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3E6A4C59" w:rsidR="00570B63" w:rsidRPr="00DC5DB1" w:rsidRDefault="00570B63" w:rsidP="005510E2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D0094E">
        <w:rPr>
          <w:rFonts w:eastAsia="Calibri"/>
          <w:sz w:val="28"/>
          <w:szCs w:val="28"/>
          <w:lang w:eastAsia="en-US"/>
        </w:rPr>
        <w:t>Kraków,</w:t>
      </w:r>
      <w:r w:rsidR="00D22760" w:rsidRPr="00D0094E">
        <w:rPr>
          <w:rFonts w:eastAsia="Calibri"/>
          <w:sz w:val="28"/>
          <w:szCs w:val="28"/>
          <w:lang w:eastAsia="en-US"/>
        </w:rPr>
        <w:t xml:space="preserve"> </w:t>
      </w:r>
      <w:r w:rsidR="00802354">
        <w:rPr>
          <w:rFonts w:eastAsia="Calibri"/>
          <w:sz w:val="28"/>
          <w:szCs w:val="28"/>
          <w:lang w:eastAsia="en-US"/>
        </w:rPr>
        <w:t>08</w:t>
      </w:r>
      <w:r w:rsidR="00022E79" w:rsidRPr="00DC5DB1">
        <w:rPr>
          <w:rFonts w:eastAsia="Calibri"/>
          <w:sz w:val="28"/>
          <w:szCs w:val="28"/>
          <w:lang w:eastAsia="en-US"/>
        </w:rPr>
        <w:t>.</w:t>
      </w:r>
      <w:r w:rsidR="00932AFA">
        <w:rPr>
          <w:rFonts w:eastAsia="Calibri"/>
          <w:sz w:val="28"/>
          <w:szCs w:val="28"/>
          <w:lang w:eastAsia="en-US"/>
        </w:rPr>
        <w:t>0</w:t>
      </w:r>
      <w:r w:rsidR="00D22760" w:rsidRPr="00DC5DB1">
        <w:rPr>
          <w:rFonts w:eastAsia="Calibri"/>
          <w:sz w:val="28"/>
          <w:szCs w:val="28"/>
          <w:lang w:eastAsia="en-US"/>
        </w:rPr>
        <w:t>1</w:t>
      </w:r>
      <w:r w:rsidRPr="00DC5DB1">
        <w:rPr>
          <w:rFonts w:eastAsia="Calibri"/>
          <w:sz w:val="28"/>
          <w:szCs w:val="28"/>
          <w:lang w:eastAsia="en-US"/>
        </w:rPr>
        <w:t>.202</w:t>
      </w:r>
      <w:r w:rsidR="00932AFA">
        <w:rPr>
          <w:rFonts w:eastAsia="Calibri"/>
          <w:sz w:val="28"/>
          <w:szCs w:val="28"/>
          <w:lang w:eastAsia="en-US"/>
        </w:rPr>
        <w:t>4</w:t>
      </w:r>
    </w:p>
    <w:p w14:paraId="496CCD1F" w14:textId="77777777" w:rsidR="00570B63" w:rsidRPr="00D0094E" w:rsidRDefault="00570B63" w:rsidP="00570B63">
      <w:pPr>
        <w:rPr>
          <w:rFonts w:eastAsia="Calibri"/>
          <w:sz w:val="28"/>
          <w:szCs w:val="28"/>
        </w:rPr>
      </w:pPr>
    </w:p>
    <w:p w14:paraId="6E06091B" w14:textId="36618991" w:rsidR="00570B63" w:rsidRPr="00D0094E" w:rsidRDefault="00570B63" w:rsidP="00570B63">
      <w:pPr>
        <w:rPr>
          <w:rFonts w:eastAsia="Calibri"/>
          <w:sz w:val="28"/>
          <w:szCs w:val="28"/>
        </w:rPr>
      </w:pPr>
      <w:r w:rsidRPr="00D0094E">
        <w:rPr>
          <w:rFonts w:eastAsia="Calibri"/>
          <w:sz w:val="28"/>
          <w:szCs w:val="28"/>
        </w:rPr>
        <w:t>DZ.</w:t>
      </w:r>
      <w:r w:rsidRPr="00DC5DB1">
        <w:rPr>
          <w:rFonts w:eastAsia="Calibri"/>
          <w:sz w:val="28"/>
          <w:szCs w:val="28"/>
        </w:rPr>
        <w:t>271.6</w:t>
      </w:r>
      <w:r w:rsidR="00D561FC" w:rsidRPr="00DC5DB1">
        <w:rPr>
          <w:rFonts w:eastAsia="Calibri"/>
          <w:sz w:val="28"/>
          <w:szCs w:val="28"/>
        </w:rPr>
        <w:t>3</w:t>
      </w:r>
      <w:r w:rsidR="00802354">
        <w:rPr>
          <w:rFonts w:eastAsia="Calibri"/>
          <w:sz w:val="28"/>
          <w:szCs w:val="28"/>
        </w:rPr>
        <w:t>.035.</w:t>
      </w:r>
      <w:r w:rsidRPr="00DC5DB1">
        <w:rPr>
          <w:rFonts w:eastAsia="Calibri"/>
          <w:sz w:val="28"/>
          <w:szCs w:val="28"/>
        </w:rPr>
        <w:t>202</w:t>
      </w:r>
      <w:r w:rsidR="00932AFA">
        <w:rPr>
          <w:rFonts w:eastAsia="Calibri"/>
          <w:sz w:val="28"/>
          <w:szCs w:val="28"/>
        </w:rPr>
        <w:t>4</w:t>
      </w:r>
    </w:p>
    <w:p w14:paraId="789851C2" w14:textId="77777777" w:rsidR="00570B63" w:rsidRPr="00D0094E" w:rsidRDefault="00570B63" w:rsidP="00570B63">
      <w:pPr>
        <w:rPr>
          <w:rFonts w:eastAsia="Calibri"/>
          <w:sz w:val="28"/>
          <w:szCs w:val="28"/>
        </w:rPr>
      </w:pPr>
    </w:p>
    <w:p w14:paraId="0685708C" w14:textId="77777777" w:rsidR="00570B63" w:rsidRPr="00D0094E" w:rsidRDefault="00570B63" w:rsidP="00570B63">
      <w:pPr>
        <w:rPr>
          <w:rFonts w:eastAsia="Calibri"/>
          <w:sz w:val="28"/>
          <w:szCs w:val="28"/>
        </w:rPr>
      </w:pPr>
      <w:r w:rsidRPr="00D0094E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D0094E" w:rsidRDefault="00570B63" w:rsidP="00570B63">
      <w:pPr>
        <w:rPr>
          <w:rFonts w:eastAsia="Calibri"/>
          <w:sz w:val="28"/>
          <w:szCs w:val="28"/>
        </w:rPr>
      </w:pPr>
      <w:r w:rsidRPr="00D0094E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D0094E" w:rsidRDefault="00570B63" w:rsidP="00570B63">
      <w:pPr>
        <w:spacing w:after="200" w:line="276" w:lineRule="auto"/>
        <w:rPr>
          <w:rFonts w:eastAsia="Calibri"/>
          <w:sz w:val="28"/>
          <w:szCs w:val="28"/>
        </w:rPr>
      </w:pPr>
      <w:r w:rsidRPr="00D0094E">
        <w:rPr>
          <w:rFonts w:eastAsia="Calibri"/>
          <w:sz w:val="28"/>
          <w:szCs w:val="28"/>
        </w:rPr>
        <w:t xml:space="preserve">e-mail: </w:t>
      </w:r>
      <w:hyperlink r:id="rId8" w:history="1">
        <w:r w:rsidRPr="00D0094E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D0094E" w:rsidRDefault="00570B63" w:rsidP="00570B63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0ED2ED6C" w14:textId="77777777" w:rsidR="00570B63" w:rsidRPr="00D0094E" w:rsidRDefault="00570B63" w:rsidP="00570B63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678D7A25" w14:textId="51B457D0" w:rsidR="00570B63" w:rsidRPr="00D0094E" w:rsidRDefault="00570B63" w:rsidP="00570B63">
      <w:pPr>
        <w:tabs>
          <w:tab w:val="right" w:pos="9072"/>
        </w:tabs>
        <w:spacing w:line="360" w:lineRule="auto"/>
        <w:jc w:val="both"/>
        <w:rPr>
          <w:rFonts w:eastAsia="Calibri"/>
          <w:sz w:val="28"/>
          <w:szCs w:val="28"/>
        </w:rPr>
      </w:pPr>
      <w:r w:rsidRPr="00D0094E">
        <w:rPr>
          <w:rFonts w:eastAsia="Calibri"/>
          <w:iCs/>
          <w:sz w:val="28"/>
          <w:szCs w:val="28"/>
        </w:rPr>
        <w:t>dotyczy: postępowania DZ.271.</w:t>
      </w:r>
      <w:r w:rsidR="00D561FC" w:rsidRPr="00D0094E">
        <w:rPr>
          <w:rFonts w:eastAsia="Calibri"/>
          <w:iCs/>
          <w:sz w:val="28"/>
          <w:szCs w:val="28"/>
        </w:rPr>
        <w:t>63</w:t>
      </w:r>
      <w:r w:rsidRPr="00D0094E">
        <w:rPr>
          <w:rFonts w:eastAsia="Calibri"/>
          <w:iCs/>
          <w:sz w:val="28"/>
          <w:szCs w:val="28"/>
        </w:rPr>
        <w:t xml:space="preserve">.2023 pn. </w:t>
      </w:r>
      <w:r w:rsidR="00D561FC" w:rsidRPr="00D0094E">
        <w:rPr>
          <w:rFonts w:eastAsia="Calibri"/>
          <w:iCs/>
          <w:sz w:val="28"/>
          <w:szCs w:val="28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Pr="00D0094E" w:rsidRDefault="00D561FC" w:rsidP="00570B63">
      <w:pPr>
        <w:widowControl w:val="0"/>
        <w:suppressAutoHyphens w:val="0"/>
        <w:ind w:left="1985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3993DB19" w14:textId="77777777" w:rsidR="00570B63" w:rsidRPr="00D0094E" w:rsidRDefault="00570B63" w:rsidP="00D0094E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D0094E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D0094E" w:rsidRDefault="00570B63" w:rsidP="00570B63">
      <w:pPr>
        <w:tabs>
          <w:tab w:val="right" w:pos="9072"/>
        </w:tabs>
        <w:spacing w:line="360" w:lineRule="auto"/>
        <w:jc w:val="center"/>
        <w:rPr>
          <w:rFonts w:eastAsia="Calibri"/>
          <w:sz w:val="28"/>
          <w:szCs w:val="28"/>
        </w:rPr>
      </w:pPr>
    </w:p>
    <w:p w14:paraId="27515425" w14:textId="77777777" w:rsidR="00570B63" w:rsidRPr="00D0094E" w:rsidRDefault="00570B63" w:rsidP="00570B63">
      <w:pPr>
        <w:tabs>
          <w:tab w:val="right" w:pos="9072"/>
        </w:tabs>
        <w:spacing w:line="360" w:lineRule="auto"/>
        <w:jc w:val="center"/>
        <w:rPr>
          <w:rFonts w:eastAsia="Calibri"/>
          <w:sz w:val="28"/>
          <w:szCs w:val="28"/>
        </w:rPr>
      </w:pPr>
    </w:p>
    <w:p w14:paraId="4867F51B" w14:textId="124A4820" w:rsidR="00D0094E" w:rsidRPr="00D0094E" w:rsidRDefault="00D0094E" w:rsidP="00D0094E">
      <w:pPr>
        <w:suppressAutoHyphens w:val="0"/>
        <w:spacing w:line="360" w:lineRule="auto"/>
        <w:rPr>
          <w:rFonts w:eastAsia="Calibri"/>
          <w:iCs/>
          <w:sz w:val="28"/>
          <w:szCs w:val="28"/>
          <w:lang w:eastAsia="en-US"/>
        </w:rPr>
      </w:pPr>
      <w:r w:rsidRPr="00D0094E">
        <w:rPr>
          <w:rFonts w:eastAsia="Calibri"/>
          <w:iCs/>
          <w:sz w:val="28"/>
          <w:szCs w:val="28"/>
          <w:lang w:eastAsia="en-US"/>
        </w:rPr>
        <w:t xml:space="preserve">Krakowski Szpital Specjalistyczny im. Św. Jana Pawła II, powiadamia zainteresowane strony, że unieważnia ww. postępowanie, </w:t>
      </w:r>
      <w:r w:rsidRPr="00D0094E">
        <w:rPr>
          <w:rFonts w:eastAsia="Calibri"/>
          <w:iCs/>
          <w:sz w:val="28"/>
          <w:szCs w:val="28"/>
          <w:u w:val="single"/>
          <w:lang w:eastAsia="en-US"/>
        </w:rPr>
        <w:t>w zakresie Pakietu 1</w:t>
      </w:r>
      <w:r w:rsidRPr="00D0094E">
        <w:rPr>
          <w:rFonts w:eastAsia="Calibri"/>
          <w:iCs/>
          <w:sz w:val="28"/>
          <w:szCs w:val="28"/>
          <w:lang w:eastAsia="en-US"/>
        </w:rPr>
        <w:t xml:space="preserve"> pn.</w:t>
      </w:r>
      <w:r w:rsidRPr="00D0094E">
        <w:rPr>
          <w:rFonts w:eastAsia="Calibri"/>
          <w:bCs/>
          <w:sz w:val="28"/>
          <w:szCs w:val="28"/>
          <w:lang w:eastAsia="en-US"/>
        </w:rPr>
        <w:t xml:space="preserve"> Dostawa automatycznego systemu przygotowywania, dystrybucji i kontroli wydawanych produktów leczniczych, </w:t>
      </w:r>
      <w:r w:rsidRPr="00D0094E">
        <w:rPr>
          <w:rFonts w:eastAsia="Calibri"/>
          <w:iCs/>
          <w:sz w:val="28"/>
          <w:szCs w:val="28"/>
          <w:lang w:eastAsia="en-US"/>
        </w:rPr>
        <w:t xml:space="preserve">  na podstawie art. 25</w:t>
      </w:r>
      <w:r w:rsidR="00932AFA">
        <w:rPr>
          <w:rFonts w:eastAsia="Calibri"/>
          <w:iCs/>
          <w:sz w:val="28"/>
          <w:szCs w:val="28"/>
          <w:lang w:eastAsia="en-US"/>
        </w:rPr>
        <w:t xml:space="preserve">6 PZP tj. wystąpiły okoliczności powodujące, że dalsze prowadzenie postępowania jest nieuzasadnione. </w:t>
      </w:r>
    </w:p>
    <w:p w14:paraId="58660934" w14:textId="77777777" w:rsidR="00D0094E" w:rsidRPr="00D0094E" w:rsidRDefault="00D0094E" w:rsidP="00D0094E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0094E">
        <w:rPr>
          <w:rFonts w:eastAsia="Calibri"/>
          <w:sz w:val="28"/>
          <w:szCs w:val="28"/>
          <w:lang w:eastAsia="en-US"/>
        </w:rPr>
        <w:t xml:space="preserve">Do zamawiającego wpłynęło 51 pytań z wnioskami o wyjaśnienie treści zamówienia. Wykonawcy zwrócili uwagę na ryzyko uznania działalności zamawiającego za wytwarzanie produktu leczniczego bez wymaganego zezwolenia. </w:t>
      </w:r>
    </w:p>
    <w:p w14:paraId="5D7BED96" w14:textId="77777777" w:rsidR="00D0094E" w:rsidRPr="00D0094E" w:rsidRDefault="00D0094E" w:rsidP="00D0094E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0094E">
        <w:rPr>
          <w:rFonts w:eastAsia="Calibri"/>
          <w:sz w:val="28"/>
          <w:szCs w:val="28"/>
          <w:lang w:eastAsia="en-US"/>
        </w:rPr>
        <w:t xml:space="preserve">Analizując wszystkie okoliczności wskazane w pytaniach zamawiający doszedł do wniosku, że zakup systemu przygotowywania, dystrybucji i kontroli wydawanych produktów leczniczych pociąga za sobą nieprzewidziane zmiany w organizacji pracy szpitala, takie jak zmiana zakresów obowiązków lekarzy i pielęgniarek, zwiększenie zatrudnienia, przygotowanie procedur uzupełniających.  </w:t>
      </w:r>
    </w:p>
    <w:p w14:paraId="765685FB" w14:textId="77777777" w:rsidR="00D0094E" w:rsidRPr="00D0094E" w:rsidRDefault="00D0094E" w:rsidP="00D0094E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0094E">
        <w:rPr>
          <w:rFonts w:eastAsia="Calibri"/>
          <w:sz w:val="28"/>
          <w:szCs w:val="28"/>
          <w:lang w:eastAsia="en-US"/>
        </w:rPr>
        <w:lastRenderedPageBreak/>
        <w:t>Jednocześnie w szpitalu pojawiła się konieczność przeorganizowania przestrzeni lokalowej, ze względu na potrzebę pilnego rozszerzenia możliwości hospitalizacyjnych w głównym budynku szpitalnym. Oznacza to przeprowadzenie apteki do innego  budynku, co po instalacji urządzenia będzie utrudnione. Dodatkowo wdrożenie systemu dystrybucji produktów leczniczych w modelu dawek jednostkowych po umieszczeniu urządzenia w planowanej nowej siedzibie apteki  (budynku wolnostojącym)  znacząco podniosłoby koszty dystrybucji dawek indywidualnych leków.</w:t>
      </w:r>
    </w:p>
    <w:p w14:paraId="705EDD00" w14:textId="77777777" w:rsidR="00D0094E" w:rsidRPr="00D0094E" w:rsidRDefault="00D0094E" w:rsidP="00D0094E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0094E">
        <w:rPr>
          <w:rFonts w:eastAsia="Calibri"/>
          <w:sz w:val="28"/>
          <w:szCs w:val="28"/>
          <w:lang w:eastAsia="en-US"/>
        </w:rPr>
        <w:t>Powyższe prowadzi do wniosku, że w aktualnych okolicznościach zamówione urządzenie nie zostanie prawidłowo wykorzystane i nie poprawi funkcjonowania szpitala w sposób usprawiedliwiający poniesiony koszt. Względy celowości, gospodarności i efektywności wydatkowania środków publicznych przemawiają za unieważnieniem postępowania.</w:t>
      </w:r>
    </w:p>
    <w:p w14:paraId="02513BB8" w14:textId="77777777" w:rsidR="00D0094E" w:rsidRDefault="00D0094E" w:rsidP="00D0094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14:paraId="23595A6B" w14:textId="77777777" w:rsidR="00D0094E" w:rsidRPr="00D0094E" w:rsidRDefault="00D0094E" w:rsidP="00D0094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14:paraId="3CA3480D" w14:textId="77777777" w:rsidR="00570B63" w:rsidRDefault="00570B63" w:rsidP="00A93A4D">
      <w:pPr>
        <w:spacing w:line="280" w:lineRule="exact"/>
        <w:rPr>
          <w:rFonts w:eastAsia="Calibri"/>
          <w:sz w:val="28"/>
          <w:szCs w:val="28"/>
        </w:rPr>
      </w:pPr>
      <w:r w:rsidRPr="00D0094E">
        <w:rPr>
          <w:rFonts w:eastAsia="Calibri"/>
          <w:sz w:val="28"/>
          <w:szCs w:val="28"/>
        </w:rPr>
        <w:t>Z poważaniem</w:t>
      </w:r>
    </w:p>
    <w:p w14:paraId="53DEEAA8" w14:textId="66D104B2" w:rsidR="00A93A4D" w:rsidRDefault="00A93A4D" w:rsidP="00A93A4D">
      <w:pPr>
        <w:spacing w:line="28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Dyrektor Szpitala</w:t>
      </w:r>
    </w:p>
    <w:p w14:paraId="75F22DB9" w14:textId="4C1860A3" w:rsidR="00A93A4D" w:rsidRPr="00D0094E" w:rsidRDefault="00A93A4D" w:rsidP="00A93A4D">
      <w:pPr>
        <w:spacing w:line="28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Grzegorz Fitas </w:t>
      </w:r>
    </w:p>
    <w:p w14:paraId="5AE7CCF8" w14:textId="77777777" w:rsidR="00570B63" w:rsidRPr="00D0094E" w:rsidRDefault="00570B63" w:rsidP="00570B63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3C6EE28E" w14:textId="77777777" w:rsidR="00205BF0" w:rsidRPr="00D0094E" w:rsidRDefault="00205BF0" w:rsidP="00570B63">
      <w:pPr>
        <w:rPr>
          <w:sz w:val="28"/>
          <w:szCs w:val="28"/>
        </w:rPr>
      </w:pPr>
    </w:p>
    <w:sectPr w:rsidR="00205BF0" w:rsidRPr="00D0094E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66891" w14:textId="77777777" w:rsidR="00B01B6C" w:rsidRDefault="00B01B6C" w:rsidP="00205BF0">
      <w:r>
        <w:separator/>
      </w:r>
    </w:p>
  </w:endnote>
  <w:endnote w:type="continuationSeparator" w:id="0">
    <w:p w14:paraId="3D515DAE" w14:textId="77777777" w:rsidR="00B01B6C" w:rsidRDefault="00B01B6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C225F" w14:textId="77777777" w:rsidR="00B01B6C" w:rsidRDefault="00B01B6C" w:rsidP="00205BF0">
      <w:r>
        <w:separator/>
      </w:r>
    </w:p>
  </w:footnote>
  <w:footnote w:type="continuationSeparator" w:id="0">
    <w:p w14:paraId="66F3E157" w14:textId="77777777" w:rsidR="00B01B6C" w:rsidRDefault="00B01B6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41F3F"/>
    <w:rsid w:val="00077509"/>
    <w:rsid w:val="000B4F84"/>
    <w:rsid w:val="001006B6"/>
    <w:rsid w:val="001A33EC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4D2BB1"/>
    <w:rsid w:val="00506359"/>
    <w:rsid w:val="005471CB"/>
    <w:rsid w:val="005510E2"/>
    <w:rsid w:val="00570B63"/>
    <w:rsid w:val="00576EAC"/>
    <w:rsid w:val="00583A09"/>
    <w:rsid w:val="005C120E"/>
    <w:rsid w:val="005C2E25"/>
    <w:rsid w:val="00604E67"/>
    <w:rsid w:val="006258DE"/>
    <w:rsid w:val="006B20FA"/>
    <w:rsid w:val="0073519A"/>
    <w:rsid w:val="007E4040"/>
    <w:rsid w:val="007F3B1D"/>
    <w:rsid w:val="00802354"/>
    <w:rsid w:val="008453BA"/>
    <w:rsid w:val="008561AB"/>
    <w:rsid w:val="00883D88"/>
    <w:rsid w:val="0088573F"/>
    <w:rsid w:val="008A75E0"/>
    <w:rsid w:val="00932AFA"/>
    <w:rsid w:val="00945F71"/>
    <w:rsid w:val="00A40DBC"/>
    <w:rsid w:val="00A71F00"/>
    <w:rsid w:val="00A93A4D"/>
    <w:rsid w:val="00B01B6C"/>
    <w:rsid w:val="00D0094E"/>
    <w:rsid w:val="00D22760"/>
    <w:rsid w:val="00D561FC"/>
    <w:rsid w:val="00D843BF"/>
    <w:rsid w:val="00D9373E"/>
    <w:rsid w:val="00DC5DB1"/>
    <w:rsid w:val="00E239E5"/>
    <w:rsid w:val="00E24E57"/>
    <w:rsid w:val="00F62558"/>
    <w:rsid w:val="00F809E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809A-64D8-4341-A557-41A66FF1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43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29</cp:revision>
  <cp:lastPrinted>2023-10-10T07:10:00Z</cp:lastPrinted>
  <dcterms:created xsi:type="dcterms:W3CDTF">2023-06-06T11:01:00Z</dcterms:created>
  <dcterms:modified xsi:type="dcterms:W3CDTF">2024-01-08T13:09:00Z</dcterms:modified>
</cp:coreProperties>
</file>