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27" w:rsidRDefault="00C70727">
      <w:pPr>
        <w:pStyle w:val="Gwkaistopka"/>
        <w:rPr>
          <w:lang w:eastAsia="pl-PL"/>
        </w:rPr>
      </w:pPr>
    </w:p>
    <w:p w:rsidR="00C70727" w:rsidRDefault="00A46B4F">
      <w:pPr>
        <w:spacing w:after="0" w:line="276" w:lineRule="auto"/>
        <w:ind w:hanging="397"/>
        <w:jc w:val="center"/>
        <w:rPr>
          <w:rFonts w:ascii="Cambria" w:hAnsi="Cambria"/>
        </w:rPr>
      </w:pPr>
      <w:r>
        <w:rPr>
          <w:rFonts w:ascii="Cambria" w:eastAsia="Times New Roman" w:hAnsi="Cambria" w:cs="Times New Roman"/>
          <w:b/>
          <w:bCs/>
          <w:color w:val="000000"/>
          <w:sz w:val="32"/>
          <w:szCs w:val="32"/>
          <w:lang w:eastAsia="pl-PL"/>
        </w:rPr>
        <w:t>GMINA MIASTO LĘBORK</w:t>
      </w:r>
    </w:p>
    <w:p w:rsidR="00C70727" w:rsidRDefault="00C70727">
      <w:pPr>
        <w:spacing w:after="0" w:line="276" w:lineRule="auto"/>
        <w:ind w:hanging="397"/>
        <w:jc w:val="center"/>
        <w:rPr>
          <w:rFonts w:ascii="Cambria" w:eastAsia="Times New Roman" w:hAnsi="Cambria" w:cs="Times New Roman"/>
          <w:b/>
          <w:bCs/>
          <w:color w:val="000000"/>
          <w:sz w:val="32"/>
          <w:szCs w:val="32"/>
          <w:lang w:eastAsia="pl-PL"/>
        </w:rPr>
      </w:pPr>
    </w:p>
    <w:p w:rsidR="00C70727" w:rsidRDefault="00A46B4F">
      <w:pPr>
        <w:spacing w:after="0" w:line="276" w:lineRule="auto"/>
        <w:ind w:hanging="397"/>
        <w:jc w:val="center"/>
        <w:rPr>
          <w:rFonts w:ascii="Cambria" w:hAnsi="Cambria"/>
        </w:rPr>
      </w:pPr>
      <w:r>
        <w:rPr>
          <w:rFonts w:ascii="Cambria" w:hAnsi="Cambria"/>
          <w:noProof/>
          <w:lang w:eastAsia="pl-PL"/>
        </w:rPr>
        <w:drawing>
          <wp:anchor distT="0" distB="0" distL="114935" distR="114935" simplePos="0" relativeHeight="2" behindDoc="1" locked="0" layoutInCell="0" allowOverlap="1">
            <wp:simplePos x="0" y="0"/>
            <wp:positionH relativeFrom="column">
              <wp:posOffset>1654175</wp:posOffset>
            </wp:positionH>
            <wp:positionV relativeFrom="paragraph">
              <wp:posOffset>33020</wp:posOffset>
            </wp:positionV>
            <wp:extent cx="2760345" cy="3119755"/>
            <wp:effectExtent l="0" t="0" r="0" b="0"/>
            <wp:wrapNone/>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9"/>
                    <a:srcRect l="-53" t="-47" r="-53" b="-47"/>
                    <a:stretch>
                      <a:fillRect/>
                    </a:stretch>
                  </pic:blipFill>
                  <pic:spPr bwMode="auto">
                    <a:xfrm>
                      <a:off x="0" y="0"/>
                      <a:ext cx="2760345" cy="3119755"/>
                    </a:xfrm>
                    <a:prstGeom prst="rect">
                      <a:avLst/>
                    </a:prstGeom>
                  </pic:spPr>
                </pic:pic>
              </a:graphicData>
            </a:graphic>
          </wp:anchor>
        </w:drawing>
      </w: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C70727">
      <w:pPr>
        <w:spacing w:after="0" w:line="276" w:lineRule="auto"/>
        <w:ind w:hanging="397"/>
        <w:rPr>
          <w:rFonts w:ascii="Cambria" w:eastAsia="Times New Roman" w:hAnsi="Cambria" w:cs="Times New Roman"/>
          <w:color w:val="000000"/>
          <w:sz w:val="24"/>
          <w:szCs w:val="24"/>
          <w:lang w:eastAsia="pl-PL"/>
        </w:rPr>
      </w:pPr>
    </w:p>
    <w:p w:rsidR="00C70727" w:rsidRDefault="00A46B4F">
      <w:pPr>
        <w:widowControl w:val="0"/>
        <w:spacing w:after="0" w:line="276" w:lineRule="auto"/>
        <w:jc w:val="center"/>
        <w:rPr>
          <w:rFonts w:ascii="Cambria" w:hAnsi="Cambria"/>
        </w:rPr>
      </w:pPr>
      <w:r>
        <w:rPr>
          <w:rFonts w:ascii="Cambria" w:eastAsia="Times New Roman" w:hAnsi="Cambria" w:cs="Times New Roman"/>
          <w:b/>
          <w:color w:val="000000"/>
          <w:sz w:val="36"/>
          <w:szCs w:val="28"/>
          <w:lang w:eastAsia="pl-PL"/>
        </w:rPr>
        <w:t>ZAPYTANIE OFERTOWE</w:t>
      </w:r>
    </w:p>
    <w:p w:rsidR="00C70727" w:rsidRDefault="00C70727">
      <w:pPr>
        <w:spacing w:after="0" w:line="276" w:lineRule="auto"/>
        <w:rPr>
          <w:rFonts w:ascii="Cambria" w:hAnsi="Cambria"/>
          <w:sz w:val="24"/>
          <w:szCs w:val="24"/>
        </w:rPr>
      </w:pPr>
    </w:p>
    <w:p w:rsidR="00C70727" w:rsidRDefault="00A46B4F">
      <w:pPr>
        <w:spacing w:after="0" w:line="276" w:lineRule="auto"/>
        <w:jc w:val="center"/>
        <w:rPr>
          <w:rFonts w:ascii="Cambria" w:hAnsi="Cambria"/>
          <w:sz w:val="24"/>
          <w:szCs w:val="24"/>
        </w:rPr>
      </w:pPr>
      <w:r>
        <w:rPr>
          <w:rFonts w:ascii="Cambria" w:hAnsi="Cambria" w:cs="Arial"/>
          <w:sz w:val="24"/>
          <w:szCs w:val="24"/>
        </w:rPr>
        <w:t xml:space="preserve">Na wykonanie zamówienia, którego wartość nie przekracza kwoty 130 tys. zł netto pn. </w:t>
      </w:r>
      <w:r>
        <w:rPr>
          <w:rFonts w:ascii="Cambria" w:hAnsi="Cambria" w:cs="Arial"/>
          <w:b/>
          <w:bCs/>
          <w:sz w:val="28"/>
          <w:szCs w:val="28"/>
        </w:rPr>
        <w:t>„</w:t>
      </w:r>
      <w:r>
        <w:rPr>
          <w:rFonts w:ascii="Cambria" w:hAnsi="Cambria" w:cs="Arial"/>
          <w:b/>
          <w:sz w:val="28"/>
          <w:szCs w:val="28"/>
        </w:rPr>
        <w:t>O</w:t>
      </w:r>
      <w:r>
        <w:rPr>
          <w:rFonts w:ascii="Cambria" w:eastAsia="Lucida Sans Unicode" w:hAnsi="Cambria" w:cs="Arial"/>
          <w:b/>
          <w:iCs/>
          <w:sz w:val="28"/>
          <w:szCs w:val="28"/>
        </w:rPr>
        <w:t>bsługa bankowa budżetu Gmi</w:t>
      </w:r>
      <w:bookmarkStart w:id="0" w:name="_GoBack"/>
      <w:bookmarkEnd w:id="0"/>
      <w:r>
        <w:rPr>
          <w:rFonts w:ascii="Cambria" w:eastAsia="Lucida Sans Unicode" w:hAnsi="Cambria" w:cs="Arial"/>
          <w:b/>
          <w:iCs/>
          <w:sz w:val="28"/>
          <w:szCs w:val="28"/>
        </w:rPr>
        <w:t>ny Miasto Lębork i gminnych jednostek organizacyjnych  przez okres 2 lat oraz udzielenie kredytu w rachunku bieżącym  w pełnym zakresie wynikającym z ustawy</w:t>
      </w:r>
      <w:r>
        <w:rPr>
          <w:rFonts w:ascii="Cambria" w:eastAsia="Lucida Sans Unicode" w:hAnsi="Cambria" w:cs="Arial"/>
          <w:b/>
          <w:iCs/>
          <w:sz w:val="28"/>
          <w:szCs w:val="28"/>
        </w:rPr>
        <w:br/>
        <w:t>z dnia</w:t>
      </w:r>
      <w:r>
        <w:rPr>
          <w:rFonts w:ascii="Cambria" w:eastAsia="Arial Narrow" w:hAnsi="Cambria" w:cs="Arial"/>
          <w:b/>
          <w:iCs/>
          <w:sz w:val="28"/>
          <w:szCs w:val="28"/>
        </w:rPr>
        <w:t xml:space="preserve"> </w:t>
      </w:r>
      <w:r>
        <w:rPr>
          <w:rFonts w:ascii="Cambria" w:eastAsia="Lucida Sans Unicode" w:hAnsi="Cambria" w:cs="Arial"/>
          <w:b/>
          <w:iCs/>
          <w:sz w:val="28"/>
          <w:szCs w:val="28"/>
        </w:rPr>
        <w:t>27.08.2009 r. o finansach publicznych</w:t>
      </w:r>
      <w:r>
        <w:rPr>
          <w:rFonts w:ascii="Cambria" w:hAnsi="Cambria" w:cs="Arial"/>
          <w:b/>
          <w:bCs/>
          <w:sz w:val="28"/>
          <w:szCs w:val="28"/>
        </w:rPr>
        <w:t xml:space="preserve">” </w:t>
      </w: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A46B4F">
      <w:pPr>
        <w:spacing w:after="0" w:line="276" w:lineRule="auto"/>
        <w:rPr>
          <w:rFonts w:ascii="Cambria" w:hAnsi="Cambria"/>
          <w:sz w:val="24"/>
          <w:szCs w:val="24"/>
        </w:rPr>
      </w:pPr>
      <w:r>
        <w:rPr>
          <w:rFonts w:ascii="Cambria" w:hAnsi="Cambria" w:cs="Arial"/>
          <w:color w:val="000000"/>
          <w:sz w:val="24"/>
          <w:szCs w:val="24"/>
        </w:rPr>
        <w:t>Znak postępowania:</w:t>
      </w:r>
      <w:r>
        <w:rPr>
          <w:rFonts w:ascii="Cambria" w:hAnsi="Cambria" w:cs="Arial"/>
          <w:color w:val="C9211E"/>
          <w:sz w:val="24"/>
          <w:szCs w:val="24"/>
        </w:rPr>
        <w:t xml:space="preserve">   </w:t>
      </w:r>
      <w:r>
        <w:rPr>
          <w:rFonts w:ascii="Cambria" w:hAnsi="Cambria" w:cs="Arial"/>
          <w:b/>
          <w:sz w:val="24"/>
          <w:szCs w:val="24"/>
        </w:rPr>
        <w:t>FB.271.1.2022</w:t>
      </w:r>
    </w:p>
    <w:p w:rsidR="00C70727" w:rsidRDefault="00C70727">
      <w:pPr>
        <w:widowControl w:val="0"/>
        <w:spacing w:after="0" w:line="276" w:lineRule="auto"/>
        <w:rPr>
          <w:rFonts w:eastAsia="Times New Roman" w:cs="Arial"/>
          <w:color w:val="000000"/>
          <w:lang w:eastAsia="pl-PL"/>
        </w:rPr>
      </w:pPr>
    </w:p>
    <w:p w:rsidR="00C70727" w:rsidRDefault="00A46B4F">
      <w:pPr>
        <w:widowControl w:val="0"/>
        <w:spacing w:after="0" w:line="276" w:lineRule="auto"/>
        <w:rPr>
          <w:rFonts w:ascii="Cambria" w:hAnsi="Cambria"/>
          <w:sz w:val="24"/>
          <w:szCs w:val="24"/>
        </w:rPr>
      </w:pPr>
      <w:r>
        <w:rPr>
          <w:rFonts w:ascii="Cambria" w:eastAsia="Times New Roman" w:hAnsi="Cambria" w:cs="Arial"/>
          <w:color w:val="000000"/>
          <w:sz w:val="24"/>
          <w:szCs w:val="24"/>
          <w:lang w:eastAsia="pl-PL"/>
        </w:rPr>
        <w:t xml:space="preserve">Postępowanie prowadzone jest w trybie zapytania ofertowego, do którego nie mają zastosowania przepisy ustawy z dnia 11 września  2019 roku - Prawo zamówień publicznych (tj. </w:t>
      </w:r>
      <w:r>
        <w:rPr>
          <w:rFonts w:ascii="Cambria" w:hAnsi="Cambria" w:cs="Arial"/>
          <w:sz w:val="24"/>
          <w:szCs w:val="24"/>
        </w:rPr>
        <w:t xml:space="preserve">Dz. U. z 2022 r., poz. 1710 z </w:t>
      </w:r>
      <w:proofErr w:type="spellStart"/>
      <w:r>
        <w:rPr>
          <w:rFonts w:ascii="Cambria" w:hAnsi="Cambria" w:cs="Arial"/>
          <w:sz w:val="24"/>
          <w:szCs w:val="24"/>
        </w:rPr>
        <w:t>póżn</w:t>
      </w:r>
      <w:proofErr w:type="spellEnd"/>
      <w:r>
        <w:rPr>
          <w:rFonts w:ascii="Cambria" w:hAnsi="Cambria" w:cs="Arial"/>
          <w:sz w:val="24"/>
          <w:szCs w:val="24"/>
        </w:rPr>
        <w:t>. zm.</w:t>
      </w:r>
      <w:r>
        <w:rPr>
          <w:rFonts w:ascii="Cambria" w:eastAsia="Times New Roman" w:hAnsi="Cambria" w:cs="Arial"/>
          <w:color w:val="000000"/>
          <w:sz w:val="24"/>
          <w:szCs w:val="24"/>
          <w:lang w:eastAsia="pl-PL"/>
        </w:rPr>
        <w:t xml:space="preserve"> ), t. j. poniżej kwot, o których mowa w art. 2 ust. 1 ustawy </w:t>
      </w:r>
      <w:proofErr w:type="spellStart"/>
      <w:r>
        <w:rPr>
          <w:rFonts w:ascii="Cambria" w:eastAsia="Times New Roman" w:hAnsi="Cambria" w:cs="Arial"/>
          <w:color w:val="000000"/>
          <w:sz w:val="24"/>
          <w:szCs w:val="24"/>
          <w:lang w:eastAsia="pl-PL"/>
        </w:rPr>
        <w:t>Pzp</w:t>
      </w:r>
      <w:proofErr w:type="spellEnd"/>
      <w:r>
        <w:rPr>
          <w:rFonts w:ascii="Cambria" w:eastAsia="Times New Roman" w:hAnsi="Cambria" w:cs="Arial"/>
          <w:color w:val="000000"/>
          <w:sz w:val="24"/>
          <w:szCs w:val="24"/>
          <w:lang w:eastAsia="pl-PL"/>
        </w:rPr>
        <w:t>.</w:t>
      </w:r>
    </w:p>
    <w:p w:rsidR="00C70727" w:rsidRDefault="00C70727">
      <w:pPr>
        <w:widowControl w:val="0"/>
        <w:spacing w:after="0" w:line="276" w:lineRule="auto"/>
        <w:rPr>
          <w:rFonts w:ascii="Cambria" w:hAnsi="Cambria" w:cs="Arial"/>
          <w:color w:val="000000"/>
          <w:sz w:val="24"/>
          <w:szCs w:val="24"/>
        </w:rPr>
      </w:pPr>
    </w:p>
    <w:p w:rsidR="00C70727" w:rsidRDefault="00C70727">
      <w:pPr>
        <w:widowControl w:val="0"/>
        <w:spacing w:after="0" w:line="276" w:lineRule="auto"/>
        <w:rPr>
          <w:rFonts w:ascii="Cambria" w:hAnsi="Cambria" w:cs="Arial"/>
          <w:color w:val="000000"/>
          <w:sz w:val="24"/>
          <w:szCs w:val="24"/>
        </w:rPr>
      </w:pPr>
    </w:p>
    <w:p w:rsidR="00C70727" w:rsidRDefault="00C70727">
      <w:pPr>
        <w:widowControl w:val="0"/>
        <w:spacing w:after="0" w:line="276" w:lineRule="auto"/>
        <w:rPr>
          <w:rFonts w:ascii="Cambria" w:hAnsi="Cambria" w:cs="Arial"/>
          <w:color w:val="000000"/>
          <w:sz w:val="24"/>
          <w:szCs w:val="24"/>
        </w:rPr>
      </w:pPr>
    </w:p>
    <w:p w:rsidR="00C70727" w:rsidRDefault="00A46B4F">
      <w:pPr>
        <w:widowControl w:val="0"/>
        <w:spacing w:after="0" w:line="276" w:lineRule="auto"/>
        <w:rPr>
          <w:rFonts w:ascii="Cambria" w:hAnsi="Cambria"/>
          <w:sz w:val="24"/>
          <w:szCs w:val="24"/>
        </w:rPr>
      </w:pPr>
      <w:r>
        <w:rPr>
          <w:rFonts w:ascii="Cambria" w:hAnsi="Cambria" w:cs="Arial"/>
          <w:color w:val="000000"/>
          <w:sz w:val="24"/>
          <w:szCs w:val="24"/>
        </w:rPr>
        <w:t>Zatwierdzam:</w:t>
      </w:r>
    </w:p>
    <w:p w:rsidR="00C70727" w:rsidRDefault="00C70727">
      <w:pPr>
        <w:widowControl w:val="0"/>
        <w:spacing w:after="0" w:line="276" w:lineRule="auto"/>
        <w:rPr>
          <w:rFonts w:ascii="Cambria" w:hAnsi="Cambria" w:cs="Arial"/>
          <w:color w:val="000000"/>
          <w:sz w:val="24"/>
          <w:szCs w:val="24"/>
        </w:rPr>
      </w:pPr>
    </w:p>
    <w:p w:rsidR="00C70727" w:rsidRDefault="00C70727">
      <w:pPr>
        <w:widowControl w:val="0"/>
        <w:spacing w:after="0" w:line="276" w:lineRule="auto"/>
        <w:rPr>
          <w:rFonts w:ascii="Cambria" w:hAnsi="Cambria" w:cs="Arial"/>
          <w:color w:val="000000"/>
          <w:sz w:val="24"/>
          <w:szCs w:val="24"/>
        </w:rPr>
      </w:pPr>
    </w:p>
    <w:p w:rsidR="00392537" w:rsidRDefault="00392537">
      <w:pPr>
        <w:widowControl w:val="0"/>
        <w:spacing w:after="0" w:line="276" w:lineRule="auto"/>
        <w:rPr>
          <w:rFonts w:ascii="Cambria" w:hAnsi="Cambria" w:cs="Arial"/>
          <w:color w:val="000000"/>
          <w:sz w:val="24"/>
          <w:szCs w:val="24"/>
        </w:rPr>
      </w:pPr>
    </w:p>
    <w:p w:rsidR="00C70727" w:rsidRDefault="00A46B4F">
      <w:pPr>
        <w:widowControl w:val="0"/>
        <w:spacing w:after="0" w:line="276" w:lineRule="auto"/>
        <w:ind w:hanging="397"/>
        <w:jc w:val="center"/>
        <w:rPr>
          <w:rFonts w:ascii="Cambria" w:hAnsi="Cambria"/>
          <w:sz w:val="24"/>
          <w:szCs w:val="24"/>
        </w:rPr>
      </w:pPr>
      <w:r>
        <w:rPr>
          <w:rFonts w:ascii="Cambria" w:eastAsia="Times New Roman" w:hAnsi="Cambria" w:cs="Arial"/>
          <w:color w:val="000000"/>
          <w:sz w:val="24"/>
          <w:szCs w:val="24"/>
          <w:lang w:eastAsia="pl-PL"/>
        </w:rPr>
        <w:t>Lębork , 14-11-2022r.</w:t>
      </w:r>
    </w:p>
    <w:p w:rsidR="00C70727" w:rsidRDefault="00A46B4F" w:rsidP="00E15CAC">
      <w:pPr>
        <w:widowControl w:val="0"/>
        <w:numPr>
          <w:ilvl w:val="0"/>
          <w:numId w:val="9"/>
        </w:numPr>
        <w:spacing w:after="0" w:line="276" w:lineRule="auto"/>
        <w:ind w:left="284" w:hanging="284"/>
        <w:rPr>
          <w:rFonts w:ascii="Cambria" w:hAnsi="Cambria"/>
          <w:sz w:val="24"/>
          <w:szCs w:val="24"/>
        </w:rPr>
      </w:pPr>
      <w:r>
        <w:rPr>
          <w:rFonts w:ascii="Cambria" w:eastAsia="Times New Roman" w:hAnsi="Cambria" w:cs="Arial"/>
          <w:b/>
          <w:color w:val="000000"/>
          <w:sz w:val="24"/>
          <w:szCs w:val="24"/>
          <w:lang w:eastAsia="pl-PL"/>
        </w:rPr>
        <w:lastRenderedPageBreak/>
        <w:t>DANE ZAMAWIAJĄCEGO:</w:t>
      </w:r>
    </w:p>
    <w:p w:rsidR="00C70727" w:rsidRDefault="00A46B4F">
      <w:pPr>
        <w:widowControl w:val="0"/>
        <w:spacing w:after="0" w:line="276" w:lineRule="auto"/>
        <w:ind w:left="284"/>
        <w:rPr>
          <w:rFonts w:ascii="Cambria" w:hAnsi="Cambria"/>
          <w:sz w:val="24"/>
          <w:szCs w:val="24"/>
        </w:rPr>
      </w:pPr>
      <w:r>
        <w:rPr>
          <w:rFonts w:ascii="Cambria" w:eastAsia="Times New Roman" w:hAnsi="Cambria" w:cs="Arial"/>
          <w:color w:val="000000"/>
          <w:sz w:val="24"/>
          <w:szCs w:val="24"/>
          <w:lang w:eastAsia="pl-PL"/>
        </w:rPr>
        <w:t>Gmina Miasto Lębork reprezentowana przez Burmistrza Miasta Lęborka</w:t>
      </w:r>
      <w:r>
        <w:rPr>
          <w:rFonts w:ascii="Cambria" w:eastAsia="Times New Roman" w:hAnsi="Cambria" w:cs="Arial"/>
          <w:color w:val="000000"/>
          <w:sz w:val="24"/>
          <w:szCs w:val="24"/>
          <w:lang w:eastAsia="pl-PL"/>
        </w:rPr>
        <w:br/>
        <w:t>z siedzibą w Urzędzie Miejskim w Lęborku, 84-300 Lębork, ul. Armii Krajowej 14</w:t>
      </w:r>
    </w:p>
    <w:p w:rsidR="00C70727" w:rsidRDefault="00A46B4F">
      <w:pPr>
        <w:widowControl w:val="0"/>
        <w:spacing w:after="0" w:line="276" w:lineRule="auto"/>
        <w:ind w:left="284"/>
        <w:rPr>
          <w:rFonts w:ascii="Cambria" w:hAnsi="Cambria"/>
          <w:sz w:val="24"/>
          <w:szCs w:val="24"/>
        </w:rPr>
      </w:pPr>
      <w:r>
        <w:rPr>
          <w:rFonts w:ascii="Cambria" w:eastAsia="Times New Roman" w:hAnsi="Cambria" w:cs="Arial"/>
          <w:color w:val="000000"/>
          <w:sz w:val="24"/>
          <w:szCs w:val="24"/>
          <w:lang w:eastAsia="pl-PL"/>
        </w:rPr>
        <w:t>NIP: 841-162-20-90</w:t>
      </w:r>
    </w:p>
    <w:p w:rsidR="00C70727" w:rsidRDefault="00A46B4F">
      <w:pPr>
        <w:spacing w:after="0" w:line="276" w:lineRule="auto"/>
        <w:rPr>
          <w:rFonts w:ascii="Cambria" w:hAnsi="Cambria"/>
          <w:sz w:val="24"/>
          <w:szCs w:val="24"/>
        </w:rPr>
      </w:pPr>
      <w:r>
        <w:rPr>
          <w:rFonts w:ascii="Cambria" w:hAnsi="Cambria" w:cs="Arial"/>
          <w:color w:val="000000"/>
          <w:sz w:val="24"/>
          <w:szCs w:val="24"/>
        </w:rPr>
        <w:t xml:space="preserve">    Tel. </w:t>
      </w:r>
      <w:r>
        <w:rPr>
          <w:rFonts w:ascii="Cambria" w:hAnsi="Cambria" w:cs="Arial"/>
          <w:sz w:val="24"/>
          <w:szCs w:val="24"/>
        </w:rPr>
        <w:t>59 863 77 00</w:t>
      </w:r>
    </w:p>
    <w:p w:rsidR="00C70727" w:rsidRDefault="00A46B4F">
      <w:pPr>
        <w:spacing w:after="0" w:line="276" w:lineRule="auto"/>
      </w:pPr>
      <w:r>
        <w:rPr>
          <w:rFonts w:ascii="Cambria" w:hAnsi="Cambria" w:cs="Arial"/>
          <w:sz w:val="24"/>
          <w:szCs w:val="24"/>
        </w:rPr>
        <w:t xml:space="preserve">     e-mail: </w:t>
      </w:r>
      <w:hyperlink r:id="rId10">
        <w:r>
          <w:rPr>
            <w:rStyle w:val="czeinternetowe"/>
            <w:rFonts w:ascii="Cambria" w:hAnsi="Cambria" w:cs="Arial"/>
            <w:sz w:val="24"/>
            <w:szCs w:val="24"/>
          </w:rPr>
          <w:t>info@um.lebork.pl</w:t>
        </w:r>
      </w:hyperlink>
      <w:r>
        <w:rPr>
          <w:rFonts w:ascii="Cambria" w:hAnsi="Cambria" w:cs="Arial"/>
          <w:sz w:val="24"/>
          <w:szCs w:val="24"/>
        </w:rPr>
        <w:t xml:space="preserve"> </w:t>
      </w:r>
    </w:p>
    <w:p w:rsidR="00C70727" w:rsidRDefault="00A46B4F">
      <w:pPr>
        <w:widowControl w:val="0"/>
        <w:spacing w:after="0" w:line="276" w:lineRule="auto"/>
        <w:ind w:left="284"/>
      </w:pPr>
      <w:r>
        <w:rPr>
          <w:rFonts w:ascii="Cambria" w:hAnsi="Cambria" w:cs="Arial"/>
          <w:sz w:val="24"/>
          <w:szCs w:val="24"/>
        </w:rPr>
        <w:t xml:space="preserve">Strona internetowa Zamawiającego [URL]: </w:t>
      </w:r>
      <w:hyperlink r:id="rId11">
        <w:r>
          <w:rPr>
            <w:rStyle w:val="czeinternetowe"/>
            <w:rFonts w:ascii="Cambria" w:hAnsi="Cambria" w:cs="Arial"/>
            <w:sz w:val="24"/>
            <w:szCs w:val="24"/>
          </w:rPr>
          <w:t>https://www.lebork.pl</w:t>
        </w:r>
      </w:hyperlink>
    </w:p>
    <w:p w:rsidR="00C70727" w:rsidRDefault="00C70727">
      <w:pPr>
        <w:widowControl w:val="0"/>
        <w:spacing w:after="0" w:line="276" w:lineRule="auto"/>
        <w:ind w:left="284"/>
        <w:rPr>
          <w:rFonts w:ascii="Cambria" w:eastAsia="Times New Roman" w:hAnsi="Cambria" w:cs="Arial"/>
          <w:color w:val="FF0000"/>
          <w:sz w:val="24"/>
          <w:szCs w:val="24"/>
          <w:lang w:eastAsia="pl-PL"/>
        </w:rPr>
      </w:pPr>
    </w:p>
    <w:p w:rsidR="00C70727" w:rsidRDefault="00A46B4F" w:rsidP="00E15CAC">
      <w:pPr>
        <w:widowControl w:val="0"/>
        <w:numPr>
          <w:ilvl w:val="0"/>
          <w:numId w:val="9"/>
        </w:numPr>
        <w:spacing w:after="0" w:line="276" w:lineRule="auto"/>
        <w:ind w:left="284" w:hanging="284"/>
        <w:rPr>
          <w:rFonts w:ascii="Cambria" w:hAnsi="Cambria"/>
          <w:sz w:val="24"/>
          <w:szCs w:val="24"/>
        </w:rPr>
      </w:pPr>
      <w:r>
        <w:rPr>
          <w:rFonts w:ascii="Cambria" w:eastAsia="Times New Roman" w:hAnsi="Cambria" w:cs="Arial"/>
          <w:b/>
          <w:color w:val="000000"/>
          <w:sz w:val="24"/>
          <w:szCs w:val="24"/>
          <w:lang w:eastAsia="pl-PL"/>
        </w:rPr>
        <w:t>TRYB UDZIELANIA ZAMÓWIENIA:</w:t>
      </w:r>
    </w:p>
    <w:p w:rsidR="00C70727" w:rsidRDefault="00A46B4F" w:rsidP="00E15CAC">
      <w:pPr>
        <w:numPr>
          <w:ilvl w:val="0"/>
          <w:numId w:val="10"/>
        </w:numPr>
        <w:tabs>
          <w:tab w:val="clear" w:pos="720"/>
          <w:tab w:val="left" w:pos="-15"/>
        </w:tabs>
        <w:spacing w:after="0" w:line="276" w:lineRule="auto"/>
        <w:ind w:left="284" w:hanging="284"/>
        <w:rPr>
          <w:rFonts w:ascii="Cambria" w:hAnsi="Cambria"/>
          <w:sz w:val="24"/>
          <w:szCs w:val="24"/>
        </w:rPr>
      </w:pPr>
      <w:r>
        <w:rPr>
          <w:rFonts w:ascii="Cambria" w:eastAsia="Times New Roman" w:hAnsi="Cambria" w:cs="Arial"/>
          <w:color w:val="000000"/>
          <w:sz w:val="24"/>
          <w:szCs w:val="24"/>
          <w:lang w:eastAsia="pl-PL"/>
        </w:rPr>
        <w:t>Postępowanie prowadzone jest w trybie zapytania ofertowego, zwanego dalej „Zapytaniem”, do którego nie mają zastosowania przepisy ustawy z dnia 11 września  2019 roku - Prawo zamówień publicznych (</w:t>
      </w:r>
      <w:proofErr w:type="spellStart"/>
      <w:r>
        <w:rPr>
          <w:rFonts w:ascii="Cambria" w:hAnsi="Cambria" w:cs="Arial"/>
          <w:sz w:val="24"/>
          <w:szCs w:val="24"/>
        </w:rPr>
        <w:t>t.j</w:t>
      </w:r>
      <w:proofErr w:type="spellEnd"/>
      <w:r>
        <w:rPr>
          <w:rFonts w:ascii="Cambria" w:hAnsi="Cambria" w:cs="Arial"/>
          <w:sz w:val="24"/>
          <w:szCs w:val="24"/>
        </w:rPr>
        <w:t xml:space="preserve">. Dz. U. z 2022 r., poz. 1710 z </w:t>
      </w:r>
      <w:proofErr w:type="spellStart"/>
      <w:r>
        <w:rPr>
          <w:rFonts w:ascii="Cambria" w:hAnsi="Cambria" w:cs="Arial"/>
          <w:sz w:val="24"/>
          <w:szCs w:val="24"/>
        </w:rPr>
        <w:t>póżn</w:t>
      </w:r>
      <w:proofErr w:type="spellEnd"/>
      <w:r>
        <w:rPr>
          <w:rFonts w:ascii="Cambria" w:hAnsi="Cambria" w:cs="Arial"/>
          <w:sz w:val="24"/>
          <w:szCs w:val="24"/>
        </w:rPr>
        <w:t xml:space="preserve">. zm. </w:t>
      </w:r>
      <w:r>
        <w:rPr>
          <w:rFonts w:ascii="Cambria" w:eastAsia="Times New Roman" w:hAnsi="Cambria" w:cs="Arial"/>
          <w:color w:val="000000"/>
          <w:sz w:val="24"/>
          <w:szCs w:val="24"/>
          <w:lang w:eastAsia="pl-PL"/>
        </w:rPr>
        <w:t xml:space="preserve">), zwanej dalej „ustawą </w:t>
      </w:r>
      <w:proofErr w:type="spellStart"/>
      <w:r>
        <w:rPr>
          <w:rFonts w:ascii="Cambria" w:eastAsia="Times New Roman" w:hAnsi="Cambria" w:cs="Arial"/>
          <w:color w:val="000000"/>
          <w:sz w:val="24"/>
          <w:szCs w:val="24"/>
          <w:lang w:eastAsia="pl-PL"/>
        </w:rPr>
        <w:t>Pzp</w:t>
      </w:r>
      <w:proofErr w:type="spellEnd"/>
      <w:r>
        <w:rPr>
          <w:rFonts w:ascii="Cambria" w:eastAsia="Times New Roman" w:hAnsi="Cambria" w:cs="Arial"/>
          <w:color w:val="000000"/>
          <w:sz w:val="24"/>
          <w:szCs w:val="24"/>
          <w:lang w:eastAsia="pl-PL"/>
        </w:rPr>
        <w:t>”</w:t>
      </w:r>
    </w:p>
    <w:p w:rsidR="00C70727" w:rsidRDefault="00A46B4F" w:rsidP="00E15CAC">
      <w:pPr>
        <w:numPr>
          <w:ilvl w:val="0"/>
          <w:numId w:val="10"/>
        </w:numPr>
        <w:tabs>
          <w:tab w:val="clear" w:pos="720"/>
          <w:tab w:val="left" w:pos="-15"/>
        </w:tabs>
        <w:spacing w:after="0" w:line="276" w:lineRule="auto"/>
        <w:ind w:left="284" w:hanging="284"/>
        <w:rPr>
          <w:rFonts w:ascii="Cambria" w:hAnsi="Cambria"/>
          <w:sz w:val="24"/>
          <w:szCs w:val="24"/>
        </w:rPr>
      </w:pPr>
      <w:r>
        <w:rPr>
          <w:rFonts w:ascii="Cambria" w:hAnsi="Cambria" w:cs="Arial"/>
          <w:sz w:val="24"/>
          <w:szCs w:val="24"/>
        </w:rPr>
        <w:t>Rodzaj zamówienia: usługa</w:t>
      </w:r>
    </w:p>
    <w:p w:rsidR="00C70727" w:rsidRDefault="00A46B4F" w:rsidP="00E15CAC">
      <w:pPr>
        <w:numPr>
          <w:ilvl w:val="0"/>
          <w:numId w:val="10"/>
        </w:numPr>
        <w:tabs>
          <w:tab w:val="clear" w:pos="720"/>
          <w:tab w:val="left" w:pos="-15"/>
        </w:tabs>
        <w:spacing w:after="0" w:line="276" w:lineRule="auto"/>
        <w:ind w:left="284" w:hanging="284"/>
        <w:rPr>
          <w:rFonts w:ascii="Cambria" w:hAnsi="Cambria"/>
          <w:sz w:val="24"/>
          <w:szCs w:val="24"/>
        </w:rPr>
      </w:pPr>
      <w:r>
        <w:rPr>
          <w:rFonts w:ascii="Cambria" w:eastAsia="Times New Roman" w:hAnsi="Cambria" w:cs="Arial"/>
          <w:color w:val="000000"/>
          <w:sz w:val="24"/>
          <w:szCs w:val="24"/>
          <w:lang w:eastAsia="pl-PL"/>
        </w:rPr>
        <w:t>Niniejsze postępowanie o udzielenie zamówienia prowadzone jest z zachowaniem zasad uczciwej konkurencji, jawności i przejrzystości.</w:t>
      </w:r>
    </w:p>
    <w:p w:rsidR="00C70727" w:rsidRDefault="00C70727">
      <w:pPr>
        <w:tabs>
          <w:tab w:val="left" w:pos="315"/>
          <w:tab w:val="left" w:pos="510"/>
          <w:tab w:val="left" w:pos="645"/>
        </w:tabs>
        <w:spacing w:after="0" w:line="276" w:lineRule="auto"/>
        <w:ind w:left="1080"/>
        <w:rPr>
          <w:rFonts w:ascii="Cambria" w:eastAsia="Times New Roman" w:hAnsi="Cambria" w:cs="Arial"/>
          <w:color w:val="000000"/>
          <w:sz w:val="24"/>
          <w:szCs w:val="24"/>
          <w:lang w:eastAsia="pl-PL"/>
        </w:rPr>
      </w:pPr>
    </w:p>
    <w:p w:rsidR="00C70727" w:rsidRDefault="00A46B4F" w:rsidP="00E15CAC">
      <w:pPr>
        <w:numPr>
          <w:ilvl w:val="0"/>
          <w:numId w:val="9"/>
        </w:numPr>
        <w:tabs>
          <w:tab w:val="left" w:pos="315"/>
          <w:tab w:val="left" w:pos="510"/>
          <w:tab w:val="left" w:pos="645"/>
        </w:tabs>
        <w:spacing w:after="0" w:line="276" w:lineRule="auto"/>
        <w:ind w:left="0" w:firstLine="0"/>
        <w:rPr>
          <w:rFonts w:ascii="Cambria" w:hAnsi="Cambria"/>
          <w:sz w:val="24"/>
          <w:szCs w:val="24"/>
        </w:rPr>
      </w:pPr>
      <w:r>
        <w:rPr>
          <w:rFonts w:ascii="Cambria" w:hAnsi="Cambria" w:cs="Arial"/>
          <w:b/>
          <w:bCs/>
          <w:sz w:val="24"/>
          <w:szCs w:val="24"/>
        </w:rPr>
        <w:t xml:space="preserve"> PRZEDMIOT ZAMÓWIENIA:</w:t>
      </w:r>
    </w:p>
    <w:p w:rsidR="00C70727" w:rsidRDefault="00A46B4F" w:rsidP="00E15CAC">
      <w:pPr>
        <w:numPr>
          <w:ilvl w:val="0"/>
          <w:numId w:val="11"/>
        </w:numPr>
        <w:tabs>
          <w:tab w:val="left" w:pos="630"/>
        </w:tabs>
        <w:spacing w:after="0" w:line="276" w:lineRule="auto"/>
        <w:ind w:left="397" w:hanging="340"/>
        <w:rPr>
          <w:rFonts w:ascii="Cambria" w:hAnsi="Cambria"/>
          <w:sz w:val="24"/>
          <w:szCs w:val="24"/>
        </w:rPr>
      </w:pPr>
      <w:r>
        <w:rPr>
          <w:rFonts w:ascii="Cambria" w:eastAsia="Times New Roman" w:hAnsi="Cambria" w:cs="Arial"/>
          <w:color w:val="000000"/>
          <w:sz w:val="24"/>
          <w:szCs w:val="24"/>
          <w:lang w:eastAsia="pl-PL"/>
        </w:rPr>
        <w:t xml:space="preserve">Przedmiotem zamówienia </w:t>
      </w:r>
      <w:r>
        <w:rPr>
          <w:rFonts w:ascii="Cambria" w:hAnsi="Cambria" w:cs="Arial"/>
          <w:color w:val="000000"/>
          <w:sz w:val="24"/>
          <w:szCs w:val="24"/>
        </w:rPr>
        <w:t>świadczenia usługi jest o</w:t>
      </w:r>
      <w:r>
        <w:rPr>
          <w:rFonts w:ascii="Cambria" w:eastAsia="Lucida Sans Unicode" w:hAnsi="Cambria" w:cs="Arial"/>
          <w:iCs/>
          <w:sz w:val="24"/>
          <w:szCs w:val="24"/>
        </w:rPr>
        <w:t>bsługa bankowa budżetu Gminy Miasto Lębork i gminnych jednostek organizacyjnych  przez okres 2 lat oraz udzielenie kredytu w rachunku bieżącym w pełnym zakresie wynikającym z ustawy z dnia</w:t>
      </w:r>
      <w:r>
        <w:rPr>
          <w:rFonts w:ascii="Cambria" w:eastAsia="Arial Narrow" w:hAnsi="Cambria" w:cs="Arial"/>
          <w:iCs/>
          <w:sz w:val="24"/>
          <w:szCs w:val="24"/>
        </w:rPr>
        <w:t xml:space="preserve"> </w:t>
      </w:r>
      <w:r>
        <w:rPr>
          <w:rFonts w:ascii="Cambria" w:eastAsia="Lucida Sans Unicode" w:hAnsi="Cambria" w:cs="Arial"/>
          <w:iCs/>
          <w:sz w:val="24"/>
          <w:szCs w:val="24"/>
        </w:rPr>
        <w:t xml:space="preserve">27.08.2009 r. o finansach publicznych </w:t>
      </w:r>
      <w:r>
        <w:rPr>
          <w:rFonts w:ascii="Cambria" w:hAnsi="Cambria" w:cs="Arial"/>
          <w:color w:val="000000"/>
          <w:sz w:val="24"/>
          <w:szCs w:val="24"/>
        </w:rPr>
        <w:t>Zakres przedmiotu umowy obejmuje</w:t>
      </w:r>
      <w:r>
        <w:rPr>
          <w:rFonts w:ascii="Cambria" w:hAnsi="Cambria" w:cs="Arial"/>
          <w:color w:val="000000"/>
          <w:sz w:val="24"/>
          <w:szCs w:val="24"/>
        </w:rPr>
        <w:br/>
        <w:t>w szczególności:</w:t>
      </w:r>
    </w:p>
    <w:p w:rsidR="00C70727" w:rsidRDefault="00A46B4F" w:rsidP="00E15CAC">
      <w:pPr>
        <w:pStyle w:val="Akapitzlist"/>
        <w:numPr>
          <w:ilvl w:val="0"/>
          <w:numId w:val="53"/>
        </w:numPr>
        <w:spacing w:after="0" w:line="276" w:lineRule="auto"/>
        <w:rPr>
          <w:rFonts w:ascii="Cambria" w:hAnsi="Cambria"/>
          <w:sz w:val="24"/>
          <w:szCs w:val="24"/>
        </w:rPr>
      </w:pPr>
      <w:r>
        <w:rPr>
          <w:rFonts w:ascii="Cambria" w:hAnsi="Cambria" w:cs="Arial"/>
          <w:sz w:val="24"/>
          <w:szCs w:val="24"/>
        </w:rPr>
        <w:t>Usługi bankowe według systemu bankowości  elektronicznej.</w:t>
      </w:r>
    </w:p>
    <w:p w:rsidR="00C70727" w:rsidRDefault="00A46B4F" w:rsidP="00E15CAC">
      <w:pPr>
        <w:pStyle w:val="Akapitzlist"/>
        <w:numPr>
          <w:ilvl w:val="0"/>
          <w:numId w:val="53"/>
        </w:numPr>
        <w:spacing w:after="0" w:line="276" w:lineRule="auto"/>
        <w:rPr>
          <w:rFonts w:ascii="Cambria" w:hAnsi="Cambria"/>
          <w:sz w:val="24"/>
          <w:szCs w:val="24"/>
        </w:rPr>
      </w:pPr>
      <w:r>
        <w:rPr>
          <w:rFonts w:ascii="Cambria" w:hAnsi="Cambria" w:cs="Arial"/>
          <w:sz w:val="24"/>
          <w:szCs w:val="24"/>
        </w:rPr>
        <w:t>Obsługę rachunków bieżących i pomocniczych.</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Oprocentowanie środków pieniężnych na rachunkach bankowych.</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Lokowanie wolnych środków na lokatach bankowych.</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Udzielenie kredytu odnawialnego w rachunku bieżącym Miasta.</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 xml:space="preserve">Prowadzenie wirtualnego skonsolidowanego rachunku budżetu Miasta. </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Obsługę płatności masowych przychodzących i wychodzących.</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Wykonywanie dyspozycji gotówkowych i bezgotówkowych.</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 xml:space="preserve">Realizacja zleceń płatniczych / przelewów z rachunków. </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Wydawanie i obsługa kart płatniczych.</w:t>
      </w:r>
    </w:p>
    <w:p w:rsidR="00C70727" w:rsidRDefault="00A46B4F" w:rsidP="00E15CAC">
      <w:pPr>
        <w:numPr>
          <w:ilvl w:val="0"/>
          <w:numId w:val="53"/>
        </w:numPr>
        <w:spacing w:after="0" w:line="276" w:lineRule="auto"/>
        <w:rPr>
          <w:rFonts w:ascii="Cambria" w:hAnsi="Cambria"/>
          <w:sz w:val="24"/>
          <w:szCs w:val="24"/>
        </w:rPr>
      </w:pPr>
      <w:r>
        <w:rPr>
          <w:rFonts w:ascii="Cambria" w:hAnsi="Cambria" w:cs="Arial"/>
          <w:sz w:val="24"/>
          <w:szCs w:val="24"/>
        </w:rPr>
        <w:t>Sporządzanie i przekazywanie wyciągów z rachunków bankowych.</w:t>
      </w:r>
    </w:p>
    <w:p w:rsidR="00C70727" w:rsidRDefault="00C70727">
      <w:pPr>
        <w:spacing w:after="0" w:line="276" w:lineRule="auto"/>
        <w:ind w:left="360"/>
        <w:rPr>
          <w:rFonts w:ascii="Cambria" w:hAnsi="Cambria" w:cs="Arial"/>
          <w:sz w:val="24"/>
          <w:szCs w:val="24"/>
        </w:rPr>
      </w:pPr>
    </w:p>
    <w:p w:rsidR="00C70727" w:rsidRDefault="00A46B4F" w:rsidP="00E15CAC">
      <w:pPr>
        <w:pStyle w:val="Akapitzlist"/>
        <w:numPr>
          <w:ilvl w:val="0"/>
          <w:numId w:val="9"/>
        </w:numPr>
        <w:spacing w:after="0" w:line="276" w:lineRule="auto"/>
        <w:ind w:left="426" w:hanging="426"/>
        <w:rPr>
          <w:rFonts w:ascii="Cambria" w:hAnsi="Cambria"/>
          <w:b/>
          <w:bCs/>
          <w:sz w:val="24"/>
          <w:szCs w:val="24"/>
        </w:rPr>
      </w:pPr>
      <w:r>
        <w:rPr>
          <w:rFonts w:ascii="Cambria" w:hAnsi="Cambria" w:cs="Arial"/>
          <w:b/>
          <w:bCs/>
          <w:sz w:val="24"/>
          <w:szCs w:val="24"/>
        </w:rPr>
        <w:t>OBOWIĄZKI WYKONAWCY:</w:t>
      </w:r>
    </w:p>
    <w:p w:rsidR="00C70727" w:rsidRDefault="00A46B4F" w:rsidP="00E15CAC">
      <w:pPr>
        <w:numPr>
          <w:ilvl w:val="0"/>
          <w:numId w:val="58"/>
        </w:numPr>
        <w:tabs>
          <w:tab w:val="clear" w:pos="720"/>
          <w:tab w:val="left" w:pos="510"/>
        </w:tabs>
        <w:spacing w:after="0" w:line="276" w:lineRule="auto"/>
        <w:ind w:left="454" w:hanging="340"/>
        <w:rPr>
          <w:rFonts w:ascii="Cambria" w:hAnsi="Cambria"/>
          <w:sz w:val="24"/>
          <w:szCs w:val="24"/>
        </w:rPr>
      </w:pPr>
      <w:r>
        <w:rPr>
          <w:rFonts w:ascii="Cambria" w:hAnsi="Cambria" w:cs="Arial"/>
          <w:sz w:val="24"/>
          <w:szCs w:val="24"/>
        </w:rPr>
        <w:t>Wykonawca nie będzie pobierał opłat i prowizji od Zamawiającego i jego jednostek oraz od Kontrahentów za:</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Wpłaty gotówkowe na rachunki Zamawiającego dokonywane w siedzibie / placówkach banku.</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Wypłaty gotówkowe / Dyspozycje wypłat z rachunku Zamawiającego.</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Przelewy pomiędzy rachunkami Zamawiającego.</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Przelewy na rachunek prowadzony przez inny bank.</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lastRenderedPageBreak/>
        <w:t>Realizowanie operacji walutowych związanych z dokonywaniem rozliczeń krajowych i zagranicznych. Koszty banku zagranicznego nie będą obciążały Zamawiającego.</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Abonament za system bankowości elektronicznej.</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Wydawanie kart płatniczych.</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Otwarcie i prowadzenie rachunków bieżących i pomocniczych.</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Likwidacji rachunku.</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Wydawanie zaświadczeń i opinii.</w:t>
      </w:r>
    </w:p>
    <w:p w:rsidR="00C70727" w:rsidRDefault="00A46B4F" w:rsidP="00E15CAC">
      <w:pPr>
        <w:numPr>
          <w:ilvl w:val="0"/>
          <w:numId w:val="59"/>
        </w:numPr>
        <w:tabs>
          <w:tab w:val="clear" w:pos="720"/>
          <w:tab w:val="left" w:pos="390"/>
        </w:tabs>
        <w:spacing w:after="0" w:line="276" w:lineRule="auto"/>
        <w:rPr>
          <w:rFonts w:ascii="Cambria" w:hAnsi="Cambria"/>
          <w:sz w:val="24"/>
          <w:szCs w:val="24"/>
        </w:rPr>
      </w:pPr>
      <w:r>
        <w:rPr>
          <w:rFonts w:ascii="Cambria" w:hAnsi="Cambria" w:cs="Arial"/>
          <w:sz w:val="24"/>
          <w:szCs w:val="24"/>
        </w:rPr>
        <w:t>Obsługa płatności masowych przychodzących i wychodzących.</w:t>
      </w:r>
    </w:p>
    <w:p w:rsidR="00C70727" w:rsidRDefault="00A46B4F" w:rsidP="00E15CAC">
      <w:pPr>
        <w:numPr>
          <w:ilvl w:val="0"/>
          <w:numId w:val="60"/>
        </w:numPr>
        <w:tabs>
          <w:tab w:val="clear" w:pos="720"/>
          <w:tab w:val="left" w:pos="480"/>
        </w:tabs>
        <w:spacing w:after="0" w:line="276" w:lineRule="auto"/>
        <w:ind w:left="340" w:hanging="340"/>
        <w:rPr>
          <w:rFonts w:ascii="Cambria" w:hAnsi="Cambria"/>
          <w:sz w:val="24"/>
          <w:szCs w:val="24"/>
        </w:rPr>
      </w:pPr>
      <w:r>
        <w:rPr>
          <w:rFonts w:ascii="Cambria" w:hAnsi="Cambria" w:cs="Arial"/>
          <w:sz w:val="24"/>
          <w:szCs w:val="24"/>
        </w:rPr>
        <w:t>Z tytułu wykonywania, na doraźne zlecenie Zamawiającego, innych czynności poza opisanymi w przedmiocie</w:t>
      </w:r>
      <w:r>
        <w:rPr>
          <w:rFonts w:ascii="Cambria" w:eastAsia="Arial Narrow" w:hAnsi="Cambria" w:cs="Arial"/>
          <w:sz w:val="24"/>
          <w:szCs w:val="24"/>
        </w:rPr>
        <w:t xml:space="preserve"> </w:t>
      </w:r>
      <w:r>
        <w:rPr>
          <w:rFonts w:ascii="Cambria" w:hAnsi="Cambria" w:cs="Arial"/>
          <w:sz w:val="24"/>
          <w:szCs w:val="24"/>
        </w:rPr>
        <w:t>zamówienia, wybrany bank nie będzie pobierał opłaty</w:t>
      </w:r>
      <w:r>
        <w:rPr>
          <w:rFonts w:ascii="Cambria" w:hAnsi="Cambria" w:cs="Arial"/>
          <w:sz w:val="24"/>
          <w:szCs w:val="24"/>
        </w:rPr>
        <w:br/>
        <w:t>i prowizji.</w:t>
      </w:r>
    </w:p>
    <w:p w:rsidR="00C70727" w:rsidRDefault="00A46B4F" w:rsidP="00E15CAC">
      <w:pPr>
        <w:numPr>
          <w:ilvl w:val="0"/>
          <w:numId w:val="60"/>
        </w:numPr>
        <w:tabs>
          <w:tab w:val="clear" w:pos="720"/>
          <w:tab w:val="left" w:pos="480"/>
        </w:tabs>
        <w:spacing w:after="0" w:line="276" w:lineRule="auto"/>
        <w:ind w:left="340" w:hanging="340"/>
        <w:rPr>
          <w:rFonts w:ascii="Cambria" w:hAnsi="Cambria"/>
          <w:sz w:val="24"/>
          <w:szCs w:val="24"/>
        </w:rPr>
      </w:pPr>
      <w:r>
        <w:rPr>
          <w:rFonts w:ascii="Cambria" w:hAnsi="Cambria" w:cs="Arial"/>
          <w:sz w:val="24"/>
          <w:szCs w:val="24"/>
        </w:rPr>
        <w:t>Zamawiający wymaga, aby Wykonawca posiadał w dniu składania ofert oddział, filię lub ekspozyturę banku w granicach administracyjnych miasta Lęborka</w:t>
      </w:r>
    </w:p>
    <w:p w:rsidR="00C70727" w:rsidRDefault="00A46B4F" w:rsidP="00E15CAC">
      <w:pPr>
        <w:numPr>
          <w:ilvl w:val="0"/>
          <w:numId w:val="60"/>
        </w:numPr>
        <w:tabs>
          <w:tab w:val="clear" w:pos="720"/>
          <w:tab w:val="left" w:pos="480"/>
          <w:tab w:val="left" w:pos="2700"/>
        </w:tabs>
        <w:spacing w:after="0" w:line="276" w:lineRule="auto"/>
        <w:ind w:left="340" w:hanging="340"/>
        <w:rPr>
          <w:rFonts w:ascii="Cambria" w:hAnsi="Cambria"/>
          <w:sz w:val="24"/>
          <w:szCs w:val="24"/>
        </w:rPr>
      </w:pPr>
      <w:r>
        <w:rPr>
          <w:rFonts w:ascii="Cambria" w:hAnsi="Cambria" w:cs="Arial"/>
          <w:sz w:val="24"/>
          <w:szCs w:val="24"/>
        </w:rPr>
        <w:t>Bank ponosi odpowiedzialność za szkody powstałe z jego winy na skutek nieterminowej lub nieprawidłowej realizacji zlecenia płatniczego posiadacza rachunku w wysokości odsetek  ustawowych od kwoty niezrealizowanego</w:t>
      </w:r>
      <w:r>
        <w:rPr>
          <w:rFonts w:ascii="Cambria" w:hAnsi="Cambria" w:cs="Arial"/>
          <w:sz w:val="24"/>
          <w:szCs w:val="24"/>
        </w:rPr>
        <w:br/>
        <w:t xml:space="preserve">w terminie zlecenia. </w:t>
      </w:r>
    </w:p>
    <w:p w:rsidR="00C70727" w:rsidRDefault="00A46B4F" w:rsidP="00E15CAC">
      <w:pPr>
        <w:numPr>
          <w:ilvl w:val="0"/>
          <w:numId w:val="60"/>
        </w:numPr>
        <w:tabs>
          <w:tab w:val="clear" w:pos="720"/>
          <w:tab w:val="left" w:pos="480"/>
        </w:tabs>
        <w:spacing w:after="0" w:line="276" w:lineRule="auto"/>
        <w:ind w:left="340" w:hanging="340"/>
        <w:rPr>
          <w:rFonts w:ascii="Cambria" w:hAnsi="Cambria"/>
          <w:sz w:val="24"/>
          <w:szCs w:val="24"/>
        </w:rPr>
      </w:pPr>
      <w:r>
        <w:rPr>
          <w:rFonts w:ascii="Cambria" w:hAnsi="Cambria" w:cs="Arial"/>
          <w:sz w:val="24"/>
          <w:szCs w:val="24"/>
        </w:rPr>
        <w:t xml:space="preserve">Dostarczenie oraz pełna obsługa systemu bankowości elektronicznej </w:t>
      </w:r>
    </w:p>
    <w:p w:rsidR="00C70727" w:rsidRDefault="00A46B4F" w:rsidP="00E15CAC">
      <w:pPr>
        <w:numPr>
          <w:ilvl w:val="0"/>
          <w:numId w:val="62"/>
        </w:numPr>
        <w:tabs>
          <w:tab w:val="clear" w:pos="720"/>
          <w:tab w:val="left" w:pos="735"/>
        </w:tabs>
        <w:spacing w:after="0" w:line="276" w:lineRule="auto"/>
        <w:ind w:left="624" w:hanging="340"/>
        <w:rPr>
          <w:rFonts w:ascii="Cambria" w:hAnsi="Cambria"/>
          <w:sz w:val="24"/>
          <w:szCs w:val="24"/>
        </w:rPr>
      </w:pPr>
      <w:r>
        <w:rPr>
          <w:rFonts w:ascii="Cambria" w:hAnsi="Cambria" w:cs="Arial"/>
          <w:sz w:val="24"/>
          <w:szCs w:val="24"/>
        </w:rPr>
        <w:t>Zamawiający wymaga aby Wykonawca bezpłatnie dostarczył i zainstalował</w:t>
      </w:r>
      <w:r>
        <w:rPr>
          <w:rFonts w:ascii="Cambria" w:hAnsi="Cambria" w:cs="Arial"/>
          <w:sz w:val="24"/>
          <w:szCs w:val="24"/>
        </w:rPr>
        <w:br/>
        <w:t>w Urzędzie Miasta w Lęborku, oraz jednostkach podległych program elektroniczna obsługa bankowa - system identyfikacji masowych płatności oraz przeszkolił pracowników w zakresie obsługi programu. Zamawiający zastrzega sobie możliwość korzystania z bezpłatnego szkolenia z zakresu korzystania</w:t>
      </w:r>
      <w:r>
        <w:rPr>
          <w:rFonts w:ascii="Cambria" w:hAnsi="Cambria" w:cs="Arial"/>
          <w:sz w:val="24"/>
          <w:szCs w:val="24"/>
        </w:rPr>
        <w:br/>
        <w:t xml:space="preserve">z systemu bankowości elektronicznej. </w:t>
      </w:r>
    </w:p>
    <w:p w:rsidR="00C70727" w:rsidRDefault="00A46B4F" w:rsidP="00E15CAC">
      <w:pPr>
        <w:numPr>
          <w:ilvl w:val="0"/>
          <w:numId w:val="62"/>
        </w:numPr>
        <w:tabs>
          <w:tab w:val="clear" w:pos="720"/>
          <w:tab w:val="left" w:pos="735"/>
        </w:tabs>
        <w:spacing w:after="0" w:line="276" w:lineRule="auto"/>
        <w:ind w:left="624" w:hanging="340"/>
        <w:rPr>
          <w:rFonts w:ascii="Cambria" w:hAnsi="Cambria"/>
          <w:sz w:val="24"/>
          <w:szCs w:val="24"/>
        </w:rPr>
      </w:pPr>
      <w:r>
        <w:rPr>
          <w:rFonts w:ascii="Cambria" w:hAnsi="Cambria" w:cs="Arial"/>
          <w:sz w:val="24"/>
          <w:szCs w:val="24"/>
        </w:rPr>
        <w:t>W okresie realizacji przedmiotu zamówienia Wykonawca zapewni całodobowy dostęp do pełnej funkcjonalności serwisu internetowego udostępnionego przez bank służącego do obsługi rachunków bankowych;</w:t>
      </w:r>
    </w:p>
    <w:p w:rsidR="00C70727" w:rsidRDefault="00A46B4F" w:rsidP="00E15CAC">
      <w:pPr>
        <w:numPr>
          <w:ilvl w:val="0"/>
          <w:numId w:val="62"/>
        </w:numPr>
        <w:tabs>
          <w:tab w:val="clear" w:pos="720"/>
          <w:tab w:val="left" w:pos="735"/>
        </w:tabs>
        <w:spacing w:after="0" w:line="276" w:lineRule="auto"/>
        <w:ind w:left="624" w:hanging="340"/>
        <w:rPr>
          <w:rFonts w:ascii="Cambria" w:hAnsi="Cambria"/>
          <w:sz w:val="24"/>
          <w:szCs w:val="24"/>
        </w:rPr>
      </w:pPr>
      <w:r>
        <w:rPr>
          <w:rFonts w:ascii="Cambria" w:hAnsi="Cambria" w:cs="Arial"/>
          <w:sz w:val="24"/>
          <w:szCs w:val="24"/>
        </w:rPr>
        <w:t xml:space="preserve">Wykonawca zapewni bezpieczną komunikację w systemie bankowości elektronicznej (np. stosowanie silnego uwierzytelnienia, kończenie sesji użytkownika po określonym czasie, autoryzowanie dostępu do oprogramowania, szyfrowanie transmisji danych, automatycznej blokady konta użytkownika po 3 nieudanych próbach logowania, filtrowanie oraz lokalizację adresów IP ); </w:t>
      </w:r>
    </w:p>
    <w:p w:rsidR="00C70727" w:rsidRDefault="00A46B4F" w:rsidP="00E15CAC">
      <w:pPr>
        <w:numPr>
          <w:ilvl w:val="0"/>
          <w:numId w:val="62"/>
        </w:numPr>
        <w:tabs>
          <w:tab w:val="clear" w:pos="720"/>
          <w:tab w:val="left" w:pos="735"/>
        </w:tabs>
        <w:spacing w:after="0" w:line="276" w:lineRule="auto"/>
        <w:ind w:left="624" w:hanging="340"/>
        <w:rPr>
          <w:rFonts w:ascii="Cambria" w:hAnsi="Cambria"/>
          <w:sz w:val="24"/>
          <w:szCs w:val="24"/>
        </w:rPr>
      </w:pPr>
      <w:r>
        <w:rPr>
          <w:rFonts w:ascii="Cambria" w:hAnsi="Cambria" w:cs="Arial"/>
          <w:sz w:val="24"/>
          <w:szCs w:val="24"/>
        </w:rPr>
        <w:t>System bankowości elektronicznej powinien spełniać wymogi bezpieczeństwa jak wyżej, wynikające z ustawy z dnia 19 sierpnia 2011 r. o usługach płatniczych (</w:t>
      </w:r>
      <w:r w:rsidRPr="00A46B4F">
        <w:rPr>
          <w:rFonts w:ascii="Cambria" w:hAnsi="Cambria" w:cs="Arial"/>
          <w:sz w:val="24"/>
          <w:szCs w:val="24"/>
        </w:rPr>
        <w:t xml:space="preserve">Dz. U. z 2022 r. poz. 1488)  </w:t>
      </w:r>
      <w:r>
        <w:rPr>
          <w:rFonts w:ascii="Cambria" w:hAnsi="Cambria" w:cs="Arial"/>
          <w:sz w:val="24"/>
          <w:szCs w:val="24"/>
        </w:rPr>
        <w:t xml:space="preserve">oraz Rekomendacji Komisji Nadzoru Finansowego, </w:t>
      </w:r>
    </w:p>
    <w:p w:rsidR="00C70727" w:rsidRDefault="00A46B4F" w:rsidP="00E15CAC">
      <w:pPr>
        <w:numPr>
          <w:ilvl w:val="0"/>
          <w:numId w:val="62"/>
        </w:numPr>
        <w:tabs>
          <w:tab w:val="clear" w:pos="720"/>
          <w:tab w:val="left" w:pos="735"/>
        </w:tabs>
        <w:spacing w:after="0" w:line="276" w:lineRule="auto"/>
        <w:ind w:left="624" w:hanging="340"/>
        <w:rPr>
          <w:rFonts w:ascii="Cambria" w:hAnsi="Cambria"/>
          <w:sz w:val="24"/>
          <w:szCs w:val="24"/>
        </w:rPr>
      </w:pPr>
      <w:r>
        <w:rPr>
          <w:rFonts w:ascii="Cambria" w:hAnsi="Cambria" w:cs="Arial"/>
          <w:sz w:val="24"/>
          <w:szCs w:val="24"/>
        </w:rPr>
        <w:t xml:space="preserve">Wykonawca zapewni kompleksowe przeszkolenie Zamawiającego z zakresu obsługi bankowości elektronicznej; </w:t>
      </w:r>
    </w:p>
    <w:p w:rsidR="00C70727" w:rsidRDefault="00A46B4F" w:rsidP="00E15CAC">
      <w:pPr>
        <w:numPr>
          <w:ilvl w:val="0"/>
          <w:numId w:val="62"/>
        </w:numPr>
        <w:tabs>
          <w:tab w:val="clear" w:pos="720"/>
          <w:tab w:val="left" w:pos="735"/>
        </w:tabs>
        <w:spacing w:after="0" w:line="276" w:lineRule="auto"/>
        <w:ind w:left="624" w:hanging="340"/>
        <w:rPr>
          <w:rFonts w:ascii="Cambria" w:hAnsi="Cambria"/>
          <w:sz w:val="24"/>
          <w:szCs w:val="24"/>
        </w:rPr>
      </w:pPr>
      <w:r>
        <w:rPr>
          <w:rFonts w:ascii="Cambria" w:hAnsi="Cambria" w:cs="Arial"/>
          <w:sz w:val="24"/>
          <w:szCs w:val="24"/>
        </w:rPr>
        <w:t xml:space="preserve">Wykonawca zapewni bezpieczną formę zatwierdzania operacji w bankowości elektronicznej np. kod sms, </w:t>
      </w:r>
      <w:proofErr w:type="spellStart"/>
      <w:r>
        <w:rPr>
          <w:rFonts w:ascii="Cambria" w:hAnsi="Cambria" w:cs="Arial"/>
          <w:sz w:val="24"/>
          <w:szCs w:val="24"/>
        </w:rPr>
        <w:t>token</w:t>
      </w:r>
      <w:proofErr w:type="spellEnd"/>
      <w:r>
        <w:rPr>
          <w:rFonts w:ascii="Cambria" w:hAnsi="Cambria" w:cs="Arial"/>
          <w:sz w:val="24"/>
          <w:szCs w:val="24"/>
        </w:rPr>
        <w:t xml:space="preserve"> itp.; </w:t>
      </w:r>
    </w:p>
    <w:p w:rsidR="00C70727" w:rsidRDefault="00A46B4F" w:rsidP="00E15CAC">
      <w:pPr>
        <w:numPr>
          <w:ilvl w:val="0"/>
          <w:numId w:val="62"/>
        </w:numPr>
        <w:tabs>
          <w:tab w:val="clear" w:pos="720"/>
          <w:tab w:val="left" w:pos="735"/>
        </w:tabs>
        <w:spacing w:after="0" w:line="276" w:lineRule="auto"/>
        <w:rPr>
          <w:rFonts w:ascii="Cambria" w:hAnsi="Cambria"/>
          <w:sz w:val="24"/>
          <w:szCs w:val="24"/>
        </w:rPr>
      </w:pPr>
      <w:r>
        <w:rPr>
          <w:rFonts w:ascii="Cambria" w:hAnsi="Cambria" w:cs="Arial"/>
          <w:sz w:val="24"/>
          <w:szCs w:val="24"/>
        </w:rPr>
        <w:t>Wykonawca zapewnieni dostęp do infolinii Wykonawcy co najmniej</w:t>
      </w:r>
      <w:r>
        <w:rPr>
          <w:rFonts w:ascii="Cambria" w:hAnsi="Cambria" w:cs="Arial"/>
          <w:sz w:val="24"/>
          <w:szCs w:val="24"/>
        </w:rPr>
        <w:br/>
        <w:t>w godzinach 7:30-15:00 z możliwością ustalenia przez Zamawiającego</w:t>
      </w:r>
      <w:r>
        <w:rPr>
          <w:rFonts w:ascii="Cambria" w:hAnsi="Cambria" w:cs="Arial"/>
          <w:sz w:val="24"/>
          <w:szCs w:val="24"/>
        </w:rPr>
        <w:br/>
        <w:t xml:space="preserve">w porozumieniu z Wykonawcą innych niż wymienione godzin; </w:t>
      </w:r>
    </w:p>
    <w:p w:rsidR="00C70727" w:rsidRDefault="00A46B4F" w:rsidP="00E15CAC">
      <w:pPr>
        <w:numPr>
          <w:ilvl w:val="0"/>
          <w:numId w:val="62"/>
        </w:numPr>
        <w:tabs>
          <w:tab w:val="clear" w:pos="720"/>
          <w:tab w:val="left" w:pos="735"/>
        </w:tabs>
        <w:spacing w:after="0" w:line="276" w:lineRule="auto"/>
        <w:rPr>
          <w:rFonts w:ascii="Cambria" w:hAnsi="Cambria"/>
          <w:sz w:val="24"/>
          <w:szCs w:val="24"/>
        </w:rPr>
      </w:pPr>
      <w:r>
        <w:rPr>
          <w:rFonts w:ascii="Cambria" w:hAnsi="Cambria" w:cs="Arial"/>
          <w:sz w:val="24"/>
          <w:szCs w:val="24"/>
        </w:rPr>
        <w:lastRenderedPageBreak/>
        <w:t xml:space="preserve">W przypadku wystąpienia awarii systemu, Wykonawca zobowiązuje się do niezwłocznego podjęcia działań mających na celu jej usunięcie; </w:t>
      </w:r>
    </w:p>
    <w:p w:rsidR="00C70727" w:rsidRDefault="00A46B4F" w:rsidP="00E15CAC">
      <w:pPr>
        <w:numPr>
          <w:ilvl w:val="0"/>
          <w:numId w:val="62"/>
        </w:numPr>
        <w:tabs>
          <w:tab w:val="clear" w:pos="720"/>
          <w:tab w:val="left" w:pos="735"/>
        </w:tabs>
        <w:spacing w:after="0" w:line="276" w:lineRule="auto"/>
        <w:rPr>
          <w:rFonts w:ascii="Cambria" w:hAnsi="Cambria"/>
          <w:sz w:val="24"/>
          <w:szCs w:val="24"/>
        </w:rPr>
      </w:pPr>
      <w:r>
        <w:rPr>
          <w:rFonts w:ascii="Cambria" w:hAnsi="Cambria" w:cs="Arial"/>
          <w:sz w:val="24"/>
          <w:szCs w:val="24"/>
        </w:rPr>
        <w:t>Informowanie Zamawiającego o wszystkich istotnych sprawach związanych</w:t>
      </w:r>
      <w:r>
        <w:rPr>
          <w:rFonts w:ascii="Cambria" w:hAnsi="Cambria" w:cs="Arial"/>
          <w:sz w:val="24"/>
          <w:szCs w:val="24"/>
        </w:rPr>
        <w:br/>
        <w:t xml:space="preserve">z systemem ( np. awarie, aktualizacje, przelewy odrzucone ); </w:t>
      </w:r>
    </w:p>
    <w:p w:rsidR="00C70727" w:rsidRDefault="00A46B4F" w:rsidP="00E15CAC">
      <w:pPr>
        <w:numPr>
          <w:ilvl w:val="0"/>
          <w:numId w:val="62"/>
        </w:numPr>
        <w:tabs>
          <w:tab w:val="clear" w:pos="720"/>
          <w:tab w:val="left" w:pos="735"/>
        </w:tabs>
        <w:spacing w:after="0" w:line="276" w:lineRule="auto"/>
        <w:rPr>
          <w:rFonts w:ascii="Cambria" w:hAnsi="Cambria"/>
          <w:sz w:val="24"/>
          <w:szCs w:val="24"/>
        </w:rPr>
      </w:pPr>
      <w:r>
        <w:rPr>
          <w:rFonts w:ascii="Cambria" w:hAnsi="Cambria" w:cs="Arial"/>
          <w:sz w:val="24"/>
          <w:szCs w:val="24"/>
        </w:rPr>
        <w:t>Udostępnienie systemu bankowości elektronicznej dla Zamawiającego przez okres 6 miesięcy po zakończeniu umowy zachowując pełną funkcjonalność</w:t>
      </w:r>
      <w:r>
        <w:rPr>
          <w:rFonts w:ascii="Cambria" w:hAnsi="Cambria" w:cs="Arial"/>
          <w:sz w:val="24"/>
          <w:szCs w:val="24"/>
        </w:rPr>
        <w:br/>
        <w:t>w zakresie dostępu do wszystkich funkcji statystycznych, archiwalnych związanych</w:t>
      </w:r>
      <w:r>
        <w:rPr>
          <w:rFonts w:ascii="Cambria" w:hAnsi="Cambria" w:cs="Arial"/>
          <w:sz w:val="24"/>
          <w:szCs w:val="24"/>
        </w:rPr>
        <w:br/>
        <w:t>z prowadzoną przez Zamawiającego działalnością;</w:t>
      </w:r>
    </w:p>
    <w:p w:rsidR="00C70727" w:rsidRDefault="00A46B4F" w:rsidP="00E15CAC">
      <w:pPr>
        <w:numPr>
          <w:ilvl w:val="0"/>
          <w:numId w:val="62"/>
        </w:numPr>
        <w:tabs>
          <w:tab w:val="clear" w:pos="720"/>
          <w:tab w:val="left" w:pos="735"/>
        </w:tabs>
        <w:spacing w:after="0" w:line="276" w:lineRule="auto"/>
        <w:rPr>
          <w:rFonts w:ascii="Cambria" w:hAnsi="Cambria"/>
          <w:sz w:val="24"/>
          <w:szCs w:val="24"/>
        </w:rPr>
      </w:pPr>
      <w:r>
        <w:rPr>
          <w:rFonts w:ascii="Cambria" w:hAnsi="Cambria" w:cs="Arial"/>
          <w:sz w:val="24"/>
          <w:szCs w:val="24"/>
        </w:rPr>
        <w:t xml:space="preserve">Wykonawca zapewni alternatywne realizowanie płatności przelewów elektronicznych oraz możliwość realizacji przelewów składanych w tradycyjnej (papierowej) formie bez opłat. </w:t>
      </w:r>
    </w:p>
    <w:p w:rsidR="00C70727" w:rsidRDefault="00A46B4F" w:rsidP="00E15CAC">
      <w:pPr>
        <w:numPr>
          <w:ilvl w:val="0"/>
          <w:numId w:val="57"/>
        </w:numPr>
        <w:tabs>
          <w:tab w:val="clear" w:pos="720"/>
          <w:tab w:val="left" w:pos="480"/>
        </w:tabs>
        <w:spacing w:after="0" w:line="276" w:lineRule="auto"/>
        <w:ind w:left="340" w:hanging="340"/>
        <w:rPr>
          <w:rFonts w:ascii="Cambria" w:hAnsi="Cambria"/>
          <w:sz w:val="24"/>
          <w:szCs w:val="24"/>
        </w:rPr>
      </w:pPr>
      <w:r>
        <w:rPr>
          <w:rFonts w:ascii="Cambria" w:hAnsi="Cambria" w:cs="Arial"/>
          <w:sz w:val="24"/>
          <w:szCs w:val="24"/>
        </w:rPr>
        <w:t>Pozostałe usługi:</w:t>
      </w:r>
    </w:p>
    <w:p w:rsidR="00C70727" w:rsidRDefault="00A46B4F" w:rsidP="00E15CAC">
      <w:pPr>
        <w:numPr>
          <w:ilvl w:val="0"/>
          <w:numId w:val="54"/>
        </w:numPr>
        <w:tabs>
          <w:tab w:val="clear" w:pos="720"/>
          <w:tab w:val="left" w:pos="390"/>
          <w:tab w:val="left" w:pos="480"/>
        </w:tabs>
        <w:spacing w:after="0" w:line="276" w:lineRule="auto"/>
        <w:ind w:left="624" w:hanging="340"/>
        <w:rPr>
          <w:rFonts w:ascii="Cambria" w:hAnsi="Cambria"/>
          <w:sz w:val="24"/>
          <w:szCs w:val="24"/>
        </w:rPr>
      </w:pPr>
      <w:r>
        <w:rPr>
          <w:rFonts w:ascii="Cambria" w:hAnsi="Cambria" w:cs="Arial"/>
          <w:sz w:val="24"/>
          <w:szCs w:val="24"/>
        </w:rPr>
        <w:t xml:space="preserve">Dokonywanie innych czynności bankowych na wniosek Zamawiającego wynikających z tabeli opłat i prowizji np. zmiana karty wzorów i podpisów. </w:t>
      </w:r>
    </w:p>
    <w:p w:rsidR="00C70727" w:rsidRDefault="00A46B4F" w:rsidP="00E15CAC">
      <w:pPr>
        <w:numPr>
          <w:ilvl w:val="0"/>
          <w:numId w:val="54"/>
        </w:numPr>
        <w:tabs>
          <w:tab w:val="clear" w:pos="720"/>
          <w:tab w:val="left" w:pos="390"/>
          <w:tab w:val="left" w:pos="480"/>
        </w:tabs>
        <w:spacing w:after="0" w:line="276" w:lineRule="auto"/>
        <w:ind w:left="624" w:hanging="340"/>
        <w:rPr>
          <w:rFonts w:ascii="Cambria" w:hAnsi="Cambria"/>
          <w:sz w:val="24"/>
          <w:szCs w:val="24"/>
        </w:rPr>
      </w:pPr>
      <w:r>
        <w:rPr>
          <w:rFonts w:ascii="Cambria" w:hAnsi="Cambria" w:cs="Arial"/>
          <w:sz w:val="24"/>
          <w:szCs w:val="24"/>
        </w:rPr>
        <w:t>Zamawiający zastrzega sobie w okresie trwania umowy prawo do dokonywania zmian dotyczących funkcjonujących u niego systemów informatycznych. Bank zapewni współpracę w zakresie dostosowywania nowych wymagań systemów</w:t>
      </w:r>
      <w:r>
        <w:rPr>
          <w:rFonts w:ascii="Cambria" w:hAnsi="Cambria" w:cs="Arial"/>
          <w:sz w:val="24"/>
          <w:szCs w:val="24"/>
        </w:rPr>
        <w:br/>
        <w:t>w zakresie połączeń z Systemem bankowym, umożliwiającym bezpośrednią wymianę informacji (m.in. import, eksport danych, automatyczną identyfikację Kontrahenta, rodzaju płatności, automatyczne wczytywanie przelewów z systemów informatycznych do Systemu bankowego oraz z Systemu bankowego do systemów informatycznych Zamawiającego);</w:t>
      </w:r>
    </w:p>
    <w:p w:rsidR="00C70727" w:rsidRDefault="00A46B4F" w:rsidP="00E15CAC">
      <w:pPr>
        <w:numPr>
          <w:ilvl w:val="0"/>
          <w:numId w:val="54"/>
        </w:numPr>
        <w:tabs>
          <w:tab w:val="clear" w:pos="720"/>
          <w:tab w:val="left" w:pos="390"/>
          <w:tab w:val="left" w:pos="480"/>
        </w:tabs>
        <w:spacing w:after="0" w:line="276" w:lineRule="auto"/>
        <w:ind w:left="624" w:hanging="340"/>
        <w:rPr>
          <w:rFonts w:ascii="Cambria" w:hAnsi="Cambria"/>
          <w:sz w:val="24"/>
          <w:szCs w:val="24"/>
        </w:rPr>
      </w:pPr>
      <w:r>
        <w:rPr>
          <w:rFonts w:ascii="Cambria" w:hAnsi="Cambria" w:cs="Arial"/>
          <w:sz w:val="24"/>
          <w:szCs w:val="24"/>
        </w:rPr>
        <w:t>Przekazywanie informacji, sporządzanie na rzecz Zamawiającego wszelkich zestawień, wyciągów, dodatkowych potwierdzeń, wezwań, oraz wszystkich innych czynności związanych z obsługą bankową Zamawiającego objętą Przedmiotem zamówienia.</w:t>
      </w:r>
    </w:p>
    <w:p w:rsidR="00C70727" w:rsidRDefault="00A46B4F" w:rsidP="00E15CAC">
      <w:pPr>
        <w:numPr>
          <w:ilvl w:val="0"/>
          <w:numId w:val="54"/>
        </w:numPr>
        <w:tabs>
          <w:tab w:val="clear" w:pos="720"/>
          <w:tab w:val="left" w:pos="390"/>
          <w:tab w:val="left" w:pos="480"/>
        </w:tabs>
        <w:spacing w:after="0" w:line="276" w:lineRule="auto"/>
        <w:ind w:left="624" w:hanging="340"/>
        <w:rPr>
          <w:rFonts w:ascii="Cambria" w:hAnsi="Cambria"/>
          <w:sz w:val="24"/>
          <w:szCs w:val="24"/>
        </w:rPr>
      </w:pPr>
      <w:r>
        <w:rPr>
          <w:rFonts w:ascii="Cambria" w:hAnsi="Cambria" w:cs="Arial"/>
          <w:sz w:val="24"/>
          <w:szCs w:val="24"/>
        </w:rPr>
        <w:t>Przygotowywanie na pisemną prośbę Zamawiającego opinii, zaświadczeń, zestawień, raportów w zakresie prowadzonej obsługi bankowej w całym okresie trwania umowy.</w:t>
      </w:r>
    </w:p>
    <w:p w:rsidR="00C70727" w:rsidRDefault="00C70727">
      <w:pPr>
        <w:pStyle w:val="Akapitzlist"/>
        <w:spacing w:after="0" w:line="276" w:lineRule="auto"/>
        <w:ind w:left="1080"/>
        <w:rPr>
          <w:rFonts w:ascii="Cambria" w:hAnsi="Cambria" w:cs="Arial"/>
          <w:sz w:val="24"/>
          <w:szCs w:val="24"/>
        </w:rPr>
      </w:pPr>
    </w:p>
    <w:p w:rsidR="00C70727" w:rsidRDefault="00A46B4F">
      <w:pPr>
        <w:spacing w:after="0" w:line="276" w:lineRule="auto"/>
        <w:rPr>
          <w:rFonts w:ascii="Cambria" w:hAnsi="Cambria"/>
          <w:sz w:val="24"/>
          <w:szCs w:val="24"/>
        </w:rPr>
      </w:pPr>
      <w:r>
        <w:rPr>
          <w:rFonts w:ascii="Cambria" w:hAnsi="Cambria" w:cs="Arial"/>
          <w:b/>
          <w:bCs/>
          <w:color w:val="000000"/>
          <w:sz w:val="24"/>
          <w:szCs w:val="24"/>
        </w:rPr>
        <w:t>V. TERMIN WYKONYWANIA ZAMÓWIENIA</w:t>
      </w:r>
    </w:p>
    <w:p w:rsidR="00C70727" w:rsidRDefault="00A46B4F" w:rsidP="00E15CAC">
      <w:pPr>
        <w:numPr>
          <w:ilvl w:val="0"/>
          <w:numId w:val="13"/>
        </w:numPr>
        <w:tabs>
          <w:tab w:val="left" w:pos="450"/>
        </w:tabs>
        <w:spacing w:after="0" w:line="276" w:lineRule="auto"/>
        <w:ind w:left="397" w:hanging="340"/>
        <w:rPr>
          <w:rFonts w:ascii="Cambria" w:hAnsi="Cambria"/>
          <w:sz w:val="24"/>
          <w:szCs w:val="24"/>
        </w:rPr>
      </w:pPr>
      <w:r>
        <w:rPr>
          <w:rFonts w:ascii="Cambria" w:hAnsi="Cambria" w:cs="Arial"/>
          <w:color w:val="000000"/>
          <w:sz w:val="24"/>
          <w:szCs w:val="24"/>
        </w:rPr>
        <w:t>Termin: od 01.01.2023 r. do 31.12.2024r.</w:t>
      </w:r>
    </w:p>
    <w:p w:rsidR="00C70727" w:rsidRDefault="00C70727">
      <w:pPr>
        <w:tabs>
          <w:tab w:val="left" w:pos="390"/>
        </w:tabs>
        <w:spacing w:after="0" w:line="276" w:lineRule="auto"/>
        <w:rPr>
          <w:rFonts w:ascii="Cambria" w:eastAsia="Symbol" w:hAnsi="Cambria" w:cs="Arial"/>
          <w:b/>
          <w:bCs/>
          <w:color w:val="000000"/>
          <w:sz w:val="24"/>
          <w:szCs w:val="24"/>
        </w:rPr>
      </w:pPr>
    </w:p>
    <w:p w:rsidR="00C70727" w:rsidRDefault="00A46B4F">
      <w:pPr>
        <w:tabs>
          <w:tab w:val="left" w:pos="105"/>
        </w:tabs>
        <w:spacing w:after="0" w:line="276" w:lineRule="auto"/>
        <w:ind w:left="340" w:hanging="340"/>
        <w:rPr>
          <w:rFonts w:ascii="Cambria" w:hAnsi="Cambria"/>
          <w:sz w:val="24"/>
          <w:szCs w:val="24"/>
        </w:rPr>
      </w:pPr>
      <w:r>
        <w:rPr>
          <w:rFonts w:ascii="Cambria" w:eastAsia="Symbol" w:hAnsi="Cambria" w:cs="Arial"/>
          <w:b/>
          <w:bCs/>
          <w:color w:val="000000"/>
          <w:sz w:val="24"/>
          <w:szCs w:val="24"/>
        </w:rPr>
        <w:t xml:space="preserve">VI. ZASADY PROWADZENIA POSTĘPOWANIA </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Postępowanie prowadzone jest w języku polskim.</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W niniejszym postępowaniu nie przewiduje się trybu odwoławczego.</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Wykonawca ponosi wszelkie koszty udziału w postępowaniu. Zamawiający nie przewiduje zwrotu kosztów udziału w postępowaniu.</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Wybrany Wykonawca będzie zobowiązany podpisać z Zamawiającym umowę na o</w:t>
      </w:r>
      <w:r>
        <w:rPr>
          <w:rFonts w:ascii="Cambria" w:eastAsia="Lucida Sans Unicode" w:hAnsi="Cambria" w:cs="Arial"/>
          <w:iCs/>
          <w:sz w:val="24"/>
          <w:szCs w:val="24"/>
        </w:rPr>
        <w:t>bsługę bankową budżetu Gminy Miasto Lębork i gminnych jednostek organizacyjnych  przez okres 2 lat oraz udzielenie kredytu w rachunku bieżącym</w:t>
      </w:r>
      <w:r>
        <w:rPr>
          <w:rFonts w:ascii="Cambria" w:eastAsia="Lucida Sans Unicode" w:hAnsi="Cambria" w:cs="Arial"/>
          <w:iCs/>
          <w:sz w:val="24"/>
          <w:szCs w:val="24"/>
        </w:rPr>
        <w:br/>
        <w:t>w pełnym zakresie wynikającym z ustawy z dnia</w:t>
      </w:r>
      <w:r>
        <w:rPr>
          <w:rFonts w:ascii="Cambria" w:eastAsia="Arial Narrow" w:hAnsi="Cambria" w:cs="Arial"/>
          <w:iCs/>
          <w:sz w:val="24"/>
          <w:szCs w:val="24"/>
        </w:rPr>
        <w:t xml:space="preserve"> </w:t>
      </w:r>
      <w:r>
        <w:rPr>
          <w:rFonts w:ascii="Cambria" w:eastAsia="Lucida Sans Unicode" w:hAnsi="Cambria" w:cs="Arial"/>
          <w:iCs/>
          <w:sz w:val="24"/>
          <w:szCs w:val="24"/>
        </w:rPr>
        <w:t xml:space="preserve">27.08.2009 r. o finansach </w:t>
      </w:r>
      <w:r>
        <w:rPr>
          <w:rFonts w:ascii="Cambria" w:eastAsia="Lucida Sans Unicode" w:hAnsi="Cambria" w:cs="Arial"/>
          <w:iCs/>
          <w:sz w:val="24"/>
          <w:szCs w:val="24"/>
        </w:rPr>
        <w:lastRenderedPageBreak/>
        <w:t>publicznych</w:t>
      </w:r>
      <w:r>
        <w:rPr>
          <w:rFonts w:ascii="Cambria" w:eastAsia="Symbol" w:hAnsi="Cambria" w:cs="Arial"/>
          <w:color w:val="000000"/>
          <w:sz w:val="24"/>
          <w:szCs w:val="24"/>
        </w:rPr>
        <w:t xml:space="preserve"> na warunkach określonych</w:t>
      </w:r>
      <w:r>
        <w:rPr>
          <w:rFonts w:ascii="Cambria" w:eastAsia="Symbol" w:hAnsi="Cambria" w:cs="Arial"/>
          <w:color w:val="000000"/>
          <w:sz w:val="24"/>
          <w:szCs w:val="24"/>
        </w:rPr>
        <w:br/>
        <w:t>w projekcie umowy stanowiąc</w:t>
      </w:r>
      <w:r>
        <w:rPr>
          <w:rFonts w:ascii="Cambria" w:eastAsia="Symbol" w:hAnsi="Cambria" w:cs="Arial"/>
          <w:sz w:val="24"/>
          <w:szCs w:val="24"/>
        </w:rPr>
        <w:t>ym załącznik nr 1 do niniejszego  zaproszenia.</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sz w:val="24"/>
          <w:szCs w:val="24"/>
        </w:rPr>
        <w:t>Zamawiający nie dopuszcza składanie ofert</w:t>
      </w:r>
      <w:r>
        <w:rPr>
          <w:rFonts w:ascii="Cambria" w:eastAsia="Symbol" w:hAnsi="Cambria" w:cs="Arial"/>
          <w:color w:val="000000"/>
          <w:sz w:val="24"/>
          <w:szCs w:val="24"/>
        </w:rPr>
        <w:t xml:space="preserve"> częściowych.</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Wykonawca może zwrócić się do Zamawiającego o wyjaśnienie treści zawartych</w:t>
      </w:r>
      <w:r>
        <w:rPr>
          <w:rFonts w:ascii="Cambria" w:eastAsia="Symbol" w:hAnsi="Cambria" w:cs="Arial"/>
          <w:color w:val="000000"/>
          <w:sz w:val="24"/>
          <w:szCs w:val="24"/>
        </w:rPr>
        <w:br/>
        <w:t xml:space="preserve">w niniejszym zaproszeniu do składania ofert. Zamawiający niezwłocznie, jednak nie później niż na dwa dni przed upływem terminu składania ofert udzieli wyjaśnień, pod warunkiem, że wniosek  o wyjaśnienie treści zaproszenia do składania ofert wpłynie nie później niż do końca dnia, w którym upływa połowa wyznaczonego terminu składania ofert. Jeżeli wniosek o wyjaśnienie treści zaproszenia do składania ofert wpłynie po upływie terminu składania wniosku lub dotyczy udzielonych wyjaśnień, Zamawiający może udzielić wyjaśnień albo pozostawić wniosek bez rozpoznania. </w:t>
      </w:r>
    </w:p>
    <w:p w:rsidR="00C70727" w:rsidRDefault="00A46B4F" w:rsidP="00E15CAC">
      <w:pPr>
        <w:numPr>
          <w:ilvl w:val="0"/>
          <w:numId w:val="14"/>
        </w:numPr>
        <w:tabs>
          <w:tab w:val="clear" w:pos="720"/>
          <w:tab w:val="left" w:pos="15"/>
        </w:tabs>
        <w:spacing w:after="0" w:line="276" w:lineRule="auto"/>
        <w:ind w:left="284" w:hanging="284"/>
        <w:rPr>
          <w:rFonts w:ascii="Cambria" w:hAnsi="Cambria"/>
          <w:sz w:val="24"/>
          <w:szCs w:val="24"/>
        </w:rPr>
      </w:pPr>
      <w:r>
        <w:rPr>
          <w:rFonts w:ascii="Cambria" w:eastAsia="Symbol" w:hAnsi="Cambria" w:cs="Arial"/>
          <w:color w:val="000000"/>
          <w:sz w:val="24"/>
          <w:szCs w:val="24"/>
        </w:rPr>
        <w:t>Zamawiający zastrzega sobie prawo do zmiany treści zaproszenia przed terminem składania ofert o czym niezwłocznie powiadomi zaproszonych Wykonawców.</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Zamawiający może przedłużyć termin składania ofert samodzielnie lub na wniosek Wykonawcy.</w:t>
      </w:r>
    </w:p>
    <w:p w:rsidR="00C70727" w:rsidRDefault="00A46B4F" w:rsidP="00E15CAC">
      <w:pPr>
        <w:numPr>
          <w:ilvl w:val="0"/>
          <w:numId w:val="14"/>
        </w:numPr>
        <w:tabs>
          <w:tab w:val="clear" w:pos="720"/>
          <w:tab w:val="left" w:pos="105"/>
        </w:tabs>
        <w:spacing w:after="0" w:line="276" w:lineRule="auto"/>
        <w:ind w:left="284" w:hanging="284"/>
        <w:rPr>
          <w:rFonts w:ascii="Cambria" w:hAnsi="Cambria"/>
          <w:sz w:val="24"/>
          <w:szCs w:val="24"/>
        </w:rPr>
      </w:pPr>
      <w:r>
        <w:rPr>
          <w:rFonts w:ascii="Cambria" w:eastAsia="Symbol" w:hAnsi="Cambria" w:cs="Arial"/>
          <w:color w:val="000000"/>
          <w:sz w:val="24"/>
          <w:szCs w:val="24"/>
        </w:rPr>
        <w:t>Zamawiający może unieważnić postępowanie, jeżeli:</w:t>
      </w:r>
    </w:p>
    <w:p w:rsidR="00C70727" w:rsidRDefault="00A46B4F" w:rsidP="00E15CAC">
      <w:pPr>
        <w:numPr>
          <w:ilvl w:val="0"/>
          <w:numId w:val="15"/>
        </w:numPr>
        <w:tabs>
          <w:tab w:val="left" w:pos="105"/>
        </w:tabs>
        <w:spacing w:after="0" w:line="276" w:lineRule="auto"/>
        <w:rPr>
          <w:rFonts w:ascii="Cambria" w:hAnsi="Cambria"/>
          <w:sz w:val="24"/>
          <w:szCs w:val="24"/>
        </w:rPr>
      </w:pPr>
      <w:r>
        <w:rPr>
          <w:rFonts w:ascii="Cambria" w:eastAsia="Symbol" w:hAnsi="Cambria" w:cs="Arial"/>
          <w:color w:val="000000"/>
          <w:sz w:val="24"/>
          <w:szCs w:val="24"/>
        </w:rPr>
        <w:t>cena najkorzystniejszej oferty przewyższa kwotę, jaką Zamawiający zamierza przeznaczyć na sfinansowanie zamówienia,</w:t>
      </w:r>
    </w:p>
    <w:p w:rsidR="00C70727" w:rsidRDefault="00A46B4F" w:rsidP="00E15CAC">
      <w:pPr>
        <w:numPr>
          <w:ilvl w:val="0"/>
          <w:numId w:val="15"/>
        </w:numPr>
        <w:tabs>
          <w:tab w:val="left" w:pos="105"/>
        </w:tabs>
        <w:spacing w:after="0" w:line="276" w:lineRule="auto"/>
        <w:rPr>
          <w:rFonts w:ascii="Cambria" w:hAnsi="Cambria"/>
          <w:sz w:val="24"/>
          <w:szCs w:val="24"/>
        </w:rPr>
      </w:pPr>
      <w:r>
        <w:rPr>
          <w:rFonts w:ascii="Cambria" w:eastAsia="Symbol" w:hAnsi="Cambria" w:cs="Arial"/>
          <w:color w:val="000000"/>
          <w:sz w:val="24"/>
          <w:szCs w:val="24"/>
        </w:rPr>
        <w:t>wystąpi istotna zamiana okoliczności powodująca, że prowadzenie postępowania lub wykonanie zamówienia nie leży w interesie Zamawiającego, czego nie można było wcześniej przewidzieć.</w:t>
      </w:r>
    </w:p>
    <w:p w:rsidR="00C70727" w:rsidRDefault="00A46B4F" w:rsidP="00E15CAC">
      <w:pPr>
        <w:numPr>
          <w:ilvl w:val="0"/>
          <w:numId w:val="16"/>
        </w:numPr>
        <w:tabs>
          <w:tab w:val="clear" w:pos="720"/>
          <w:tab w:val="left" w:pos="15"/>
        </w:tabs>
        <w:spacing w:after="0" w:line="276" w:lineRule="auto"/>
        <w:ind w:left="284" w:hanging="284"/>
        <w:rPr>
          <w:rFonts w:ascii="Cambria" w:hAnsi="Cambria"/>
          <w:sz w:val="24"/>
          <w:szCs w:val="24"/>
        </w:rPr>
      </w:pPr>
      <w:r>
        <w:rPr>
          <w:rFonts w:ascii="Cambria" w:eastAsia="Symbol" w:hAnsi="Cambria" w:cs="Arial"/>
          <w:color w:val="000000"/>
          <w:sz w:val="24"/>
          <w:szCs w:val="24"/>
        </w:rPr>
        <w:t>Informacja o wyborze najkorzystniejszej oferty lub unieważnieniu postępowania przekazana zostanie Wykonawcom, którzy złożyli oferty, pisemnie, faksem lub drogą elektroniczną.</w:t>
      </w:r>
    </w:p>
    <w:p w:rsidR="00C70727" w:rsidRDefault="00C70727">
      <w:pPr>
        <w:tabs>
          <w:tab w:val="left" w:pos="-15"/>
        </w:tabs>
        <w:spacing w:after="0" w:line="276" w:lineRule="auto"/>
        <w:ind w:left="720"/>
        <w:rPr>
          <w:rFonts w:ascii="Cambria" w:eastAsia="Symbol" w:hAnsi="Cambria" w:cs="Arial"/>
          <w:b/>
          <w:bCs/>
          <w:color w:val="000000"/>
          <w:sz w:val="24"/>
          <w:szCs w:val="24"/>
        </w:rPr>
      </w:pPr>
    </w:p>
    <w:p w:rsidR="00A46B4F" w:rsidRDefault="00A46B4F" w:rsidP="00A46B4F">
      <w:pPr>
        <w:tabs>
          <w:tab w:val="left" w:pos="-15"/>
        </w:tabs>
        <w:spacing w:after="0" w:line="276" w:lineRule="auto"/>
        <w:ind w:left="397" w:hanging="397"/>
        <w:rPr>
          <w:rFonts w:ascii="Cambria" w:eastAsia="Symbol" w:hAnsi="Cambria" w:cs="Arial"/>
          <w:b/>
          <w:bCs/>
          <w:color w:val="000000"/>
          <w:sz w:val="24"/>
          <w:szCs w:val="24"/>
        </w:rPr>
      </w:pPr>
      <w:r>
        <w:rPr>
          <w:rFonts w:ascii="Cambria" w:eastAsia="Symbol" w:hAnsi="Cambria" w:cs="Arial"/>
          <w:b/>
          <w:bCs/>
          <w:color w:val="000000"/>
          <w:sz w:val="24"/>
          <w:szCs w:val="24"/>
        </w:rPr>
        <w:t xml:space="preserve">VII. WARUNKI UDZIAŁU W POSTĘPOWANIU </w:t>
      </w:r>
    </w:p>
    <w:p w:rsidR="00C70727" w:rsidRDefault="00A46B4F" w:rsidP="00A46B4F">
      <w:pPr>
        <w:tabs>
          <w:tab w:val="left" w:pos="-15"/>
        </w:tabs>
        <w:spacing w:after="0" w:line="276" w:lineRule="auto"/>
        <w:ind w:left="397" w:hanging="397"/>
        <w:rPr>
          <w:rFonts w:ascii="Cambria" w:hAnsi="Cambria"/>
          <w:color w:val="000000"/>
          <w:sz w:val="24"/>
          <w:szCs w:val="24"/>
        </w:rPr>
      </w:pPr>
      <w:r>
        <w:rPr>
          <w:rFonts w:ascii="Cambria" w:eastAsia="Times New Roman" w:hAnsi="Cambria" w:cs="Times New Roman"/>
          <w:color w:val="000000"/>
          <w:sz w:val="24"/>
          <w:szCs w:val="24"/>
          <w:lang w:eastAsia="pl-PL"/>
        </w:rPr>
        <w:t xml:space="preserve">O </w:t>
      </w:r>
      <w:bookmarkStart w:id="1" w:name="bookmark6"/>
      <w:r>
        <w:rPr>
          <w:rFonts w:ascii="Cambria" w:eastAsia="Times New Roman" w:hAnsi="Cambria" w:cs="Times New Roman"/>
          <w:color w:val="000000"/>
          <w:sz w:val="24"/>
          <w:szCs w:val="24"/>
          <w:lang w:eastAsia="pl-PL"/>
        </w:rPr>
        <w:t>udzielenie zamówienia mogą ubiegać się Wykonawcy, którzy spełniają następujące warunki udziału w postępowaniu:</w:t>
      </w:r>
    </w:p>
    <w:p w:rsidR="00C70727" w:rsidRDefault="00A46B4F" w:rsidP="00E15CAC">
      <w:pPr>
        <w:widowControl w:val="0"/>
        <w:numPr>
          <w:ilvl w:val="0"/>
          <w:numId w:val="64"/>
        </w:numPr>
        <w:spacing w:after="0" w:line="276" w:lineRule="auto"/>
        <w:ind w:left="454" w:hanging="340"/>
      </w:pPr>
      <w:r>
        <w:rPr>
          <w:rFonts w:ascii="Cambria" w:eastAsia="Times New Roman" w:hAnsi="Cambria" w:cs="Times New Roman"/>
          <w:color w:val="000000"/>
          <w:sz w:val="24"/>
          <w:szCs w:val="24"/>
          <w:lang w:eastAsia="pl-PL"/>
        </w:rPr>
        <w:t>posiadają uprawnienia do wykonywania określonych prac lub czynności, jeżeli przepisy nakładają taki obowiązek posiadania takich uprawnień;</w:t>
      </w:r>
    </w:p>
    <w:p w:rsidR="00C70727" w:rsidRDefault="00A46B4F">
      <w:pPr>
        <w:widowControl w:val="0"/>
        <w:spacing w:after="0" w:line="276" w:lineRule="auto"/>
        <w:ind w:left="834"/>
      </w:pPr>
      <w:r>
        <w:rPr>
          <w:rStyle w:val="h2"/>
          <w:rFonts w:ascii="Cambria" w:hAnsi="Cambria" w:cs="Arial"/>
          <w:color w:val="000000"/>
          <w:sz w:val="24"/>
          <w:szCs w:val="24"/>
        </w:rPr>
        <w:t>Warunek zostanie spełniony, jeżeli wykonawca wykaże, że posiada:</w:t>
      </w:r>
    </w:p>
    <w:p w:rsidR="00C70727" w:rsidRDefault="00A46B4F" w:rsidP="00E15CAC">
      <w:pPr>
        <w:numPr>
          <w:ilvl w:val="0"/>
          <w:numId w:val="61"/>
        </w:numPr>
        <w:spacing w:after="0" w:line="276" w:lineRule="auto"/>
      </w:pPr>
      <w:r>
        <w:rPr>
          <w:rStyle w:val="h2"/>
          <w:rFonts w:ascii="Cambria" w:hAnsi="Cambria" w:cs="Arial"/>
          <w:color w:val="000000"/>
          <w:sz w:val="24"/>
          <w:szCs w:val="24"/>
        </w:rPr>
        <w:t>zezwolenie Komisji Nadzoru Finansowego na ut</w:t>
      </w:r>
      <w:r>
        <w:rPr>
          <w:rStyle w:val="h2"/>
          <w:rFonts w:ascii="Cambria" w:hAnsi="Cambria" w:cs="Arial"/>
          <w:sz w:val="24"/>
          <w:szCs w:val="24"/>
        </w:rPr>
        <w:t>worzenie banku zgodni</w:t>
      </w:r>
      <w:r>
        <w:rPr>
          <w:rStyle w:val="h2"/>
          <w:rFonts w:ascii="Cambria" w:hAnsi="Cambria" w:cs="Arial"/>
          <w:sz w:val="24"/>
          <w:szCs w:val="24"/>
        </w:rPr>
        <w:br/>
        <w:t>z ustawą Prawo bankowe z dnia 29 sierpnia 1997r. (</w:t>
      </w:r>
      <w:r>
        <w:rPr>
          <w:rStyle w:val="h2"/>
          <w:rFonts w:ascii="Cambria" w:hAnsi="Cambria" w:cs="Arial"/>
          <w:color w:val="000000"/>
          <w:sz w:val="24"/>
          <w:szCs w:val="24"/>
        </w:rPr>
        <w:t xml:space="preserve">tekst jednolity  </w:t>
      </w:r>
      <w:r>
        <w:rPr>
          <w:rStyle w:val="h2"/>
          <w:rFonts w:ascii="Cambria" w:eastAsia="Arial Narrow" w:hAnsi="Cambria" w:cs="Arial"/>
          <w:color w:val="000000"/>
          <w:sz w:val="24"/>
          <w:szCs w:val="24"/>
        </w:rPr>
        <w:t xml:space="preserve"> </w:t>
      </w:r>
      <w:r>
        <w:rPr>
          <w:rStyle w:val="h2"/>
          <w:rFonts w:ascii="Cambria" w:hAnsi="Cambria" w:cs="Arial"/>
          <w:color w:val="000000"/>
          <w:sz w:val="24"/>
          <w:szCs w:val="24"/>
        </w:rPr>
        <w:t>Dz. U. z 2021 r., poz. 2439 ze zm.),</w:t>
      </w:r>
    </w:p>
    <w:p w:rsidR="00C70727" w:rsidRDefault="00A46B4F" w:rsidP="00E15CAC">
      <w:pPr>
        <w:numPr>
          <w:ilvl w:val="0"/>
          <w:numId w:val="61"/>
        </w:numPr>
        <w:spacing w:after="0" w:line="276" w:lineRule="auto"/>
      </w:pPr>
      <w:r>
        <w:rPr>
          <w:rStyle w:val="h2"/>
          <w:rFonts w:ascii="Cambria" w:hAnsi="Cambria" w:cs="Arial"/>
          <w:sz w:val="24"/>
          <w:szCs w:val="24"/>
        </w:rPr>
        <w:t xml:space="preserve">uprawnienia do prowadzenia działalności bankowej w rozumieniu ustawy Prawo bankowe z dnia 29 sierpnia 1997r. </w:t>
      </w:r>
      <w:r>
        <w:rPr>
          <w:rStyle w:val="h2"/>
          <w:rFonts w:ascii="Cambria" w:hAnsi="Cambria" w:cs="Arial"/>
          <w:color w:val="000000"/>
          <w:sz w:val="24"/>
          <w:szCs w:val="24"/>
        </w:rPr>
        <w:t xml:space="preserve">(tekst jednolity  </w:t>
      </w:r>
      <w:r>
        <w:rPr>
          <w:rStyle w:val="h2"/>
          <w:rFonts w:ascii="Cambria" w:eastAsia="Arial Narrow" w:hAnsi="Cambria" w:cs="Arial"/>
          <w:color w:val="000000"/>
          <w:sz w:val="24"/>
          <w:szCs w:val="24"/>
        </w:rPr>
        <w:t xml:space="preserve"> </w:t>
      </w:r>
      <w:r>
        <w:rPr>
          <w:rStyle w:val="h2"/>
          <w:rFonts w:ascii="Cambria" w:hAnsi="Cambria" w:cs="Arial"/>
          <w:color w:val="000000"/>
          <w:sz w:val="24"/>
          <w:szCs w:val="24"/>
        </w:rPr>
        <w:t>Dz. U. z 2021 r., poz. 2439 ze zm.)</w:t>
      </w:r>
    </w:p>
    <w:p w:rsidR="00C70727" w:rsidRDefault="00A46B4F">
      <w:pPr>
        <w:spacing w:after="0" w:line="276" w:lineRule="auto"/>
        <w:ind w:left="340"/>
        <w:rPr>
          <w:rFonts w:ascii="Cambria" w:hAnsi="Cambria"/>
          <w:sz w:val="24"/>
          <w:szCs w:val="24"/>
        </w:rPr>
      </w:pPr>
      <w:r>
        <w:rPr>
          <w:rFonts w:ascii="Cambria" w:hAnsi="Cambria" w:cs="Arial"/>
          <w:sz w:val="24"/>
          <w:szCs w:val="24"/>
        </w:rPr>
        <w:t>W przypadku banków zagranicznych w rozumieniu ustawy Prawo bankowe należy przedstawić odpowiedni dokument z kraju siedziby banku, potwierdzający prawo do prowadzenia działalności bankowej oraz zezwolenie Komisji Nadzoru Finansowego na prowadzenie działalności na terytorium Rzeczypospolitej Polskiej w formie oddziału.</w:t>
      </w:r>
    </w:p>
    <w:p w:rsidR="00C70727" w:rsidRDefault="00A46B4F">
      <w:pPr>
        <w:spacing w:after="0" w:line="276" w:lineRule="auto"/>
        <w:ind w:left="284"/>
        <w:rPr>
          <w:rFonts w:ascii="Cambria" w:hAnsi="Cambria"/>
          <w:sz w:val="24"/>
          <w:szCs w:val="24"/>
        </w:rPr>
      </w:pPr>
      <w:r>
        <w:rPr>
          <w:rFonts w:ascii="Cambria" w:hAnsi="Cambria" w:cs="Arial"/>
          <w:color w:val="000000"/>
          <w:sz w:val="24"/>
          <w:szCs w:val="24"/>
        </w:rPr>
        <w:t>W przypadku Wykonawców wspólnie ubiegających się o udzielenie zamówienia w/w warunek udziału w postępowaniu musi spełniać każdy z Wykonawców, który rzeczywiście będzie świadczył usługi bankowe.</w:t>
      </w:r>
    </w:p>
    <w:p w:rsidR="00C70727" w:rsidRPr="00A46B4F" w:rsidRDefault="00A46B4F">
      <w:pPr>
        <w:spacing w:after="0" w:line="276" w:lineRule="auto"/>
        <w:ind w:left="284"/>
        <w:rPr>
          <w:rFonts w:ascii="Cambria" w:hAnsi="Cambria"/>
          <w:sz w:val="24"/>
          <w:szCs w:val="24"/>
        </w:rPr>
      </w:pPr>
      <w:r>
        <w:rPr>
          <w:rFonts w:ascii="Cambria" w:hAnsi="Cambria" w:cs="Arial"/>
          <w:bCs/>
          <w:i/>
          <w:iCs/>
          <w:color w:val="120909"/>
          <w:sz w:val="24"/>
          <w:szCs w:val="24"/>
        </w:rPr>
        <w:lastRenderedPageBreak/>
        <w:t xml:space="preserve">Ocena spełnienia warunku udziału w postępowaniu będzie dokonana na podstawie treści złożonego oświadczenia i dokumentów- </w:t>
      </w:r>
      <w:r w:rsidRPr="00A46B4F">
        <w:rPr>
          <w:rFonts w:ascii="Cambria" w:hAnsi="Cambria" w:cs="Arial"/>
          <w:bCs/>
          <w:i/>
          <w:iCs/>
          <w:sz w:val="24"/>
          <w:szCs w:val="24"/>
        </w:rPr>
        <w:t>załącznika nr 3 do Zapytania ofertowego</w:t>
      </w:r>
    </w:p>
    <w:p w:rsidR="00C70727" w:rsidRPr="00A46B4F" w:rsidRDefault="00A46B4F" w:rsidP="00E15CAC">
      <w:pPr>
        <w:widowControl w:val="0"/>
        <w:numPr>
          <w:ilvl w:val="0"/>
          <w:numId w:val="65"/>
        </w:numPr>
        <w:spacing w:after="0" w:line="276" w:lineRule="auto"/>
        <w:ind w:left="510" w:hanging="340"/>
        <w:rPr>
          <w:rFonts w:ascii="Cambria" w:hAnsi="Cambria"/>
          <w:sz w:val="24"/>
          <w:szCs w:val="24"/>
        </w:rPr>
      </w:pPr>
      <w:r w:rsidRPr="00A46B4F">
        <w:rPr>
          <w:rFonts w:ascii="Cambria" w:eastAsia="Times New Roman" w:hAnsi="Cambria" w:cs="Times New Roman"/>
          <w:sz w:val="24"/>
          <w:szCs w:val="24"/>
          <w:lang w:eastAsia="pl-PL"/>
        </w:rPr>
        <w:t>Posiadają niezbędną wiedzą i doświadczenie, a także potencjał techniczny oraz pracowników zdolnych do wykonywania przedmiotu zamówienia.</w:t>
      </w:r>
    </w:p>
    <w:p w:rsidR="00C70727" w:rsidRDefault="00A46B4F">
      <w:pPr>
        <w:widowControl w:val="0"/>
        <w:spacing w:after="0" w:line="276" w:lineRule="auto"/>
        <w:ind w:left="709"/>
        <w:rPr>
          <w:rFonts w:ascii="Cambria" w:hAnsi="Cambria"/>
          <w:sz w:val="24"/>
          <w:szCs w:val="24"/>
        </w:rPr>
      </w:pPr>
      <w:r>
        <w:rPr>
          <w:rFonts w:ascii="Cambria" w:hAnsi="Cambria" w:cs="Arial"/>
          <w:sz w:val="24"/>
          <w:szCs w:val="24"/>
        </w:rPr>
        <w:t>Warunek zdolności zawodowej zostanie uznany za spełniony, jeżeli Wykonawca wykaże, że:</w:t>
      </w:r>
    </w:p>
    <w:p w:rsidR="00C70727" w:rsidRDefault="00A46B4F" w:rsidP="00E15CAC">
      <w:pPr>
        <w:widowControl w:val="0"/>
        <w:numPr>
          <w:ilvl w:val="0"/>
          <w:numId w:val="66"/>
        </w:numPr>
        <w:spacing w:after="0" w:line="276" w:lineRule="auto"/>
        <w:rPr>
          <w:rFonts w:ascii="Cambria" w:hAnsi="Cambria"/>
          <w:sz w:val="24"/>
          <w:szCs w:val="24"/>
        </w:rPr>
      </w:pPr>
      <w:r>
        <w:rPr>
          <w:rFonts w:ascii="Cambria" w:eastAsia="CIDFont+F2" w:hAnsi="Cambria" w:cs="Arial"/>
          <w:sz w:val="24"/>
          <w:szCs w:val="24"/>
        </w:rPr>
        <w:t xml:space="preserve">w okresie ostatnich trzech lat przed upływem terminu składania ofert, a jeżeli okres prowadzenia działalności jest krótszy - w tym okresie wykonał co najmniej 2 usługi, polegające na prowadzeniu obsługi bankowej budżetu jednostki samorządu terytorialnego, której wielkość rocznych dochodów w okresie obsługi wynosiła co najmniej </w:t>
      </w:r>
      <w:r>
        <w:rPr>
          <w:rFonts w:ascii="Cambria" w:eastAsia="CIDFont+F2" w:hAnsi="Cambria" w:cs="Arial"/>
          <w:color w:val="000000" w:themeColor="text1"/>
          <w:sz w:val="24"/>
          <w:szCs w:val="24"/>
        </w:rPr>
        <w:t>100 000 000 PLN, każda;</w:t>
      </w:r>
    </w:p>
    <w:p w:rsidR="00C70727" w:rsidRPr="0023136F" w:rsidRDefault="00A46B4F">
      <w:pPr>
        <w:widowControl w:val="0"/>
        <w:spacing w:after="0" w:line="276" w:lineRule="auto"/>
        <w:ind w:left="700"/>
        <w:rPr>
          <w:rFonts w:ascii="Cambria" w:hAnsi="Cambria"/>
          <w:sz w:val="24"/>
          <w:szCs w:val="24"/>
        </w:rPr>
      </w:pPr>
      <w:r>
        <w:rPr>
          <w:rFonts w:ascii="Cambria" w:eastAsia="CIDFont+F2" w:hAnsi="Cambria" w:cs="Arial"/>
          <w:bCs/>
          <w:i/>
          <w:iCs/>
          <w:color w:val="120909"/>
          <w:sz w:val="24"/>
          <w:szCs w:val="24"/>
        </w:rPr>
        <w:t xml:space="preserve">Ocena spełnienia warunku udziału w postępowaniu będzie dokonana na podstawie treści złożonego oświadczenia - załącznika nr </w:t>
      </w:r>
      <w:r w:rsidRPr="0023136F">
        <w:rPr>
          <w:rFonts w:ascii="Cambria" w:eastAsia="CIDFont+F2" w:hAnsi="Cambria" w:cs="Arial"/>
          <w:bCs/>
          <w:i/>
          <w:iCs/>
          <w:sz w:val="24"/>
          <w:szCs w:val="24"/>
        </w:rPr>
        <w:t>3 do Zapytania ofertowego oraz wykazu usług – załącznik nr 6 do Zapytania ofertowego</w:t>
      </w:r>
    </w:p>
    <w:p w:rsidR="00C70727" w:rsidRDefault="00A46B4F" w:rsidP="00E15CAC">
      <w:pPr>
        <w:widowControl w:val="0"/>
        <w:numPr>
          <w:ilvl w:val="0"/>
          <w:numId w:val="66"/>
        </w:numPr>
        <w:spacing w:after="0" w:line="276" w:lineRule="auto"/>
        <w:rPr>
          <w:rFonts w:ascii="Cambria" w:hAnsi="Cambria"/>
          <w:sz w:val="24"/>
          <w:szCs w:val="24"/>
        </w:rPr>
      </w:pPr>
      <w:r>
        <w:rPr>
          <w:rFonts w:ascii="Cambria" w:hAnsi="Cambria" w:cs="Arial"/>
          <w:sz w:val="24"/>
          <w:szCs w:val="24"/>
        </w:rPr>
        <w:t>dysponuje przynajmniej jednym oddziałem lub filią banku zlokalizowanym na terenie Gminy Miasto Lębork.</w:t>
      </w:r>
    </w:p>
    <w:p w:rsidR="00C70727" w:rsidRDefault="00A46B4F" w:rsidP="00191799">
      <w:pPr>
        <w:widowControl w:val="0"/>
        <w:spacing w:after="0" w:line="276" w:lineRule="auto"/>
        <w:ind w:left="993"/>
        <w:rPr>
          <w:rFonts w:ascii="Cambria" w:hAnsi="Cambria"/>
          <w:sz w:val="24"/>
          <w:szCs w:val="24"/>
        </w:rPr>
      </w:pPr>
      <w:r>
        <w:rPr>
          <w:rFonts w:ascii="Cambria" w:eastAsia="CIDFont+F2" w:hAnsi="Cambria" w:cs="Arial"/>
          <w:bCs/>
          <w:i/>
          <w:iCs/>
          <w:color w:val="120909"/>
          <w:sz w:val="24"/>
          <w:szCs w:val="24"/>
        </w:rPr>
        <w:t xml:space="preserve">Ocena spełnienia warunku </w:t>
      </w:r>
      <w:r>
        <w:rPr>
          <w:rFonts w:ascii="Cambria" w:eastAsia="CIDFont+F2" w:hAnsi="Cambria" w:cs="Arial"/>
          <w:bCs/>
          <w:i/>
          <w:iCs/>
          <w:color w:val="000000"/>
          <w:sz w:val="24"/>
          <w:szCs w:val="24"/>
        </w:rPr>
        <w:t>udziału w postępowaniu będzie dokonana na podstawie treści złożonego oświadczenia - załącznika nr 3 do Zapytania ofertowego oraz wykazu oddziałów – załącznik nr 7 do Zapytania ofertowego</w:t>
      </w:r>
    </w:p>
    <w:p w:rsidR="00C70727" w:rsidRDefault="00A46B4F" w:rsidP="00E15CAC">
      <w:pPr>
        <w:widowControl w:val="0"/>
        <w:numPr>
          <w:ilvl w:val="0"/>
          <w:numId w:val="63"/>
        </w:numPr>
        <w:spacing w:after="0" w:line="276" w:lineRule="auto"/>
        <w:ind w:left="510" w:hanging="340"/>
        <w:rPr>
          <w:rFonts w:ascii="Cambria" w:hAnsi="Cambria"/>
          <w:sz w:val="24"/>
          <w:szCs w:val="24"/>
        </w:rPr>
      </w:pPr>
      <w:r>
        <w:rPr>
          <w:rFonts w:ascii="Cambria" w:eastAsia="Times New Roman" w:hAnsi="Cambria" w:cs="Times New Roman"/>
          <w:color w:val="000000"/>
          <w:sz w:val="24"/>
          <w:szCs w:val="24"/>
          <w:lang w:eastAsia="pl-PL"/>
        </w:rPr>
        <w:t>Znajdują się w sytuacji finansowej i ekonomicznej zapewniającej realizację przedmiotu zamówienia;</w:t>
      </w:r>
    </w:p>
    <w:p w:rsidR="00C70727" w:rsidRDefault="00A46B4F">
      <w:pPr>
        <w:widowControl w:val="0"/>
        <w:spacing w:after="0" w:line="276" w:lineRule="auto"/>
        <w:ind w:left="709"/>
        <w:rPr>
          <w:rFonts w:ascii="Cambria" w:eastAsia="Times New Roman" w:hAnsi="Cambria" w:cs="Times New Roman"/>
          <w:i/>
          <w:iCs/>
          <w:color w:val="000000"/>
          <w:sz w:val="24"/>
          <w:szCs w:val="24"/>
          <w:lang w:eastAsia="pl-PL"/>
        </w:rPr>
      </w:pPr>
      <w:r>
        <w:rPr>
          <w:rFonts w:ascii="Cambria" w:eastAsia="Times New Roman" w:hAnsi="Cambria" w:cs="Times New Roman"/>
          <w:i/>
          <w:iCs/>
          <w:color w:val="000000"/>
          <w:sz w:val="24"/>
          <w:szCs w:val="24"/>
          <w:lang w:eastAsia="pl-PL"/>
        </w:rPr>
        <w:t xml:space="preserve">Zamawiający nie określa szczegółowego warunku. </w:t>
      </w:r>
    </w:p>
    <w:p w:rsidR="00C70727" w:rsidRDefault="00A46B4F">
      <w:pPr>
        <w:widowControl w:val="0"/>
        <w:spacing w:after="0" w:line="276" w:lineRule="auto"/>
        <w:ind w:left="709"/>
        <w:rPr>
          <w:rFonts w:ascii="Cambria" w:eastAsia="Times New Roman" w:hAnsi="Cambria" w:cs="Times New Roman"/>
          <w:i/>
          <w:iCs/>
          <w:color w:val="000000"/>
          <w:sz w:val="24"/>
          <w:szCs w:val="24"/>
          <w:lang w:eastAsia="pl-PL"/>
        </w:rPr>
      </w:pPr>
      <w:r>
        <w:rPr>
          <w:rFonts w:ascii="Cambria" w:eastAsia="Times New Roman" w:hAnsi="Cambria" w:cs="Times New Roman"/>
          <w:i/>
          <w:iCs/>
          <w:color w:val="000000"/>
          <w:sz w:val="24"/>
          <w:szCs w:val="24"/>
          <w:lang w:eastAsia="pl-PL"/>
        </w:rPr>
        <w:t>Weryfikacja spełnienia warunku, o których mowa powyżej odbędzie się na podstawie oświadczenia podpisanego przez Wykonawcę stanowiącego  załącznik nr 3 do niniejszego Zapytania.</w:t>
      </w:r>
    </w:p>
    <w:p w:rsidR="00C70727" w:rsidRDefault="00A46B4F" w:rsidP="00E15CAC">
      <w:pPr>
        <w:numPr>
          <w:ilvl w:val="0"/>
          <w:numId w:val="68"/>
        </w:numPr>
        <w:tabs>
          <w:tab w:val="clear" w:pos="720"/>
          <w:tab w:val="left" w:pos="60"/>
        </w:tabs>
        <w:spacing w:after="0" w:line="276" w:lineRule="auto"/>
        <w:ind w:left="397" w:hanging="340"/>
        <w:rPr>
          <w:rFonts w:ascii="Cambria" w:hAnsi="Cambria"/>
          <w:sz w:val="24"/>
          <w:szCs w:val="24"/>
        </w:rPr>
      </w:pPr>
      <w:r>
        <w:rPr>
          <w:rFonts w:ascii="Cambria" w:eastAsia="Symbol" w:hAnsi="Cambria" w:cs="Times New Roman"/>
          <w:color w:val="000000"/>
          <w:sz w:val="24"/>
          <w:szCs w:val="24"/>
        </w:rPr>
        <w:t>Inne warunki udziału w postępowaniu, które Wykonawcy zobowiązani są spełnić:</w:t>
      </w:r>
    </w:p>
    <w:p w:rsidR="00C70727" w:rsidRDefault="00A46B4F" w:rsidP="00E15CAC">
      <w:pPr>
        <w:numPr>
          <w:ilvl w:val="0"/>
          <w:numId w:val="69"/>
        </w:numPr>
        <w:tabs>
          <w:tab w:val="clear" w:pos="720"/>
          <w:tab w:val="left" w:pos="60"/>
        </w:tabs>
        <w:spacing w:after="0" w:line="276" w:lineRule="auto"/>
        <w:ind w:left="680" w:hanging="340"/>
        <w:rPr>
          <w:rFonts w:ascii="Cambria" w:hAnsi="Cambria"/>
          <w:sz w:val="24"/>
          <w:szCs w:val="24"/>
        </w:rPr>
      </w:pPr>
      <w:r>
        <w:rPr>
          <w:rFonts w:ascii="Cambria" w:eastAsia="Symbol" w:hAnsi="Cambria" w:cs="Times New Roman"/>
          <w:color w:val="000000"/>
          <w:sz w:val="24"/>
          <w:szCs w:val="24"/>
        </w:rPr>
        <w:t>nie otwarto wobec nich likwidacji ani nie ogłoszono upadłości,</w:t>
      </w:r>
    </w:p>
    <w:p w:rsidR="00C70727" w:rsidRDefault="00A46B4F" w:rsidP="00E15CAC">
      <w:pPr>
        <w:numPr>
          <w:ilvl w:val="0"/>
          <w:numId w:val="69"/>
        </w:numPr>
        <w:tabs>
          <w:tab w:val="clear" w:pos="720"/>
          <w:tab w:val="left" w:pos="60"/>
        </w:tabs>
        <w:spacing w:after="0" w:line="276" w:lineRule="auto"/>
        <w:ind w:left="680" w:hanging="340"/>
        <w:rPr>
          <w:rFonts w:ascii="Cambria" w:hAnsi="Cambria"/>
          <w:sz w:val="24"/>
          <w:szCs w:val="24"/>
        </w:rPr>
      </w:pPr>
      <w:r>
        <w:rPr>
          <w:rFonts w:ascii="Cambria" w:eastAsia="Symbol" w:hAnsi="Cambria" w:cs="Times New Roman"/>
          <w:color w:val="000000"/>
          <w:sz w:val="24"/>
          <w:szCs w:val="24"/>
        </w:rPr>
        <w:t>nie zalegają z uiszczanie podatków, opłat lub składek na ubezpieczenie społeczne lub zdrowotne,</w:t>
      </w:r>
    </w:p>
    <w:p w:rsidR="00C70727" w:rsidRDefault="00A46B4F" w:rsidP="00E15CAC">
      <w:pPr>
        <w:numPr>
          <w:ilvl w:val="0"/>
          <w:numId w:val="69"/>
        </w:numPr>
        <w:tabs>
          <w:tab w:val="clear" w:pos="720"/>
          <w:tab w:val="left" w:pos="60"/>
        </w:tabs>
        <w:spacing w:after="0" w:line="276" w:lineRule="auto"/>
        <w:ind w:left="680" w:hanging="340"/>
        <w:rPr>
          <w:rFonts w:ascii="Cambria" w:hAnsi="Cambria"/>
          <w:sz w:val="24"/>
          <w:szCs w:val="24"/>
        </w:rPr>
      </w:pPr>
      <w:r>
        <w:rPr>
          <w:rFonts w:ascii="Cambria" w:eastAsia="Symbol" w:hAnsi="Cambria" w:cs="Times New Roman"/>
          <w:color w:val="000000"/>
          <w:sz w:val="24"/>
          <w:szCs w:val="24"/>
        </w:rPr>
        <w:t>nie zostali prawomocnie skazani za przestępstwa popełnione w związku z postępowaniem o udzielenie zamówienia, przestępstwa przekupstwa przeciwko obrotowi gospodarczemu lub inne przestępstwo popełnione w celu osiągnięcia korzyści majątkowych,</w:t>
      </w:r>
    </w:p>
    <w:p w:rsidR="00C70727" w:rsidRDefault="00A46B4F" w:rsidP="00E15CAC">
      <w:pPr>
        <w:numPr>
          <w:ilvl w:val="0"/>
          <w:numId w:val="69"/>
        </w:numPr>
        <w:tabs>
          <w:tab w:val="clear" w:pos="720"/>
          <w:tab w:val="left" w:pos="60"/>
        </w:tabs>
        <w:spacing w:after="0" w:line="276" w:lineRule="auto"/>
        <w:ind w:left="680" w:hanging="340"/>
        <w:rPr>
          <w:rFonts w:ascii="Cambria" w:hAnsi="Cambria"/>
          <w:sz w:val="24"/>
          <w:szCs w:val="24"/>
        </w:rPr>
      </w:pPr>
      <w:r>
        <w:rPr>
          <w:rFonts w:ascii="Cambria" w:eastAsia="Symbol" w:hAnsi="Cambria" w:cs="Times New Roman"/>
          <w:color w:val="000000"/>
          <w:sz w:val="24"/>
          <w:szCs w:val="24"/>
        </w:rPr>
        <w:t>wobec których, sąd nie orzekł zakazu ubiegania się o zamówienie na podstawie przepisów o odpowiedzialności podmiotów zbiorowych za czyny zabronione pod groźbą kary,</w:t>
      </w:r>
    </w:p>
    <w:p w:rsidR="00C70727" w:rsidRDefault="00C70727">
      <w:pPr>
        <w:widowControl w:val="0"/>
        <w:spacing w:after="0" w:line="276" w:lineRule="auto"/>
        <w:ind w:left="786"/>
        <w:rPr>
          <w:rFonts w:eastAsia="Times New Roman" w:cs="Times New Roman"/>
          <w:lang w:eastAsia="pl-PL"/>
        </w:rPr>
      </w:pPr>
    </w:p>
    <w:p w:rsidR="00C70727" w:rsidRDefault="00A46B4F">
      <w:pPr>
        <w:widowControl w:val="0"/>
        <w:spacing w:after="0" w:line="276" w:lineRule="auto"/>
        <w:ind w:left="1117"/>
        <w:rPr>
          <w:rFonts w:ascii="Cambria" w:hAnsi="Cambria"/>
          <w:color w:val="000000"/>
          <w:sz w:val="24"/>
          <w:szCs w:val="24"/>
        </w:rPr>
      </w:pPr>
      <w:r>
        <w:rPr>
          <w:rFonts w:ascii="Cambria" w:eastAsia="Times New Roman" w:hAnsi="Cambria" w:cs="Times New Roman"/>
          <w:color w:val="000000"/>
          <w:sz w:val="24"/>
          <w:szCs w:val="24"/>
          <w:lang w:eastAsia="pl-PL"/>
        </w:rPr>
        <w:t>Niespełnienie powyższych warunków skutkować będzie odrzuceniem ofert</w:t>
      </w:r>
      <w:r>
        <w:rPr>
          <w:rFonts w:ascii="Cambria" w:eastAsia="Times New Roman" w:hAnsi="Cambria" w:cs="Times New Roman"/>
          <w:color w:val="000000"/>
          <w:sz w:val="24"/>
          <w:szCs w:val="24"/>
          <w:lang w:eastAsia="pl-PL"/>
        </w:rPr>
        <w:br/>
        <w:t>z postępowania.</w:t>
      </w:r>
      <w:bookmarkEnd w:id="1"/>
    </w:p>
    <w:p w:rsidR="00C70727" w:rsidRDefault="00C70727">
      <w:pPr>
        <w:tabs>
          <w:tab w:val="left" w:pos="15"/>
        </w:tabs>
        <w:spacing w:after="0" w:line="276" w:lineRule="auto"/>
        <w:rPr>
          <w:rFonts w:ascii="Cambria" w:eastAsia="Symbol" w:hAnsi="Cambria" w:cs="Times New Roman"/>
          <w:color w:val="000000"/>
          <w:sz w:val="24"/>
          <w:szCs w:val="24"/>
        </w:rPr>
      </w:pPr>
    </w:p>
    <w:p w:rsidR="00C70727" w:rsidRDefault="00A46B4F" w:rsidP="00E15CAC">
      <w:pPr>
        <w:numPr>
          <w:ilvl w:val="0"/>
          <w:numId w:val="67"/>
        </w:numPr>
        <w:tabs>
          <w:tab w:val="clear" w:pos="720"/>
          <w:tab w:val="left" w:pos="15"/>
        </w:tabs>
        <w:spacing w:after="0" w:line="276" w:lineRule="auto"/>
        <w:ind w:left="397" w:hanging="340"/>
      </w:pPr>
      <w:r>
        <w:rPr>
          <w:rFonts w:ascii="Cambria" w:eastAsia="Symbol" w:hAnsi="Cambria" w:cs="Times New Roman"/>
          <w:color w:val="000000"/>
          <w:sz w:val="24"/>
          <w:szCs w:val="24"/>
        </w:rPr>
        <w:t xml:space="preserve">Zamawiający zastrzega sobie prawo weryfikacji oświadczonych przez Wykonawcę informacji, poprzez żądania przedłożenia dokumentów poświadczających prawdziwość złożonych oświadczeń. Weryfikacja dotyczyć będzie Wykonawcy, którego oferta zostanie uznana za najkorzystniejsza, a Wykonawca zostanie wybrany do realizacji zamówienia. Zamawiający wezwie Wykonawcę do złożenia </w:t>
      </w:r>
      <w:r>
        <w:rPr>
          <w:rFonts w:ascii="Cambria" w:eastAsia="Symbol" w:hAnsi="Cambria" w:cs="Times New Roman"/>
          <w:color w:val="000000"/>
          <w:sz w:val="24"/>
          <w:szCs w:val="24"/>
        </w:rPr>
        <w:lastRenderedPageBreak/>
        <w:t>dokumentów przed podpisaniem umowy. W sytuacji nieuczynienia przez Wykonawcę zadość wezwaniu, Zamawiający odrzuci ofertę Wykonawcy traktując jako niespełniającą wymogów zapytania ofertowego. W tej sytuacji jako najkorzystniejsza wybrana zostanie kolejna oferta wg pierwotnego wyboru.</w:t>
      </w:r>
    </w:p>
    <w:p w:rsidR="00C70727" w:rsidRDefault="00C70727">
      <w:pPr>
        <w:tabs>
          <w:tab w:val="left" w:pos="15"/>
        </w:tabs>
        <w:spacing w:after="0" w:line="276" w:lineRule="auto"/>
        <w:ind w:left="397" w:hanging="340"/>
        <w:rPr>
          <w:rFonts w:ascii="Cambria" w:hAnsi="Cambria" w:cs="Arial"/>
          <w:color w:val="000000"/>
          <w:sz w:val="24"/>
          <w:szCs w:val="24"/>
        </w:rPr>
      </w:pPr>
    </w:p>
    <w:p w:rsidR="00C70727" w:rsidRDefault="00617A60">
      <w:pPr>
        <w:widowControl w:val="0"/>
        <w:spacing w:after="0" w:line="276" w:lineRule="auto"/>
        <w:ind w:left="426" w:hanging="360"/>
        <w:rPr>
          <w:rFonts w:ascii="Cambria" w:hAnsi="Cambria"/>
          <w:sz w:val="24"/>
          <w:szCs w:val="24"/>
        </w:rPr>
      </w:pPr>
      <w:r>
        <w:rPr>
          <w:rFonts w:ascii="Cambria" w:eastAsia="Times New Roman" w:hAnsi="Cambria" w:cs="Arial"/>
          <w:b/>
          <w:color w:val="000000"/>
          <w:sz w:val="24"/>
          <w:szCs w:val="24"/>
          <w:lang w:eastAsia="pl-PL"/>
        </w:rPr>
        <w:t>VIII</w:t>
      </w:r>
      <w:r w:rsidR="00A46B4F">
        <w:rPr>
          <w:rFonts w:ascii="Cambria" w:eastAsia="Times New Roman" w:hAnsi="Cambria" w:cs="Arial"/>
          <w:b/>
          <w:color w:val="000000"/>
          <w:sz w:val="24"/>
          <w:szCs w:val="24"/>
          <w:lang w:eastAsia="pl-PL"/>
        </w:rPr>
        <w:t>. INFORMACJE O WYKLUCZENIU:</w:t>
      </w:r>
    </w:p>
    <w:p w:rsidR="00C70727" w:rsidRDefault="00A46B4F" w:rsidP="00E15CAC">
      <w:pPr>
        <w:widowControl w:val="0"/>
        <w:numPr>
          <w:ilvl w:val="0"/>
          <w:numId w:val="70"/>
        </w:numPr>
        <w:tabs>
          <w:tab w:val="clear" w:pos="720"/>
          <w:tab w:val="left" w:pos="-15"/>
        </w:tabs>
        <w:spacing w:after="0" w:line="276" w:lineRule="auto"/>
        <w:ind w:left="340" w:hanging="340"/>
        <w:rPr>
          <w:rFonts w:ascii="Cambria" w:hAnsi="Cambria"/>
          <w:sz w:val="24"/>
          <w:szCs w:val="24"/>
        </w:rPr>
      </w:pPr>
      <w:r>
        <w:rPr>
          <w:rFonts w:ascii="Cambria" w:eastAsia="Times New Roman" w:hAnsi="Cambria" w:cs="Times New Roman"/>
          <w:color w:val="000000"/>
          <w:sz w:val="24"/>
          <w:szCs w:val="24"/>
          <w:lang w:eastAsia="pl-PL"/>
        </w:rPr>
        <w:t>Z</w:t>
      </w:r>
      <w:r>
        <w:rPr>
          <w:rFonts w:ascii="Cambria" w:eastAsia="Times New Roman" w:hAnsi="Cambria" w:cs="Times New Roman"/>
          <w:b/>
          <w:color w:val="000000"/>
          <w:sz w:val="24"/>
          <w:szCs w:val="24"/>
          <w:lang w:eastAsia="pl-PL"/>
        </w:rPr>
        <w:t xml:space="preserve"> </w:t>
      </w:r>
      <w:r>
        <w:rPr>
          <w:rFonts w:ascii="Cambria" w:eastAsia="Times New Roman" w:hAnsi="Cambria" w:cs="Times New Roman"/>
          <w:color w:val="000000"/>
          <w:sz w:val="24"/>
          <w:szCs w:val="24"/>
          <w:lang w:eastAsia="pl-PL"/>
        </w:rPr>
        <w:t>udziału w postępowaniu  wyłączone są osoby, które powiązane są z Zamawiającym osobowo lub kapitałowo. Przez powiązania kapitałowe lub osobowe rozumie się wzajemne powiązania między Zamawiającym lub osobami upoważnionymi do zaciągania zobowiązań w imieniu Zamawiającego lub osobami wykonującymi</w:t>
      </w:r>
      <w:r>
        <w:rPr>
          <w:rFonts w:ascii="Cambria" w:eastAsia="Times New Roman" w:hAnsi="Cambria" w:cs="Times New Roman"/>
          <w:color w:val="000000"/>
          <w:sz w:val="24"/>
          <w:szCs w:val="24"/>
          <w:lang w:eastAsia="pl-PL"/>
        </w:rPr>
        <w:br/>
        <w:t>w imieniu Zamawiającego czynności związane z przygotowaniem i przeprowadzeniem postępowania o udzielenie zamówienia a Wykonawcą, polegające w szczególności na:</w:t>
      </w:r>
    </w:p>
    <w:p w:rsidR="00C70727" w:rsidRDefault="00A46B4F" w:rsidP="00E15CAC">
      <w:pPr>
        <w:widowControl w:val="0"/>
        <w:numPr>
          <w:ilvl w:val="0"/>
          <w:numId w:val="71"/>
        </w:numPr>
        <w:tabs>
          <w:tab w:val="clear" w:pos="720"/>
        </w:tabs>
        <w:spacing w:after="0" w:line="276" w:lineRule="auto"/>
        <w:rPr>
          <w:rFonts w:ascii="Cambria" w:hAnsi="Cambria"/>
          <w:sz w:val="24"/>
          <w:szCs w:val="24"/>
        </w:rPr>
      </w:pPr>
      <w:r>
        <w:rPr>
          <w:rFonts w:ascii="Cambria" w:eastAsia="Times New Roman" w:hAnsi="Cambria" w:cs="Times New Roman"/>
          <w:color w:val="000000"/>
          <w:sz w:val="24"/>
          <w:szCs w:val="24"/>
          <w:lang w:eastAsia="pl-PL"/>
        </w:rPr>
        <w:t>uczestniczeniu w spółce jako wspólnik spółki cywilnej lub spółki osobowej;</w:t>
      </w:r>
    </w:p>
    <w:p w:rsidR="00C70727" w:rsidRDefault="00A46B4F" w:rsidP="00E15CAC">
      <w:pPr>
        <w:widowControl w:val="0"/>
        <w:numPr>
          <w:ilvl w:val="0"/>
          <w:numId w:val="71"/>
        </w:numPr>
        <w:tabs>
          <w:tab w:val="clear" w:pos="720"/>
        </w:tabs>
        <w:spacing w:after="0" w:line="276" w:lineRule="auto"/>
        <w:rPr>
          <w:rFonts w:ascii="Cambria" w:hAnsi="Cambria"/>
          <w:sz w:val="24"/>
          <w:szCs w:val="24"/>
        </w:rPr>
      </w:pPr>
      <w:r>
        <w:rPr>
          <w:rFonts w:ascii="Cambria" w:eastAsia="Times New Roman" w:hAnsi="Cambria" w:cs="Times New Roman"/>
          <w:color w:val="000000"/>
          <w:sz w:val="24"/>
          <w:szCs w:val="24"/>
          <w:lang w:eastAsia="pl-PL"/>
        </w:rPr>
        <w:t xml:space="preserve">posiadaniu co najmniej 10% udziałów lub akcji, o ile niższy próg nie wynika </w:t>
      </w:r>
      <w:r>
        <w:rPr>
          <w:rFonts w:ascii="Cambria" w:eastAsia="Times New Roman" w:hAnsi="Cambria" w:cs="Times New Roman"/>
          <w:color w:val="000000"/>
          <w:sz w:val="24"/>
          <w:szCs w:val="24"/>
          <w:lang w:eastAsia="pl-PL"/>
        </w:rPr>
        <w:br/>
        <w:t>z przepisów prawa;</w:t>
      </w:r>
    </w:p>
    <w:p w:rsidR="00C70727" w:rsidRDefault="00A46B4F" w:rsidP="00E15CAC">
      <w:pPr>
        <w:widowControl w:val="0"/>
        <w:numPr>
          <w:ilvl w:val="0"/>
          <w:numId w:val="71"/>
        </w:numPr>
        <w:tabs>
          <w:tab w:val="clear" w:pos="720"/>
        </w:tabs>
        <w:spacing w:after="0" w:line="276" w:lineRule="auto"/>
        <w:rPr>
          <w:rFonts w:ascii="Cambria" w:hAnsi="Cambria"/>
          <w:sz w:val="24"/>
          <w:szCs w:val="24"/>
        </w:rPr>
      </w:pPr>
      <w:r>
        <w:rPr>
          <w:rFonts w:ascii="Cambria" w:eastAsia="Times New Roman" w:hAnsi="Cambria" w:cs="Times New Roman"/>
          <w:color w:val="000000"/>
          <w:sz w:val="24"/>
          <w:szCs w:val="24"/>
          <w:lang w:eastAsia="pl-PL"/>
        </w:rPr>
        <w:t>pełnieniu funkcji członka organu nadzorczego lub zarządzającego, prokurenta bądź pełnomocnika;</w:t>
      </w:r>
    </w:p>
    <w:p w:rsidR="00C70727" w:rsidRDefault="00A46B4F" w:rsidP="00E15CAC">
      <w:pPr>
        <w:widowControl w:val="0"/>
        <w:numPr>
          <w:ilvl w:val="0"/>
          <w:numId w:val="71"/>
        </w:numPr>
        <w:tabs>
          <w:tab w:val="clear" w:pos="720"/>
        </w:tabs>
        <w:spacing w:after="0" w:line="276" w:lineRule="auto"/>
        <w:rPr>
          <w:rFonts w:ascii="Cambria" w:hAnsi="Cambria"/>
          <w:sz w:val="24"/>
          <w:szCs w:val="24"/>
        </w:rPr>
      </w:pPr>
      <w:r>
        <w:rPr>
          <w:rFonts w:ascii="Cambria" w:eastAsia="Times New Roman" w:hAnsi="Cambria" w:cs="Arial"/>
          <w:color w:val="000000"/>
          <w:sz w:val="24"/>
          <w:szCs w:val="24"/>
          <w:lang w:eastAsia="pl-PL"/>
        </w:rPr>
        <w:t>pozostawaniu w związku małżeńskim, w stosunku pokrewieństwa lub powinowactwa w linii prostej, pokrewieństwa drugiego stopnia lub powinowactwa drugiego stopnia w linii bocznej lub w stosunku przysposobienia, opieki lub kurateli.</w:t>
      </w:r>
    </w:p>
    <w:p w:rsidR="00C70727" w:rsidRDefault="00A46B4F" w:rsidP="00E15CAC">
      <w:pPr>
        <w:numPr>
          <w:ilvl w:val="0"/>
          <w:numId w:val="72"/>
        </w:numPr>
        <w:spacing w:after="0" w:line="276" w:lineRule="auto"/>
        <w:ind w:left="454" w:hanging="340"/>
        <w:rPr>
          <w:rFonts w:ascii="Cambria" w:hAnsi="Cambria"/>
          <w:sz w:val="24"/>
          <w:szCs w:val="24"/>
        </w:rPr>
      </w:pPr>
      <w:r>
        <w:rPr>
          <w:rFonts w:ascii="Cambria" w:hAnsi="Cambria" w:cs="Arial"/>
          <w:sz w:val="24"/>
          <w:szCs w:val="24"/>
        </w:rPr>
        <w:t>Wykonawca podlega wykluczeniu także w oparciu o podstawy wykluczenia wskazane art. 7 ustawy z dnia 13 kwietnia 2022 r. o szczególnych rozwiązaniach</w:t>
      </w:r>
      <w:r>
        <w:rPr>
          <w:rFonts w:ascii="Cambria" w:hAnsi="Cambria" w:cs="Arial"/>
          <w:sz w:val="24"/>
          <w:szCs w:val="24"/>
        </w:rPr>
        <w:br/>
        <w:t xml:space="preserve">w zakresie przeciwdziałania wspieraniu agresji na Ukrainę oraz służących ochronie bezpieczeństwa narodowego (t. j. Dz. U. 2022 r., poz. 835 z </w:t>
      </w:r>
      <w:proofErr w:type="spellStart"/>
      <w:r>
        <w:rPr>
          <w:rFonts w:ascii="Cambria" w:hAnsi="Cambria" w:cs="Arial"/>
          <w:sz w:val="24"/>
          <w:szCs w:val="24"/>
        </w:rPr>
        <w:t>późn</w:t>
      </w:r>
      <w:proofErr w:type="spellEnd"/>
      <w:r>
        <w:rPr>
          <w:rFonts w:ascii="Cambria" w:hAnsi="Cambria" w:cs="Arial"/>
          <w:sz w:val="24"/>
          <w:szCs w:val="24"/>
        </w:rPr>
        <w:t>. zm.).</w:t>
      </w:r>
    </w:p>
    <w:p w:rsidR="00C70727" w:rsidRDefault="00A46B4F" w:rsidP="00E15CAC">
      <w:pPr>
        <w:numPr>
          <w:ilvl w:val="0"/>
          <w:numId w:val="72"/>
        </w:numPr>
        <w:spacing w:after="0" w:line="276" w:lineRule="auto"/>
        <w:ind w:left="454" w:hanging="340"/>
        <w:rPr>
          <w:rFonts w:ascii="Cambria" w:hAnsi="Cambria"/>
          <w:sz w:val="24"/>
          <w:szCs w:val="24"/>
        </w:rPr>
      </w:pPr>
      <w:r>
        <w:rPr>
          <w:rFonts w:ascii="Cambria" w:hAnsi="Cambria" w:cs="Arial"/>
          <w:sz w:val="24"/>
          <w:szCs w:val="24"/>
        </w:rPr>
        <w:t>Wykluczenie, o którym mowa w pkt 2 następuje na okres trwania ww. okoliczności.</w:t>
      </w:r>
    </w:p>
    <w:p w:rsidR="00C70727" w:rsidRDefault="00A46B4F" w:rsidP="00E15CAC">
      <w:pPr>
        <w:numPr>
          <w:ilvl w:val="0"/>
          <w:numId w:val="72"/>
        </w:numPr>
        <w:spacing w:after="0" w:line="276" w:lineRule="auto"/>
        <w:ind w:left="454" w:hanging="340"/>
        <w:rPr>
          <w:rFonts w:ascii="Cambria" w:hAnsi="Cambria"/>
          <w:sz w:val="24"/>
          <w:szCs w:val="24"/>
        </w:rPr>
      </w:pPr>
      <w:r>
        <w:rPr>
          <w:rFonts w:ascii="Cambria" w:hAnsi="Cambria" w:cs="Arial"/>
          <w:sz w:val="24"/>
          <w:szCs w:val="24"/>
        </w:rPr>
        <w:t xml:space="preserve">W przypadku Wykonawcy wykluczonego na podstawie przesłanek wskazanych powyżej, Zamawiający odrzuca ofertę takiego Wykonawcy. </w:t>
      </w:r>
    </w:p>
    <w:p w:rsidR="00C70727" w:rsidRDefault="00A46B4F" w:rsidP="00E15CAC">
      <w:pPr>
        <w:numPr>
          <w:ilvl w:val="0"/>
          <w:numId w:val="72"/>
        </w:numPr>
        <w:spacing w:after="0" w:line="276" w:lineRule="auto"/>
        <w:ind w:left="454" w:hanging="340"/>
        <w:rPr>
          <w:rFonts w:ascii="Cambria" w:hAnsi="Cambria"/>
          <w:sz w:val="24"/>
          <w:szCs w:val="24"/>
        </w:rPr>
      </w:pPr>
      <w:r>
        <w:rPr>
          <w:rFonts w:ascii="Cambria" w:hAnsi="Cambria" w:cs="Arial"/>
          <w:sz w:val="24"/>
          <w:szCs w:val="24"/>
        </w:rPr>
        <w:t>Wykonawca może zostać wykluczony przez Zamawiającego na każdym etapie postępowania o udzielenie zamówienia.</w:t>
      </w:r>
    </w:p>
    <w:p w:rsidR="00C70727" w:rsidRDefault="00C70727">
      <w:pPr>
        <w:widowControl w:val="0"/>
        <w:tabs>
          <w:tab w:val="left" w:pos="390"/>
        </w:tabs>
        <w:spacing w:after="0" w:line="276" w:lineRule="auto"/>
        <w:ind w:left="426"/>
        <w:rPr>
          <w:rFonts w:ascii="Cambria" w:hAnsi="Cambria" w:cs="Arial"/>
          <w:sz w:val="24"/>
          <w:szCs w:val="24"/>
        </w:rPr>
      </w:pPr>
    </w:p>
    <w:p w:rsidR="00C70727" w:rsidRDefault="00617A60">
      <w:pPr>
        <w:spacing w:after="0" w:line="276" w:lineRule="auto"/>
        <w:ind w:left="397" w:hanging="340"/>
        <w:rPr>
          <w:rFonts w:ascii="Cambria" w:hAnsi="Cambria"/>
          <w:sz w:val="24"/>
          <w:szCs w:val="24"/>
        </w:rPr>
      </w:pPr>
      <w:r>
        <w:rPr>
          <w:rFonts w:ascii="Cambria" w:hAnsi="Cambria" w:cs="Arial"/>
          <w:b/>
          <w:bCs/>
          <w:color w:val="000000"/>
          <w:sz w:val="24"/>
          <w:szCs w:val="24"/>
        </w:rPr>
        <w:t>I</w:t>
      </w:r>
      <w:r w:rsidR="00A46B4F">
        <w:rPr>
          <w:rFonts w:ascii="Cambria" w:hAnsi="Cambria" w:cs="Arial"/>
          <w:b/>
          <w:bCs/>
          <w:color w:val="000000"/>
          <w:sz w:val="24"/>
          <w:szCs w:val="24"/>
        </w:rPr>
        <w:t>X. WYMAGANE DOKUMENTY:</w:t>
      </w:r>
    </w:p>
    <w:p w:rsidR="00C70727" w:rsidRDefault="00A46B4F" w:rsidP="00E15CAC">
      <w:pPr>
        <w:widowControl w:val="0"/>
        <w:numPr>
          <w:ilvl w:val="0"/>
          <w:numId w:val="73"/>
        </w:numPr>
        <w:spacing w:after="0" w:line="276" w:lineRule="auto"/>
        <w:ind w:left="340" w:hanging="340"/>
        <w:rPr>
          <w:rFonts w:ascii="Cambria" w:hAnsi="Cambria"/>
          <w:sz w:val="24"/>
          <w:szCs w:val="24"/>
        </w:rPr>
      </w:pPr>
      <w:r>
        <w:rPr>
          <w:rFonts w:ascii="Cambria" w:eastAsia="Times New Roman" w:hAnsi="Cambria" w:cs="Arial"/>
          <w:color w:val="000000"/>
          <w:sz w:val="24"/>
          <w:szCs w:val="24"/>
          <w:lang w:eastAsia="pl-PL"/>
        </w:rPr>
        <w:t>Zamawiający wymaga, aby oferta zawierała co najmniej:</w:t>
      </w:r>
    </w:p>
    <w:p w:rsidR="00C70727" w:rsidRDefault="00A46B4F" w:rsidP="00E15CAC">
      <w:pPr>
        <w:numPr>
          <w:ilvl w:val="0"/>
          <w:numId w:val="74"/>
        </w:numPr>
        <w:tabs>
          <w:tab w:val="clear" w:pos="720"/>
          <w:tab w:val="left" w:pos="390"/>
        </w:tabs>
        <w:spacing w:after="0" w:line="276" w:lineRule="auto"/>
        <w:rPr>
          <w:rFonts w:ascii="Cambria" w:hAnsi="Cambria"/>
          <w:sz w:val="24"/>
          <w:szCs w:val="24"/>
        </w:rPr>
      </w:pPr>
      <w:r>
        <w:rPr>
          <w:rFonts w:ascii="Cambria" w:eastAsia="Symbol" w:hAnsi="Cambria" w:cs="Arial"/>
          <w:color w:val="000000"/>
          <w:sz w:val="24"/>
          <w:szCs w:val="24"/>
        </w:rPr>
        <w:t>wypełniony formularz oferty – załącznik nr 2 do Zapytania,</w:t>
      </w:r>
    </w:p>
    <w:p w:rsidR="00C70727" w:rsidRDefault="00A46B4F" w:rsidP="00E15CAC">
      <w:pPr>
        <w:numPr>
          <w:ilvl w:val="0"/>
          <w:numId w:val="74"/>
        </w:numPr>
        <w:tabs>
          <w:tab w:val="clear" w:pos="720"/>
          <w:tab w:val="left" w:pos="390"/>
        </w:tabs>
        <w:spacing w:after="0" w:line="276" w:lineRule="auto"/>
        <w:rPr>
          <w:rFonts w:ascii="Cambria" w:hAnsi="Cambria"/>
          <w:sz w:val="24"/>
          <w:szCs w:val="24"/>
        </w:rPr>
      </w:pPr>
      <w:r>
        <w:rPr>
          <w:rFonts w:ascii="Cambria" w:hAnsi="Cambria" w:cs="Arial"/>
          <w:color w:val="000000"/>
          <w:sz w:val="24"/>
          <w:szCs w:val="24"/>
        </w:rPr>
        <w:t>oświadczenie o braku podstaw do wykluczenia oraz spełnianiu warunków udziału w postępowaniu – załącznik nr 3 do Zapytania</w:t>
      </w:r>
    </w:p>
    <w:p w:rsidR="00C70727" w:rsidRDefault="00A46B4F" w:rsidP="00E15CAC">
      <w:pPr>
        <w:numPr>
          <w:ilvl w:val="0"/>
          <w:numId w:val="74"/>
        </w:numPr>
        <w:tabs>
          <w:tab w:val="clear" w:pos="720"/>
          <w:tab w:val="left" w:pos="390"/>
        </w:tabs>
        <w:spacing w:after="0" w:line="276" w:lineRule="auto"/>
        <w:rPr>
          <w:rFonts w:ascii="Cambria" w:hAnsi="Cambria"/>
          <w:sz w:val="24"/>
          <w:szCs w:val="24"/>
        </w:rPr>
      </w:pPr>
      <w:r>
        <w:rPr>
          <w:rFonts w:ascii="Cambria" w:eastAsia="Symbol" w:hAnsi="Cambria" w:cs="Arial"/>
          <w:color w:val="000000"/>
          <w:sz w:val="24"/>
          <w:szCs w:val="24"/>
        </w:rPr>
        <w:t>aktualny wydruk ze strony internetowej CEIDG/KRS – dotyczący prowadzących działalność gospodarczą,</w:t>
      </w:r>
    </w:p>
    <w:p w:rsidR="00C70727" w:rsidRDefault="00A46B4F">
      <w:pPr>
        <w:tabs>
          <w:tab w:val="left" w:pos="390"/>
        </w:tabs>
        <w:spacing w:after="0" w:line="276" w:lineRule="auto"/>
        <w:ind w:left="720"/>
        <w:rPr>
          <w:rFonts w:ascii="Cambria" w:hAnsi="Cambria"/>
          <w:sz w:val="24"/>
          <w:szCs w:val="24"/>
        </w:rPr>
      </w:pPr>
      <w:r>
        <w:rPr>
          <w:rFonts w:ascii="Cambria" w:eastAsia="Symbol" w:hAnsi="Cambria" w:cs="Arial"/>
          <w:i/>
          <w:iCs/>
          <w:color w:val="000000"/>
          <w:sz w:val="24"/>
          <w:szCs w:val="24"/>
        </w:rPr>
        <w:t>(Wykonawca nie jest zobowiązany do złożenia dokumentów - odpisu lub informacji z Krajowego Rejestru Sądowego, Centralnej Ewidencji i Informacji o Działalności Gospodarczej lub innego właściwego rejestru - potwierdzających umocowania do jego reprezentowania jeżeli Zamawiający może je uzyskać za pomocą bezpłatnych</w:t>
      </w:r>
      <w:r>
        <w:rPr>
          <w:rFonts w:ascii="Cambria" w:eastAsia="Symbol" w:hAnsi="Cambria" w:cs="Arial"/>
          <w:i/>
          <w:iCs/>
          <w:color w:val="000000"/>
          <w:sz w:val="24"/>
          <w:szCs w:val="24"/>
        </w:rPr>
        <w:br/>
        <w:t>i ogólnodostępnych baz danych, o ile Wykonawca wskazał dane umożliwiające dostęp do tych dokumentów.</w:t>
      </w:r>
    </w:p>
    <w:p w:rsidR="00C70727" w:rsidRDefault="00A46B4F" w:rsidP="00E15CAC">
      <w:pPr>
        <w:numPr>
          <w:ilvl w:val="0"/>
          <w:numId w:val="74"/>
        </w:numPr>
        <w:tabs>
          <w:tab w:val="clear" w:pos="720"/>
          <w:tab w:val="left" w:pos="390"/>
        </w:tabs>
        <w:spacing w:after="0" w:line="276" w:lineRule="auto"/>
        <w:rPr>
          <w:rFonts w:ascii="Cambria" w:hAnsi="Cambria"/>
          <w:sz w:val="24"/>
          <w:szCs w:val="24"/>
        </w:rPr>
      </w:pPr>
      <w:r>
        <w:rPr>
          <w:rFonts w:ascii="Cambria" w:hAnsi="Cambria" w:cs="Arial"/>
          <w:sz w:val="24"/>
          <w:szCs w:val="24"/>
        </w:rPr>
        <w:lastRenderedPageBreak/>
        <w:t>Zezwolenie wydane przez KNF na świadczenie usług przekazu pieniężnego.</w:t>
      </w:r>
    </w:p>
    <w:p w:rsidR="00C70727" w:rsidRDefault="00A46B4F" w:rsidP="00E15CAC">
      <w:pPr>
        <w:numPr>
          <w:ilvl w:val="0"/>
          <w:numId w:val="74"/>
        </w:numPr>
        <w:tabs>
          <w:tab w:val="clear" w:pos="720"/>
          <w:tab w:val="left" w:pos="390"/>
        </w:tabs>
        <w:spacing w:after="0" w:line="276" w:lineRule="auto"/>
      </w:pPr>
      <w:r>
        <w:rPr>
          <w:rStyle w:val="h2"/>
          <w:rFonts w:ascii="Cambria" w:hAnsi="Cambria" w:cs="Arial"/>
          <w:color w:val="000000"/>
          <w:sz w:val="24"/>
          <w:szCs w:val="24"/>
        </w:rPr>
        <w:t xml:space="preserve">Dokument potwierdzający </w:t>
      </w:r>
      <w:r>
        <w:rPr>
          <w:rStyle w:val="h2"/>
          <w:rFonts w:ascii="Cambria" w:eastAsia="Symbol" w:hAnsi="Cambria" w:cs="Arial"/>
          <w:color w:val="000000"/>
          <w:sz w:val="24"/>
          <w:szCs w:val="24"/>
        </w:rPr>
        <w:t>uprawnienia do prowadzenia działalności bankowej</w:t>
      </w:r>
      <w:r>
        <w:rPr>
          <w:rStyle w:val="h2"/>
          <w:rFonts w:ascii="Cambria" w:eastAsia="Symbol" w:hAnsi="Cambria" w:cs="Arial"/>
          <w:color w:val="000000"/>
          <w:sz w:val="24"/>
          <w:szCs w:val="24"/>
        </w:rPr>
        <w:br/>
        <w:t>w rozumieniu ustawy Prawo bankowe z dnia 29 sierpnia 1997r.</w:t>
      </w:r>
    </w:p>
    <w:p w:rsidR="00C70727" w:rsidRPr="00191799" w:rsidRDefault="00191799" w:rsidP="00E15CAC">
      <w:pPr>
        <w:numPr>
          <w:ilvl w:val="0"/>
          <w:numId w:val="74"/>
        </w:numPr>
        <w:tabs>
          <w:tab w:val="clear" w:pos="720"/>
          <w:tab w:val="left" w:pos="390"/>
        </w:tabs>
        <w:spacing w:after="0" w:line="276" w:lineRule="auto"/>
      </w:pPr>
      <w:r w:rsidRPr="00191799">
        <w:rPr>
          <w:rStyle w:val="h2"/>
          <w:rFonts w:ascii="Cambria" w:eastAsia="Symbol" w:hAnsi="Cambria" w:cs="Arial"/>
          <w:sz w:val="24"/>
          <w:szCs w:val="24"/>
        </w:rPr>
        <w:t>w</w:t>
      </w:r>
      <w:r w:rsidR="00A46B4F" w:rsidRPr="00191799">
        <w:rPr>
          <w:rStyle w:val="h2"/>
          <w:rFonts w:ascii="Cambria" w:eastAsia="Symbol" w:hAnsi="Cambria" w:cs="Arial"/>
          <w:sz w:val="24"/>
          <w:szCs w:val="24"/>
        </w:rPr>
        <w:t>ykaz usług – załącznik nr 5 do Zapytania ofertowego</w:t>
      </w:r>
    </w:p>
    <w:p w:rsidR="00C70727" w:rsidRPr="00617A60" w:rsidRDefault="00A46B4F" w:rsidP="00E15CAC">
      <w:pPr>
        <w:numPr>
          <w:ilvl w:val="0"/>
          <w:numId w:val="74"/>
        </w:numPr>
        <w:tabs>
          <w:tab w:val="clear" w:pos="720"/>
          <w:tab w:val="left" w:pos="390"/>
        </w:tabs>
        <w:spacing w:after="0" w:line="276" w:lineRule="auto"/>
        <w:rPr>
          <w:rStyle w:val="h2"/>
        </w:rPr>
      </w:pPr>
      <w:r w:rsidRPr="00191799">
        <w:rPr>
          <w:rStyle w:val="h2"/>
          <w:rFonts w:ascii="Cambria" w:eastAsia="Symbol" w:hAnsi="Cambria" w:cs="Arial"/>
          <w:sz w:val="24"/>
          <w:szCs w:val="24"/>
        </w:rPr>
        <w:t>wykaz oddziałów – załącznik nr 6 do Zapytania ofertowego</w:t>
      </w:r>
    </w:p>
    <w:p w:rsidR="00617A60" w:rsidRPr="00191799" w:rsidRDefault="00617A60" w:rsidP="00E15CAC">
      <w:pPr>
        <w:numPr>
          <w:ilvl w:val="0"/>
          <w:numId w:val="74"/>
        </w:numPr>
        <w:tabs>
          <w:tab w:val="clear" w:pos="720"/>
          <w:tab w:val="left" w:pos="390"/>
        </w:tabs>
        <w:spacing w:after="0" w:line="276" w:lineRule="auto"/>
      </w:pPr>
      <w:r>
        <w:rPr>
          <w:rStyle w:val="h2"/>
          <w:rFonts w:ascii="Cambria" w:eastAsia="Symbol" w:hAnsi="Cambria" w:cs="Arial"/>
          <w:sz w:val="24"/>
          <w:szCs w:val="24"/>
        </w:rPr>
        <w:t>Przedłożenie projektu umowy</w:t>
      </w:r>
    </w:p>
    <w:p w:rsidR="00C70727" w:rsidRPr="00191799" w:rsidRDefault="00C70727">
      <w:pPr>
        <w:tabs>
          <w:tab w:val="left" w:pos="390"/>
        </w:tabs>
        <w:spacing w:after="0" w:line="276" w:lineRule="auto"/>
        <w:ind w:left="720"/>
        <w:rPr>
          <w:rStyle w:val="h2"/>
          <w:rFonts w:ascii="Cambria" w:eastAsia="Symbol" w:hAnsi="Cambria" w:cs="Arial"/>
          <w:sz w:val="24"/>
          <w:szCs w:val="24"/>
        </w:rPr>
      </w:pPr>
    </w:p>
    <w:p w:rsidR="00C70727" w:rsidRDefault="00A46B4F">
      <w:pPr>
        <w:widowControl w:val="0"/>
        <w:spacing w:after="0" w:line="276" w:lineRule="auto"/>
        <w:ind w:left="426" w:hanging="360"/>
        <w:rPr>
          <w:rFonts w:ascii="Cambria" w:hAnsi="Cambria"/>
          <w:sz w:val="24"/>
          <w:szCs w:val="24"/>
        </w:rPr>
      </w:pPr>
      <w:r>
        <w:rPr>
          <w:rFonts w:ascii="Cambria" w:eastAsia="Times New Roman" w:hAnsi="Cambria" w:cs="Arial"/>
          <w:b/>
          <w:color w:val="000000"/>
          <w:sz w:val="24"/>
          <w:szCs w:val="24"/>
          <w:lang w:eastAsia="pl-PL"/>
        </w:rPr>
        <w:t xml:space="preserve">X. </w:t>
      </w:r>
      <w:r>
        <w:rPr>
          <w:rFonts w:ascii="Cambria" w:hAnsi="Cambria" w:cstheme="minorHAnsi"/>
          <w:b/>
          <w:bCs/>
          <w:color w:val="000000"/>
          <w:sz w:val="24"/>
          <w:szCs w:val="24"/>
          <w:lang w:eastAsia="pl-PL"/>
        </w:rPr>
        <w:t>SPOSÓB KOMUNIKACJI</w:t>
      </w:r>
    </w:p>
    <w:p w:rsidR="00C70727" w:rsidRDefault="00A46B4F" w:rsidP="00E15CAC">
      <w:pPr>
        <w:numPr>
          <w:ilvl w:val="0"/>
          <w:numId w:val="22"/>
        </w:numPr>
        <w:spacing w:after="0" w:line="276" w:lineRule="auto"/>
        <w:ind w:left="340" w:hanging="340"/>
        <w:rPr>
          <w:rFonts w:ascii="Cambria" w:hAnsi="Cambria"/>
          <w:sz w:val="24"/>
          <w:szCs w:val="24"/>
        </w:rPr>
      </w:pPr>
      <w:r>
        <w:rPr>
          <w:rFonts w:ascii="Cambria" w:hAnsi="Cambria"/>
          <w:sz w:val="24"/>
          <w:szCs w:val="24"/>
        </w:rPr>
        <w:t xml:space="preserve">Komunikacja w postępowaniu o udzielenie zamówienia, w tym składanie ofert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C70727" w:rsidRDefault="00A46B4F" w:rsidP="00E15CAC">
      <w:pPr>
        <w:numPr>
          <w:ilvl w:val="0"/>
          <w:numId w:val="22"/>
        </w:numPr>
        <w:spacing w:after="0" w:line="276" w:lineRule="auto"/>
        <w:ind w:left="340" w:hanging="340"/>
      </w:pPr>
      <w:r>
        <w:rPr>
          <w:rFonts w:ascii="Cambria" w:hAnsi="Cambria" w:cstheme="minorHAnsi"/>
          <w:bCs/>
          <w:sz w:val="24"/>
          <w:szCs w:val="24"/>
        </w:rPr>
        <w:t>Ofe</w:t>
      </w:r>
      <w:r>
        <w:rPr>
          <w:rFonts w:ascii="Cambria" w:hAnsi="Cambria"/>
          <w:sz w:val="24"/>
          <w:szCs w:val="24"/>
        </w:rPr>
        <w:t>rtę, pełnomocnictwa sporządza się w postaci elektronicznej, w ogólnie dostępnych formatach danych, w szczególności w for</w:t>
      </w:r>
      <w:r>
        <w:rPr>
          <w:rFonts w:ascii="Cambria" w:hAnsi="Cambria" w:cstheme="minorHAnsi"/>
          <w:bCs/>
          <w:sz w:val="24"/>
          <w:szCs w:val="24"/>
        </w:rPr>
        <w:t>matach .txt, .rtf, .pdf, .</w:t>
      </w:r>
      <w:proofErr w:type="spellStart"/>
      <w:r>
        <w:rPr>
          <w:rFonts w:ascii="Cambria" w:hAnsi="Cambria" w:cstheme="minorHAnsi"/>
          <w:bCs/>
          <w:sz w:val="24"/>
          <w:szCs w:val="24"/>
        </w:rPr>
        <w:t>doc</w:t>
      </w:r>
      <w:proofErr w:type="spellEnd"/>
      <w:r>
        <w:rPr>
          <w:rFonts w:ascii="Cambria" w:hAnsi="Cambria" w:cstheme="minorHAnsi"/>
          <w:bCs/>
          <w:sz w:val="24"/>
          <w:szCs w:val="24"/>
        </w:rPr>
        <w:t>, .</w:t>
      </w:r>
      <w:proofErr w:type="spellStart"/>
      <w:r>
        <w:rPr>
          <w:rFonts w:ascii="Cambria" w:hAnsi="Cambria" w:cstheme="minorHAnsi"/>
          <w:bCs/>
          <w:sz w:val="24"/>
          <w:szCs w:val="24"/>
        </w:rPr>
        <w:t>docx</w:t>
      </w:r>
      <w:proofErr w:type="spellEnd"/>
      <w:r>
        <w:rPr>
          <w:rFonts w:ascii="Cambria" w:hAnsi="Cambria" w:cstheme="minorHAnsi"/>
          <w:bCs/>
          <w:sz w:val="24"/>
          <w:szCs w:val="24"/>
        </w:rPr>
        <w:t>, .</w:t>
      </w:r>
      <w:proofErr w:type="spellStart"/>
      <w:r>
        <w:rPr>
          <w:rFonts w:ascii="Cambria" w:hAnsi="Cambria" w:cstheme="minorHAnsi"/>
          <w:bCs/>
          <w:sz w:val="24"/>
          <w:szCs w:val="24"/>
        </w:rPr>
        <w:t>odt</w:t>
      </w:r>
      <w:proofErr w:type="spellEnd"/>
      <w:r>
        <w:rPr>
          <w:rFonts w:ascii="Cambria" w:hAnsi="Cambria" w:cstheme="minorHAnsi"/>
          <w:bCs/>
          <w:sz w:val="24"/>
          <w:szCs w:val="24"/>
        </w:rPr>
        <w:t xml:space="preserve">. </w:t>
      </w:r>
    </w:p>
    <w:p w:rsidR="00C70727" w:rsidRDefault="00A46B4F" w:rsidP="00E15CAC">
      <w:pPr>
        <w:numPr>
          <w:ilvl w:val="0"/>
          <w:numId w:val="22"/>
        </w:numPr>
        <w:spacing w:after="0" w:line="276" w:lineRule="auto"/>
        <w:ind w:left="340" w:hanging="340"/>
      </w:pPr>
      <w:r>
        <w:rPr>
          <w:rFonts w:ascii="Cambria" w:hAnsi="Cambria" w:cstheme="minorHAnsi"/>
          <w:bCs/>
          <w:sz w:val="24"/>
          <w:szCs w:val="24"/>
        </w:rPr>
        <w:t xml:space="preserve">Ofertę składa się, pod rygorem nieważności, w formie elektronicznej lub w postaci elektronicznej opatrzonej podpisem kwalifikowanym, podpisem zaufanym lub elektronicznym podpisem osobistym. </w:t>
      </w:r>
    </w:p>
    <w:p w:rsidR="00C70727" w:rsidRDefault="00A46B4F" w:rsidP="00E15CAC">
      <w:pPr>
        <w:pStyle w:val="Akapitzlist"/>
        <w:widowControl w:val="0"/>
        <w:numPr>
          <w:ilvl w:val="0"/>
          <w:numId w:val="22"/>
        </w:numPr>
        <w:tabs>
          <w:tab w:val="clear" w:pos="720"/>
          <w:tab w:val="left" w:pos="426"/>
        </w:tabs>
        <w:spacing w:after="0" w:line="276" w:lineRule="auto"/>
        <w:ind w:left="426" w:right="92"/>
        <w:rPr>
          <w:rFonts w:ascii="Cambria" w:hAnsi="Cambria"/>
        </w:rPr>
      </w:pPr>
      <w:r>
        <w:rPr>
          <w:rFonts w:ascii="Cambria" w:eastAsia="Times New Roman" w:hAnsi="Cambria" w:cstheme="minorHAnsi"/>
          <w:color w:val="000000"/>
          <w:sz w:val="24"/>
          <w:szCs w:val="24"/>
          <w:lang w:eastAsia="pl-PL"/>
        </w:rPr>
        <w:t>Zawiadomienia, oświadczenia, wnioski lub informacje Wykonawcy przekazują za pośrednictwem platformy zakupowej dostępnej pod adresem internetowym:</w:t>
      </w:r>
      <w:r>
        <w:rPr>
          <w:rFonts w:ascii="Cambria" w:eastAsia="Times New Roman" w:hAnsi="Cambria" w:cstheme="minorHAnsi"/>
          <w:b/>
          <w:color w:val="000000"/>
          <w:sz w:val="24"/>
          <w:szCs w:val="24"/>
          <w:lang w:eastAsia="pl-PL"/>
        </w:rPr>
        <w:t xml:space="preserve"> </w:t>
      </w:r>
      <w:hyperlink r:id="rId12">
        <w:r>
          <w:rPr>
            <w:rStyle w:val="czeinternetowe"/>
            <w:rFonts w:ascii="Cambria" w:eastAsia="Times New Roman" w:hAnsi="Cambria" w:cstheme="minorHAnsi"/>
            <w:b/>
            <w:sz w:val="24"/>
            <w:szCs w:val="24"/>
            <w:lang w:eastAsia="pl-PL"/>
          </w:rPr>
          <w:t>https://platformazakupowa.pl/pn/lebork</w:t>
        </w:r>
      </w:hyperlink>
      <w:r>
        <w:rPr>
          <w:rFonts w:ascii="Cambria" w:eastAsia="Times New Roman" w:hAnsi="Cambria" w:cstheme="minorHAnsi"/>
          <w:b/>
          <w:color w:val="000000"/>
          <w:sz w:val="24"/>
          <w:szCs w:val="24"/>
          <w:lang w:eastAsia="pl-PL"/>
        </w:rPr>
        <w:t xml:space="preserve"> </w:t>
      </w:r>
    </w:p>
    <w:p w:rsidR="00C70727" w:rsidRDefault="00A46B4F" w:rsidP="00E15CAC">
      <w:pPr>
        <w:pStyle w:val="Akapitzlist"/>
        <w:numPr>
          <w:ilvl w:val="0"/>
          <w:numId w:val="22"/>
        </w:numPr>
        <w:tabs>
          <w:tab w:val="clear" w:pos="720"/>
          <w:tab w:val="left" w:pos="426"/>
        </w:tabs>
        <w:spacing w:after="0" w:line="276" w:lineRule="auto"/>
        <w:ind w:left="426" w:right="92"/>
      </w:pPr>
      <w:r>
        <w:rPr>
          <w:rFonts w:ascii="Cambria" w:hAnsi="Cambria" w:cstheme="minorHAnsi"/>
          <w:bCs/>
          <w:sz w:val="24"/>
          <w:szCs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r>
          <w:rPr>
            <w:rStyle w:val="czeinternetowe"/>
            <w:rFonts w:ascii="Cambria" w:hAnsi="Cambria" w:cstheme="minorHAnsi"/>
            <w:bCs/>
            <w:sz w:val="24"/>
            <w:szCs w:val="24"/>
          </w:rPr>
          <w:t>https://platformazakupowa.pl/strona/45-instrukcje</w:t>
        </w:r>
      </w:hyperlink>
    </w:p>
    <w:p w:rsidR="00C70727" w:rsidRDefault="00A46B4F" w:rsidP="00E15CAC">
      <w:pPr>
        <w:pStyle w:val="Akapitzlist"/>
        <w:numPr>
          <w:ilvl w:val="0"/>
          <w:numId w:val="22"/>
        </w:numPr>
        <w:spacing w:after="0" w:line="276" w:lineRule="auto"/>
        <w:ind w:left="426" w:right="92"/>
        <w:rPr>
          <w:rFonts w:ascii="Cambria" w:hAnsi="Cambria"/>
          <w:sz w:val="24"/>
          <w:szCs w:val="24"/>
        </w:rPr>
      </w:pPr>
      <w:r>
        <w:rPr>
          <w:rFonts w:ascii="Cambria" w:hAnsi="Cambria" w:cstheme="minorHAnsi"/>
          <w:sz w:val="24"/>
          <w:szCs w:val="24"/>
        </w:rPr>
        <w:t>Zamawiający podaje wymagania techniczne związane z korzystaniem z Platformy:</w:t>
      </w:r>
    </w:p>
    <w:p w:rsidR="00C70727" w:rsidRDefault="00A46B4F" w:rsidP="00E15CAC">
      <w:pPr>
        <w:pStyle w:val="Akapitzlist"/>
        <w:numPr>
          <w:ilvl w:val="0"/>
          <w:numId w:val="75"/>
        </w:numPr>
        <w:spacing w:after="0" w:line="276" w:lineRule="auto"/>
        <w:ind w:left="709"/>
        <w:rPr>
          <w:rFonts w:ascii="Cambria" w:hAnsi="Cambria"/>
          <w:sz w:val="24"/>
          <w:szCs w:val="24"/>
        </w:rPr>
      </w:pPr>
      <w:r>
        <w:rPr>
          <w:rFonts w:ascii="Cambria" w:hAnsi="Cambria" w:cstheme="minorHAnsi"/>
          <w:sz w:val="24"/>
          <w:szCs w:val="24"/>
        </w:rPr>
        <w:t xml:space="preserve">stały dostęp do sieci Internet i minimalna prędkość połączenia internetowego nie mniejsza niż </w:t>
      </w:r>
      <w:r>
        <w:rPr>
          <w:rFonts w:ascii="Cambria" w:hAnsi="Cambria" w:cstheme="minorHAnsi"/>
          <w:caps/>
          <w:sz w:val="24"/>
          <w:szCs w:val="24"/>
        </w:rPr>
        <w:t>512 kb/s,</w:t>
      </w:r>
    </w:p>
    <w:p w:rsidR="00C70727" w:rsidRDefault="00A46B4F" w:rsidP="00E15CAC">
      <w:pPr>
        <w:pStyle w:val="Akapitzlist"/>
        <w:numPr>
          <w:ilvl w:val="0"/>
          <w:numId w:val="75"/>
        </w:numPr>
        <w:spacing w:after="0" w:line="276" w:lineRule="auto"/>
        <w:ind w:left="709"/>
        <w:rPr>
          <w:rFonts w:ascii="Cambria" w:hAnsi="Cambria"/>
          <w:sz w:val="24"/>
          <w:szCs w:val="24"/>
        </w:rPr>
      </w:pPr>
      <w:r>
        <w:rPr>
          <w:rFonts w:ascii="Cambria" w:hAnsi="Cambria"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rsidR="00C70727" w:rsidRDefault="00A46B4F" w:rsidP="00E15CAC">
      <w:pPr>
        <w:pStyle w:val="Akapitzlist"/>
        <w:numPr>
          <w:ilvl w:val="0"/>
          <w:numId w:val="75"/>
        </w:numPr>
        <w:spacing w:after="0" w:line="276" w:lineRule="auto"/>
        <w:ind w:left="709"/>
        <w:rPr>
          <w:rFonts w:ascii="Cambria" w:hAnsi="Cambria"/>
          <w:sz w:val="24"/>
          <w:szCs w:val="24"/>
        </w:rPr>
      </w:pPr>
      <w:r>
        <w:rPr>
          <w:rFonts w:ascii="Cambria" w:hAnsi="Cambria" w:cstheme="minorHAnsi"/>
          <w:bCs/>
          <w:sz w:val="24"/>
          <w:szCs w:val="24"/>
        </w:rPr>
        <w:t>zainstalowana dowolna przeglądarka internetowa, w przypadku Internet Explorer minimalnie wersja 10 0.,</w:t>
      </w:r>
    </w:p>
    <w:p w:rsidR="00C70727" w:rsidRDefault="00A46B4F" w:rsidP="00E15CAC">
      <w:pPr>
        <w:pStyle w:val="Akapitzlist"/>
        <w:numPr>
          <w:ilvl w:val="0"/>
          <w:numId w:val="75"/>
        </w:numPr>
        <w:spacing w:after="0" w:line="276" w:lineRule="auto"/>
        <w:ind w:left="709"/>
        <w:rPr>
          <w:rFonts w:ascii="Cambria" w:hAnsi="Cambria"/>
          <w:sz w:val="24"/>
          <w:szCs w:val="24"/>
        </w:rPr>
      </w:pPr>
      <w:r>
        <w:rPr>
          <w:rFonts w:ascii="Cambria" w:hAnsi="Cambria" w:cstheme="minorHAnsi"/>
          <w:bCs/>
          <w:sz w:val="24"/>
          <w:szCs w:val="24"/>
        </w:rPr>
        <w:t>włączona obsługa JavaScript,</w:t>
      </w:r>
    </w:p>
    <w:p w:rsidR="00C70727" w:rsidRDefault="00A46B4F" w:rsidP="00E15CAC">
      <w:pPr>
        <w:pStyle w:val="Akapitzlist"/>
        <w:numPr>
          <w:ilvl w:val="0"/>
          <w:numId w:val="75"/>
        </w:numPr>
        <w:spacing w:after="0" w:line="276" w:lineRule="auto"/>
        <w:ind w:left="709"/>
        <w:rPr>
          <w:rFonts w:ascii="Cambria" w:hAnsi="Cambria"/>
          <w:sz w:val="24"/>
          <w:szCs w:val="24"/>
        </w:rPr>
      </w:pPr>
      <w:r>
        <w:rPr>
          <w:rFonts w:ascii="Cambria" w:hAnsi="Cambria" w:cstheme="minorHAnsi"/>
          <w:bCs/>
          <w:sz w:val="24"/>
          <w:szCs w:val="24"/>
        </w:rPr>
        <w:t xml:space="preserve">zainstalowany program Adobe </w:t>
      </w:r>
      <w:proofErr w:type="spellStart"/>
      <w:r>
        <w:rPr>
          <w:rFonts w:ascii="Cambria" w:hAnsi="Cambria" w:cstheme="minorHAnsi"/>
          <w:bCs/>
          <w:sz w:val="24"/>
          <w:szCs w:val="24"/>
        </w:rPr>
        <w:t>Acrobat</w:t>
      </w:r>
      <w:proofErr w:type="spellEnd"/>
      <w:r>
        <w:rPr>
          <w:rFonts w:ascii="Cambria" w:hAnsi="Cambria" w:cstheme="minorHAnsi"/>
          <w:bCs/>
          <w:sz w:val="24"/>
          <w:szCs w:val="24"/>
        </w:rPr>
        <w:t xml:space="preserve"> Reader lub inny obsługujący format plików .pdf,</w:t>
      </w:r>
    </w:p>
    <w:p w:rsidR="00C70727" w:rsidRDefault="00A46B4F" w:rsidP="00E15CAC">
      <w:pPr>
        <w:pStyle w:val="Akapitzlist"/>
        <w:numPr>
          <w:ilvl w:val="0"/>
          <w:numId w:val="75"/>
        </w:numPr>
        <w:spacing w:after="0" w:line="276" w:lineRule="auto"/>
        <w:ind w:left="709"/>
        <w:rPr>
          <w:rFonts w:ascii="Cambria" w:hAnsi="Cambria"/>
          <w:sz w:val="24"/>
          <w:szCs w:val="24"/>
        </w:rPr>
      </w:pPr>
      <w:r>
        <w:rPr>
          <w:rFonts w:ascii="Cambria" w:eastAsia="Times New Roman" w:hAnsi="Cambria" w:cstheme="minorHAnsi"/>
          <w:color w:val="000000"/>
          <w:sz w:val="24"/>
          <w:szCs w:val="24"/>
          <w:lang w:eastAsia="pl-PL"/>
        </w:rPr>
        <w:t>oznaczenie czasu odbioru danych przez platformę zakupową stanowi datę oraz dokładny czas (</w:t>
      </w:r>
      <w:proofErr w:type="spellStart"/>
      <w:r>
        <w:rPr>
          <w:rFonts w:ascii="Cambria" w:eastAsia="Times New Roman" w:hAnsi="Cambria" w:cstheme="minorHAnsi"/>
          <w:color w:val="000000"/>
          <w:sz w:val="24"/>
          <w:szCs w:val="24"/>
          <w:lang w:eastAsia="pl-PL"/>
        </w:rPr>
        <w:t>hh:mm:ss</w:t>
      </w:r>
      <w:proofErr w:type="spellEnd"/>
      <w:r>
        <w:rPr>
          <w:rFonts w:ascii="Cambria" w:eastAsia="Times New Roman" w:hAnsi="Cambria" w:cstheme="minorHAnsi"/>
          <w:color w:val="000000"/>
          <w:sz w:val="24"/>
          <w:szCs w:val="24"/>
          <w:lang w:eastAsia="pl-PL"/>
        </w:rPr>
        <w:t>) generowany wg. czasu lokalnego serwera synchronizowanego z zegarem Głównego Instytutu Miar.</w:t>
      </w:r>
    </w:p>
    <w:p w:rsidR="00C70727" w:rsidRDefault="00A46B4F" w:rsidP="00E15CAC">
      <w:pPr>
        <w:pStyle w:val="Akapitzlist"/>
        <w:widowControl w:val="0"/>
        <w:numPr>
          <w:ilvl w:val="0"/>
          <w:numId w:val="22"/>
        </w:numPr>
        <w:tabs>
          <w:tab w:val="clear" w:pos="720"/>
          <w:tab w:val="left" w:pos="426"/>
        </w:tabs>
        <w:spacing w:after="0" w:line="276" w:lineRule="auto"/>
        <w:ind w:left="397" w:hanging="340"/>
        <w:rPr>
          <w:rFonts w:ascii="Cambria" w:hAnsi="Cambria"/>
          <w:sz w:val="24"/>
          <w:szCs w:val="24"/>
        </w:rPr>
      </w:pPr>
      <w:r>
        <w:rPr>
          <w:rFonts w:ascii="Cambria" w:hAnsi="Cambria" w:cs="Arial"/>
          <w:color w:val="000000"/>
          <w:sz w:val="24"/>
          <w:szCs w:val="24"/>
        </w:rPr>
        <w:t xml:space="preserve">Osoby uprawnione do porozumiewania się z Wykonawcami: </w:t>
      </w:r>
    </w:p>
    <w:p w:rsidR="00C70727" w:rsidRDefault="00A46B4F" w:rsidP="00E15CAC">
      <w:pPr>
        <w:pStyle w:val="Akapitzlist"/>
        <w:widowControl w:val="0"/>
        <w:numPr>
          <w:ilvl w:val="0"/>
          <w:numId w:val="76"/>
        </w:numPr>
        <w:tabs>
          <w:tab w:val="clear" w:pos="720"/>
          <w:tab w:val="left" w:pos="426"/>
        </w:tabs>
        <w:spacing w:after="0" w:line="276" w:lineRule="auto"/>
        <w:rPr>
          <w:rFonts w:ascii="Cambria" w:hAnsi="Cambria"/>
          <w:sz w:val="24"/>
          <w:szCs w:val="24"/>
        </w:rPr>
      </w:pPr>
      <w:r>
        <w:rPr>
          <w:rFonts w:ascii="Cambria" w:hAnsi="Cambria" w:cs="Arial"/>
          <w:color w:val="000000"/>
          <w:sz w:val="24"/>
          <w:szCs w:val="24"/>
        </w:rPr>
        <w:t xml:space="preserve">przedmiot zamówienia – </w:t>
      </w:r>
      <w:r>
        <w:rPr>
          <w:rFonts w:ascii="Cambria" w:hAnsi="Cambria" w:cs="Arial"/>
          <w:sz w:val="24"/>
          <w:szCs w:val="24"/>
        </w:rPr>
        <w:t>spra</w:t>
      </w:r>
      <w:r>
        <w:rPr>
          <w:rFonts w:ascii="Cambria" w:hAnsi="Cambria" w:cs="Arial"/>
          <w:color w:val="111111"/>
          <w:sz w:val="24"/>
          <w:szCs w:val="24"/>
        </w:rPr>
        <w:t>wy merytoryczne (w  zakresie dotyczącym przedmiotu zamówienia i warunków realizacji):</w:t>
      </w:r>
    </w:p>
    <w:p w:rsidR="00C70727" w:rsidRDefault="00A46B4F">
      <w:pPr>
        <w:spacing w:after="0" w:line="276" w:lineRule="auto"/>
        <w:ind w:left="786"/>
      </w:pPr>
      <w:r>
        <w:rPr>
          <w:rFonts w:ascii="Cambria" w:hAnsi="Cambria" w:cs="Arial"/>
          <w:sz w:val="24"/>
          <w:szCs w:val="24"/>
        </w:rPr>
        <w:lastRenderedPageBreak/>
        <w:t xml:space="preserve">Arleta </w:t>
      </w:r>
      <w:proofErr w:type="spellStart"/>
      <w:r>
        <w:rPr>
          <w:rFonts w:ascii="Cambria" w:hAnsi="Cambria" w:cs="Arial"/>
          <w:sz w:val="24"/>
          <w:szCs w:val="24"/>
        </w:rPr>
        <w:t>Bałon</w:t>
      </w:r>
      <w:proofErr w:type="spellEnd"/>
      <w:r>
        <w:rPr>
          <w:rFonts w:ascii="Cambria" w:hAnsi="Cambria" w:cs="Arial"/>
          <w:sz w:val="24"/>
          <w:szCs w:val="24"/>
        </w:rPr>
        <w:t xml:space="preserve"> – Skarbnik Miasta Lęborka</w:t>
      </w:r>
      <w:r>
        <w:rPr>
          <w:rFonts w:ascii="Cambria" w:hAnsi="Cambria" w:cs="Arial"/>
          <w:sz w:val="24"/>
          <w:szCs w:val="24"/>
        </w:rPr>
        <w:tab/>
        <w:t xml:space="preserve"> email: </w:t>
      </w:r>
      <w:r>
        <w:rPr>
          <w:rStyle w:val="czeinternetowe"/>
          <w:rFonts w:ascii="Cambria" w:hAnsi="Cambria" w:cs="Arial"/>
          <w:sz w:val="24"/>
          <w:szCs w:val="24"/>
        </w:rPr>
        <w:t>skarbnik@um.lebork.pl</w:t>
      </w:r>
    </w:p>
    <w:p w:rsidR="00C70727" w:rsidRDefault="00A46B4F">
      <w:pPr>
        <w:spacing w:after="0" w:line="276" w:lineRule="auto"/>
        <w:ind w:left="786"/>
      </w:pPr>
      <w:r>
        <w:rPr>
          <w:rFonts w:ascii="Cambria" w:hAnsi="Cambria" w:cs="Arial"/>
          <w:sz w:val="24"/>
          <w:szCs w:val="24"/>
        </w:rPr>
        <w:t xml:space="preserve">Sylwia </w:t>
      </w:r>
      <w:proofErr w:type="spellStart"/>
      <w:r>
        <w:rPr>
          <w:rFonts w:ascii="Cambria" w:hAnsi="Cambria" w:cs="Arial"/>
          <w:sz w:val="24"/>
          <w:szCs w:val="24"/>
        </w:rPr>
        <w:t>Saczkowska</w:t>
      </w:r>
      <w:proofErr w:type="spellEnd"/>
      <w:r>
        <w:rPr>
          <w:rFonts w:ascii="Cambria" w:hAnsi="Cambria" w:cs="Arial"/>
          <w:sz w:val="24"/>
          <w:szCs w:val="24"/>
        </w:rPr>
        <w:t xml:space="preserve"> – Kierownik Referatu Budżetu i Rachunkowości                        e-mail: </w:t>
      </w:r>
      <w:hyperlink r:id="rId14">
        <w:r>
          <w:rPr>
            <w:rStyle w:val="czeinternetowe"/>
            <w:rFonts w:ascii="Cambria" w:hAnsi="Cambria" w:cs="Arial"/>
            <w:sz w:val="24"/>
            <w:szCs w:val="24"/>
          </w:rPr>
          <w:t>ssaczkowska@um.lebork.p</w:t>
        </w:r>
        <w:hyperlink>
          <w:r>
            <w:rPr>
              <w:rStyle w:val="czeinternetowe"/>
              <w:rFonts w:ascii="Cambria" w:hAnsi="Cambria" w:cs="Arial"/>
              <w:sz w:val="24"/>
              <w:szCs w:val="24"/>
            </w:rPr>
            <w:t>l</w:t>
          </w:r>
        </w:hyperlink>
      </w:hyperlink>
    </w:p>
    <w:p w:rsidR="00C70727" w:rsidRDefault="00A46B4F" w:rsidP="00E15CAC">
      <w:pPr>
        <w:numPr>
          <w:ilvl w:val="0"/>
          <w:numId w:val="77"/>
        </w:numPr>
        <w:spacing w:after="0" w:line="276" w:lineRule="auto"/>
        <w:rPr>
          <w:rFonts w:ascii="Cambria" w:hAnsi="Cambria"/>
          <w:sz w:val="24"/>
          <w:szCs w:val="24"/>
        </w:rPr>
      </w:pPr>
      <w:r>
        <w:rPr>
          <w:rFonts w:ascii="Cambria" w:hAnsi="Cambria" w:cs="Arial"/>
          <w:color w:val="111111"/>
          <w:sz w:val="24"/>
          <w:szCs w:val="24"/>
        </w:rPr>
        <w:t>w zakresie dotyczącym zagadnień proceduralnych:</w:t>
      </w:r>
    </w:p>
    <w:p w:rsidR="00C70727" w:rsidRDefault="00A46B4F">
      <w:pPr>
        <w:spacing w:after="0" w:line="276" w:lineRule="auto"/>
        <w:ind w:left="786"/>
      </w:pPr>
      <w:r>
        <w:rPr>
          <w:rFonts w:ascii="Cambria" w:hAnsi="Cambria" w:cs="Arial"/>
          <w:color w:val="111111"/>
          <w:sz w:val="24"/>
          <w:szCs w:val="24"/>
        </w:rPr>
        <w:t xml:space="preserve">Marzena </w:t>
      </w:r>
      <w:proofErr w:type="spellStart"/>
      <w:r>
        <w:rPr>
          <w:rFonts w:ascii="Cambria" w:hAnsi="Cambria" w:cs="Arial"/>
          <w:color w:val="111111"/>
          <w:sz w:val="24"/>
          <w:szCs w:val="24"/>
        </w:rPr>
        <w:t>Goike</w:t>
      </w:r>
      <w:proofErr w:type="spellEnd"/>
      <w:r>
        <w:rPr>
          <w:rFonts w:ascii="Cambria" w:hAnsi="Cambria" w:cs="Arial"/>
          <w:color w:val="111111"/>
          <w:sz w:val="24"/>
          <w:szCs w:val="24"/>
        </w:rPr>
        <w:t xml:space="preserve">, </w:t>
      </w:r>
      <w:r>
        <w:rPr>
          <w:rFonts w:ascii="Cambria" w:hAnsi="Cambria" w:cs="Arial"/>
          <w:color w:val="111111"/>
          <w:sz w:val="24"/>
          <w:szCs w:val="24"/>
        </w:rPr>
        <w:tab/>
        <w:t xml:space="preserve">e-mail: </w:t>
      </w:r>
      <w:hyperlink>
        <w:r>
          <w:rPr>
            <w:rStyle w:val="czeinternetowe"/>
            <w:rFonts w:ascii="Cambria" w:hAnsi="Cambria" w:cs="Arial"/>
            <w:sz w:val="24"/>
            <w:szCs w:val="24"/>
          </w:rPr>
          <w:t>zp@um.lebork.pl</w:t>
        </w:r>
      </w:hyperlink>
    </w:p>
    <w:p w:rsidR="00C70727" w:rsidRDefault="00C70727">
      <w:pPr>
        <w:spacing w:after="0" w:line="276" w:lineRule="auto"/>
        <w:ind w:left="786"/>
        <w:rPr>
          <w:rStyle w:val="czeinternetowe"/>
          <w:rFonts w:ascii="Cambria" w:hAnsi="Cambria" w:cs="Arial"/>
          <w:sz w:val="24"/>
          <w:szCs w:val="24"/>
        </w:rPr>
      </w:pPr>
    </w:p>
    <w:p w:rsidR="00C70727" w:rsidRDefault="00A46B4F" w:rsidP="00191799">
      <w:pPr>
        <w:tabs>
          <w:tab w:val="left" w:pos="165"/>
        </w:tabs>
        <w:spacing w:after="0" w:line="276" w:lineRule="auto"/>
        <w:ind w:left="284"/>
        <w:rPr>
          <w:rFonts w:ascii="Cambria" w:hAnsi="Cambria"/>
          <w:sz w:val="24"/>
          <w:szCs w:val="24"/>
        </w:rPr>
      </w:pPr>
      <w:r>
        <w:rPr>
          <w:rFonts w:ascii="Cambria" w:eastAsia="Symbol" w:hAnsi="Cambria" w:cs="Arial"/>
          <w:b/>
          <w:bCs/>
          <w:color w:val="000000"/>
          <w:sz w:val="24"/>
          <w:szCs w:val="24"/>
        </w:rPr>
        <w:t xml:space="preserve">XI. SPOSÓB PRZYGOTOWANIA OFERTY: </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Symbol" w:hAnsi="Cambria" w:cs="Arial"/>
          <w:color w:val="000000"/>
          <w:sz w:val="24"/>
          <w:szCs w:val="24"/>
        </w:rPr>
        <w:t xml:space="preserve">Ofertę składa </w:t>
      </w:r>
      <w:r>
        <w:rPr>
          <w:rFonts w:ascii="Cambria" w:eastAsia="Calibri" w:hAnsi="Cambria" w:cs="Arial"/>
          <w:color w:val="000000"/>
          <w:sz w:val="24"/>
          <w:szCs w:val="24"/>
          <w:lang w:eastAsia="zh-CN"/>
        </w:rPr>
        <w:t>w języku polskim, na</w:t>
      </w:r>
      <w:r>
        <w:rPr>
          <w:rFonts w:ascii="Cambria" w:eastAsia="Times New Roman" w:hAnsi="Cambria" w:cs="Arial"/>
          <w:color w:val="000000"/>
          <w:sz w:val="24"/>
          <w:szCs w:val="24"/>
          <w:lang w:eastAsia="pl-PL"/>
        </w:rPr>
        <w:t xml:space="preserve"> druku załączonego Formularza ofertowego. </w:t>
      </w:r>
      <w:r>
        <w:rPr>
          <w:rFonts w:ascii="Cambria" w:eastAsia="Symbol" w:hAnsi="Cambria" w:cs="Arial"/>
          <w:color w:val="000000"/>
          <w:sz w:val="24"/>
          <w:szCs w:val="24"/>
        </w:rPr>
        <w:t xml:space="preserve">pod rygorem nieważności w formie pisemnej, w jednym egzemplarzu, na druku formularza ofertowego wg wzoru stanowiącego załącznik nr 2 niniejszego zaproszenia. </w:t>
      </w:r>
      <w:r>
        <w:rPr>
          <w:rFonts w:ascii="Cambria" w:eastAsia="Times New Roman" w:hAnsi="Cambria" w:cs="Arial"/>
          <w:color w:val="000000"/>
          <w:sz w:val="24"/>
          <w:szCs w:val="24"/>
          <w:lang w:eastAsia="pl-PL"/>
        </w:rPr>
        <w:t>Złożenie więcej niż jednej oferty lub złożenie oferty zawierającej propozycje alternatywne spowoduje odrzucenie wszystkich ofert złożonych przez Wykonawcę.</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theme="minorHAnsi"/>
          <w:color w:val="000000"/>
          <w:sz w:val="24"/>
          <w:szCs w:val="24"/>
          <w:lang w:eastAsia="pl-PL"/>
        </w:rPr>
        <w:t>Złożenie oferty jest jednoznaczne z akceptacją bez zastrzeżeń w całości warunków określonych w niniejszym zapytaniu ofertowym.</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theme="minorHAnsi"/>
          <w:color w:val="000000"/>
          <w:sz w:val="24"/>
          <w:szCs w:val="24"/>
          <w:lang w:eastAsia="pl-PL"/>
        </w:rPr>
        <w:t>Oferta musi być złożona z zachowaniem formy elektronicznej lub w postaci elektronicznej opatrzonej</w:t>
      </w:r>
      <w:r>
        <w:rPr>
          <w:rFonts w:ascii="Cambria" w:eastAsia="Times New Roman" w:hAnsi="Cambria" w:cstheme="minorHAnsi"/>
          <w:color w:val="FF0000"/>
          <w:sz w:val="24"/>
          <w:szCs w:val="24"/>
          <w:lang w:eastAsia="pl-PL"/>
        </w:rPr>
        <w:t xml:space="preserve"> </w:t>
      </w:r>
      <w:r>
        <w:rPr>
          <w:rFonts w:ascii="Cambria" w:eastAsia="Times New Roman" w:hAnsi="Cambria" w:cstheme="minorHAnsi"/>
          <w:color w:val="000000"/>
          <w:sz w:val="24"/>
          <w:szCs w:val="24"/>
          <w:lang w:eastAsia="pl-PL"/>
        </w:rPr>
        <w:t>podpisem kwalifikowanym,  podpisem zaufanym lub elektronicznym podpisem osobistym.</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theme="minorHAnsi"/>
          <w:color w:val="000000"/>
          <w:sz w:val="24"/>
          <w:szCs w:val="24"/>
          <w:lang w:eastAsia="pl-PL"/>
        </w:rPr>
        <w:t>Jeden Wykonawca może złożyć tylko jedną ofertę.</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Arial"/>
          <w:color w:val="000000"/>
          <w:sz w:val="24"/>
          <w:szCs w:val="24"/>
          <w:lang w:eastAsia="pl-PL"/>
        </w:rPr>
        <w:t>Oferta oraz wymagane dokumenty składane wraz z ofertą wymagają podpisu osób upoważnionych do jej podpisania zgodnie z zasadami reprezentacji</w:t>
      </w:r>
      <w:r>
        <w:rPr>
          <w:rFonts w:ascii="Cambria" w:eastAsia="Times New Roman" w:hAnsi="Cambria" w:cs="Arial"/>
          <w:color w:val="000000"/>
          <w:sz w:val="24"/>
          <w:szCs w:val="24"/>
          <w:lang w:eastAsia="pl-PL"/>
        </w:rPr>
        <w:br/>
        <w:t>z aktualnego wpisu do właściwych rejestrów/ewidencji lub przez pełnomocnika/pełnomocników zgodnie z zakresem załączonego pisemnego pełnomocnictwa. Jeśli upoważnienie nie wynika z ogólnie dostępnych danych rejestrowych (wpis KRS, CEIDG) wówczas należy załączyć dokument poświadczający umocowanie danej osoby/osób do podpisania oferty.</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Arial"/>
          <w:color w:val="000000"/>
          <w:sz w:val="24"/>
          <w:szCs w:val="24"/>
          <w:lang w:eastAsia="pl-PL"/>
        </w:rPr>
        <w:t>W przypadku, gdy załącznikiem do oferty jest kopia dokumentu, musi być ona potwierdzona za  zgodność z oryginałem przez Wykonawcę poprzez dokonanie adnotacji „za zgodność z oryginałem” i umieszczenie podpisu upoważnionego przedstawiciela.</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Symbol" w:hAnsi="Cambria" w:cs="Arial"/>
          <w:color w:val="000000"/>
          <w:sz w:val="24"/>
          <w:szCs w:val="24"/>
        </w:rPr>
        <w:t>Termin związania z ofertą wynosi 30 dni.</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Symbol" w:hAnsi="Cambria" w:cs="Arial"/>
          <w:color w:val="000000"/>
          <w:sz w:val="24"/>
          <w:szCs w:val="24"/>
        </w:rPr>
        <w:t xml:space="preserve">Treść oferty musi odpowiadać wymaganiom określonym w niniejszym zaproszeniu. </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Symbol" w:hAnsi="Cambria" w:cs="Arial"/>
          <w:color w:val="000000"/>
          <w:sz w:val="24"/>
          <w:szCs w:val="24"/>
          <w:lang w:eastAsia="zh-CN"/>
        </w:rPr>
        <w:t>Wraz z ofertą należy dostarczyć dokumenty wymienione w punkcie X. niniejszego Zaproszenia.</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hAnsi="Cambria" w:cstheme="minorHAnsi"/>
          <w:color w:val="000000"/>
          <w:sz w:val="24"/>
          <w:szCs w:val="24"/>
          <w:lang w:eastAsia="pl-PL"/>
        </w:rPr>
        <w:t>Wykonawca może, przed upływem terminu do składania ofert, zmienić lub wycofać ofertę.</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hAnsi="Cambria" w:cstheme="minorHAnsi"/>
          <w:color w:val="000000"/>
          <w:sz w:val="24"/>
          <w:szCs w:val="24"/>
          <w:lang w:eastAsia="pl-PL"/>
        </w:rPr>
        <w:t>Naniesienie zmian w ofercie przez Wykonawcę zobowiązuje go do złożenia podpisu</w:t>
      </w:r>
      <w:r>
        <w:rPr>
          <w:rFonts w:ascii="Cambria" w:hAnsi="Cambria" w:cstheme="minorHAnsi"/>
          <w:color w:val="000000"/>
          <w:sz w:val="24"/>
          <w:szCs w:val="24"/>
          <w:lang w:eastAsia="pl-PL"/>
        </w:rPr>
        <w:br/>
        <w:t>w każdym miejscu dokonania zmiany.</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hAnsi="Cambria" w:cstheme="minorHAnsi"/>
          <w:color w:val="000000"/>
          <w:sz w:val="24"/>
          <w:szCs w:val="24"/>
          <w:lang w:eastAsia="pl-PL"/>
        </w:rPr>
        <w:t>Zamawiający nie dopuszcza możliwości składania ofert wariantowych.</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hAnsi="Cambria" w:cstheme="minorHAnsi"/>
          <w:color w:val="000000"/>
          <w:sz w:val="24"/>
          <w:szCs w:val="24"/>
          <w:lang w:eastAsia="pl-PL"/>
        </w:rPr>
        <w:t>Zamawiający nie dopuszcza możliwości składania ofert częściowych.</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hAnsi="Cambria" w:cstheme="minorHAnsi"/>
          <w:color w:val="000000"/>
          <w:sz w:val="24"/>
          <w:szCs w:val="24"/>
        </w:rPr>
        <w:t>Wykonawca może zastrzec w ofercie informacje stanowiące tajemnicę przedsiębiorstwa w rozumieniu przepisów ustawy o zwalczaniu nieuczciwej konkurencji.</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theme="minorHAnsi"/>
          <w:color w:val="000000"/>
          <w:sz w:val="24"/>
          <w:szCs w:val="24"/>
        </w:rPr>
        <w:t xml:space="preserve">Przez tajemnicę przedsiębiorstwa w rozumieniu art. 11 ust. 4 ustawy z dnia 16 kwietnia 1993 roku o zwalczaniu nieuczciwej konkurencji </w:t>
      </w:r>
      <w:r>
        <w:rPr>
          <w:rFonts w:ascii="Cambria" w:eastAsia="Times New Roman" w:hAnsi="Cambria" w:cstheme="minorHAnsi"/>
          <w:color w:val="101010"/>
          <w:sz w:val="24"/>
          <w:szCs w:val="24"/>
        </w:rPr>
        <w:t>(</w:t>
      </w:r>
      <w:bookmarkStart w:id="2" w:name="_Hlk106190285"/>
      <w:proofErr w:type="spellStart"/>
      <w:r>
        <w:rPr>
          <w:rFonts w:ascii="Cambria" w:eastAsia="Times New Roman" w:hAnsi="Cambria" w:cstheme="minorHAnsi"/>
          <w:color w:val="101010"/>
          <w:sz w:val="24"/>
          <w:szCs w:val="24"/>
        </w:rPr>
        <w:t>t.j</w:t>
      </w:r>
      <w:proofErr w:type="spellEnd"/>
      <w:r>
        <w:rPr>
          <w:rFonts w:ascii="Cambria" w:eastAsia="Times New Roman" w:hAnsi="Cambria" w:cstheme="minorHAnsi"/>
          <w:color w:val="101010"/>
          <w:sz w:val="24"/>
          <w:szCs w:val="24"/>
        </w:rPr>
        <w:t xml:space="preserve">. Dz.U. z 2022 r. poz. </w:t>
      </w:r>
      <w:r>
        <w:rPr>
          <w:rFonts w:ascii="Cambria" w:eastAsia="Times New Roman" w:hAnsi="Cambria" w:cstheme="minorHAnsi"/>
          <w:color w:val="101010"/>
          <w:sz w:val="24"/>
          <w:szCs w:val="24"/>
        </w:rPr>
        <w:lastRenderedPageBreak/>
        <w:t>1233</w:t>
      </w:r>
      <w:bookmarkEnd w:id="2"/>
      <w:r>
        <w:rPr>
          <w:rFonts w:ascii="Cambria" w:eastAsia="Times New Roman" w:hAnsi="Cambria" w:cstheme="minorHAnsi"/>
          <w:color w:val="101010"/>
          <w:sz w:val="24"/>
          <w:szCs w:val="24"/>
        </w:rPr>
        <w:t>)</w:t>
      </w:r>
      <w:r>
        <w:rPr>
          <w:rFonts w:ascii="Cambria" w:eastAsia="Times New Roman" w:hAnsi="Cambria" w:cstheme="minorHAnsi"/>
          <w:color w:val="000000"/>
          <w:sz w:val="24"/>
          <w:szCs w:val="24"/>
        </w:rPr>
        <w:t xml:space="preserve">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theme="minorHAnsi"/>
          <w:color w:val="101010"/>
          <w:sz w:val="24"/>
          <w:szCs w:val="24"/>
        </w:rPr>
        <w:t>Informacje stanowiące tajemnicę przedsiębiorstwa złożone w postaci elektronicznej podpisane, powinny zostać złożone w osobnym pliku. Nazwa pliku powinna jednoznacznie wskazać, iż dane w nim zawarte stanowią tajemnicę przedsiębiorstwa.</w:t>
      </w:r>
      <w:r>
        <w:rPr>
          <w:rFonts w:ascii="Cambria" w:eastAsia="Times New Roman" w:hAnsi="Cambria" w:cstheme="minorHAnsi"/>
          <w:color w:val="000000"/>
          <w:sz w:val="24"/>
          <w:szCs w:val="24"/>
        </w:rPr>
        <w:t xml:space="preserve"> </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hAnsi="Cambria" w:cstheme="minorHAnsi"/>
          <w:color w:val="000000"/>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w:t>
      </w:r>
      <w:r>
        <w:rPr>
          <w:rFonts w:ascii="Cambria" w:hAnsi="Cambria" w:cstheme="minorHAnsi"/>
          <w:color w:val="000000"/>
          <w:sz w:val="24"/>
          <w:szCs w:val="24"/>
        </w:rPr>
        <w:br/>
        <w:t>iż zastrzeżone informacje stanowią tajemnicę przedsiębiorstwa.</w:t>
      </w:r>
    </w:p>
    <w:p w:rsidR="00C70727" w:rsidRDefault="00A46B4F" w:rsidP="00E15CAC">
      <w:pPr>
        <w:numPr>
          <w:ilvl w:val="0"/>
          <w:numId w:val="17"/>
        </w:numPr>
        <w:tabs>
          <w:tab w:val="clear" w:pos="720"/>
          <w:tab w:val="left" w:pos="390"/>
        </w:tabs>
        <w:spacing w:after="0" w:line="276" w:lineRule="auto"/>
        <w:ind w:left="340" w:hanging="340"/>
        <w:rPr>
          <w:rFonts w:ascii="Cambria" w:hAnsi="Cambria"/>
          <w:sz w:val="24"/>
          <w:szCs w:val="24"/>
        </w:rPr>
      </w:pPr>
      <w:r>
        <w:rPr>
          <w:rFonts w:ascii="Cambria" w:eastAsia="Times New Roman" w:hAnsi="Cambria" w:cstheme="minorHAnsi"/>
          <w:color w:val="000000"/>
          <w:sz w:val="24"/>
          <w:szCs w:val="24"/>
        </w:rPr>
        <w:t>Zamawiający ma prawo badać skuteczność zastrzeżenia dot. zakazu udostępniania informacji zastrzeżonych jako tajemnica przedsiębiorstwa. Następstwem stwierdzenia bezsku</w:t>
      </w:r>
      <w:bookmarkStart w:id="3" w:name="_Hlk23771066"/>
      <w:r>
        <w:rPr>
          <w:rFonts w:ascii="Cambria" w:eastAsia="Times New Roman" w:hAnsi="Cambria" w:cstheme="minorHAnsi"/>
          <w:color w:val="000000"/>
          <w:sz w:val="24"/>
          <w:szCs w:val="24"/>
        </w:rPr>
        <w:t>teczności zastrzeżenia będzie ich odtajnienie (stosownie do uchwały Sądu Najwyższego z dnia  21 października 2005 r. sygn. III CZP 74 /05).</w:t>
      </w:r>
      <w:bookmarkEnd w:id="3"/>
    </w:p>
    <w:p w:rsidR="00C70727" w:rsidRDefault="00A46B4F" w:rsidP="00E15CAC">
      <w:pPr>
        <w:numPr>
          <w:ilvl w:val="0"/>
          <w:numId w:val="17"/>
        </w:numPr>
        <w:tabs>
          <w:tab w:val="clear" w:pos="720"/>
          <w:tab w:val="left" w:pos="390"/>
        </w:tabs>
        <w:spacing w:after="0" w:line="276" w:lineRule="auto"/>
        <w:ind w:left="340" w:hanging="340"/>
      </w:pPr>
      <w:r>
        <w:rPr>
          <w:rFonts w:ascii="Cambria" w:hAnsi="Cambria" w:cstheme="minorHAnsi"/>
          <w:color w:val="000000"/>
          <w:sz w:val="24"/>
          <w:szCs w:val="24"/>
          <w:lang w:eastAsia="pl-PL"/>
        </w:rPr>
        <w:t>Wykonawca ponosi wszystkie koszty związane z przygotowaniem i złożeniem oferty.</w:t>
      </w:r>
    </w:p>
    <w:p w:rsidR="00C70727" w:rsidRDefault="00C70727">
      <w:pPr>
        <w:tabs>
          <w:tab w:val="left" w:pos="735"/>
        </w:tabs>
        <w:spacing w:after="0" w:line="276" w:lineRule="auto"/>
        <w:rPr>
          <w:rFonts w:ascii="Cambria" w:hAnsi="Cambria" w:cs="Arial"/>
          <w:b/>
          <w:color w:val="FF0000"/>
          <w:sz w:val="24"/>
          <w:szCs w:val="24"/>
        </w:rPr>
      </w:pPr>
    </w:p>
    <w:p w:rsidR="00C70727" w:rsidRDefault="00A46B4F">
      <w:pPr>
        <w:tabs>
          <w:tab w:val="left" w:pos="90"/>
        </w:tabs>
        <w:spacing w:after="0" w:line="276" w:lineRule="auto"/>
        <w:ind w:left="340" w:hanging="340"/>
        <w:rPr>
          <w:rFonts w:ascii="Cambria" w:hAnsi="Cambria"/>
          <w:sz w:val="24"/>
          <w:szCs w:val="24"/>
        </w:rPr>
      </w:pPr>
      <w:r>
        <w:rPr>
          <w:rFonts w:ascii="Cambria" w:eastAsia="Symbol" w:hAnsi="Cambria" w:cs="Arial"/>
          <w:b/>
          <w:bCs/>
          <w:color w:val="000000"/>
          <w:sz w:val="24"/>
          <w:szCs w:val="24"/>
        </w:rPr>
        <w:t xml:space="preserve">XII. MIEJSCE I TERMIN SKŁADANIA OFERT </w:t>
      </w:r>
    </w:p>
    <w:p w:rsidR="00C70727" w:rsidRDefault="00A46B4F" w:rsidP="00E15CAC">
      <w:pPr>
        <w:pStyle w:val="Akapitzlist"/>
        <w:numPr>
          <w:ilvl w:val="0"/>
          <w:numId w:val="24"/>
        </w:numPr>
        <w:tabs>
          <w:tab w:val="clear" w:pos="720"/>
          <w:tab w:val="left" w:pos="426"/>
        </w:tabs>
        <w:spacing w:after="0" w:line="276" w:lineRule="auto"/>
        <w:ind w:left="426"/>
      </w:pPr>
      <w:r>
        <w:rPr>
          <w:rFonts w:ascii="Cambria" w:hAnsi="Cambria" w:cstheme="minorHAnsi"/>
          <w:color w:val="000000"/>
          <w:sz w:val="24"/>
          <w:szCs w:val="24"/>
          <w:lang w:eastAsia="pl-PL"/>
        </w:rPr>
        <w:t xml:space="preserve">Ofertę należy złożyć </w:t>
      </w:r>
      <w:r>
        <w:rPr>
          <w:rFonts w:ascii="Cambria" w:hAnsi="Cambria" w:cstheme="minorHAnsi"/>
          <w:sz w:val="24"/>
          <w:szCs w:val="24"/>
        </w:rPr>
        <w:t xml:space="preserve">za pośrednictwem platformy zakupowej dostępnej pod adresem internetowym: </w:t>
      </w:r>
      <w:hyperlink r:id="rId15">
        <w:r>
          <w:rPr>
            <w:rStyle w:val="czeinternetowe"/>
            <w:rFonts w:ascii="Cambria" w:hAnsi="Cambria" w:cstheme="minorHAnsi"/>
            <w:sz w:val="24"/>
            <w:szCs w:val="24"/>
          </w:rPr>
          <w:t>https://platformazakupowa.pl/pn/lebork</w:t>
        </w:r>
      </w:hyperlink>
    </w:p>
    <w:p w:rsidR="00C70727" w:rsidRPr="00191799" w:rsidRDefault="00A46B4F" w:rsidP="00E15CAC">
      <w:pPr>
        <w:pStyle w:val="Akapitzlist"/>
        <w:numPr>
          <w:ilvl w:val="0"/>
          <w:numId w:val="24"/>
        </w:numPr>
        <w:tabs>
          <w:tab w:val="clear" w:pos="720"/>
          <w:tab w:val="left" w:pos="426"/>
        </w:tabs>
        <w:spacing w:after="0" w:line="276" w:lineRule="auto"/>
        <w:ind w:left="426" w:hanging="426"/>
        <w:rPr>
          <w:rFonts w:ascii="Cambria" w:hAnsi="Cambria"/>
          <w:sz w:val="24"/>
          <w:szCs w:val="24"/>
        </w:rPr>
      </w:pPr>
      <w:r>
        <w:rPr>
          <w:rFonts w:ascii="Cambria" w:hAnsi="Cambria" w:cstheme="minorHAnsi"/>
          <w:color w:val="000000"/>
          <w:sz w:val="24"/>
          <w:szCs w:val="24"/>
          <w:lang w:eastAsia="pl-PL"/>
        </w:rPr>
        <w:t xml:space="preserve">Termin składania ofert upływa dnia </w:t>
      </w:r>
      <w:r w:rsidRPr="00191799">
        <w:rPr>
          <w:rFonts w:ascii="Cambria" w:hAnsi="Cambria" w:cstheme="minorHAnsi"/>
          <w:sz w:val="24"/>
          <w:szCs w:val="24"/>
          <w:lang w:eastAsia="pl-PL"/>
        </w:rPr>
        <w:t>1</w:t>
      </w:r>
      <w:r w:rsidR="00191799">
        <w:rPr>
          <w:rFonts w:ascii="Cambria" w:hAnsi="Cambria" w:cstheme="minorHAnsi"/>
          <w:sz w:val="24"/>
          <w:szCs w:val="24"/>
          <w:lang w:eastAsia="pl-PL"/>
        </w:rPr>
        <w:t>7.</w:t>
      </w:r>
      <w:r w:rsidRPr="00191799">
        <w:rPr>
          <w:rFonts w:ascii="Cambria" w:hAnsi="Cambria" w:cstheme="minorHAnsi"/>
          <w:sz w:val="24"/>
          <w:szCs w:val="24"/>
          <w:lang w:eastAsia="pl-PL"/>
        </w:rPr>
        <w:t>11.2022 r. godz. 11:00</w:t>
      </w:r>
    </w:p>
    <w:p w:rsidR="00C70727" w:rsidRDefault="00A46B4F" w:rsidP="00E15CAC">
      <w:pPr>
        <w:pStyle w:val="Akapitzlist"/>
        <w:numPr>
          <w:ilvl w:val="0"/>
          <w:numId w:val="24"/>
        </w:numPr>
        <w:tabs>
          <w:tab w:val="clear" w:pos="720"/>
          <w:tab w:val="left" w:pos="426"/>
        </w:tabs>
        <w:spacing w:after="0" w:line="276" w:lineRule="auto"/>
        <w:ind w:left="426" w:hanging="426"/>
      </w:pPr>
      <w:r>
        <w:rPr>
          <w:rFonts w:ascii="Cambria" w:eastAsia="Symbol" w:hAnsi="Cambria" w:cstheme="minorHAnsi"/>
          <w:sz w:val="24"/>
          <w:szCs w:val="24"/>
        </w:rPr>
        <w:t>Za datę prz</w:t>
      </w:r>
      <w:r>
        <w:rPr>
          <w:rFonts w:ascii="Cambria" w:eastAsia="Symbol" w:hAnsi="Cambria" w:cstheme="minorHAnsi"/>
          <w:bCs/>
          <w:sz w:val="24"/>
          <w:szCs w:val="24"/>
        </w:rPr>
        <w:t xml:space="preserve">ekazania oferty przyjmuje się datę jej przekazania w systemie (platformie) poprzez kliknięcie przycisku “Złóż ofertę” i wyświetlenie się komunikatu, że oferta została zaszyfrowana i złożona. O terminie złożenia oferty decyduje czas pełnego przeprocesowania transakcji na Platformie. Szczegółowa instrukcja dla Wykonawców dotycząca złożenia, zmiany i wycofania oferty znajduje się na stronie Platformy zakupowej pod adresem: </w:t>
      </w:r>
      <w:hyperlink r:id="rId16">
        <w:r>
          <w:rPr>
            <w:rStyle w:val="czeinternetowe"/>
            <w:rFonts w:ascii="Cambria" w:hAnsi="Cambria" w:cstheme="minorHAnsi"/>
            <w:bCs/>
            <w:sz w:val="24"/>
            <w:szCs w:val="24"/>
          </w:rPr>
          <w:t>https://platformazakupowa.pl/strona/45-instrukcje</w:t>
        </w:r>
      </w:hyperlink>
    </w:p>
    <w:p w:rsidR="00C70727" w:rsidRDefault="00A46B4F" w:rsidP="00E15CAC">
      <w:pPr>
        <w:widowControl w:val="0"/>
        <w:numPr>
          <w:ilvl w:val="0"/>
          <w:numId w:val="24"/>
        </w:numPr>
        <w:tabs>
          <w:tab w:val="clear" w:pos="720"/>
          <w:tab w:val="left" w:pos="412"/>
        </w:tabs>
        <w:spacing w:after="0" w:line="276" w:lineRule="auto"/>
        <w:ind w:left="397" w:hanging="340"/>
        <w:rPr>
          <w:rFonts w:ascii="Cambria" w:hAnsi="Cambria"/>
          <w:sz w:val="24"/>
          <w:szCs w:val="24"/>
        </w:rPr>
      </w:pPr>
      <w:r>
        <w:rPr>
          <w:rFonts w:ascii="Cambria" w:eastAsia="Times New Roman" w:hAnsi="Cambria" w:cstheme="minorHAnsi"/>
          <w:sz w:val="24"/>
          <w:szCs w:val="24"/>
          <w:lang w:eastAsia="pl-PL"/>
        </w:rPr>
        <w:t>Zastosowanie ma art. 66</w:t>
      </w:r>
      <w:r>
        <w:rPr>
          <w:rFonts w:ascii="Cambria" w:eastAsia="Times New Roman" w:hAnsi="Cambria" w:cstheme="minorHAnsi"/>
          <w:position w:val="6"/>
          <w:sz w:val="24"/>
          <w:szCs w:val="24"/>
          <w:lang w:eastAsia="pl-PL"/>
        </w:rPr>
        <w:t>1</w:t>
      </w:r>
      <w:r>
        <w:rPr>
          <w:rFonts w:ascii="Cambria" w:eastAsia="Times New Roman" w:hAnsi="Cambria" w:cstheme="minorHAnsi"/>
          <w:sz w:val="24"/>
          <w:szCs w:val="24"/>
          <w:lang w:eastAsia="pl-PL"/>
        </w:rPr>
        <w:t xml:space="preserve"> Kodeksu cywilnego.</w:t>
      </w:r>
    </w:p>
    <w:p w:rsidR="00C70727" w:rsidRDefault="00A46B4F" w:rsidP="00E15CAC">
      <w:pPr>
        <w:widowControl w:val="0"/>
        <w:numPr>
          <w:ilvl w:val="0"/>
          <w:numId w:val="24"/>
        </w:numPr>
        <w:tabs>
          <w:tab w:val="clear" w:pos="720"/>
          <w:tab w:val="left" w:pos="412"/>
        </w:tabs>
        <w:spacing w:after="0" w:line="276" w:lineRule="auto"/>
        <w:ind w:left="397" w:hanging="340"/>
        <w:rPr>
          <w:rFonts w:ascii="Cambria" w:hAnsi="Cambria"/>
          <w:sz w:val="24"/>
          <w:szCs w:val="24"/>
        </w:rPr>
      </w:pPr>
      <w:r>
        <w:rPr>
          <w:rFonts w:ascii="Cambria" w:eastAsia="Symbol" w:hAnsi="Cambria" w:cstheme="minorHAnsi"/>
          <w:sz w:val="24"/>
          <w:szCs w:val="24"/>
          <w:lang w:eastAsia="pl-PL"/>
        </w:rPr>
        <w:t>Oferty złożone po terminie nie będą rozpatrywane.</w:t>
      </w:r>
    </w:p>
    <w:p w:rsidR="00C70727" w:rsidRDefault="00C70727">
      <w:pPr>
        <w:widowControl w:val="0"/>
        <w:spacing w:after="0" w:line="276" w:lineRule="auto"/>
        <w:ind w:left="426" w:hanging="360"/>
        <w:rPr>
          <w:rFonts w:eastAsia="Times New Roman" w:cs="Arial"/>
          <w:b/>
          <w:color w:val="000000"/>
          <w:lang w:eastAsia="pl-PL"/>
        </w:rPr>
      </w:pPr>
    </w:p>
    <w:p w:rsidR="00191799" w:rsidRDefault="00A46B4F" w:rsidP="00191799">
      <w:pPr>
        <w:widowControl w:val="0"/>
        <w:spacing w:after="0" w:line="276" w:lineRule="auto"/>
        <w:ind w:left="426" w:hanging="360"/>
        <w:rPr>
          <w:rFonts w:ascii="Cambria" w:eastAsia="Times New Roman" w:hAnsi="Cambria" w:cs="Cambria"/>
          <w:b/>
          <w:bCs/>
          <w:color w:val="2A6099"/>
          <w:sz w:val="24"/>
          <w:szCs w:val="24"/>
          <w:lang w:eastAsia="pl-PL"/>
        </w:rPr>
      </w:pPr>
      <w:r>
        <w:rPr>
          <w:rFonts w:ascii="Cambria" w:eastAsia="Times New Roman" w:hAnsi="Cambria" w:cs="Arial"/>
          <w:b/>
          <w:color w:val="000000"/>
          <w:sz w:val="24"/>
          <w:szCs w:val="24"/>
          <w:lang w:eastAsia="pl-PL"/>
        </w:rPr>
        <w:t>X</w:t>
      </w:r>
      <w:r w:rsidR="00617A60">
        <w:rPr>
          <w:rFonts w:ascii="Cambria" w:eastAsia="Times New Roman" w:hAnsi="Cambria" w:cs="Arial"/>
          <w:b/>
          <w:color w:val="000000"/>
          <w:sz w:val="24"/>
          <w:szCs w:val="24"/>
          <w:lang w:eastAsia="pl-PL"/>
        </w:rPr>
        <w:t>III</w:t>
      </w:r>
      <w:r>
        <w:rPr>
          <w:rFonts w:ascii="Cambria" w:eastAsia="Times New Roman" w:hAnsi="Cambria" w:cs="Arial"/>
          <w:b/>
          <w:color w:val="000000"/>
          <w:sz w:val="24"/>
          <w:szCs w:val="24"/>
          <w:lang w:eastAsia="pl-PL"/>
        </w:rPr>
        <w:t xml:space="preserve">. </w:t>
      </w:r>
      <w:r>
        <w:rPr>
          <w:rFonts w:ascii="Cambria" w:eastAsia="Times New Roman" w:hAnsi="Cambria" w:cs="Cambria"/>
          <w:b/>
          <w:bCs/>
          <w:color w:val="000000"/>
          <w:sz w:val="24"/>
          <w:szCs w:val="24"/>
          <w:lang w:eastAsia="pl-PL"/>
        </w:rPr>
        <w:t>TERMIN OTWARCIA OFERT.</w:t>
      </w:r>
      <w:r>
        <w:rPr>
          <w:rFonts w:ascii="Cambria" w:eastAsia="Times New Roman" w:hAnsi="Cambria" w:cs="Cambria"/>
          <w:b/>
          <w:bCs/>
          <w:color w:val="2A6099"/>
          <w:sz w:val="24"/>
          <w:szCs w:val="24"/>
          <w:lang w:eastAsia="pl-PL"/>
        </w:rPr>
        <w:t xml:space="preserve"> </w:t>
      </w:r>
    </w:p>
    <w:p w:rsidR="00C70727" w:rsidRDefault="00A46B4F" w:rsidP="00191799">
      <w:pPr>
        <w:widowControl w:val="0"/>
        <w:spacing w:after="0" w:line="276" w:lineRule="auto"/>
        <w:ind w:left="426" w:hanging="360"/>
      </w:pPr>
      <w:r>
        <w:rPr>
          <w:rFonts w:ascii="Cambria" w:hAnsi="Cambria" w:cs="Cambria"/>
          <w:sz w:val="24"/>
          <w:szCs w:val="24"/>
        </w:rPr>
        <w:t xml:space="preserve">Otwarcie ofert nastąpi w dniu </w:t>
      </w:r>
      <w:r w:rsidRPr="00191799">
        <w:rPr>
          <w:rFonts w:ascii="Cambria" w:hAnsi="Cambria" w:cs="Cambria"/>
          <w:sz w:val="24"/>
          <w:szCs w:val="24"/>
        </w:rPr>
        <w:t>1</w:t>
      </w:r>
      <w:r w:rsidR="00191799">
        <w:rPr>
          <w:rFonts w:ascii="Cambria" w:hAnsi="Cambria" w:cs="Cambria"/>
          <w:sz w:val="24"/>
          <w:szCs w:val="24"/>
        </w:rPr>
        <w:t>7</w:t>
      </w:r>
      <w:r w:rsidRPr="00191799">
        <w:rPr>
          <w:rFonts w:ascii="Cambria" w:hAnsi="Cambria" w:cs="Cambria"/>
          <w:sz w:val="24"/>
          <w:szCs w:val="24"/>
        </w:rPr>
        <w:t>.11.</w:t>
      </w:r>
      <w:r w:rsidRPr="00191799">
        <w:rPr>
          <w:rFonts w:ascii="Cambria" w:eastAsia="Times New Roman" w:hAnsi="Cambria" w:cs="Cambria"/>
          <w:sz w:val="24"/>
          <w:szCs w:val="24"/>
          <w:lang w:eastAsia="pl-PL"/>
        </w:rPr>
        <w:t xml:space="preserve">2022 r. </w:t>
      </w:r>
      <w:r w:rsidRPr="00191799">
        <w:rPr>
          <w:rFonts w:ascii="Cambria" w:hAnsi="Cambria" w:cs="Cambria"/>
          <w:sz w:val="24"/>
          <w:szCs w:val="24"/>
        </w:rPr>
        <w:t xml:space="preserve">o godz.11:15 poprzez </w:t>
      </w:r>
      <w:r>
        <w:rPr>
          <w:rFonts w:ascii="Cambria" w:hAnsi="Cambria" w:cs="Cambria"/>
          <w:sz w:val="24"/>
          <w:szCs w:val="24"/>
        </w:rPr>
        <w:t>odszyfrowanie   wczytanych na Platformie zakupowej ofert.</w:t>
      </w:r>
    </w:p>
    <w:p w:rsidR="00C70727" w:rsidRDefault="00A46B4F" w:rsidP="00E15CAC">
      <w:pPr>
        <w:numPr>
          <w:ilvl w:val="0"/>
          <w:numId w:val="78"/>
        </w:numPr>
        <w:spacing w:after="0" w:line="276" w:lineRule="auto"/>
        <w:ind w:left="340" w:hanging="340"/>
        <w:rPr>
          <w:rFonts w:ascii="Cambria" w:hAnsi="Cambria"/>
          <w:sz w:val="24"/>
          <w:szCs w:val="24"/>
        </w:rPr>
      </w:pPr>
      <w:r>
        <w:rPr>
          <w:rFonts w:ascii="Cambria" w:hAnsi="Cambria" w:cs="Cambria"/>
          <w:sz w:val="24"/>
          <w:szCs w:val="24"/>
        </w:rPr>
        <w:t>Oferta, która wpłynie do Zamawiającego po upływie terminu składania ofert zostanie odrzucona.</w:t>
      </w:r>
    </w:p>
    <w:p w:rsidR="00C70727" w:rsidRDefault="00A46B4F" w:rsidP="00E15CAC">
      <w:pPr>
        <w:numPr>
          <w:ilvl w:val="0"/>
          <w:numId w:val="78"/>
        </w:numPr>
        <w:spacing w:after="0" w:line="276" w:lineRule="auto"/>
        <w:ind w:left="340" w:hanging="340"/>
        <w:rPr>
          <w:rFonts w:ascii="Cambria" w:hAnsi="Cambria"/>
          <w:sz w:val="24"/>
          <w:szCs w:val="24"/>
        </w:rPr>
      </w:pPr>
      <w:r>
        <w:rPr>
          <w:rFonts w:ascii="Cambria" w:hAnsi="Cambria" w:cs="Cambria"/>
          <w:sz w:val="24"/>
          <w:szCs w:val="24"/>
        </w:rPr>
        <w:t>Wykonawca po upływie terminu do składania ofert nie może wycofać złożonej oferty.</w:t>
      </w:r>
    </w:p>
    <w:p w:rsidR="00C70727" w:rsidRDefault="00A46B4F" w:rsidP="00E15CAC">
      <w:pPr>
        <w:numPr>
          <w:ilvl w:val="0"/>
          <w:numId w:val="78"/>
        </w:numPr>
        <w:spacing w:after="0" w:line="276" w:lineRule="auto"/>
        <w:ind w:left="340" w:hanging="340"/>
        <w:rPr>
          <w:rFonts w:ascii="Cambria" w:hAnsi="Cambria"/>
          <w:sz w:val="24"/>
          <w:szCs w:val="24"/>
        </w:rPr>
      </w:pPr>
      <w:r>
        <w:rPr>
          <w:rFonts w:ascii="Cambria" w:hAnsi="Cambria" w:cs="Cambria"/>
          <w:sz w:val="24"/>
          <w:szCs w:val="24"/>
        </w:rPr>
        <w:t>Zamawiający, w razie konieczności, poinformuje o zmianie terminu składania ofert na stronie internetowej prowadzonego postępowania.</w:t>
      </w:r>
    </w:p>
    <w:p w:rsidR="00C70727" w:rsidRDefault="00A46B4F" w:rsidP="00E15CAC">
      <w:pPr>
        <w:numPr>
          <w:ilvl w:val="0"/>
          <w:numId w:val="78"/>
        </w:numPr>
        <w:spacing w:after="0" w:line="276" w:lineRule="auto"/>
        <w:ind w:left="340" w:hanging="340"/>
      </w:pPr>
      <w:r>
        <w:rPr>
          <w:rFonts w:ascii="Cambria" w:hAnsi="Cambria" w:cs="Cambria"/>
          <w:sz w:val="24"/>
          <w:szCs w:val="24"/>
        </w:rPr>
        <w:t>Treść złożonych ofert nie będzie podlegać żadnym negocjacjom.</w:t>
      </w:r>
    </w:p>
    <w:p w:rsidR="00C70727" w:rsidRDefault="00A46B4F" w:rsidP="00E15CAC">
      <w:pPr>
        <w:numPr>
          <w:ilvl w:val="0"/>
          <w:numId w:val="78"/>
        </w:numPr>
        <w:spacing w:after="0" w:line="276" w:lineRule="auto"/>
        <w:ind w:left="340" w:hanging="340"/>
      </w:pPr>
      <w:r>
        <w:rPr>
          <w:rFonts w:ascii="Cambria" w:hAnsi="Cambria" w:cs="Cambria"/>
          <w:sz w:val="24"/>
          <w:szCs w:val="24"/>
        </w:rPr>
        <w:lastRenderedPageBreak/>
        <w:t xml:space="preserve">Zamawiający nie dokona przeprowadzenia sesji z otwarcia ofert w sposób jawny </w:t>
      </w:r>
      <w:r>
        <w:rPr>
          <w:rFonts w:ascii="Cambria" w:hAnsi="Cambria" w:cs="Cambria"/>
          <w:sz w:val="24"/>
          <w:szCs w:val="24"/>
        </w:rPr>
        <w:br/>
        <w:t xml:space="preserve">z udziałem Wykonawców lub transmitowania za pośrednictwem elektronicznych narzędzi do przekazu wideo online. Zgodnie z ustawą </w:t>
      </w:r>
      <w:proofErr w:type="spellStart"/>
      <w:r>
        <w:rPr>
          <w:rFonts w:ascii="Cambria" w:hAnsi="Cambria" w:cs="Cambria"/>
          <w:sz w:val="24"/>
          <w:szCs w:val="24"/>
        </w:rPr>
        <w:t>Pzp</w:t>
      </w:r>
      <w:proofErr w:type="spellEnd"/>
      <w:r>
        <w:rPr>
          <w:rFonts w:ascii="Cambria" w:hAnsi="Cambria" w:cs="Cambria"/>
          <w:sz w:val="24"/>
          <w:szCs w:val="24"/>
        </w:rPr>
        <w:t xml:space="preserve"> Zamawiający nie ma obowiązku przeprowadzenia jawnej sesji otwarcia ofert w sposób jawny z udziałem Wykonawców lub transmitowania za pośrednictwem elektronicznych narzędzi do przekazu wideo online, a ma jedynie takie uprawnienie.</w:t>
      </w:r>
    </w:p>
    <w:p w:rsidR="00C70727" w:rsidRDefault="00A46B4F" w:rsidP="00E15CAC">
      <w:pPr>
        <w:numPr>
          <w:ilvl w:val="0"/>
          <w:numId w:val="78"/>
        </w:numPr>
        <w:spacing w:after="0" w:line="276" w:lineRule="auto"/>
        <w:ind w:left="340" w:hanging="340"/>
      </w:pPr>
      <w:r>
        <w:rPr>
          <w:rFonts w:ascii="Cambria" w:hAnsi="Cambria" w:cs="Cambria"/>
          <w:sz w:val="24"/>
          <w:szCs w:val="24"/>
        </w:rPr>
        <w:t>Jeżeli otwarcie ofert następuje przy użyciu systemu teleinformatycznego,</w:t>
      </w:r>
      <w:r>
        <w:rPr>
          <w:rFonts w:ascii="Cambria" w:hAnsi="Cambria" w:cs="Cambria"/>
          <w:sz w:val="24"/>
          <w:szCs w:val="24"/>
        </w:rPr>
        <w:br/>
        <w:t xml:space="preserve"> w przypadku awarii tego systemu, która powoduje brak możliwości otwarcia ofert</w:t>
      </w:r>
      <w:r>
        <w:rPr>
          <w:rFonts w:ascii="Cambria" w:hAnsi="Cambria" w:cs="Cambria"/>
          <w:sz w:val="24"/>
          <w:szCs w:val="24"/>
        </w:rPr>
        <w:br/>
        <w:t>w terminie określonym przez Zamawiającego, otwarcie ofert następuje niezwłocznie   po usunięciu awarii. Zamawiający informuje wówczas o zmianie terminu otwarcia ofert na stronie internetowej prowadzonego postępowania.</w:t>
      </w:r>
    </w:p>
    <w:p w:rsidR="00C70727" w:rsidRDefault="00C70727">
      <w:pPr>
        <w:widowControl w:val="0"/>
        <w:spacing w:after="0" w:line="276" w:lineRule="auto"/>
        <w:ind w:left="426" w:hanging="360"/>
        <w:rPr>
          <w:rFonts w:eastAsia="Times New Roman" w:cs="Arial"/>
          <w:b/>
          <w:bCs/>
          <w:color w:val="000000"/>
          <w:lang w:eastAsia="pl-PL"/>
        </w:rPr>
      </w:pPr>
    </w:p>
    <w:p w:rsidR="00C70727" w:rsidRDefault="00617A60" w:rsidP="00617A60">
      <w:pPr>
        <w:spacing w:after="0" w:line="276" w:lineRule="auto"/>
        <w:ind w:left="360"/>
        <w:rPr>
          <w:rFonts w:ascii="Cambria" w:hAnsi="Cambria"/>
          <w:sz w:val="24"/>
          <w:szCs w:val="24"/>
        </w:rPr>
      </w:pPr>
      <w:r>
        <w:rPr>
          <w:rFonts w:ascii="Cambria" w:hAnsi="Cambria"/>
          <w:b/>
          <w:sz w:val="24"/>
          <w:szCs w:val="24"/>
        </w:rPr>
        <w:t>XIV</w:t>
      </w:r>
      <w:r w:rsidR="00191799">
        <w:rPr>
          <w:rFonts w:ascii="Cambria" w:hAnsi="Cambria"/>
          <w:b/>
          <w:sz w:val="24"/>
          <w:szCs w:val="24"/>
        </w:rPr>
        <w:t xml:space="preserve"> </w:t>
      </w:r>
      <w:r w:rsidR="00A46B4F">
        <w:rPr>
          <w:rFonts w:ascii="Cambria" w:hAnsi="Cambria"/>
          <w:b/>
          <w:sz w:val="24"/>
          <w:szCs w:val="24"/>
        </w:rPr>
        <w:t xml:space="preserve">OPIS SPOSOBU OBLICZENIA CENY </w:t>
      </w:r>
    </w:p>
    <w:p w:rsidR="00C70727" w:rsidRDefault="00A46B4F" w:rsidP="00E15CAC">
      <w:pPr>
        <w:numPr>
          <w:ilvl w:val="0"/>
          <w:numId w:val="3"/>
        </w:numPr>
        <w:spacing w:after="0" w:line="276" w:lineRule="auto"/>
        <w:ind w:left="340" w:hanging="340"/>
        <w:rPr>
          <w:rFonts w:ascii="Cambria" w:hAnsi="Cambria"/>
          <w:sz w:val="24"/>
          <w:szCs w:val="24"/>
        </w:rPr>
      </w:pPr>
      <w:r>
        <w:rPr>
          <w:rFonts w:ascii="Cambria" w:hAnsi="Cambria"/>
          <w:sz w:val="24"/>
          <w:szCs w:val="24"/>
        </w:rPr>
        <w:t>W celu obliczenia ceny oferty, Wykonawca wypełnia formularz ofertowy  stanowiący załączn</w:t>
      </w:r>
      <w:r>
        <w:rPr>
          <w:rFonts w:ascii="Cambria" w:hAnsi="Cambria"/>
          <w:color w:val="000000"/>
          <w:sz w:val="24"/>
          <w:szCs w:val="24"/>
        </w:rPr>
        <w:t xml:space="preserve">ik nr 2  do Zapytania ofertowego </w:t>
      </w:r>
    </w:p>
    <w:p w:rsidR="00C70727" w:rsidRDefault="00A46B4F" w:rsidP="00E15CAC">
      <w:pPr>
        <w:numPr>
          <w:ilvl w:val="0"/>
          <w:numId w:val="3"/>
        </w:numPr>
        <w:spacing w:after="0" w:line="276" w:lineRule="auto"/>
        <w:ind w:left="340" w:hanging="340"/>
        <w:rPr>
          <w:rFonts w:ascii="Cambria" w:hAnsi="Cambria"/>
          <w:sz w:val="24"/>
          <w:szCs w:val="24"/>
        </w:rPr>
      </w:pPr>
      <w:r>
        <w:rPr>
          <w:rFonts w:ascii="Cambria" w:hAnsi="Cambria"/>
          <w:sz w:val="24"/>
          <w:szCs w:val="24"/>
        </w:rPr>
        <w:t>W  Formularzu oferty Wykonawca podaje miesięczną cenę ryczałto</w:t>
      </w:r>
      <w:r>
        <w:rPr>
          <w:rFonts w:ascii="Cambria" w:hAnsi="Cambria"/>
          <w:color w:val="000000"/>
          <w:sz w:val="24"/>
          <w:szCs w:val="24"/>
        </w:rPr>
        <w:t xml:space="preserve">wą </w:t>
      </w:r>
      <w:r>
        <w:rPr>
          <w:rFonts w:ascii="Cambria" w:eastAsia="Times New Roman" w:hAnsi="Cambria" w:cs="Times New Roman"/>
          <w:color w:val="000000"/>
          <w:sz w:val="24"/>
          <w:szCs w:val="24"/>
          <w:lang w:eastAsia="pl-PL"/>
        </w:rPr>
        <w:t>brutto</w:t>
      </w:r>
      <w:r>
        <w:rPr>
          <w:rFonts w:ascii="Cambria" w:hAnsi="Cambria"/>
          <w:color w:val="000000"/>
          <w:sz w:val="24"/>
          <w:szCs w:val="24"/>
        </w:rPr>
        <w:t xml:space="preserve"> ob</w:t>
      </w:r>
      <w:r>
        <w:rPr>
          <w:rFonts w:ascii="Cambria" w:eastAsia="Times New Roman" w:hAnsi="Cambria" w:cs="Times New Roman"/>
          <w:color w:val="000000"/>
          <w:sz w:val="24"/>
          <w:szCs w:val="24"/>
          <w:lang w:eastAsia="pl-PL"/>
        </w:rPr>
        <w:t>sługi bankowej,</w:t>
      </w:r>
      <w:r>
        <w:rPr>
          <w:rFonts w:ascii="Cambria" w:hAnsi="Cambria"/>
          <w:color w:val="000000"/>
          <w:sz w:val="24"/>
          <w:szCs w:val="24"/>
        </w:rPr>
        <w:t xml:space="preserve"> z dokładnością do dwóch miejsc po przecinku w rozumieniu art. 3 ust. 1 pkt 1 i ust. 2 ustawy z dnia 9 maja 2014 r. o informowaniu o cenach towar</w:t>
      </w:r>
      <w:r>
        <w:rPr>
          <w:rFonts w:ascii="Cambria" w:hAnsi="Cambria"/>
          <w:sz w:val="24"/>
          <w:szCs w:val="24"/>
        </w:rPr>
        <w:t>ów i usług (tj. Dz. U. z 2019 r., poz. 178 ze zm.) oraz ustawy z dnia 7 lipca 1994 r. o denominacji złotego (tj. Dz. U. z 1994 r., Nr 84, poz. 386 ze zm.).</w:t>
      </w:r>
    </w:p>
    <w:p w:rsidR="00C70727" w:rsidRDefault="00A46B4F" w:rsidP="00E15CAC">
      <w:pPr>
        <w:numPr>
          <w:ilvl w:val="0"/>
          <w:numId w:val="3"/>
        </w:numPr>
        <w:spacing w:after="0" w:line="276" w:lineRule="auto"/>
        <w:ind w:left="340" w:hanging="340"/>
        <w:rPr>
          <w:rFonts w:ascii="Cambria" w:hAnsi="Cambria"/>
          <w:sz w:val="24"/>
          <w:szCs w:val="24"/>
        </w:rPr>
      </w:pPr>
      <w:r>
        <w:rPr>
          <w:rFonts w:ascii="Cambria" w:eastAsia="Symbol" w:hAnsi="Cambria" w:cs="Arial"/>
          <w:color w:val="000000"/>
          <w:sz w:val="24"/>
          <w:szCs w:val="24"/>
        </w:rPr>
        <w:t>W załączniku nr 4 do Zapytania wskazano szacowaną ilość operacji bankowych</w:t>
      </w:r>
    </w:p>
    <w:p w:rsidR="00C70727" w:rsidRPr="00191799" w:rsidRDefault="00A46B4F" w:rsidP="00E15CAC">
      <w:pPr>
        <w:numPr>
          <w:ilvl w:val="0"/>
          <w:numId w:val="3"/>
        </w:numPr>
        <w:spacing w:after="0" w:line="276" w:lineRule="auto"/>
        <w:ind w:left="340" w:hanging="340"/>
        <w:rPr>
          <w:rFonts w:ascii="Cambria" w:hAnsi="Cambria"/>
          <w:sz w:val="24"/>
          <w:szCs w:val="24"/>
        </w:rPr>
      </w:pPr>
      <w:r w:rsidRPr="00191799">
        <w:rPr>
          <w:rFonts w:ascii="Cambria" w:hAnsi="Cambria"/>
          <w:sz w:val="24"/>
          <w:szCs w:val="24"/>
        </w:rPr>
        <w:t>Na cenę ofertową składa się:</w:t>
      </w:r>
    </w:p>
    <w:p w:rsidR="00C70727" w:rsidRDefault="00A46B4F" w:rsidP="00E15CAC">
      <w:pPr>
        <w:numPr>
          <w:ilvl w:val="0"/>
          <w:numId w:val="89"/>
        </w:numPr>
        <w:spacing w:after="0" w:line="276" w:lineRule="auto"/>
        <w:rPr>
          <w:rFonts w:ascii="Cambria" w:hAnsi="Cambria"/>
          <w:sz w:val="24"/>
          <w:szCs w:val="24"/>
        </w:rPr>
      </w:pPr>
      <w:r>
        <w:rPr>
          <w:rFonts w:ascii="Cambria" w:hAnsi="Cambria"/>
          <w:sz w:val="24"/>
          <w:szCs w:val="24"/>
        </w:rPr>
        <w:t>cena obsługi bankowej (C) rozumiana jako opłata ryczałtowa za wykonywanie czynności i świadczenie usług bankowych określonych w Zapytaniu ofertowym, wynikająca z miesięcznej opłaty ryczałtowej, stałej w całym okresie obowiązywania umowy.</w:t>
      </w:r>
    </w:p>
    <w:p w:rsidR="00C70727" w:rsidRPr="00617A60" w:rsidRDefault="00A46B4F" w:rsidP="00E15CAC">
      <w:pPr>
        <w:numPr>
          <w:ilvl w:val="0"/>
          <w:numId w:val="89"/>
        </w:numPr>
        <w:spacing w:after="0" w:line="276" w:lineRule="auto"/>
        <w:rPr>
          <w:rFonts w:ascii="Cambria" w:hAnsi="Cambria"/>
          <w:sz w:val="24"/>
          <w:szCs w:val="24"/>
        </w:rPr>
      </w:pPr>
      <w:r>
        <w:rPr>
          <w:rFonts w:ascii="Cambria" w:hAnsi="Cambria" w:cs="Arial Narrow"/>
          <w:sz w:val="24"/>
          <w:szCs w:val="24"/>
        </w:rPr>
        <w:t>Oprocentowanie</w:t>
      </w:r>
      <w:r>
        <w:rPr>
          <w:rFonts w:ascii="Cambria" w:hAnsi="Cambria" w:cs="Arial Narrow"/>
          <w:b/>
          <w:sz w:val="24"/>
          <w:szCs w:val="24"/>
        </w:rPr>
        <w:t xml:space="preserve"> </w:t>
      </w:r>
      <w:r>
        <w:rPr>
          <w:rFonts w:ascii="Cambria" w:hAnsi="Cambria" w:cs="Arial Narrow"/>
          <w:sz w:val="24"/>
          <w:szCs w:val="24"/>
        </w:rPr>
        <w:t xml:space="preserve">środków na rachunkach w stosunku rocznym </w:t>
      </w:r>
      <w:r w:rsidRPr="00617A60">
        <w:rPr>
          <w:rFonts w:ascii="Cambria" w:hAnsi="Cambria" w:cs="Arial Narrow"/>
          <w:sz w:val="24"/>
          <w:szCs w:val="24"/>
        </w:rPr>
        <w:t>- należy podać jako ułamek dziesiętny stopy procentowej</w:t>
      </w:r>
      <w:r w:rsidRPr="00617A60">
        <w:rPr>
          <w:rFonts w:ascii="Cambria" w:eastAsia="Arial Narrow" w:hAnsi="Cambria" w:cs="Arial Narrow"/>
          <w:b/>
          <w:sz w:val="24"/>
          <w:szCs w:val="24"/>
        </w:rPr>
        <w:t xml:space="preserve"> </w:t>
      </w:r>
      <w:r w:rsidRPr="00617A60">
        <w:rPr>
          <w:rFonts w:ascii="Cambria" w:hAnsi="Cambria" w:cs="Arial Narrow"/>
          <w:b/>
          <w:sz w:val="24"/>
          <w:szCs w:val="24"/>
        </w:rPr>
        <w:t xml:space="preserve">WIBID 1 M  na ……. października 2022 </w:t>
      </w:r>
      <w:r w:rsidRPr="00617A60">
        <w:rPr>
          <w:rFonts w:ascii="Cambria" w:hAnsi="Cambria" w:cs="Arial Narrow"/>
          <w:sz w:val="24"/>
          <w:szCs w:val="24"/>
        </w:rPr>
        <w:t>roku</w:t>
      </w:r>
      <w:r w:rsidRPr="00617A60">
        <w:rPr>
          <w:rFonts w:ascii="Cambria" w:hAnsi="Cambria" w:cs="Arial Narrow"/>
          <w:b/>
          <w:sz w:val="24"/>
          <w:szCs w:val="24"/>
        </w:rPr>
        <w:t xml:space="preserve"> </w:t>
      </w:r>
      <w:r w:rsidRPr="00617A60">
        <w:rPr>
          <w:rFonts w:ascii="Cambria" w:hAnsi="Cambria" w:cs="Arial Narrow"/>
          <w:sz w:val="24"/>
          <w:szCs w:val="24"/>
        </w:rPr>
        <w:t>przemnożoną przez</w:t>
      </w:r>
      <w:r w:rsidRPr="00617A60">
        <w:rPr>
          <w:rFonts w:ascii="Cambria" w:hAnsi="Cambria" w:cs="Arial Narrow"/>
          <w:b/>
          <w:sz w:val="24"/>
          <w:szCs w:val="24"/>
        </w:rPr>
        <w:t xml:space="preserve"> </w:t>
      </w:r>
      <w:r w:rsidRPr="00617A60">
        <w:rPr>
          <w:rFonts w:ascii="Cambria" w:hAnsi="Cambria" w:cs="Arial Narrow"/>
          <w:sz w:val="24"/>
          <w:szCs w:val="24"/>
        </w:rPr>
        <w:t>współczynnik Wykonawcy (podany z dokładnością do dwóch miejsc po przecinku).</w:t>
      </w:r>
    </w:p>
    <w:p w:rsidR="00C70727" w:rsidRPr="00617A60" w:rsidRDefault="00A46B4F" w:rsidP="00E15CAC">
      <w:pPr>
        <w:numPr>
          <w:ilvl w:val="0"/>
          <w:numId w:val="89"/>
        </w:numPr>
        <w:spacing w:after="0" w:line="276" w:lineRule="auto"/>
        <w:rPr>
          <w:rFonts w:ascii="Cambria" w:hAnsi="Cambria"/>
          <w:sz w:val="24"/>
          <w:szCs w:val="24"/>
        </w:rPr>
      </w:pPr>
      <w:r w:rsidRPr="00617A60">
        <w:rPr>
          <w:rFonts w:ascii="Cambria" w:hAnsi="Cambria" w:cs="Arial Narrow"/>
          <w:sz w:val="24"/>
          <w:szCs w:val="24"/>
        </w:rPr>
        <w:t>Oprocentowanie  wolnych środków</w:t>
      </w:r>
      <w:r w:rsidRPr="00617A60">
        <w:rPr>
          <w:rFonts w:ascii="Cambria" w:eastAsia="Times New Roman" w:hAnsi="Cambria" w:cs="Arial Narrow"/>
          <w:sz w:val="24"/>
          <w:szCs w:val="24"/>
          <w:lang w:eastAsia="pl-PL"/>
        </w:rPr>
        <w:t xml:space="preserve"> na</w:t>
      </w:r>
      <w:r w:rsidRPr="00617A60">
        <w:rPr>
          <w:rFonts w:ascii="Cambria" w:hAnsi="Cambria" w:cs="Arial Narrow"/>
          <w:sz w:val="24"/>
          <w:szCs w:val="24"/>
        </w:rPr>
        <w:t xml:space="preserve"> lokatach terminowych w stosunku rocznym </w:t>
      </w:r>
      <w:r w:rsidRPr="00617A60">
        <w:rPr>
          <w:rFonts w:ascii="Cambria" w:hAnsi="Cambria" w:cs="Arial Narrow"/>
          <w:b/>
          <w:sz w:val="24"/>
          <w:szCs w:val="24"/>
        </w:rPr>
        <w:t>-</w:t>
      </w:r>
      <w:r w:rsidRPr="00617A60">
        <w:rPr>
          <w:rFonts w:ascii="Cambria" w:hAnsi="Cambria" w:cs="Arial Narrow"/>
          <w:sz w:val="24"/>
          <w:szCs w:val="24"/>
        </w:rPr>
        <w:t xml:space="preserve"> należy podać jako ułamek dziesiętny stopy procentowej  </w:t>
      </w:r>
      <w:r w:rsidRPr="00617A60">
        <w:rPr>
          <w:rFonts w:ascii="Cambria" w:hAnsi="Cambria" w:cs="Arial Narrow"/>
          <w:b/>
          <w:sz w:val="24"/>
          <w:szCs w:val="24"/>
        </w:rPr>
        <w:t xml:space="preserve">WIBID 1 M  na …... października 2022 </w:t>
      </w:r>
      <w:r w:rsidRPr="00617A60">
        <w:rPr>
          <w:rFonts w:ascii="Cambria" w:hAnsi="Cambria" w:cs="Arial Narrow"/>
          <w:sz w:val="24"/>
          <w:szCs w:val="24"/>
        </w:rPr>
        <w:t>roku</w:t>
      </w:r>
      <w:r w:rsidRPr="00617A60">
        <w:rPr>
          <w:rFonts w:ascii="Cambria" w:hAnsi="Cambria" w:cs="Arial Narrow"/>
          <w:b/>
          <w:sz w:val="24"/>
          <w:szCs w:val="24"/>
        </w:rPr>
        <w:t xml:space="preserve"> </w:t>
      </w:r>
      <w:r w:rsidRPr="00617A60">
        <w:rPr>
          <w:rFonts w:ascii="Cambria" w:hAnsi="Cambria" w:cs="Arial Narrow"/>
          <w:sz w:val="24"/>
          <w:szCs w:val="24"/>
        </w:rPr>
        <w:t>przemnożoną przez</w:t>
      </w:r>
      <w:r w:rsidRPr="00617A60">
        <w:rPr>
          <w:rFonts w:ascii="Cambria" w:hAnsi="Cambria" w:cs="Arial Narrow"/>
          <w:b/>
          <w:sz w:val="24"/>
          <w:szCs w:val="24"/>
        </w:rPr>
        <w:t xml:space="preserve"> </w:t>
      </w:r>
      <w:r w:rsidRPr="00617A60">
        <w:rPr>
          <w:rFonts w:ascii="Cambria" w:hAnsi="Cambria" w:cs="Arial Narrow"/>
          <w:sz w:val="24"/>
          <w:szCs w:val="24"/>
        </w:rPr>
        <w:t>współczynnik Wykonawcy (podany z dokładnością do dwóch miejsc po przecinku)</w:t>
      </w:r>
    </w:p>
    <w:p w:rsidR="00C70727" w:rsidRPr="00617A60" w:rsidRDefault="00A46B4F" w:rsidP="00E15CAC">
      <w:pPr>
        <w:numPr>
          <w:ilvl w:val="0"/>
          <w:numId w:val="89"/>
        </w:numPr>
        <w:spacing w:after="0" w:line="276" w:lineRule="auto"/>
        <w:rPr>
          <w:rFonts w:ascii="Cambria" w:hAnsi="Cambria"/>
          <w:sz w:val="24"/>
          <w:szCs w:val="24"/>
        </w:rPr>
      </w:pPr>
      <w:r w:rsidRPr="00617A60">
        <w:rPr>
          <w:rFonts w:ascii="Cambria" w:hAnsi="Cambria" w:cs="Arial Narrow"/>
          <w:sz w:val="24"/>
          <w:szCs w:val="24"/>
        </w:rPr>
        <w:t xml:space="preserve">Oprocentowanie środków od kredytu w rachunku bieżącym należy podać jako ułamek dziesiętny stopy procentowej  </w:t>
      </w:r>
      <w:r w:rsidRPr="00617A60">
        <w:rPr>
          <w:rFonts w:ascii="Cambria" w:hAnsi="Cambria" w:cs="Arial Narrow"/>
          <w:b/>
          <w:sz w:val="24"/>
          <w:szCs w:val="24"/>
        </w:rPr>
        <w:t>WIBOR 1M na</w:t>
      </w:r>
      <w:r w:rsidRPr="00617A60">
        <w:rPr>
          <w:rFonts w:ascii="Cambria" w:hAnsi="Cambria" w:cs="Arial Narrow"/>
          <w:sz w:val="24"/>
          <w:szCs w:val="24"/>
        </w:rPr>
        <w:t xml:space="preserve"> …. pa</w:t>
      </w:r>
      <w:r w:rsidRPr="00617A60">
        <w:rPr>
          <w:rFonts w:ascii="Cambria" w:hAnsi="Cambria" w:cs="Arial Narrow"/>
          <w:b/>
          <w:sz w:val="24"/>
          <w:szCs w:val="24"/>
        </w:rPr>
        <w:t>ździernika 2022</w:t>
      </w:r>
      <w:r w:rsidRPr="00617A60">
        <w:rPr>
          <w:rFonts w:ascii="Cambria" w:hAnsi="Cambria" w:cs="Arial Narrow"/>
          <w:sz w:val="24"/>
          <w:szCs w:val="24"/>
        </w:rPr>
        <w:t xml:space="preserve"> roku </w:t>
      </w:r>
      <w:r w:rsidRPr="00617A60">
        <w:rPr>
          <w:rFonts w:ascii="Cambria" w:hAnsi="Cambria" w:cs="Arial Narrow"/>
          <w:b/>
          <w:sz w:val="24"/>
          <w:szCs w:val="24"/>
        </w:rPr>
        <w:t>plus</w:t>
      </w:r>
      <w:r w:rsidRPr="00617A60">
        <w:rPr>
          <w:rFonts w:ascii="Cambria" w:hAnsi="Cambria" w:cs="Arial Narrow"/>
          <w:sz w:val="24"/>
          <w:szCs w:val="24"/>
        </w:rPr>
        <w:t xml:space="preserve"> marża Wykonawcy (podana z dokładnością do dwóch miejsc po przecinku).</w:t>
      </w:r>
    </w:p>
    <w:p w:rsidR="00C70727" w:rsidRDefault="00A46B4F" w:rsidP="00E15CAC">
      <w:pPr>
        <w:numPr>
          <w:ilvl w:val="0"/>
          <w:numId w:val="90"/>
        </w:numPr>
        <w:spacing w:after="0" w:line="276" w:lineRule="auto"/>
        <w:ind w:left="340" w:hanging="340"/>
        <w:rPr>
          <w:rFonts w:ascii="Cambria" w:hAnsi="Cambria"/>
          <w:sz w:val="24"/>
          <w:szCs w:val="24"/>
        </w:rPr>
      </w:pPr>
      <w:r>
        <w:rPr>
          <w:rFonts w:ascii="Cambria" w:hAnsi="Cambria"/>
          <w:sz w:val="24"/>
          <w:szCs w:val="24"/>
        </w:rPr>
        <w:t>Wykonawca z tytułu prowadzenia bankowej obsługi będzie pobierał miesięczną opłatę ryczałtową, tj.:</w:t>
      </w:r>
    </w:p>
    <w:p w:rsidR="00C70727" w:rsidRDefault="00A46B4F" w:rsidP="00E15CAC">
      <w:pPr>
        <w:numPr>
          <w:ilvl w:val="0"/>
          <w:numId w:val="91"/>
        </w:numPr>
        <w:spacing w:after="0" w:line="276" w:lineRule="auto"/>
        <w:ind w:left="624" w:hanging="340"/>
        <w:rPr>
          <w:rFonts w:ascii="Cambria" w:hAnsi="Cambria"/>
          <w:sz w:val="24"/>
          <w:szCs w:val="24"/>
        </w:rPr>
      </w:pPr>
      <w:r>
        <w:rPr>
          <w:rFonts w:ascii="Cambria" w:hAnsi="Cambria"/>
          <w:sz w:val="24"/>
          <w:szCs w:val="24"/>
        </w:rPr>
        <w:t>oferowana miesięczna opłata ryczałtowa brutto za obsługę bankową musi uwzględniać całość zamówienia oraz wszystkie koszty jakie Wykonawca poniesie w związku z realizacją przedmiotu zamówienia - za wyjątkiem kosztów związanych z udzieleniem kredytu  w rachunku podstawowym.</w:t>
      </w:r>
    </w:p>
    <w:p w:rsidR="00C70727" w:rsidRDefault="00A46B4F" w:rsidP="00E15CAC">
      <w:pPr>
        <w:numPr>
          <w:ilvl w:val="0"/>
          <w:numId w:val="91"/>
        </w:numPr>
        <w:spacing w:after="0" w:line="276" w:lineRule="auto"/>
        <w:ind w:left="624" w:hanging="340"/>
        <w:rPr>
          <w:rFonts w:ascii="Cambria" w:hAnsi="Cambria"/>
          <w:sz w:val="24"/>
          <w:szCs w:val="24"/>
        </w:rPr>
      </w:pPr>
      <w:r>
        <w:rPr>
          <w:rFonts w:ascii="Cambria" w:hAnsi="Cambria"/>
          <w:sz w:val="24"/>
          <w:szCs w:val="24"/>
        </w:rPr>
        <w:lastRenderedPageBreak/>
        <w:t>miesięczna opłata ryczałtowa będzie pokrywała koszty wszelkiego typu rozliczeń pieniężnych krajowych i zagranicznych, przelewów krajowych i zagranicznych, prowadzenia rachunków, wydawania i obsługi kart płatniczych/przedpłaconych, terminali POS,  obsługi wpłat i wypłat, przekazywania informacji, opinii i zestawień na rzecz Zamawiającego, koszty wyciągów, przelewów, innych dyspozycji, dodatkowych potwierdzeń, wezwań i innych czynności opisanych</w:t>
      </w:r>
      <w:r>
        <w:rPr>
          <w:rFonts w:ascii="Cambria" w:hAnsi="Cambria"/>
          <w:sz w:val="24"/>
          <w:szCs w:val="24"/>
        </w:rPr>
        <w:br/>
        <w:t>w szczegółowym opisie przedmiotu zamówienia.</w:t>
      </w:r>
    </w:p>
    <w:p w:rsidR="00C70727" w:rsidRDefault="00A46B4F" w:rsidP="00E15CAC">
      <w:pPr>
        <w:numPr>
          <w:ilvl w:val="0"/>
          <w:numId w:val="91"/>
        </w:numPr>
        <w:spacing w:after="0" w:line="276" w:lineRule="auto"/>
        <w:ind w:left="624" w:hanging="340"/>
        <w:rPr>
          <w:rFonts w:ascii="Cambria" w:hAnsi="Cambria"/>
          <w:sz w:val="24"/>
          <w:szCs w:val="24"/>
        </w:rPr>
      </w:pPr>
      <w:r>
        <w:rPr>
          <w:rFonts w:ascii="Cambria" w:hAnsi="Cambria"/>
          <w:sz w:val="24"/>
          <w:szCs w:val="24"/>
        </w:rPr>
        <w:t>miesięczna opłata ryczałtowa będzie pobierana ostatniego dnia kalendarzowego każdego miesiąca za dany miesiąc. Jeżeli dzień ten wypada w dzień wolny od pracy to w ostatnim dniu roboczym danego miesiąca, za wyjątkiem ostatniego miesiąca w ostatnim roku obsługi bankowej, gdy opłata ryczałtowa będzie uregulowana dopiero po protokolarnym odebraniu przez Zamawiającego bazy danych z archiwum operacji na rachunkach oraz słowników z danymi wprowadzonymi przez Zamawiającego.</w:t>
      </w:r>
    </w:p>
    <w:p w:rsidR="00C70727" w:rsidRDefault="00A46B4F" w:rsidP="00E15CAC">
      <w:pPr>
        <w:numPr>
          <w:ilvl w:val="0"/>
          <w:numId w:val="91"/>
        </w:numPr>
        <w:spacing w:after="0" w:line="276" w:lineRule="auto"/>
        <w:ind w:left="624" w:hanging="340"/>
        <w:rPr>
          <w:rFonts w:ascii="Cambria" w:hAnsi="Cambria"/>
          <w:sz w:val="24"/>
          <w:szCs w:val="24"/>
        </w:rPr>
      </w:pPr>
      <w:r>
        <w:rPr>
          <w:rFonts w:ascii="Cambria" w:hAnsi="Cambria"/>
          <w:sz w:val="24"/>
          <w:szCs w:val="24"/>
        </w:rPr>
        <w:t>wysokość miesięcznej opłaty ryczałtowej nie może zmienić się w okresie trwania Umowy.</w:t>
      </w:r>
    </w:p>
    <w:p w:rsidR="00C70727" w:rsidRDefault="00A46B4F" w:rsidP="00E15CAC">
      <w:pPr>
        <w:numPr>
          <w:ilvl w:val="0"/>
          <w:numId w:val="90"/>
        </w:numPr>
        <w:spacing w:after="0" w:line="276" w:lineRule="auto"/>
        <w:ind w:left="340" w:hanging="340"/>
        <w:rPr>
          <w:rFonts w:ascii="Cambria" w:hAnsi="Cambria"/>
          <w:sz w:val="24"/>
          <w:szCs w:val="24"/>
        </w:rPr>
      </w:pPr>
      <w:r>
        <w:rPr>
          <w:rFonts w:ascii="Cambria" w:hAnsi="Cambria"/>
          <w:sz w:val="24"/>
          <w:szCs w:val="24"/>
        </w:rPr>
        <w:t>Zamawiający</w:t>
      </w:r>
      <w:r>
        <w:rPr>
          <w:rFonts w:ascii="Cambria" w:hAnsi="Cambria"/>
          <w:b/>
          <w:sz w:val="24"/>
          <w:szCs w:val="24"/>
        </w:rPr>
        <w:t xml:space="preserve"> </w:t>
      </w:r>
      <w:r>
        <w:rPr>
          <w:rFonts w:ascii="Cambria" w:hAnsi="Cambria"/>
          <w:sz w:val="24"/>
          <w:szCs w:val="24"/>
        </w:rPr>
        <w:t>z tytułu udzielania kredytu nie dopuszcza możliwości pobierania żadnych dodatkowych opłat i prowizji bankowych za wyjątkiem należnego Wykonawcy oprocentowania, na które składa się stopa WIBOR 1 M powiększona/pomniejszona  o stałą marżę banku, zgodnie z ofertą Wykonawcy.</w:t>
      </w:r>
    </w:p>
    <w:p w:rsidR="00C70727" w:rsidRDefault="00A46B4F" w:rsidP="00E15CAC">
      <w:pPr>
        <w:numPr>
          <w:ilvl w:val="0"/>
          <w:numId w:val="90"/>
        </w:numPr>
        <w:spacing w:after="0" w:line="276" w:lineRule="auto"/>
        <w:ind w:left="340" w:hanging="340"/>
        <w:rPr>
          <w:rFonts w:ascii="Cambria" w:hAnsi="Cambria"/>
          <w:sz w:val="24"/>
          <w:szCs w:val="24"/>
        </w:rPr>
      </w:pPr>
      <w:r>
        <w:rPr>
          <w:rFonts w:ascii="Cambria" w:hAnsi="Cambria"/>
          <w:sz w:val="24"/>
          <w:szCs w:val="24"/>
        </w:rPr>
        <w:t>Cena oferty musi być podana i wyliczona w zaokrągleniu do dwóch miejsc po przecinku (zasada zaokrąglania – poniżej 5 należy końcówkę pominąć, równe i powyżej 5 należy zaokrąglić w górę. Cena oferty powinna być wyrażona w złotych polskich PLN cyfrowo, z wyodrębnieniem należytego podatku VAT. Zamawiający nie przewiduje rozliczenia w walutach obcych, w rozumieniu art. 3 ust. 1 pkt 1 i ust. 2 ustawy z dnia 9 maja 2014 r. o informowaniu o cenach towarów i usług (tj. Dz. U.</w:t>
      </w:r>
      <w:r>
        <w:rPr>
          <w:rFonts w:ascii="Cambria" w:hAnsi="Cambria"/>
          <w:sz w:val="24"/>
          <w:szCs w:val="24"/>
        </w:rPr>
        <w:br/>
        <w:t>z 2019 r., poz. 178 ze zm.) oraz ustawy z dnia 7 lipca 1994 r. o denominacji złotego (tj. Dz. U. z 1994 r., Nr 84, poz. 386 ze zm.).</w:t>
      </w:r>
    </w:p>
    <w:p w:rsidR="00C70727" w:rsidRDefault="00A46B4F" w:rsidP="00E15CAC">
      <w:pPr>
        <w:numPr>
          <w:ilvl w:val="0"/>
          <w:numId w:val="90"/>
        </w:numPr>
        <w:spacing w:after="0" w:line="276" w:lineRule="auto"/>
        <w:ind w:left="340" w:hanging="340"/>
        <w:rPr>
          <w:rFonts w:ascii="Cambria" w:hAnsi="Cambria"/>
          <w:sz w:val="24"/>
          <w:szCs w:val="24"/>
        </w:rPr>
      </w:pPr>
      <w:r>
        <w:rPr>
          <w:rFonts w:ascii="Cambria" w:hAnsi="Cambria"/>
          <w:sz w:val="24"/>
          <w:szCs w:val="24"/>
        </w:rPr>
        <w:t>Cena ofertowa/ceny jednostkowe muszą uwzględniać pełny zakres usług objętych zamówieniem oraz dodatkowo obejmować wszystkie inne elementy składającej na przedmiot zamówienia i niezbędne do jego należytego wykonania,  zgodnie z opisem przedmiotu zamówienia oraz postanowieniami umowy określonymi w niniejszej SWZ oraz wszystkie inne koszty oraz ewentualne upusty i rabaty a także wszystkie potencjalne ryzyka ekonomiczne, jakie mogą wystąpić przy realizacji przedmiotu umowy, wynikające z okoliczności, których nie można było przewidzieć w chwili zawierania umowy. Koszty poniesione przez Wykonawcę przy realizacji zamówienia, a nie uwzględnione w cenie oferty nie będą przez Zamawiającego dodatkowo rozliczane.</w:t>
      </w:r>
    </w:p>
    <w:p w:rsidR="00C70727" w:rsidRDefault="00A46B4F" w:rsidP="00E15CAC">
      <w:pPr>
        <w:numPr>
          <w:ilvl w:val="0"/>
          <w:numId w:val="90"/>
        </w:numPr>
        <w:spacing w:after="0" w:line="276" w:lineRule="auto"/>
        <w:ind w:left="340" w:hanging="340"/>
        <w:rPr>
          <w:rFonts w:ascii="Cambria" w:hAnsi="Cambria"/>
          <w:sz w:val="24"/>
          <w:szCs w:val="24"/>
        </w:rPr>
      </w:pPr>
      <w:r>
        <w:rPr>
          <w:rFonts w:ascii="Cambria" w:hAnsi="Cambria"/>
          <w:sz w:val="24"/>
          <w:szCs w:val="24"/>
        </w:rPr>
        <w:t xml:space="preserve">Cena oferty, </w:t>
      </w:r>
      <w:r>
        <w:rPr>
          <w:rFonts w:ascii="Cambria" w:hAnsi="Cambria"/>
          <w:color w:val="000000"/>
          <w:sz w:val="24"/>
          <w:szCs w:val="24"/>
        </w:rPr>
        <w:t>to cena brutto obliczone poprzez dodanie do ceny netto stawki VAT</w:t>
      </w:r>
      <w:r>
        <w:rPr>
          <w:rFonts w:ascii="Cambria" w:hAnsi="Cambria"/>
          <w:color w:val="000000"/>
          <w:sz w:val="24"/>
          <w:szCs w:val="24"/>
        </w:rPr>
        <w:br/>
        <w:t>w obowiązującej wartości według stanu prawnego na dzień składania ofert wysokości, tj.</w:t>
      </w:r>
      <w:r>
        <w:rPr>
          <w:rFonts w:ascii="Cambria" w:hAnsi="Cambria"/>
          <w:color w:val="FF3838"/>
          <w:sz w:val="24"/>
          <w:szCs w:val="24"/>
        </w:rPr>
        <w:t xml:space="preserve"> </w:t>
      </w:r>
      <w:r w:rsidRPr="00191799">
        <w:rPr>
          <w:rFonts w:ascii="Cambria" w:hAnsi="Cambria"/>
          <w:sz w:val="24"/>
          <w:szCs w:val="24"/>
        </w:rPr>
        <w:t>23 %</w:t>
      </w:r>
      <w:r w:rsidRPr="00191799">
        <w:rPr>
          <w:rFonts w:ascii="Cambria" w:hAnsi="Cambria"/>
          <w:i/>
          <w:sz w:val="24"/>
          <w:szCs w:val="24"/>
        </w:rPr>
        <w:t xml:space="preserve">. </w:t>
      </w:r>
      <w:r>
        <w:rPr>
          <w:rFonts w:ascii="Cambria" w:hAnsi="Cambria"/>
          <w:sz w:val="24"/>
          <w:szCs w:val="24"/>
        </w:rPr>
        <w:t>Wykonawca</w:t>
      </w:r>
      <w:r>
        <w:rPr>
          <w:rFonts w:ascii="Cambria" w:hAnsi="Cambria"/>
          <w:color w:val="000000"/>
          <w:sz w:val="24"/>
          <w:szCs w:val="24"/>
        </w:rPr>
        <w:t xml:space="preserve"> zobowiązany jest zastosować stawkę VAT zgodnie zobowiązującymi przepisami z ustawą z 11 marca 2004 r. o podatku od towarów </w:t>
      </w:r>
      <w:r>
        <w:rPr>
          <w:rFonts w:ascii="Cambria" w:hAnsi="Cambria"/>
          <w:color w:val="000000"/>
          <w:sz w:val="24"/>
          <w:szCs w:val="24"/>
        </w:rPr>
        <w:br/>
        <w:t>i usług. W związk</w:t>
      </w:r>
      <w:r>
        <w:rPr>
          <w:rFonts w:ascii="Cambria" w:hAnsi="Cambria"/>
          <w:sz w:val="24"/>
          <w:szCs w:val="24"/>
        </w:rPr>
        <w:t>u z powyższym wszystkie ceny podane w formularzu cenowym uwzględniają stawkę VAT w obowiązującej wysokości.</w:t>
      </w:r>
    </w:p>
    <w:p w:rsidR="00C70727" w:rsidRDefault="00A46B4F" w:rsidP="00E15CAC">
      <w:pPr>
        <w:numPr>
          <w:ilvl w:val="0"/>
          <w:numId w:val="90"/>
        </w:numPr>
        <w:spacing w:after="0" w:line="276" w:lineRule="auto"/>
        <w:ind w:left="340" w:hanging="340"/>
        <w:rPr>
          <w:rFonts w:ascii="Cambria" w:hAnsi="Cambria"/>
          <w:sz w:val="24"/>
          <w:szCs w:val="24"/>
        </w:rPr>
      </w:pPr>
      <w:r>
        <w:rPr>
          <w:rFonts w:ascii="Cambria" w:hAnsi="Cambria"/>
          <w:sz w:val="24"/>
          <w:szCs w:val="24"/>
        </w:rPr>
        <w:t>Wszystkie ceny i kwoty powinny być podane z dokładnością do jednego grosza.</w:t>
      </w:r>
    </w:p>
    <w:p w:rsidR="00C70727" w:rsidRDefault="00A46B4F">
      <w:pPr>
        <w:spacing w:after="0" w:line="276" w:lineRule="auto"/>
        <w:ind w:left="340"/>
        <w:rPr>
          <w:rFonts w:ascii="Cambria" w:hAnsi="Cambria"/>
          <w:sz w:val="24"/>
          <w:szCs w:val="24"/>
        </w:rPr>
      </w:pPr>
      <w:r>
        <w:rPr>
          <w:rFonts w:ascii="Cambria" w:hAnsi="Cambria"/>
          <w:bCs/>
          <w:sz w:val="24"/>
          <w:szCs w:val="24"/>
        </w:rPr>
        <w:lastRenderedPageBreak/>
        <w:t>UWAGA</w:t>
      </w:r>
      <w:r>
        <w:rPr>
          <w:rFonts w:ascii="Cambria" w:hAnsi="Cambria"/>
          <w:sz w:val="24"/>
          <w:szCs w:val="24"/>
        </w:rPr>
        <w:t xml:space="preserve">! Jeden grosz jest najmniejszą jednostką monetarną w systemie pieniężnym RP i nie jest możliwe wyliczenie ceny końcowej, jeśli komponenty ceny (ceny jednostkowe) są określone za pomocą wielkości mniejszych niż 1 grosz. </w:t>
      </w:r>
    </w:p>
    <w:p w:rsidR="00C70727" w:rsidRDefault="00A46B4F">
      <w:pPr>
        <w:spacing w:after="0" w:line="276" w:lineRule="auto"/>
        <w:ind w:left="340"/>
        <w:rPr>
          <w:rFonts w:ascii="Cambria" w:hAnsi="Cambria"/>
          <w:sz w:val="24"/>
          <w:szCs w:val="24"/>
        </w:rPr>
      </w:pPr>
      <w:r>
        <w:rPr>
          <w:rFonts w:ascii="Cambria" w:hAnsi="Cambria"/>
          <w:sz w:val="24"/>
          <w:szCs w:val="24"/>
        </w:rPr>
        <w:t>Wartości kwotowe ujęte jako wielkości matematyczne znajdujące się na trzecim</w:t>
      </w:r>
      <w:r>
        <w:rPr>
          <w:rFonts w:ascii="Cambria" w:hAnsi="Cambria"/>
          <w:sz w:val="24"/>
          <w:szCs w:val="24"/>
        </w:rPr>
        <w:br/>
        <w:t>i kolejnym miejscu po przecinku, w odniesieniu do nieistniejącej wielkości</w:t>
      </w:r>
      <w:r>
        <w:rPr>
          <w:rFonts w:ascii="Cambria" w:hAnsi="Cambria"/>
          <w:sz w:val="24"/>
          <w:szCs w:val="24"/>
        </w:rPr>
        <w:br/>
        <w:t>w polskim systemie monetarnym powodują, że tak wyrażona cena usługi dla powszechnego obrotu gospodarczego jest niemożliwa do wypłacenia. Nie można kogoś realnie zobowiązać do zapłaty na jego rzecz kwoty niższej niż jeden grosz.</w:t>
      </w:r>
    </w:p>
    <w:p w:rsidR="00C70727" w:rsidRDefault="00A46B4F">
      <w:pPr>
        <w:spacing w:after="0" w:line="276" w:lineRule="auto"/>
        <w:ind w:left="397"/>
        <w:rPr>
          <w:rFonts w:ascii="Cambria" w:hAnsi="Cambria"/>
          <w:sz w:val="24"/>
          <w:szCs w:val="24"/>
        </w:rPr>
      </w:pPr>
      <w:r>
        <w:rPr>
          <w:rFonts w:ascii="Cambria" w:hAnsi="Cambria"/>
          <w:sz w:val="24"/>
          <w:szCs w:val="24"/>
        </w:rP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w:t>
      </w:r>
    </w:p>
    <w:p w:rsidR="00C70727" w:rsidRDefault="00A46B4F" w:rsidP="00E15CAC">
      <w:pPr>
        <w:numPr>
          <w:ilvl w:val="0"/>
          <w:numId w:val="90"/>
        </w:numPr>
        <w:spacing w:after="0" w:line="276" w:lineRule="auto"/>
        <w:ind w:left="510" w:hanging="510"/>
        <w:rPr>
          <w:rFonts w:ascii="Cambria" w:hAnsi="Cambria"/>
          <w:sz w:val="24"/>
          <w:szCs w:val="24"/>
        </w:rPr>
      </w:pPr>
      <w:r>
        <w:rPr>
          <w:rFonts w:ascii="Cambria" w:hAnsi="Cambria"/>
          <w:sz w:val="24"/>
          <w:szCs w:val="24"/>
        </w:rPr>
        <w:t xml:space="preserve">Cena może być tylko jedna za oferowany przedmiot zamówienia. </w:t>
      </w:r>
      <w:r>
        <w:rPr>
          <w:rFonts w:ascii="Cambria" w:hAnsi="Cambria" w:cs="Arial"/>
          <w:sz w:val="24"/>
          <w:szCs w:val="24"/>
        </w:rPr>
        <w:t>Cena oferty będzie traktowana jako ostateczna i nie będzie podlegała żadnym negocjacjom, nie dopuszcza się wariantowości cen.</w:t>
      </w:r>
    </w:p>
    <w:p w:rsidR="00C70727" w:rsidRDefault="00A46B4F" w:rsidP="00E15CAC">
      <w:pPr>
        <w:numPr>
          <w:ilvl w:val="0"/>
          <w:numId w:val="90"/>
        </w:numPr>
        <w:spacing w:after="0" w:line="276" w:lineRule="auto"/>
        <w:ind w:left="510" w:hanging="510"/>
        <w:rPr>
          <w:rFonts w:ascii="Cambria" w:hAnsi="Cambria"/>
          <w:sz w:val="24"/>
          <w:szCs w:val="24"/>
        </w:rPr>
      </w:pPr>
      <w:r>
        <w:rPr>
          <w:rFonts w:ascii="Cambria" w:hAnsi="Cambria"/>
          <w:sz w:val="24"/>
          <w:szCs w:val="24"/>
        </w:rPr>
        <w:t>Cena określone w ofercie obowiązuje przez cały okres związania ofertą i będą wiążące dla zawieranej umowy.</w:t>
      </w:r>
    </w:p>
    <w:p w:rsidR="00C70727" w:rsidRDefault="00A46B4F" w:rsidP="00E15CAC">
      <w:pPr>
        <w:numPr>
          <w:ilvl w:val="0"/>
          <w:numId w:val="90"/>
        </w:numPr>
        <w:spacing w:after="0" w:line="276" w:lineRule="auto"/>
        <w:ind w:left="510" w:hanging="510"/>
        <w:rPr>
          <w:rFonts w:ascii="Cambria" w:hAnsi="Cambria"/>
          <w:sz w:val="24"/>
          <w:szCs w:val="24"/>
        </w:rPr>
      </w:pPr>
      <w:r>
        <w:rPr>
          <w:rFonts w:ascii="Cambria" w:eastAsia="Times New Roman" w:hAnsi="Cambria" w:cs="Arial"/>
          <w:color w:val="000000"/>
          <w:sz w:val="24"/>
          <w:szCs w:val="24"/>
          <w:lang w:eastAsia="pl-PL"/>
        </w:rPr>
        <w:t>Przyjmuje się, iż Wykonawca dokładnie zapoznał się ze szczegółowym opisem zakresu zamówienia, jaki ma zostać. Całość usług winna być wykonana zgodnie</w:t>
      </w:r>
      <w:r>
        <w:rPr>
          <w:rFonts w:ascii="Cambria" w:eastAsia="Times New Roman" w:hAnsi="Cambria" w:cs="Arial"/>
          <w:color w:val="000000"/>
          <w:sz w:val="24"/>
          <w:szCs w:val="24"/>
          <w:lang w:eastAsia="pl-PL"/>
        </w:rPr>
        <w:br/>
        <w:t>z zamierzeniem i przeznaczeniem</w:t>
      </w:r>
      <w:r>
        <w:rPr>
          <w:rFonts w:ascii="Cambria" w:eastAsia="Times New Roman" w:hAnsi="Cambria" w:cs="Arial"/>
          <w:b/>
          <w:bCs/>
          <w:color w:val="000000"/>
          <w:sz w:val="24"/>
          <w:szCs w:val="24"/>
          <w:lang w:eastAsia="pl-PL"/>
        </w:rPr>
        <w:t xml:space="preserve">. </w:t>
      </w:r>
    </w:p>
    <w:p w:rsidR="00C70727" w:rsidRDefault="00C70727">
      <w:pPr>
        <w:widowControl w:val="0"/>
        <w:spacing w:after="0" w:line="276" w:lineRule="auto"/>
        <w:ind w:left="426" w:hanging="360"/>
        <w:rPr>
          <w:rFonts w:eastAsia="Times New Roman" w:cs="Arial"/>
          <w:b/>
          <w:bCs/>
          <w:color w:val="000000"/>
          <w:lang w:eastAsia="pl-PL"/>
        </w:rPr>
      </w:pPr>
    </w:p>
    <w:p w:rsidR="00C70727" w:rsidRPr="00973285" w:rsidRDefault="00A46B4F" w:rsidP="00973285">
      <w:pPr>
        <w:pStyle w:val="Akapitzlist"/>
        <w:widowControl w:val="0"/>
        <w:numPr>
          <w:ilvl w:val="0"/>
          <w:numId w:val="115"/>
        </w:numPr>
        <w:spacing w:after="0" w:line="276" w:lineRule="auto"/>
        <w:rPr>
          <w:rFonts w:ascii="Cambria" w:hAnsi="Cambria"/>
          <w:sz w:val="24"/>
          <w:szCs w:val="24"/>
        </w:rPr>
      </w:pPr>
      <w:r w:rsidRPr="00973285">
        <w:rPr>
          <w:rFonts w:ascii="Cambria" w:eastAsia="Symbol" w:hAnsi="Cambria" w:cs="Arial"/>
          <w:b/>
          <w:bCs/>
          <w:color w:val="000000"/>
          <w:sz w:val="24"/>
          <w:szCs w:val="24"/>
        </w:rPr>
        <w:t xml:space="preserve">KRYTERIUM WYBORU OFERTY </w:t>
      </w:r>
      <w:r w:rsidRPr="00973285">
        <w:rPr>
          <w:rFonts w:ascii="Cambria" w:eastAsia="Symbol" w:hAnsi="Cambria" w:cs="Arial"/>
          <w:b/>
          <w:bCs/>
          <w:color w:val="2A6099"/>
          <w:sz w:val="24"/>
          <w:szCs w:val="24"/>
        </w:rPr>
        <w:t xml:space="preserve"> </w:t>
      </w:r>
    </w:p>
    <w:p w:rsidR="00C70727" w:rsidRDefault="00A46B4F" w:rsidP="00E15CAC">
      <w:pPr>
        <w:numPr>
          <w:ilvl w:val="0"/>
          <w:numId w:val="18"/>
        </w:numPr>
        <w:tabs>
          <w:tab w:val="clear" w:pos="720"/>
          <w:tab w:val="left" w:pos="10"/>
        </w:tabs>
        <w:spacing w:after="0" w:line="276" w:lineRule="auto"/>
        <w:ind w:left="340" w:hanging="340"/>
        <w:rPr>
          <w:rFonts w:ascii="Cambria" w:hAnsi="Cambria" w:cs="Cambria"/>
          <w:sz w:val="24"/>
          <w:szCs w:val="24"/>
        </w:rPr>
      </w:pPr>
      <w:r>
        <w:rPr>
          <w:rFonts w:ascii="Cambria" w:eastAsia="Symbol" w:hAnsi="Cambria" w:cs="Arial"/>
          <w:color w:val="000000"/>
          <w:sz w:val="24"/>
          <w:szCs w:val="24"/>
        </w:rPr>
        <w:t>Przy wyborze najkorzystniejszej oferty Zamawiający będzie kierował się następującymi kryteriami i odpowiadającymi im znaczeniami oraz w następujący sposób będzie oceniał spełnienie n/w kryteriów:</w:t>
      </w:r>
    </w:p>
    <w:p w:rsidR="00C70727" w:rsidRDefault="00C70727">
      <w:pPr>
        <w:spacing w:after="0" w:line="276" w:lineRule="auto"/>
        <w:rPr>
          <w:rFonts w:ascii="Cambria" w:hAnsi="Cambria"/>
          <w:sz w:val="24"/>
          <w:szCs w:val="24"/>
        </w:rPr>
      </w:pPr>
    </w:p>
    <w:tbl>
      <w:tblPr>
        <w:tblW w:w="8289" w:type="dxa"/>
        <w:tblInd w:w="708" w:type="dxa"/>
        <w:tblLayout w:type="fixed"/>
        <w:tblCellMar>
          <w:left w:w="70" w:type="dxa"/>
          <w:right w:w="70" w:type="dxa"/>
        </w:tblCellMar>
        <w:tblLook w:val="04A0" w:firstRow="1" w:lastRow="0" w:firstColumn="1" w:lastColumn="0" w:noHBand="0" w:noVBand="1"/>
      </w:tblPr>
      <w:tblGrid>
        <w:gridCol w:w="852"/>
        <w:gridCol w:w="5610"/>
        <w:gridCol w:w="1827"/>
      </w:tblGrid>
      <w:tr w:rsidR="00C70727">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Lp.</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Opis kryterium oceny</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Znaczenie (%)</w:t>
            </w:r>
          </w:p>
        </w:tc>
      </w:tr>
      <w:tr w:rsidR="00C70727">
        <w:trPr>
          <w:trHeight w:val="388"/>
        </w:trPr>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C70727">
            <w:pPr>
              <w:widowControl w:val="0"/>
              <w:spacing w:after="0" w:line="276" w:lineRule="auto"/>
              <w:rPr>
                <w:rFonts w:ascii="Cambria" w:hAnsi="Cambria"/>
                <w:sz w:val="24"/>
                <w:szCs w:val="24"/>
              </w:rPr>
            </w:pPr>
          </w:p>
          <w:p w:rsidR="00C70727" w:rsidRDefault="00A46B4F">
            <w:pPr>
              <w:widowControl w:val="0"/>
              <w:spacing w:after="0" w:line="276" w:lineRule="auto"/>
              <w:rPr>
                <w:rFonts w:ascii="Cambria" w:hAnsi="Cambria"/>
                <w:sz w:val="24"/>
                <w:szCs w:val="24"/>
              </w:rPr>
            </w:pPr>
            <w:r>
              <w:rPr>
                <w:rFonts w:ascii="Cambria" w:hAnsi="Cambria"/>
                <w:sz w:val="24"/>
                <w:szCs w:val="24"/>
              </w:rPr>
              <w:t>1.</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cs="Arial Narrow"/>
                <w:color w:val="000000"/>
                <w:sz w:val="24"/>
                <w:szCs w:val="24"/>
              </w:rPr>
              <w:t>Cena obsługi bankowej (C)</w:t>
            </w:r>
            <w:r>
              <w:rPr>
                <w:rFonts w:ascii="Cambria" w:hAnsi="Cambria" w:cs="Arial Narrow"/>
                <w:b/>
                <w:bCs/>
                <w:color w:val="000000"/>
                <w:sz w:val="24"/>
                <w:szCs w:val="24"/>
              </w:rPr>
              <w:t>,</w:t>
            </w:r>
            <w:r>
              <w:rPr>
                <w:rFonts w:ascii="Cambria" w:hAnsi="Cambria" w:cs="Arial Narrow"/>
                <w:color w:val="4472C4" w:themeColor="accent1"/>
                <w:sz w:val="24"/>
                <w:szCs w:val="24"/>
              </w:rPr>
              <w:t xml:space="preserve"> </w:t>
            </w:r>
            <w:r>
              <w:rPr>
                <w:rFonts w:ascii="Cambria" w:hAnsi="Cambria" w:cs="Arial Narrow"/>
                <w:sz w:val="24"/>
                <w:szCs w:val="24"/>
              </w:rPr>
              <w:t>rozumiana jako miesięczna, zryczałtowana cena brutto za świadczenie usług bankowych i wszystkie czynności wchodzące w zakres zamówienia wymienione w Zapytaniu ofertowym, za wyjątkiem kosztów związanych z udzieleniem kredytu w rachunku podstawowym</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C70727">
            <w:pPr>
              <w:widowControl w:val="0"/>
              <w:spacing w:after="0" w:line="276" w:lineRule="auto"/>
              <w:rPr>
                <w:rFonts w:ascii="Cambria" w:hAnsi="Cambria"/>
                <w:sz w:val="24"/>
                <w:szCs w:val="24"/>
              </w:rPr>
            </w:pPr>
          </w:p>
          <w:p w:rsidR="00C70727" w:rsidRDefault="00A46B4F">
            <w:pPr>
              <w:widowControl w:val="0"/>
              <w:spacing w:after="0" w:line="276" w:lineRule="auto"/>
              <w:rPr>
                <w:rFonts w:ascii="Cambria" w:hAnsi="Cambria"/>
                <w:sz w:val="24"/>
                <w:szCs w:val="24"/>
              </w:rPr>
            </w:pPr>
            <w:r>
              <w:rPr>
                <w:rFonts w:ascii="Cambria" w:hAnsi="Cambria"/>
                <w:sz w:val="24"/>
                <w:szCs w:val="24"/>
              </w:rPr>
              <w:t xml:space="preserve">         60%</w:t>
            </w:r>
          </w:p>
        </w:tc>
      </w:tr>
      <w:tr w:rsidR="00C70727">
        <w:trPr>
          <w:trHeight w:val="334"/>
        </w:trPr>
        <w:tc>
          <w:tcPr>
            <w:tcW w:w="852"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2.</w:t>
            </w:r>
          </w:p>
        </w:tc>
        <w:tc>
          <w:tcPr>
            <w:tcW w:w="5610"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b/>
                <w:bCs/>
                <w:sz w:val="24"/>
                <w:szCs w:val="24"/>
              </w:rPr>
              <w:t xml:space="preserve"> </w:t>
            </w:r>
            <w:r>
              <w:rPr>
                <w:rFonts w:ascii="Cambria" w:hAnsi="Cambria"/>
                <w:color w:val="000000"/>
                <w:sz w:val="24"/>
                <w:szCs w:val="24"/>
              </w:rPr>
              <w:t>Oprocentowanie środków zgromadzonych na rachunkach bankowych w stosunku rocznym(</w:t>
            </w:r>
            <w:proofErr w:type="spellStart"/>
            <w:r>
              <w:rPr>
                <w:rFonts w:ascii="Cambria" w:hAnsi="Cambria"/>
                <w:color w:val="000000"/>
                <w:sz w:val="24"/>
                <w:szCs w:val="24"/>
              </w:rPr>
              <w:t>Orb</w:t>
            </w:r>
            <w:proofErr w:type="spellEnd"/>
            <w:r>
              <w:rPr>
                <w:rFonts w:ascii="Cambria" w:hAnsi="Cambria"/>
                <w:color w:val="000000"/>
                <w:sz w:val="24"/>
                <w:szCs w:val="24"/>
              </w:rPr>
              <w:t>)-</w:t>
            </w:r>
            <w:r>
              <w:rPr>
                <w:rFonts w:ascii="Cambria" w:hAnsi="Cambria"/>
                <w:color w:val="ED7D31" w:themeColor="accent2"/>
                <w:sz w:val="24"/>
                <w:szCs w:val="24"/>
              </w:rPr>
              <w:t xml:space="preserve"> </w:t>
            </w:r>
            <w:r>
              <w:rPr>
                <w:rFonts w:ascii="Cambria" w:hAnsi="Cambria"/>
                <w:b/>
                <w:sz w:val="24"/>
                <w:szCs w:val="24"/>
              </w:rPr>
              <w:t xml:space="preserve"> tj. 10 pkt</w:t>
            </w:r>
          </w:p>
        </w:tc>
        <w:tc>
          <w:tcPr>
            <w:tcW w:w="1827"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 xml:space="preserve">           10 %</w:t>
            </w:r>
          </w:p>
        </w:tc>
      </w:tr>
      <w:tr w:rsidR="00C70727">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3.</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rsidP="00E15CAC">
            <w:pPr>
              <w:widowControl w:val="0"/>
              <w:spacing w:after="0" w:line="276" w:lineRule="auto"/>
              <w:rPr>
                <w:rFonts w:ascii="Cambria" w:hAnsi="Cambria"/>
                <w:color w:val="000000"/>
                <w:sz w:val="24"/>
                <w:szCs w:val="24"/>
              </w:rPr>
            </w:pPr>
            <w:r>
              <w:rPr>
                <w:rFonts w:ascii="Cambria" w:hAnsi="Cambria" w:cs="Arial Narrow"/>
                <w:color w:val="000000"/>
                <w:sz w:val="24"/>
                <w:szCs w:val="24"/>
              </w:rPr>
              <w:t>Oprocentowanie  wolnych środków (</w:t>
            </w:r>
            <w:proofErr w:type="spellStart"/>
            <w:r>
              <w:rPr>
                <w:rFonts w:ascii="Cambria" w:hAnsi="Cambria" w:cs="Arial Narrow"/>
                <w:color w:val="000000"/>
                <w:sz w:val="24"/>
                <w:szCs w:val="24"/>
              </w:rPr>
              <w:t>Owś</w:t>
            </w:r>
            <w:proofErr w:type="spellEnd"/>
            <w:r>
              <w:rPr>
                <w:rFonts w:ascii="Cambria" w:hAnsi="Cambria" w:cs="Arial Narrow"/>
                <w:color w:val="000000"/>
                <w:sz w:val="24"/>
                <w:szCs w:val="24"/>
              </w:rPr>
              <w:t xml:space="preserve">)– lokat terminowych w stosunku rocznym - </w:t>
            </w:r>
            <w:r>
              <w:rPr>
                <w:rFonts w:ascii="Cambria" w:hAnsi="Cambria" w:cs="Arial Narrow"/>
                <w:b/>
                <w:color w:val="000000"/>
                <w:sz w:val="24"/>
                <w:szCs w:val="24"/>
              </w:rPr>
              <w:t>tj. 1</w:t>
            </w:r>
            <w:r w:rsidR="00E15CAC">
              <w:rPr>
                <w:rFonts w:ascii="Cambria" w:hAnsi="Cambria" w:cs="Arial Narrow"/>
                <w:b/>
                <w:color w:val="000000"/>
                <w:sz w:val="24"/>
                <w:szCs w:val="24"/>
              </w:rPr>
              <w:t>5</w:t>
            </w:r>
            <w:r>
              <w:rPr>
                <w:rFonts w:ascii="Cambria" w:hAnsi="Cambria" w:cs="Arial Narrow"/>
                <w:b/>
                <w:color w:val="000000"/>
                <w:sz w:val="24"/>
                <w:szCs w:val="24"/>
              </w:rPr>
              <w:t xml:space="preserve"> </w:t>
            </w:r>
            <w:r w:rsidR="00E15CAC">
              <w:rPr>
                <w:rFonts w:ascii="Cambria" w:hAnsi="Cambria" w:cs="Arial Narrow"/>
                <w:b/>
                <w:color w:val="000000"/>
                <w:sz w:val="24"/>
                <w:szCs w:val="24"/>
              </w:rPr>
              <w:t>p</w:t>
            </w:r>
            <w:r>
              <w:rPr>
                <w:rFonts w:ascii="Cambria" w:hAnsi="Cambria" w:cs="Arial Narrow"/>
                <w:b/>
                <w:color w:val="000000"/>
                <w:sz w:val="24"/>
                <w:szCs w:val="24"/>
              </w:rPr>
              <w:t>kt</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rsidR="00C70727" w:rsidRDefault="00A46B4F" w:rsidP="00E15CAC">
            <w:pPr>
              <w:widowControl w:val="0"/>
              <w:spacing w:after="0" w:line="276" w:lineRule="auto"/>
              <w:rPr>
                <w:rFonts w:ascii="Cambria" w:hAnsi="Cambria"/>
                <w:sz w:val="24"/>
                <w:szCs w:val="24"/>
              </w:rPr>
            </w:pPr>
            <w:r>
              <w:rPr>
                <w:rFonts w:ascii="Cambria" w:hAnsi="Cambria"/>
                <w:sz w:val="24"/>
                <w:szCs w:val="24"/>
              </w:rPr>
              <w:t xml:space="preserve">           1</w:t>
            </w:r>
            <w:r w:rsidR="00E15CAC">
              <w:rPr>
                <w:rFonts w:ascii="Cambria" w:hAnsi="Cambria"/>
                <w:sz w:val="24"/>
                <w:szCs w:val="24"/>
              </w:rPr>
              <w:t>5</w:t>
            </w:r>
            <w:r>
              <w:rPr>
                <w:rFonts w:ascii="Cambria" w:hAnsi="Cambria"/>
                <w:sz w:val="24"/>
                <w:szCs w:val="24"/>
              </w:rPr>
              <w:t>%</w:t>
            </w:r>
          </w:p>
        </w:tc>
      </w:tr>
      <w:tr w:rsidR="00C70727">
        <w:tc>
          <w:tcPr>
            <w:tcW w:w="852"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4.</w:t>
            </w:r>
          </w:p>
        </w:tc>
        <w:tc>
          <w:tcPr>
            <w:tcW w:w="5610"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color w:val="000000"/>
                <w:sz w:val="24"/>
                <w:szCs w:val="24"/>
              </w:rPr>
            </w:pPr>
            <w:r>
              <w:rPr>
                <w:rFonts w:ascii="Cambria" w:hAnsi="Cambria" w:cs="Arial Narrow"/>
                <w:color w:val="000000"/>
                <w:sz w:val="24"/>
                <w:szCs w:val="24"/>
              </w:rPr>
              <w:t xml:space="preserve">Oprocentowanie kredytu w rachunku bieżącym (Ok) w stosunku rocznym - </w:t>
            </w:r>
            <w:r>
              <w:rPr>
                <w:rFonts w:ascii="Cambria" w:hAnsi="Cambria" w:cs="Arial Narrow"/>
                <w:b/>
                <w:color w:val="000000"/>
                <w:sz w:val="24"/>
                <w:szCs w:val="24"/>
              </w:rPr>
              <w:t>tj. 1</w:t>
            </w:r>
            <w:r w:rsidR="00E15CAC">
              <w:rPr>
                <w:rFonts w:ascii="Cambria" w:hAnsi="Cambria" w:cs="Arial Narrow"/>
                <w:b/>
                <w:color w:val="000000"/>
                <w:sz w:val="24"/>
                <w:szCs w:val="24"/>
              </w:rPr>
              <w:t>5</w:t>
            </w:r>
            <w:r>
              <w:rPr>
                <w:rFonts w:ascii="Cambria" w:hAnsi="Cambria" w:cs="Arial Narrow"/>
                <w:b/>
                <w:color w:val="000000"/>
                <w:sz w:val="24"/>
                <w:szCs w:val="24"/>
              </w:rPr>
              <w:t xml:space="preserve"> pkt</w:t>
            </w:r>
          </w:p>
          <w:p w:rsidR="00C70727" w:rsidRDefault="00C70727">
            <w:pPr>
              <w:widowControl w:val="0"/>
              <w:spacing w:after="0" w:line="276" w:lineRule="auto"/>
              <w:rPr>
                <w:rFonts w:ascii="Cambria" w:hAnsi="Cambria"/>
                <w:color w:val="2A6099"/>
                <w:sz w:val="24"/>
                <w:szCs w:val="24"/>
              </w:rPr>
            </w:pPr>
          </w:p>
        </w:tc>
        <w:tc>
          <w:tcPr>
            <w:tcW w:w="1827" w:type="dxa"/>
            <w:tcBorders>
              <w:left w:val="single" w:sz="4" w:space="0" w:color="000000"/>
              <w:bottom w:val="single" w:sz="4" w:space="0" w:color="000000"/>
              <w:right w:val="single" w:sz="4" w:space="0" w:color="000000"/>
            </w:tcBorders>
            <w:shd w:val="clear" w:color="auto" w:fill="FFFFFF"/>
          </w:tcPr>
          <w:p w:rsidR="00C70727" w:rsidRDefault="00A46B4F" w:rsidP="00E15CAC">
            <w:pPr>
              <w:widowControl w:val="0"/>
              <w:spacing w:after="0" w:line="276" w:lineRule="auto"/>
              <w:rPr>
                <w:rFonts w:ascii="Cambria" w:hAnsi="Cambria"/>
                <w:sz w:val="24"/>
                <w:szCs w:val="24"/>
              </w:rPr>
            </w:pPr>
            <w:r>
              <w:rPr>
                <w:rFonts w:ascii="Cambria" w:hAnsi="Cambria"/>
                <w:sz w:val="24"/>
                <w:szCs w:val="24"/>
              </w:rPr>
              <w:t xml:space="preserve">           1</w:t>
            </w:r>
            <w:r w:rsidR="00E15CAC">
              <w:rPr>
                <w:rFonts w:ascii="Cambria" w:hAnsi="Cambria"/>
                <w:sz w:val="24"/>
                <w:szCs w:val="24"/>
              </w:rPr>
              <w:t>5</w:t>
            </w:r>
            <w:r>
              <w:rPr>
                <w:rFonts w:ascii="Cambria" w:hAnsi="Cambria"/>
                <w:sz w:val="24"/>
                <w:szCs w:val="24"/>
              </w:rPr>
              <w:t>%</w:t>
            </w:r>
          </w:p>
        </w:tc>
      </w:tr>
      <w:tr w:rsidR="00C70727">
        <w:tc>
          <w:tcPr>
            <w:tcW w:w="852" w:type="dxa"/>
            <w:tcBorders>
              <w:left w:val="single" w:sz="4" w:space="0" w:color="000000"/>
              <w:bottom w:val="single" w:sz="4" w:space="0" w:color="000000"/>
              <w:right w:val="single" w:sz="4" w:space="0" w:color="000000"/>
            </w:tcBorders>
            <w:shd w:val="clear" w:color="auto" w:fill="FFFFFF"/>
          </w:tcPr>
          <w:p w:rsidR="00C70727" w:rsidRDefault="00C70727">
            <w:pPr>
              <w:widowControl w:val="0"/>
              <w:spacing w:after="0" w:line="276" w:lineRule="auto"/>
              <w:rPr>
                <w:rFonts w:ascii="Cambria" w:hAnsi="Cambria"/>
                <w:sz w:val="24"/>
                <w:szCs w:val="24"/>
              </w:rPr>
            </w:pPr>
          </w:p>
        </w:tc>
        <w:tc>
          <w:tcPr>
            <w:tcW w:w="5610"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 xml:space="preserve">                                                                                 RAZEM:</w:t>
            </w:r>
          </w:p>
        </w:tc>
        <w:tc>
          <w:tcPr>
            <w:tcW w:w="1827" w:type="dxa"/>
            <w:tcBorders>
              <w:left w:val="single" w:sz="4" w:space="0" w:color="000000"/>
              <w:bottom w:val="single" w:sz="4" w:space="0" w:color="000000"/>
              <w:right w:val="single" w:sz="4" w:space="0" w:color="000000"/>
            </w:tcBorders>
            <w:shd w:val="clear" w:color="auto" w:fill="FFFFFF"/>
          </w:tcPr>
          <w:p w:rsidR="00C70727" w:rsidRDefault="00A46B4F">
            <w:pPr>
              <w:widowControl w:val="0"/>
              <w:spacing w:after="0" w:line="276" w:lineRule="auto"/>
              <w:rPr>
                <w:rFonts w:ascii="Cambria" w:hAnsi="Cambria"/>
                <w:sz w:val="24"/>
                <w:szCs w:val="24"/>
              </w:rPr>
            </w:pPr>
            <w:r>
              <w:rPr>
                <w:rFonts w:ascii="Cambria" w:hAnsi="Cambria"/>
                <w:sz w:val="24"/>
                <w:szCs w:val="24"/>
              </w:rPr>
              <w:t xml:space="preserve">           100%</w:t>
            </w:r>
          </w:p>
        </w:tc>
      </w:tr>
    </w:tbl>
    <w:p w:rsidR="00C70727" w:rsidRDefault="00C70727">
      <w:pPr>
        <w:tabs>
          <w:tab w:val="left" w:pos="10"/>
        </w:tabs>
        <w:spacing w:after="0" w:line="276" w:lineRule="auto"/>
        <w:ind w:left="2160"/>
        <w:rPr>
          <w:rFonts w:ascii="Cambria" w:hAnsi="Cambria"/>
          <w:bCs/>
          <w:sz w:val="24"/>
          <w:szCs w:val="24"/>
        </w:rPr>
      </w:pPr>
    </w:p>
    <w:p w:rsidR="00C70727" w:rsidRDefault="00C70727">
      <w:pPr>
        <w:spacing w:after="0" w:line="276" w:lineRule="auto"/>
        <w:rPr>
          <w:rFonts w:ascii="Cambria" w:hAnsi="Cambria"/>
          <w:sz w:val="24"/>
          <w:szCs w:val="24"/>
        </w:rPr>
      </w:pPr>
    </w:p>
    <w:p w:rsidR="00C70727" w:rsidRDefault="00A46B4F">
      <w:pPr>
        <w:spacing w:after="0" w:line="276" w:lineRule="auto"/>
        <w:rPr>
          <w:rFonts w:ascii="Cambria" w:hAnsi="Cambria"/>
          <w:sz w:val="24"/>
          <w:szCs w:val="24"/>
        </w:rPr>
      </w:pPr>
      <w:r>
        <w:rPr>
          <w:rFonts w:ascii="Cambria" w:hAnsi="Cambria" w:cs="Arial Narrow"/>
          <w:sz w:val="24"/>
          <w:szCs w:val="24"/>
          <w:u w:val="single"/>
        </w:rPr>
        <w:t>ZASADY OBLICZENIA CENY OFERTOWEJ</w:t>
      </w:r>
    </w:p>
    <w:p w:rsidR="00C70727" w:rsidRDefault="00A46B4F" w:rsidP="00E15CAC">
      <w:pPr>
        <w:numPr>
          <w:ilvl w:val="0"/>
          <w:numId w:val="79"/>
        </w:numPr>
        <w:tabs>
          <w:tab w:val="clear" w:pos="720"/>
          <w:tab w:val="left" w:pos="630"/>
        </w:tabs>
        <w:spacing w:after="0" w:line="276" w:lineRule="auto"/>
        <w:ind w:left="340" w:hanging="340"/>
        <w:rPr>
          <w:rFonts w:ascii="Cambria" w:hAnsi="Cambria"/>
          <w:sz w:val="24"/>
          <w:szCs w:val="24"/>
        </w:rPr>
      </w:pPr>
      <w:r>
        <w:rPr>
          <w:rFonts w:ascii="Cambria" w:hAnsi="Cambria"/>
          <w:b/>
          <w:bCs/>
          <w:color w:val="000000"/>
          <w:sz w:val="24"/>
          <w:szCs w:val="24"/>
        </w:rPr>
        <w:t>Cena obsługi bankowej</w:t>
      </w:r>
      <w:r>
        <w:rPr>
          <w:rFonts w:ascii="Cambria" w:hAnsi="Cambria"/>
          <w:color w:val="000000"/>
          <w:sz w:val="24"/>
          <w:szCs w:val="24"/>
        </w:rPr>
        <w:t xml:space="preserve"> –</w:t>
      </w:r>
      <w:r>
        <w:rPr>
          <w:rFonts w:ascii="Cambria" w:eastAsia="Times New Roman" w:hAnsi="Cambria" w:cs="Times New Roman"/>
          <w:b/>
          <w:bCs/>
          <w:color w:val="000000"/>
          <w:sz w:val="24"/>
          <w:szCs w:val="24"/>
          <w:lang w:eastAsia="pl-PL"/>
        </w:rPr>
        <w:t xml:space="preserve"> 60 punktów</w:t>
      </w:r>
    </w:p>
    <w:p w:rsidR="00C70727" w:rsidRDefault="00A46B4F">
      <w:pPr>
        <w:tabs>
          <w:tab w:val="left" w:pos="630"/>
        </w:tabs>
        <w:spacing w:after="0" w:line="276" w:lineRule="auto"/>
        <w:ind w:left="720"/>
        <w:rPr>
          <w:rFonts w:ascii="Cambria" w:hAnsi="Cambria"/>
          <w:sz w:val="24"/>
          <w:szCs w:val="24"/>
        </w:rPr>
      </w:pPr>
      <w:r>
        <w:rPr>
          <w:rFonts w:ascii="Cambria" w:hAnsi="Cambria" w:cs="Arial Narrow"/>
          <w:sz w:val="24"/>
          <w:szCs w:val="24"/>
        </w:rPr>
        <w:t>Sposób obliczenia wartości punktowej</w:t>
      </w:r>
      <w:r>
        <w:rPr>
          <w:rFonts w:ascii="Cambria" w:hAnsi="Cambria" w:cstheme="minorHAnsi"/>
          <w:sz w:val="24"/>
          <w:szCs w:val="24"/>
        </w:rPr>
        <w:t xml:space="preserve"> wg wzoru:</w:t>
      </w:r>
    </w:p>
    <w:p w:rsidR="00C70727" w:rsidRDefault="00A46B4F">
      <w:pPr>
        <w:spacing w:after="0" w:line="276" w:lineRule="auto"/>
        <w:ind w:left="2182"/>
        <w:rPr>
          <w:rFonts w:ascii="Cambria" w:hAnsi="Cambria"/>
          <w:sz w:val="24"/>
          <w:szCs w:val="24"/>
        </w:rPr>
      </w:pPr>
      <w:r>
        <w:rPr>
          <w:rFonts w:ascii="Cambria" w:hAnsi="Cambria"/>
          <w:b/>
          <w:bCs/>
          <w:sz w:val="24"/>
          <w:szCs w:val="24"/>
        </w:rPr>
        <w:t xml:space="preserve">     cena oferty najkorzystniejszej  </w:t>
      </w:r>
    </w:p>
    <w:p w:rsidR="00C70727" w:rsidRDefault="00A46B4F">
      <w:pPr>
        <w:spacing w:after="0" w:line="276" w:lineRule="auto"/>
        <w:ind w:left="2848" w:right="1999" w:hanging="1418"/>
        <w:rPr>
          <w:rFonts w:ascii="Cambria" w:hAnsi="Cambria"/>
          <w:sz w:val="24"/>
          <w:szCs w:val="24"/>
        </w:rPr>
      </w:pPr>
      <w:r>
        <w:rPr>
          <w:rFonts w:ascii="Cambria" w:hAnsi="Cambria"/>
          <w:b/>
          <w:bCs/>
          <w:sz w:val="24"/>
          <w:szCs w:val="24"/>
        </w:rPr>
        <w:t xml:space="preserve">    C     =    -------------------------------------------   x 60  </w:t>
      </w:r>
    </w:p>
    <w:p w:rsidR="00C70727" w:rsidRDefault="00A46B4F">
      <w:pPr>
        <w:spacing w:after="0" w:line="276" w:lineRule="auto"/>
        <w:ind w:left="2848" w:right="1999" w:hanging="1418"/>
        <w:rPr>
          <w:rFonts w:ascii="Cambria" w:hAnsi="Cambria"/>
          <w:sz w:val="24"/>
          <w:szCs w:val="24"/>
        </w:rPr>
      </w:pPr>
      <w:r>
        <w:rPr>
          <w:rFonts w:ascii="Cambria" w:hAnsi="Cambria"/>
          <w:b/>
          <w:bCs/>
          <w:sz w:val="24"/>
          <w:szCs w:val="24"/>
        </w:rPr>
        <w:t xml:space="preserve">                       cena oferty badanej </w:t>
      </w:r>
    </w:p>
    <w:p w:rsidR="00C70727" w:rsidRDefault="00C70727">
      <w:pPr>
        <w:spacing w:after="0" w:line="276" w:lineRule="auto"/>
        <w:ind w:left="284"/>
        <w:rPr>
          <w:rFonts w:ascii="Cambria" w:hAnsi="Cambria"/>
          <w:sz w:val="24"/>
          <w:szCs w:val="24"/>
        </w:rPr>
      </w:pPr>
    </w:p>
    <w:p w:rsidR="00C70727" w:rsidRDefault="00A46B4F" w:rsidP="00E15CAC">
      <w:pPr>
        <w:numPr>
          <w:ilvl w:val="0"/>
          <w:numId w:val="80"/>
        </w:numPr>
        <w:spacing w:after="0" w:line="276" w:lineRule="auto"/>
        <w:ind w:left="680" w:hanging="340"/>
        <w:rPr>
          <w:rFonts w:ascii="Cambria" w:hAnsi="Cambria"/>
          <w:sz w:val="24"/>
          <w:szCs w:val="24"/>
        </w:rPr>
      </w:pPr>
      <w:r>
        <w:rPr>
          <w:rFonts w:ascii="Cambria" w:hAnsi="Cambria"/>
          <w:sz w:val="24"/>
          <w:szCs w:val="24"/>
        </w:rPr>
        <w:t>Cena oferty najkorzystniejszej – oferta niepodlegająca odrzuceniu, która zaproponuje najniższą miesięczną cenę ryczałtową.</w:t>
      </w:r>
    </w:p>
    <w:p w:rsidR="00C70727" w:rsidRDefault="00A46B4F" w:rsidP="00E15CAC">
      <w:pPr>
        <w:numPr>
          <w:ilvl w:val="0"/>
          <w:numId w:val="80"/>
        </w:numPr>
        <w:spacing w:after="0" w:line="276" w:lineRule="auto"/>
        <w:ind w:left="680" w:hanging="340"/>
        <w:rPr>
          <w:rFonts w:ascii="Cambria" w:hAnsi="Cambria"/>
          <w:sz w:val="24"/>
          <w:szCs w:val="24"/>
        </w:rPr>
      </w:pPr>
      <w:r>
        <w:rPr>
          <w:rFonts w:ascii="Cambria" w:hAnsi="Cambria" w:cs="Arial Narrow"/>
          <w:sz w:val="24"/>
          <w:szCs w:val="24"/>
        </w:rPr>
        <w:t xml:space="preserve">Ilość punktów zaokrąglona będzie do drugiego miejsca po przecinku. W sytuacji, gdy Wykonawca zaproponuje cenę równą 0,00 zł do obliczeń Zamawiający przyjmie 0,01 zł. </w:t>
      </w:r>
    </w:p>
    <w:p w:rsidR="00C70727" w:rsidRDefault="00C70727">
      <w:pPr>
        <w:spacing w:after="0" w:line="276" w:lineRule="auto"/>
        <w:ind w:left="454" w:hanging="340"/>
        <w:rPr>
          <w:rFonts w:ascii="Cambria" w:hAnsi="Cambria" w:cs="Arial Narrow"/>
          <w:sz w:val="24"/>
          <w:szCs w:val="24"/>
        </w:rPr>
      </w:pPr>
    </w:p>
    <w:p w:rsidR="00C70727" w:rsidRDefault="00A46B4F" w:rsidP="00E15CAC">
      <w:pPr>
        <w:numPr>
          <w:ilvl w:val="0"/>
          <w:numId w:val="81"/>
        </w:numPr>
        <w:spacing w:after="0" w:line="276" w:lineRule="auto"/>
        <w:ind w:left="340" w:hanging="340"/>
        <w:rPr>
          <w:rFonts w:ascii="Cambria" w:hAnsi="Cambria"/>
          <w:sz w:val="24"/>
          <w:szCs w:val="24"/>
        </w:rPr>
      </w:pPr>
      <w:r>
        <w:rPr>
          <w:rFonts w:ascii="Cambria" w:hAnsi="Cambria" w:cs="Arial Narrow"/>
          <w:b/>
          <w:bCs/>
          <w:sz w:val="24"/>
          <w:szCs w:val="24"/>
        </w:rPr>
        <w:t xml:space="preserve">Oprocentowanie środków na rachunkach w stosunku rocznym </w:t>
      </w:r>
      <w:r>
        <w:rPr>
          <w:rFonts w:ascii="Cambria" w:hAnsi="Cambria" w:cs="Arial Narrow"/>
          <w:b/>
          <w:sz w:val="24"/>
          <w:szCs w:val="24"/>
        </w:rPr>
        <w:t>– 10 punktów</w:t>
      </w:r>
    </w:p>
    <w:p w:rsidR="00C70727" w:rsidRDefault="00A46B4F">
      <w:pPr>
        <w:spacing w:after="0" w:line="276" w:lineRule="auto"/>
        <w:ind w:left="720"/>
        <w:rPr>
          <w:rFonts w:ascii="Cambria" w:hAnsi="Cambria"/>
          <w:sz w:val="24"/>
          <w:szCs w:val="24"/>
        </w:rPr>
      </w:pPr>
      <w:r>
        <w:rPr>
          <w:rFonts w:ascii="Cambria" w:hAnsi="Cambria" w:cs="Arial Narrow"/>
          <w:sz w:val="24"/>
          <w:szCs w:val="24"/>
        </w:rPr>
        <w:t>Sposób obliczenia wartości punktowej</w:t>
      </w:r>
      <w:r>
        <w:rPr>
          <w:rFonts w:ascii="Cambria" w:hAnsi="Cambria" w:cstheme="minorHAnsi"/>
          <w:sz w:val="24"/>
          <w:szCs w:val="24"/>
        </w:rPr>
        <w:t xml:space="preserve"> wg wzoru</w:t>
      </w:r>
      <w:r>
        <w:rPr>
          <w:rFonts w:ascii="Cambria" w:hAnsi="Cambria" w:cs="Arial Narrow"/>
          <w:sz w:val="24"/>
          <w:szCs w:val="24"/>
        </w:rPr>
        <w:t>:</w:t>
      </w:r>
    </w:p>
    <w:p w:rsidR="00C70727" w:rsidRDefault="00C70727">
      <w:pPr>
        <w:spacing w:after="0" w:line="276" w:lineRule="auto"/>
        <w:ind w:left="720"/>
        <w:rPr>
          <w:rFonts w:cs="Arial Narrow"/>
        </w:rPr>
      </w:pP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t xml:space="preserve">   stały wskaźnik oprocentowania oferty badanej </w:t>
      </w: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proofErr w:type="spellStart"/>
      <w:r>
        <w:rPr>
          <w:rFonts w:ascii="Cambria" w:hAnsi="Cambria"/>
          <w:b/>
          <w:bCs/>
          <w:sz w:val="24"/>
          <w:szCs w:val="24"/>
        </w:rPr>
        <w:t>Orb</w:t>
      </w:r>
      <w:proofErr w:type="spellEnd"/>
      <w:r>
        <w:rPr>
          <w:rFonts w:ascii="Cambria" w:hAnsi="Cambria"/>
          <w:b/>
          <w:bCs/>
          <w:sz w:val="24"/>
          <w:szCs w:val="24"/>
        </w:rPr>
        <w:t xml:space="preserve">  =  -------------------------------------------------------------------  x 10                                                               </w:t>
      </w: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t xml:space="preserve"> </w:t>
      </w:r>
      <w:r>
        <w:rPr>
          <w:rFonts w:ascii="Cambria" w:hAnsi="Cambria"/>
          <w:b/>
          <w:bCs/>
          <w:sz w:val="24"/>
          <w:szCs w:val="24"/>
        </w:rPr>
        <w:tab/>
        <w:t xml:space="preserve">stały wskaźnik oprocentowania </w:t>
      </w: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oferty najkorzystniejszej</w:t>
      </w:r>
    </w:p>
    <w:p w:rsidR="00C70727" w:rsidRDefault="00C70727">
      <w:pPr>
        <w:spacing w:after="0" w:line="276" w:lineRule="auto"/>
        <w:ind w:left="142" w:right="2"/>
        <w:rPr>
          <w:rFonts w:ascii="Cambria" w:hAnsi="Cambria"/>
          <w:sz w:val="24"/>
          <w:szCs w:val="24"/>
        </w:rPr>
      </w:pPr>
    </w:p>
    <w:p w:rsidR="00C70727" w:rsidRDefault="00A46B4F" w:rsidP="00E15CAC">
      <w:pPr>
        <w:numPr>
          <w:ilvl w:val="0"/>
          <w:numId w:val="82"/>
        </w:numPr>
        <w:spacing w:after="0" w:line="276" w:lineRule="auto"/>
        <w:ind w:left="680" w:hanging="340"/>
        <w:rPr>
          <w:rFonts w:ascii="Cambria" w:hAnsi="Cambria"/>
          <w:sz w:val="24"/>
          <w:szCs w:val="24"/>
        </w:rPr>
      </w:pPr>
      <w:r>
        <w:rPr>
          <w:rFonts w:ascii="Cambria" w:hAnsi="Cambria"/>
          <w:sz w:val="24"/>
          <w:szCs w:val="24"/>
        </w:rPr>
        <w:t>Wykonawca zobowiązany jest podać oferowany stały wskaźnik oprocentowania środków dla gromadzonych środków na rachunkach bankowych z dokładnością do 2 miejsc po przecinku.</w:t>
      </w:r>
    </w:p>
    <w:p w:rsidR="00C70727" w:rsidRDefault="00A46B4F" w:rsidP="00E15CAC">
      <w:pPr>
        <w:numPr>
          <w:ilvl w:val="0"/>
          <w:numId w:val="82"/>
        </w:numPr>
        <w:spacing w:after="0" w:line="276" w:lineRule="auto"/>
        <w:ind w:left="680" w:hanging="340"/>
        <w:rPr>
          <w:rFonts w:ascii="Cambria" w:hAnsi="Cambria"/>
          <w:sz w:val="24"/>
          <w:szCs w:val="24"/>
        </w:rPr>
      </w:pPr>
      <w:r>
        <w:rPr>
          <w:rFonts w:ascii="Cambria" w:hAnsi="Cambria"/>
          <w:sz w:val="24"/>
          <w:szCs w:val="24"/>
        </w:rPr>
        <w:t>Ilość punktów zaokrąglona będzie do drugiego miejsca po przecinku.</w:t>
      </w:r>
    </w:p>
    <w:p w:rsidR="00C70727" w:rsidRDefault="00A46B4F" w:rsidP="00E15CAC">
      <w:pPr>
        <w:numPr>
          <w:ilvl w:val="0"/>
          <w:numId w:val="82"/>
        </w:numPr>
        <w:spacing w:after="0" w:line="276" w:lineRule="auto"/>
        <w:ind w:left="680" w:hanging="340"/>
        <w:rPr>
          <w:rFonts w:ascii="Cambria" w:hAnsi="Cambria"/>
          <w:sz w:val="24"/>
          <w:szCs w:val="24"/>
        </w:rPr>
      </w:pPr>
      <w:r>
        <w:rPr>
          <w:rFonts w:ascii="Cambria" w:hAnsi="Cambria" w:cs="Arial Narrow"/>
          <w:sz w:val="24"/>
          <w:szCs w:val="24"/>
        </w:rPr>
        <w:t>W kryterium – oprocentowanie środków zgromadzonych na rachunkach bankowych najkorzystniejszą ofertą będzie oferta, która zaproponuje najwyższy stały wskaźnik oprocentowania środków pieniężnych.</w:t>
      </w:r>
    </w:p>
    <w:p w:rsidR="00C70727" w:rsidRDefault="00C70727">
      <w:pPr>
        <w:spacing w:after="0" w:line="276" w:lineRule="auto"/>
        <w:ind w:left="600"/>
        <w:rPr>
          <w:rFonts w:ascii="Cambria" w:hAnsi="Cambria" w:cs="Arial Narrow"/>
          <w:sz w:val="24"/>
          <w:szCs w:val="24"/>
        </w:rPr>
      </w:pPr>
    </w:p>
    <w:p w:rsidR="00C70727" w:rsidRDefault="00A46B4F" w:rsidP="00E15CAC">
      <w:pPr>
        <w:numPr>
          <w:ilvl w:val="0"/>
          <w:numId w:val="83"/>
        </w:numPr>
        <w:spacing w:after="0" w:line="276" w:lineRule="auto"/>
        <w:ind w:left="340" w:hanging="340"/>
        <w:rPr>
          <w:rFonts w:ascii="Cambria" w:hAnsi="Cambria"/>
          <w:sz w:val="24"/>
          <w:szCs w:val="24"/>
        </w:rPr>
      </w:pPr>
      <w:r>
        <w:rPr>
          <w:rFonts w:ascii="Cambria" w:hAnsi="Cambria" w:cs="Arial Narrow"/>
          <w:b/>
          <w:sz w:val="24"/>
          <w:szCs w:val="24"/>
        </w:rPr>
        <w:t xml:space="preserve">Oprocentowanie wolnych środków – lokat terminowych </w:t>
      </w:r>
      <w:r>
        <w:rPr>
          <w:rFonts w:ascii="Cambria" w:hAnsi="Cambria" w:cs="Arial Narrow"/>
          <w:sz w:val="24"/>
          <w:szCs w:val="24"/>
        </w:rPr>
        <w:t>w stosunku rocznym</w:t>
      </w:r>
      <w:r w:rsidR="00E15CAC">
        <w:rPr>
          <w:rFonts w:ascii="Cambria" w:hAnsi="Cambria" w:cs="Arial Narrow"/>
          <w:b/>
          <w:sz w:val="24"/>
          <w:szCs w:val="24"/>
        </w:rPr>
        <w:t xml:space="preserve"> – 15</w:t>
      </w:r>
      <w:r>
        <w:rPr>
          <w:rFonts w:ascii="Cambria" w:hAnsi="Cambria" w:cs="Arial Narrow"/>
          <w:b/>
          <w:sz w:val="24"/>
          <w:szCs w:val="24"/>
        </w:rPr>
        <w:t xml:space="preserve"> punktów</w:t>
      </w:r>
    </w:p>
    <w:p w:rsidR="00C70727" w:rsidRDefault="00A46B4F">
      <w:pPr>
        <w:spacing w:after="0" w:line="276" w:lineRule="auto"/>
        <w:ind w:left="720"/>
        <w:rPr>
          <w:rFonts w:ascii="Cambria" w:hAnsi="Cambria"/>
          <w:sz w:val="24"/>
          <w:szCs w:val="24"/>
        </w:rPr>
      </w:pPr>
      <w:r>
        <w:rPr>
          <w:rFonts w:ascii="Cambria" w:hAnsi="Cambria" w:cs="Arial Narrow"/>
          <w:sz w:val="24"/>
          <w:szCs w:val="24"/>
        </w:rPr>
        <w:t>Sposób obliczenia wartości punktowej</w:t>
      </w:r>
      <w:r>
        <w:rPr>
          <w:rFonts w:ascii="Cambria" w:hAnsi="Cambria" w:cstheme="minorHAnsi"/>
          <w:sz w:val="24"/>
          <w:szCs w:val="24"/>
        </w:rPr>
        <w:t xml:space="preserve"> wg wzoru</w:t>
      </w:r>
      <w:r>
        <w:rPr>
          <w:rFonts w:ascii="Cambria" w:hAnsi="Cambria" w:cs="Arial Narrow"/>
          <w:sz w:val="24"/>
          <w:szCs w:val="24"/>
        </w:rPr>
        <w:t>:</w:t>
      </w:r>
    </w:p>
    <w:p w:rsidR="00C70727" w:rsidRDefault="00C70727">
      <w:pPr>
        <w:spacing w:after="0" w:line="276" w:lineRule="auto"/>
        <w:rPr>
          <w:rFonts w:ascii="Cambria" w:hAnsi="Cambria" w:cs="Arial Narrow"/>
          <w:b/>
          <w:bCs/>
          <w:sz w:val="24"/>
          <w:szCs w:val="24"/>
        </w:rPr>
      </w:pP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t xml:space="preserve">   stały wskaźnik oprocentowania oferty badanej </w:t>
      </w: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proofErr w:type="spellStart"/>
      <w:r>
        <w:rPr>
          <w:rFonts w:ascii="Cambria" w:hAnsi="Cambria"/>
          <w:b/>
          <w:bCs/>
          <w:sz w:val="24"/>
          <w:szCs w:val="24"/>
        </w:rPr>
        <w:t>Owś</w:t>
      </w:r>
      <w:proofErr w:type="spellEnd"/>
      <w:r>
        <w:rPr>
          <w:rFonts w:ascii="Cambria" w:hAnsi="Cambria"/>
          <w:b/>
          <w:bCs/>
          <w:sz w:val="24"/>
          <w:szCs w:val="24"/>
        </w:rPr>
        <w:t xml:space="preserve">  =  -------------------------------------------------------------------  x 1</w:t>
      </w:r>
      <w:r w:rsidR="00E15CAC">
        <w:rPr>
          <w:rFonts w:ascii="Cambria" w:hAnsi="Cambria"/>
          <w:b/>
          <w:bCs/>
          <w:sz w:val="24"/>
          <w:szCs w:val="24"/>
        </w:rPr>
        <w:t>5</w:t>
      </w:r>
      <w:r>
        <w:rPr>
          <w:rFonts w:ascii="Cambria" w:hAnsi="Cambria"/>
          <w:b/>
          <w:bCs/>
          <w:sz w:val="24"/>
          <w:szCs w:val="24"/>
        </w:rPr>
        <w:t xml:space="preserve">                                                               </w:t>
      </w: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t xml:space="preserve"> </w:t>
      </w:r>
      <w:r>
        <w:rPr>
          <w:rFonts w:ascii="Cambria" w:hAnsi="Cambria"/>
          <w:b/>
          <w:bCs/>
          <w:sz w:val="24"/>
          <w:szCs w:val="24"/>
        </w:rPr>
        <w:tab/>
        <w:t xml:space="preserve">stały wskaźnik oprocentowania </w:t>
      </w:r>
    </w:p>
    <w:p w:rsidR="00C70727" w:rsidRDefault="00A46B4F">
      <w:pPr>
        <w:spacing w:after="0" w:line="276" w:lineRule="auto"/>
        <w:rPr>
          <w:rFonts w:ascii="Cambria" w:hAnsi="Cambria"/>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oferty najkorzystniejszej</w:t>
      </w:r>
    </w:p>
    <w:p w:rsidR="00C70727" w:rsidRDefault="00C70727">
      <w:pPr>
        <w:spacing w:after="0" w:line="276" w:lineRule="auto"/>
        <w:ind w:left="142" w:right="2"/>
        <w:rPr>
          <w:rFonts w:ascii="Cambria" w:hAnsi="Cambria"/>
          <w:sz w:val="24"/>
          <w:szCs w:val="24"/>
        </w:rPr>
      </w:pPr>
    </w:p>
    <w:p w:rsidR="00C70727" w:rsidRDefault="00A46B4F" w:rsidP="00E15CAC">
      <w:pPr>
        <w:numPr>
          <w:ilvl w:val="0"/>
          <w:numId w:val="84"/>
        </w:numPr>
        <w:spacing w:after="0" w:line="276" w:lineRule="auto"/>
        <w:ind w:left="680" w:hanging="340"/>
        <w:rPr>
          <w:rFonts w:ascii="Cambria" w:hAnsi="Cambria"/>
          <w:sz w:val="24"/>
          <w:szCs w:val="24"/>
        </w:rPr>
      </w:pPr>
      <w:r>
        <w:rPr>
          <w:rFonts w:ascii="Cambria" w:hAnsi="Cambria"/>
          <w:sz w:val="24"/>
          <w:szCs w:val="24"/>
        </w:rPr>
        <w:t>Wykonawca zobowiązany jest podać oferowany stały wskaźnik oprocentowania środków dla gromadzonych środków na rachunkach bankowych z dokładnością do 2 miejsc po przecinku.</w:t>
      </w:r>
    </w:p>
    <w:p w:rsidR="00C70727" w:rsidRDefault="00A46B4F" w:rsidP="00E15CAC">
      <w:pPr>
        <w:numPr>
          <w:ilvl w:val="0"/>
          <w:numId w:val="84"/>
        </w:numPr>
        <w:spacing w:after="0" w:line="276" w:lineRule="auto"/>
        <w:ind w:left="680" w:hanging="340"/>
        <w:rPr>
          <w:rFonts w:ascii="Cambria" w:hAnsi="Cambria"/>
          <w:sz w:val="24"/>
          <w:szCs w:val="24"/>
        </w:rPr>
      </w:pPr>
      <w:r>
        <w:rPr>
          <w:rFonts w:ascii="Cambria" w:hAnsi="Cambria" w:cs="Arial Narrow"/>
          <w:sz w:val="24"/>
          <w:szCs w:val="24"/>
        </w:rPr>
        <w:t>Ilość punktów zaokrąglona będzie do drugiego miejsca po przecinku.</w:t>
      </w:r>
    </w:p>
    <w:p w:rsidR="00C70727" w:rsidRDefault="00A46B4F" w:rsidP="00E15CAC">
      <w:pPr>
        <w:numPr>
          <w:ilvl w:val="0"/>
          <w:numId w:val="84"/>
        </w:numPr>
        <w:spacing w:after="0" w:line="276" w:lineRule="auto"/>
        <w:ind w:left="680" w:hanging="340"/>
        <w:rPr>
          <w:rFonts w:ascii="Cambria" w:hAnsi="Cambria"/>
          <w:sz w:val="24"/>
          <w:szCs w:val="24"/>
        </w:rPr>
      </w:pPr>
      <w:r>
        <w:rPr>
          <w:rFonts w:ascii="Cambria" w:hAnsi="Cambria" w:cs="Arial Narrow"/>
          <w:sz w:val="24"/>
          <w:szCs w:val="24"/>
        </w:rPr>
        <w:lastRenderedPageBreak/>
        <w:t>W kryterium – oprocentowanie środków zgromadzonych na rachunkach bankowych najkorzystniejszą ofertą będzie oferta, która zaproponuje najwyższy stały wskaźnik oprocentowania środków pieniężnych.</w:t>
      </w:r>
    </w:p>
    <w:p w:rsidR="00C70727" w:rsidRDefault="00C70727">
      <w:pPr>
        <w:spacing w:after="0" w:line="276" w:lineRule="auto"/>
        <w:ind w:left="600"/>
        <w:rPr>
          <w:rFonts w:ascii="Cambria" w:hAnsi="Cambria" w:cs="Arial Narrow"/>
          <w:sz w:val="24"/>
          <w:szCs w:val="24"/>
        </w:rPr>
      </w:pPr>
    </w:p>
    <w:p w:rsidR="00C70727" w:rsidRDefault="00A46B4F" w:rsidP="00E15CAC">
      <w:pPr>
        <w:numPr>
          <w:ilvl w:val="0"/>
          <w:numId w:val="85"/>
        </w:numPr>
        <w:spacing w:after="0" w:line="276" w:lineRule="auto"/>
        <w:ind w:left="340" w:hanging="340"/>
        <w:rPr>
          <w:rFonts w:ascii="Cambria" w:hAnsi="Cambria"/>
          <w:sz w:val="24"/>
          <w:szCs w:val="24"/>
        </w:rPr>
      </w:pPr>
      <w:r>
        <w:rPr>
          <w:rFonts w:ascii="Cambria" w:hAnsi="Cambria" w:cs="Arial Narrow"/>
          <w:b/>
          <w:sz w:val="24"/>
          <w:szCs w:val="24"/>
        </w:rPr>
        <w:t xml:space="preserve">Oprocentowanie kredytu w rachunku bieżącym  </w:t>
      </w:r>
      <w:r>
        <w:rPr>
          <w:rFonts w:ascii="Cambria" w:hAnsi="Cambria" w:cs="Arial Narrow"/>
          <w:sz w:val="24"/>
          <w:szCs w:val="24"/>
        </w:rPr>
        <w:t>w stosunku rocznym</w:t>
      </w:r>
      <w:r>
        <w:rPr>
          <w:rFonts w:ascii="Cambria" w:hAnsi="Cambria" w:cs="Arial Narrow"/>
          <w:b/>
          <w:sz w:val="24"/>
          <w:szCs w:val="24"/>
        </w:rPr>
        <w:t xml:space="preserve"> – 1</w:t>
      </w:r>
      <w:r w:rsidR="00E15CAC">
        <w:rPr>
          <w:rFonts w:ascii="Cambria" w:hAnsi="Cambria" w:cs="Arial Narrow"/>
          <w:b/>
          <w:sz w:val="24"/>
          <w:szCs w:val="24"/>
        </w:rPr>
        <w:t>5</w:t>
      </w:r>
      <w:r>
        <w:rPr>
          <w:rFonts w:ascii="Cambria" w:hAnsi="Cambria" w:cs="Arial Narrow"/>
          <w:b/>
          <w:sz w:val="24"/>
          <w:szCs w:val="24"/>
        </w:rPr>
        <w:t xml:space="preserve"> punktów</w:t>
      </w:r>
    </w:p>
    <w:p w:rsidR="00C70727" w:rsidRDefault="00A46B4F">
      <w:pPr>
        <w:spacing w:after="0" w:line="276" w:lineRule="auto"/>
        <w:ind w:left="720"/>
        <w:rPr>
          <w:rFonts w:ascii="Cambria" w:hAnsi="Cambria"/>
          <w:sz w:val="24"/>
          <w:szCs w:val="24"/>
        </w:rPr>
      </w:pPr>
      <w:r>
        <w:rPr>
          <w:rFonts w:ascii="Cambria" w:hAnsi="Cambria" w:cs="Arial Narrow"/>
          <w:sz w:val="24"/>
          <w:szCs w:val="24"/>
        </w:rPr>
        <w:t>Sposób obliczenia wartości punktowej</w:t>
      </w:r>
      <w:r>
        <w:rPr>
          <w:rFonts w:ascii="Cambria" w:hAnsi="Cambria" w:cstheme="minorHAnsi"/>
          <w:sz w:val="24"/>
          <w:szCs w:val="24"/>
        </w:rPr>
        <w:t xml:space="preserve"> wg wzoru</w:t>
      </w:r>
      <w:r>
        <w:rPr>
          <w:rFonts w:ascii="Cambria" w:hAnsi="Cambria" w:cs="Arial Narrow"/>
          <w:sz w:val="24"/>
          <w:szCs w:val="24"/>
        </w:rPr>
        <w:t>:</w:t>
      </w:r>
    </w:p>
    <w:p w:rsidR="00C70727" w:rsidRDefault="00C70727">
      <w:pPr>
        <w:spacing w:after="0" w:line="276" w:lineRule="auto"/>
        <w:ind w:left="600"/>
        <w:rPr>
          <w:rFonts w:ascii="Cambria" w:hAnsi="Cambria" w:cs="Arial Narrow"/>
          <w:sz w:val="24"/>
          <w:szCs w:val="24"/>
        </w:rPr>
      </w:pPr>
    </w:p>
    <w:p w:rsidR="00C70727" w:rsidRDefault="00A46B4F">
      <w:pPr>
        <w:spacing w:after="0" w:line="276" w:lineRule="auto"/>
        <w:rPr>
          <w:rFonts w:ascii="Cambria" w:hAnsi="Cambria"/>
          <w:sz w:val="24"/>
          <w:szCs w:val="24"/>
        </w:rPr>
      </w:pPr>
      <w:r>
        <w:rPr>
          <w:rFonts w:ascii="Cambria" w:hAnsi="Cambria" w:cs="Arial Narrow"/>
          <w:b/>
          <w:bCs/>
          <w:sz w:val="24"/>
          <w:szCs w:val="24"/>
        </w:rPr>
        <w:t xml:space="preserve">                                   stała marża banku z oferty najkorzystniejszej</w:t>
      </w:r>
    </w:p>
    <w:p w:rsidR="00C70727" w:rsidRDefault="00A46B4F">
      <w:pPr>
        <w:spacing w:after="0" w:line="276" w:lineRule="auto"/>
        <w:ind w:left="727" w:right="2"/>
        <w:rPr>
          <w:rFonts w:ascii="Cambria" w:hAnsi="Cambria"/>
          <w:sz w:val="24"/>
          <w:szCs w:val="24"/>
        </w:rPr>
      </w:pPr>
      <w:r>
        <w:rPr>
          <w:rFonts w:ascii="Cambria" w:hAnsi="Cambria"/>
          <w:b/>
          <w:bCs/>
          <w:sz w:val="24"/>
          <w:szCs w:val="24"/>
        </w:rPr>
        <w:t xml:space="preserve">       Ok    = -----------------------------------------------------------------   x  1</w:t>
      </w:r>
      <w:r w:rsidR="00E15CAC">
        <w:rPr>
          <w:rFonts w:ascii="Cambria" w:hAnsi="Cambria"/>
          <w:b/>
          <w:bCs/>
          <w:sz w:val="24"/>
          <w:szCs w:val="24"/>
        </w:rPr>
        <w:t>5</w:t>
      </w:r>
      <w:r>
        <w:rPr>
          <w:rFonts w:ascii="Cambria" w:hAnsi="Cambria"/>
          <w:b/>
          <w:bCs/>
          <w:sz w:val="24"/>
          <w:szCs w:val="24"/>
        </w:rPr>
        <w:t xml:space="preserve"> </w:t>
      </w:r>
    </w:p>
    <w:p w:rsidR="00C70727" w:rsidRDefault="00A46B4F">
      <w:pPr>
        <w:spacing w:after="0" w:line="276" w:lineRule="auto"/>
        <w:ind w:left="727" w:right="2"/>
        <w:rPr>
          <w:rFonts w:ascii="Cambria" w:hAnsi="Cambria"/>
          <w:sz w:val="24"/>
          <w:szCs w:val="24"/>
        </w:rPr>
      </w:pPr>
      <w:r>
        <w:rPr>
          <w:rFonts w:ascii="Cambria" w:hAnsi="Cambria"/>
          <w:b/>
          <w:bCs/>
          <w:sz w:val="24"/>
          <w:szCs w:val="24"/>
        </w:rPr>
        <w:t xml:space="preserve">                                stała marża banku z oferty badanej </w:t>
      </w:r>
    </w:p>
    <w:p w:rsidR="00C70727" w:rsidRDefault="00C70727">
      <w:pPr>
        <w:spacing w:after="0" w:line="276" w:lineRule="auto"/>
        <w:rPr>
          <w:rFonts w:ascii="Cambria" w:hAnsi="Cambria"/>
          <w:sz w:val="24"/>
          <w:szCs w:val="24"/>
        </w:rPr>
      </w:pPr>
    </w:p>
    <w:p w:rsidR="00C70727" w:rsidRDefault="00A46B4F" w:rsidP="00E15CAC">
      <w:pPr>
        <w:numPr>
          <w:ilvl w:val="0"/>
          <w:numId w:val="86"/>
        </w:numPr>
        <w:spacing w:after="0" w:line="276" w:lineRule="auto"/>
        <w:rPr>
          <w:rFonts w:ascii="Cambria" w:hAnsi="Cambria"/>
          <w:sz w:val="24"/>
          <w:szCs w:val="24"/>
        </w:rPr>
      </w:pPr>
      <w:r>
        <w:rPr>
          <w:rFonts w:ascii="Cambria" w:hAnsi="Cambria"/>
          <w:sz w:val="24"/>
          <w:szCs w:val="24"/>
        </w:rPr>
        <w:t>Stała marża banku z oferty najkorzystniejszej – oferta, która nie podlega odrzuceniu z najniższą stałą marżę</w:t>
      </w:r>
    </w:p>
    <w:p w:rsidR="00C70727" w:rsidRDefault="00A46B4F" w:rsidP="00E15CAC">
      <w:pPr>
        <w:numPr>
          <w:ilvl w:val="0"/>
          <w:numId w:val="86"/>
        </w:numPr>
        <w:spacing w:after="0" w:line="276" w:lineRule="auto"/>
        <w:rPr>
          <w:rFonts w:ascii="Cambria" w:hAnsi="Cambria"/>
          <w:sz w:val="24"/>
          <w:szCs w:val="24"/>
        </w:rPr>
      </w:pPr>
      <w:r>
        <w:rPr>
          <w:rFonts w:ascii="Cambria" w:hAnsi="Cambria" w:cs="Arial Narrow"/>
          <w:sz w:val="24"/>
          <w:szCs w:val="24"/>
        </w:rPr>
        <w:t>Wykonawca zobowiązany jest podać w formularzu ofertowym oferowaną</w:t>
      </w:r>
      <w:r>
        <w:rPr>
          <w:rFonts w:ascii="Cambria" w:hAnsi="Cambria" w:cs="Arial Narrow"/>
          <w:sz w:val="24"/>
          <w:szCs w:val="24"/>
        </w:rPr>
        <w:br/>
        <w:t>w punktach procentowych z dokładnością do 2 miejsc po przecinku stałą</w:t>
      </w:r>
      <w:r>
        <w:rPr>
          <w:rFonts w:ascii="Cambria" w:hAnsi="Cambria" w:cs="Arial Narrow"/>
          <w:color w:val="FF0000"/>
          <w:sz w:val="24"/>
          <w:szCs w:val="24"/>
        </w:rPr>
        <w:t xml:space="preserve"> </w:t>
      </w:r>
      <w:r>
        <w:rPr>
          <w:rFonts w:ascii="Cambria" w:hAnsi="Cambria" w:cs="Arial Narrow"/>
          <w:sz w:val="24"/>
          <w:szCs w:val="24"/>
        </w:rPr>
        <w:t xml:space="preserve">marżę banku obowiązującą przez cały okres umowy, która stanowi element oprocentowania kredytu w rachunku podstawowym gminy. </w:t>
      </w:r>
    </w:p>
    <w:p w:rsidR="00C70727" w:rsidRDefault="00A46B4F" w:rsidP="00E15CAC">
      <w:pPr>
        <w:numPr>
          <w:ilvl w:val="0"/>
          <w:numId w:val="86"/>
        </w:numPr>
        <w:spacing w:after="0" w:line="276" w:lineRule="auto"/>
        <w:ind w:left="680" w:hanging="340"/>
        <w:rPr>
          <w:rFonts w:ascii="Cambria" w:hAnsi="Cambria"/>
          <w:sz w:val="24"/>
          <w:szCs w:val="24"/>
        </w:rPr>
      </w:pPr>
      <w:r>
        <w:rPr>
          <w:rFonts w:ascii="Cambria" w:hAnsi="Cambria" w:cs="Arial Narrow"/>
          <w:sz w:val="24"/>
          <w:szCs w:val="24"/>
        </w:rPr>
        <w:t>Ilość punktów zaokrąglona będzie do drugiego miejsca po przecinku</w:t>
      </w:r>
    </w:p>
    <w:p w:rsidR="00C70727" w:rsidRDefault="00C70727">
      <w:pPr>
        <w:spacing w:after="0" w:line="276" w:lineRule="auto"/>
        <w:rPr>
          <w:rFonts w:cs="Arial Narrow"/>
        </w:rPr>
      </w:pPr>
    </w:p>
    <w:p w:rsidR="00C70727" w:rsidRDefault="00C70727">
      <w:pPr>
        <w:spacing w:after="0" w:line="276" w:lineRule="auto"/>
        <w:ind w:left="862"/>
        <w:rPr>
          <w:rFonts w:ascii="Cambria" w:hAnsi="Cambria"/>
          <w:b/>
          <w:sz w:val="24"/>
          <w:szCs w:val="24"/>
          <w:u w:val="single"/>
        </w:rPr>
      </w:pPr>
    </w:p>
    <w:p w:rsidR="00C70727" w:rsidRDefault="00A46B4F">
      <w:pPr>
        <w:spacing w:after="0" w:line="276" w:lineRule="auto"/>
        <w:rPr>
          <w:rFonts w:ascii="Cambria" w:hAnsi="Cambria"/>
          <w:sz w:val="24"/>
          <w:szCs w:val="24"/>
        </w:rPr>
      </w:pPr>
      <w:r>
        <w:rPr>
          <w:rFonts w:ascii="Cambria" w:hAnsi="Cambria" w:cs="Cambria"/>
          <w:sz w:val="24"/>
          <w:szCs w:val="24"/>
        </w:rPr>
        <w:t>Zamawiający dokona zsumowania punktów przyznanych w kryteriach. tj.:</w:t>
      </w:r>
    </w:p>
    <w:p w:rsidR="00C70727" w:rsidRDefault="00A46B4F">
      <w:pPr>
        <w:spacing w:after="0" w:line="276" w:lineRule="auto"/>
        <w:rPr>
          <w:rFonts w:ascii="Cambria" w:hAnsi="Cambria"/>
          <w:sz w:val="24"/>
          <w:szCs w:val="24"/>
        </w:rPr>
      </w:pPr>
      <w:r>
        <w:rPr>
          <w:rFonts w:ascii="Cambria" w:hAnsi="Cambria" w:cs="Cambria"/>
          <w:sz w:val="24"/>
          <w:szCs w:val="24"/>
        </w:rPr>
        <w:t xml:space="preserve">Łączna liczba punktów za ofertę = C + </w:t>
      </w:r>
      <w:proofErr w:type="spellStart"/>
      <w:r>
        <w:rPr>
          <w:rFonts w:ascii="Cambria" w:hAnsi="Cambria" w:cs="Cambria"/>
          <w:sz w:val="24"/>
          <w:szCs w:val="24"/>
        </w:rPr>
        <w:t>Orb</w:t>
      </w:r>
      <w:proofErr w:type="spellEnd"/>
      <w:r>
        <w:rPr>
          <w:rFonts w:ascii="Cambria" w:hAnsi="Cambria" w:cs="Cambria"/>
          <w:sz w:val="24"/>
          <w:szCs w:val="24"/>
        </w:rPr>
        <w:t xml:space="preserve"> + </w:t>
      </w:r>
      <w:proofErr w:type="spellStart"/>
      <w:r>
        <w:rPr>
          <w:rFonts w:ascii="Cambria" w:hAnsi="Cambria" w:cs="Cambria"/>
          <w:sz w:val="24"/>
          <w:szCs w:val="24"/>
        </w:rPr>
        <w:t>Owś</w:t>
      </w:r>
      <w:proofErr w:type="spellEnd"/>
      <w:r>
        <w:rPr>
          <w:rFonts w:ascii="Cambria" w:hAnsi="Cambria" w:cs="Cambria"/>
          <w:sz w:val="24"/>
          <w:szCs w:val="24"/>
        </w:rPr>
        <w:t xml:space="preserve"> +Ok + Pb</w:t>
      </w:r>
    </w:p>
    <w:p w:rsidR="00C70727" w:rsidRDefault="00A46B4F">
      <w:pPr>
        <w:spacing w:after="0" w:line="276" w:lineRule="auto"/>
        <w:rPr>
          <w:rFonts w:ascii="Cambria" w:hAnsi="Cambria"/>
          <w:sz w:val="24"/>
          <w:szCs w:val="24"/>
        </w:rPr>
      </w:pPr>
      <w:r>
        <w:rPr>
          <w:rFonts w:ascii="Cambria" w:hAnsi="Cambria" w:cs="Cambria"/>
          <w:sz w:val="24"/>
          <w:szCs w:val="24"/>
        </w:rPr>
        <w:t xml:space="preserve"> Maksymalnie oferta może uzyskać 100 pkt.  </w:t>
      </w:r>
      <w:r>
        <w:rPr>
          <w:rFonts w:ascii="Cambria" w:hAnsi="Cambria"/>
          <w:sz w:val="24"/>
          <w:szCs w:val="24"/>
        </w:rPr>
        <w:t xml:space="preserve"> </w:t>
      </w:r>
    </w:p>
    <w:p w:rsidR="00C70727" w:rsidRDefault="00C70727">
      <w:pPr>
        <w:spacing w:after="0" w:line="276" w:lineRule="auto"/>
        <w:ind w:left="720"/>
        <w:rPr>
          <w:rFonts w:ascii="Cambria" w:hAnsi="Cambria"/>
          <w:sz w:val="24"/>
          <w:szCs w:val="24"/>
        </w:rPr>
      </w:pPr>
    </w:p>
    <w:p w:rsidR="00C70727" w:rsidRDefault="00A46B4F" w:rsidP="00E15CAC">
      <w:pPr>
        <w:numPr>
          <w:ilvl w:val="0"/>
          <w:numId w:val="18"/>
        </w:numPr>
        <w:spacing w:after="0" w:line="276" w:lineRule="auto"/>
        <w:ind w:left="340" w:hanging="340"/>
        <w:rPr>
          <w:rFonts w:ascii="Cambria" w:hAnsi="Cambria"/>
          <w:sz w:val="24"/>
          <w:szCs w:val="24"/>
        </w:rPr>
      </w:pPr>
      <w:r>
        <w:rPr>
          <w:rFonts w:ascii="Cambria" w:hAnsi="Cambria"/>
          <w:color w:val="000000"/>
          <w:sz w:val="24"/>
          <w:szCs w:val="24"/>
        </w:rPr>
        <w:t xml:space="preserve">Ocenie będą podlegać wyłącznie oferty nie podlegające odrzuceniu. </w:t>
      </w:r>
    </w:p>
    <w:p w:rsidR="00C70727" w:rsidRDefault="00A46B4F" w:rsidP="00E15CAC">
      <w:pPr>
        <w:numPr>
          <w:ilvl w:val="0"/>
          <w:numId w:val="18"/>
        </w:numPr>
        <w:spacing w:after="0" w:line="276" w:lineRule="auto"/>
        <w:ind w:left="340" w:hanging="340"/>
        <w:rPr>
          <w:rFonts w:ascii="Cambria" w:hAnsi="Cambria"/>
          <w:sz w:val="24"/>
          <w:szCs w:val="24"/>
        </w:rPr>
      </w:pPr>
      <w:r>
        <w:rPr>
          <w:rFonts w:ascii="Cambria" w:hAnsi="Cambria"/>
          <w:color w:val="000000"/>
          <w:sz w:val="24"/>
          <w:szCs w:val="24"/>
        </w:rPr>
        <w:t xml:space="preserve">Zamawiający uzna za  najkorzystniejszą, tę ofertę, która odpowiadać będzie wszystkim wymaganiom przedstawionym w Zapytaniu ofertowym, która uzyska łącznie we wszystkich kryteriach największą liczbę punktów, liczoną z dokładnością do 2 miejsc po przecinku. </w:t>
      </w:r>
    </w:p>
    <w:p w:rsidR="00C70727" w:rsidRDefault="00A46B4F" w:rsidP="00E15CAC">
      <w:pPr>
        <w:numPr>
          <w:ilvl w:val="0"/>
          <w:numId w:val="18"/>
        </w:numPr>
        <w:spacing w:after="0" w:line="276" w:lineRule="auto"/>
        <w:ind w:left="340" w:hanging="340"/>
        <w:rPr>
          <w:rFonts w:ascii="Cambria" w:hAnsi="Cambria"/>
          <w:sz w:val="24"/>
          <w:szCs w:val="24"/>
        </w:rPr>
      </w:pPr>
      <w:r>
        <w:rPr>
          <w:rFonts w:ascii="Cambria" w:hAnsi="Cambria"/>
          <w:color w:val="000000"/>
          <w:sz w:val="24"/>
          <w:szCs w:val="24"/>
        </w:rPr>
        <w:t>W toku badania i oceny ofert Zamawiający może żądać od Wykonawców wyjaśnień dotyczących treści złożonych przez nich ofert lub innych składanych dokumentów lub oświadczeń. Wykonawcy są zobowiązani do przedstawienia wyjaśnień</w:t>
      </w:r>
      <w:r>
        <w:rPr>
          <w:rFonts w:ascii="Cambria" w:hAnsi="Cambria"/>
          <w:color w:val="000000"/>
          <w:sz w:val="24"/>
          <w:szCs w:val="24"/>
        </w:rPr>
        <w:br/>
        <w:t>w terminie wskazanym przez Zamawiającego.</w:t>
      </w:r>
    </w:p>
    <w:p w:rsidR="00C70727" w:rsidRDefault="00A46B4F" w:rsidP="00E15CAC">
      <w:pPr>
        <w:numPr>
          <w:ilvl w:val="0"/>
          <w:numId w:val="18"/>
        </w:numPr>
        <w:tabs>
          <w:tab w:val="clear" w:pos="720"/>
          <w:tab w:val="left" w:pos="390"/>
        </w:tabs>
        <w:spacing w:after="0" w:line="276" w:lineRule="auto"/>
        <w:ind w:left="340" w:hanging="340"/>
        <w:rPr>
          <w:rFonts w:ascii="Cambria" w:hAnsi="Cambria"/>
          <w:sz w:val="24"/>
          <w:szCs w:val="24"/>
        </w:rPr>
      </w:pPr>
      <w:r>
        <w:rPr>
          <w:rFonts w:ascii="Cambria" w:hAnsi="Cambria"/>
          <w:color w:val="000000"/>
          <w:sz w:val="24"/>
          <w:szCs w:val="24"/>
        </w:rPr>
        <w:t>Zamawiający odrzuci ofertę Wykonawcy, który nie złożył wyjaśnień lub jeżeli dokonana ocena wyjaśnień wraz z dostarczonymi dowodami potwierdzi, że oferta zawiera rażąco niską cenę w stosunku do przedmiotu zamówienia.</w:t>
      </w:r>
    </w:p>
    <w:p w:rsidR="00C70727" w:rsidRDefault="00A46B4F" w:rsidP="00E15CAC">
      <w:pPr>
        <w:numPr>
          <w:ilvl w:val="0"/>
          <w:numId w:val="18"/>
        </w:numPr>
        <w:tabs>
          <w:tab w:val="clear" w:pos="720"/>
          <w:tab w:val="left" w:pos="390"/>
        </w:tabs>
        <w:spacing w:after="0" w:line="276" w:lineRule="auto"/>
        <w:ind w:left="340" w:hanging="340"/>
        <w:rPr>
          <w:rFonts w:ascii="Cambria" w:hAnsi="Cambria"/>
          <w:sz w:val="24"/>
          <w:szCs w:val="24"/>
        </w:rPr>
      </w:pPr>
      <w:r>
        <w:rPr>
          <w:rFonts w:ascii="Cambria" w:hAnsi="Cambria"/>
          <w:color w:val="000000"/>
          <w:sz w:val="24"/>
          <w:szCs w:val="24"/>
        </w:rPr>
        <w:t>Jeżeli Wykonawca, którego oferta została wybrana jako najkorzystniejsza, uchyla się od zawarcia umowy w sprawie zamówienia publicznego może dokonać ponownego badania i oceny ofert spośród ofert pozostałych w postępowaniu Wykonawców albo unieważnić postępowanie.</w:t>
      </w:r>
    </w:p>
    <w:p w:rsidR="00C70727" w:rsidRDefault="00A46B4F" w:rsidP="00E15CAC">
      <w:pPr>
        <w:numPr>
          <w:ilvl w:val="0"/>
          <w:numId w:val="18"/>
        </w:numPr>
        <w:tabs>
          <w:tab w:val="clear" w:pos="720"/>
          <w:tab w:val="left" w:pos="390"/>
        </w:tabs>
        <w:spacing w:after="0" w:line="276" w:lineRule="auto"/>
        <w:ind w:left="340" w:hanging="340"/>
      </w:pPr>
      <w:r>
        <w:rPr>
          <w:rFonts w:ascii="Cambria" w:hAnsi="Cambria"/>
          <w:sz w:val="24"/>
          <w:szCs w:val="24"/>
        </w:rPr>
        <w:t xml:space="preserve">Zamawiający udostępnia niezwłocznie informacje, o wyborze najkorzystniejszej oferty, na stronie internetowej prowadzonego postępowania: </w:t>
      </w:r>
      <w:hyperlink r:id="rId17">
        <w:r>
          <w:rPr>
            <w:rStyle w:val="czeinternetowe"/>
            <w:rFonts w:ascii="Cambria" w:hAnsi="Cambria"/>
            <w:sz w:val="24"/>
            <w:szCs w:val="24"/>
            <w:u w:val="none"/>
          </w:rPr>
          <w:t>https://platformazakupowa.pl/pn/lebork</w:t>
        </w:r>
      </w:hyperlink>
      <w:r>
        <w:rPr>
          <w:rFonts w:ascii="Cambria" w:hAnsi="Cambria"/>
          <w:sz w:val="24"/>
          <w:szCs w:val="24"/>
        </w:rPr>
        <w:t xml:space="preserve"> . </w:t>
      </w:r>
    </w:p>
    <w:p w:rsidR="00C70727" w:rsidRDefault="00C70727">
      <w:pPr>
        <w:tabs>
          <w:tab w:val="left" w:pos="10"/>
        </w:tabs>
        <w:spacing w:after="0" w:line="276" w:lineRule="auto"/>
        <w:ind w:left="340" w:hanging="340"/>
        <w:rPr>
          <w:rFonts w:eastAsia="Symbol" w:cs="Arial"/>
          <w:color w:val="000000"/>
        </w:rPr>
      </w:pPr>
    </w:p>
    <w:p w:rsidR="00C70727" w:rsidRPr="00973285" w:rsidRDefault="00A46B4F" w:rsidP="00973285">
      <w:pPr>
        <w:pStyle w:val="Akapitzlist"/>
        <w:numPr>
          <w:ilvl w:val="0"/>
          <w:numId w:val="115"/>
        </w:numPr>
        <w:spacing w:after="0" w:line="276" w:lineRule="auto"/>
        <w:rPr>
          <w:rFonts w:ascii="Cambria" w:hAnsi="Cambria"/>
          <w:b/>
          <w:sz w:val="24"/>
          <w:szCs w:val="24"/>
        </w:rPr>
      </w:pPr>
      <w:r w:rsidRPr="00973285">
        <w:rPr>
          <w:rFonts w:ascii="Cambria" w:eastAsia="Symbol" w:hAnsi="Cambria" w:cs="Arial"/>
          <w:b/>
          <w:bCs/>
          <w:color w:val="000000"/>
          <w:sz w:val="24"/>
          <w:szCs w:val="24"/>
        </w:rPr>
        <w:lastRenderedPageBreak/>
        <w:t>ODRZUCENIE OFERTY</w:t>
      </w:r>
    </w:p>
    <w:p w:rsidR="00C70727" w:rsidRDefault="00A46B4F" w:rsidP="00E15CAC">
      <w:pPr>
        <w:pStyle w:val="Tekstpodstawowy"/>
        <w:numPr>
          <w:ilvl w:val="0"/>
          <w:numId w:val="19"/>
        </w:numPr>
        <w:tabs>
          <w:tab w:val="clear" w:pos="720"/>
          <w:tab w:val="left" w:pos="390"/>
        </w:tabs>
        <w:spacing w:line="276" w:lineRule="auto"/>
        <w:ind w:left="340" w:hanging="340"/>
        <w:jc w:val="left"/>
        <w:rPr>
          <w:rFonts w:ascii="Cambria" w:hAnsi="Cambria"/>
        </w:rPr>
      </w:pPr>
      <w:r>
        <w:rPr>
          <w:rFonts w:ascii="Cambria" w:eastAsia="Symbol" w:hAnsi="Cambria" w:cs="Arial"/>
          <w:color w:val="000000"/>
        </w:rPr>
        <w:t>Wykonawca odrzuci ofertę j/w przypadku gdy:</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niezgodna z wymaganiami określonymi w niniejszym zamówieniu</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 xml:space="preserve">została złożona w niewłaściwym miejscu lub po terminie wyznaczonym do składania ofert. </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 xml:space="preserve">jej złożenie stanowi czyn nieuczciwej konkurencji, w rozumieniu przepisów                          o zwalczaniu nieuczciwej konkurencji, </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zawiera rażąco nisko cenę w stosunku do przedmiotu zamówienia i cena nie została należycie wyjaśniona przez Wykonawcę,</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zawiera błędy w obliczaniu ceny,</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po jednokrotnym wezwaniu do uzupełnienia, nadal jest niepełna,</w:t>
      </w:r>
    </w:p>
    <w:p w:rsidR="00C70727" w:rsidRDefault="00A46B4F" w:rsidP="00E15CAC">
      <w:pPr>
        <w:numPr>
          <w:ilvl w:val="0"/>
          <w:numId w:val="20"/>
        </w:numPr>
        <w:tabs>
          <w:tab w:val="clear" w:pos="720"/>
        </w:tabs>
        <w:spacing w:after="0" w:line="276" w:lineRule="auto"/>
        <w:ind w:left="624" w:hanging="340"/>
        <w:rPr>
          <w:rFonts w:ascii="Cambria" w:hAnsi="Cambria"/>
          <w:sz w:val="24"/>
          <w:szCs w:val="24"/>
        </w:rPr>
      </w:pPr>
      <w:r>
        <w:rPr>
          <w:rFonts w:ascii="Cambria" w:eastAsia="Symbol" w:hAnsi="Cambria" w:cs="Arial"/>
          <w:color w:val="000000"/>
          <w:sz w:val="24"/>
          <w:szCs w:val="24"/>
        </w:rPr>
        <w:t>w innych szczególnie uzasadnionych przypadkach, jeżeli przyjęcie oferty byłoby niezgodne z interesie publicznym, a jej odrzucenie nie narusza zasad konkurencyjności, legalności i gospodarności.</w:t>
      </w:r>
    </w:p>
    <w:p w:rsidR="00C70727" w:rsidRDefault="00E64F9B" w:rsidP="00E64F9B">
      <w:pPr>
        <w:tabs>
          <w:tab w:val="left" w:pos="390"/>
        </w:tabs>
        <w:spacing w:after="0" w:line="276" w:lineRule="auto"/>
        <w:ind w:left="284"/>
        <w:rPr>
          <w:rFonts w:ascii="Cambria" w:eastAsia="Symbol" w:hAnsi="Cambria" w:cs="Arial"/>
          <w:sz w:val="24"/>
          <w:szCs w:val="24"/>
        </w:rPr>
      </w:pPr>
      <w:r>
        <w:rPr>
          <w:rFonts w:ascii="Cambria" w:eastAsia="Symbol" w:hAnsi="Cambria" w:cs="Arial"/>
          <w:sz w:val="24"/>
          <w:szCs w:val="24"/>
        </w:rPr>
        <w:t xml:space="preserve">2. </w:t>
      </w:r>
      <w:r w:rsidR="00A46B4F" w:rsidRPr="00E64F9B">
        <w:rPr>
          <w:rFonts w:ascii="Cambria" w:eastAsia="Symbol" w:hAnsi="Cambria" w:cs="Arial"/>
          <w:sz w:val="24"/>
          <w:szCs w:val="24"/>
        </w:rPr>
        <w:t xml:space="preserve">Po rozpoznaniu ofert informacja o wyborze najkorzystniejszej oferty zostanie zamieszczona na stronie internetowej prowadzonego postępowania oraz przekazana wszystkim Wykonawcom, którzy złożyli oferty. </w:t>
      </w:r>
    </w:p>
    <w:p w:rsidR="001C718D" w:rsidRPr="00E64F9B" w:rsidRDefault="001C718D" w:rsidP="00E64F9B">
      <w:pPr>
        <w:tabs>
          <w:tab w:val="left" w:pos="390"/>
        </w:tabs>
        <w:spacing w:after="0" w:line="276" w:lineRule="auto"/>
        <w:ind w:left="284"/>
        <w:rPr>
          <w:rFonts w:ascii="Cambria" w:eastAsia="Symbol" w:hAnsi="Cambria" w:cs="Arial"/>
          <w:b/>
          <w:bCs/>
          <w:strike/>
          <w:color w:val="000000"/>
          <w:sz w:val="24"/>
          <w:szCs w:val="24"/>
        </w:rPr>
      </w:pPr>
    </w:p>
    <w:p w:rsidR="00C70727" w:rsidRDefault="00A46B4F">
      <w:pPr>
        <w:tabs>
          <w:tab w:val="left" w:pos="390"/>
        </w:tabs>
        <w:spacing w:after="0" w:line="276" w:lineRule="auto"/>
        <w:ind w:left="340" w:hanging="340"/>
        <w:rPr>
          <w:rFonts w:ascii="Cambria" w:hAnsi="Cambria"/>
          <w:sz w:val="24"/>
          <w:szCs w:val="24"/>
        </w:rPr>
      </w:pPr>
      <w:r>
        <w:rPr>
          <w:rFonts w:ascii="Cambria" w:eastAsia="Symbol" w:hAnsi="Cambria" w:cs="Arial"/>
          <w:b/>
          <w:bCs/>
          <w:color w:val="000000"/>
          <w:sz w:val="24"/>
          <w:szCs w:val="24"/>
        </w:rPr>
        <w:t>XV</w:t>
      </w:r>
      <w:r w:rsidR="00973285">
        <w:rPr>
          <w:rFonts w:ascii="Cambria" w:eastAsia="Symbol" w:hAnsi="Cambria" w:cs="Arial"/>
          <w:b/>
          <w:bCs/>
          <w:color w:val="000000"/>
          <w:sz w:val="24"/>
          <w:szCs w:val="24"/>
        </w:rPr>
        <w:t>I</w:t>
      </w:r>
      <w:r>
        <w:rPr>
          <w:rFonts w:ascii="Cambria" w:eastAsia="Symbol" w:hAnsi="Cambria" w:cs="Arial"/>
          <w:b/>
          <w:bCs/>
          <w:color w:val="000000"/>
          <w:sz w:val="24"/>
          <w:szCs w:val="24"/>
        </w:rPr>
        <w:t>I. INNE POSTANOWIENIA</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bCs/>
          <w:color w:val="000000"/>
          <w:sz w:val="24"/>
          <w:szCs w:val="24"/>
          <w:lang w:eastAsia="pl-PL"/>
        </w:rPr>
        <w:t>Zamawiający zastrzega sobie prawo do wyjaśnienia treści złożonych ofert.</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bCs/>
          <w:color w:val="000000"/>
          <w:sz w:val="24"/>
          <w:szCs w:val="24"/>
          <w:lang w:eastAsia="pl-PL"/>
        </w:rPr>
        <w:t>Jeżeli nie można wybrać najkorzystniejszej oferty z uwagi na to, że dwie lub więcej ofert przedstawia taki sam bilans kosztu i innych kryteriów oceny ofert, Zamawiający wezwie Wykonawców, którzy złożyli porównywalne oferty, do złożenia ofert dodatkowych przez Zamawiającego w określonym terminie.</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bCs/>
          <w:color w:val="000000"/>
          <w:sz w:val="24"/>
          <w:szCs w:val="24"/>
          <w:lang w:eastAsia="pl-PL"/>
        </w:rPr>
        <w:t>Wykonawcy składający oferty dodatkowe nie mogą zaoferować wynagrodzenia wyższego niż zaoferowanego w złożonych ofertach.</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sz w:val="24"/>
          <w:szCs w:val="24"/>
          <w:lang w:eastAsia="pl-PL"/>
        </w:rPr>
        <w:t>Zamawiający zastrzega sobie prawo do swobodnego wyboru oferty, prowadzenia</w:t>
      </w:r>
      <w:r>
        <w:rPr>
          <w:rFonts w:ascii="Cambria" w:eastAsia="Symbol" w:hAnsi="Cambria" w:cs="Arial"/>
          <w:sz w:val="24"/>
          <w:szCs w:val="24"/>
          <w:lang w:eastAsia="pl-PL"/>
        </w:rPr>
        <w:br/>
        <w:t>w toku oceny dodatkowych wyjaśnień dotyczących treści oferty oraz dalszych negocjacji z wybranymi Wykonawcami, zamknięcia postępowania bez wyboru ofert, nie dokonania wyboru żadnej z ofert bez podania przyczyny. Zamawiający nie ponosi wobec Wykonawcy żadnej odpowiedzialności z tego tytułu, a Wykonawca zrzeka się dochodzenia w tym zakresie wszelkich roszczeń od Zamawiającego.</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lang w:eastAsia="pl-PL"/>
        </w:rPr>
        <w:t>Negocjacje mogą się odbywać za pośrednictwem poczty elektronicznej lub</w:t>
      </w:r>
      <w:r>
        <w:rPr>
          <w:rFonts w:ascii="Cambria" w:eastAsia="Symbol" w:hAnsi="Cambria" w:cs="Arial"/>
          <w:color w:val="000000"/>
          <w:sz w:val="24"/>
          <w:szCs w:val="24"/>
          <w:lang w:eastAsia="pl-PL"/>
        </w:rPr>
        <w:br/>
        <w:t>w siedzibie Zamawiającego, poprzez osobiste stawienie się należycie umocowanego przedstawiciela Wykonawcy. O terminie negocjacji bezpośrednich w siedzibie Zamawiającego Wykonawcy zostaną zawiadomieni za pośrednictwem poczty elektronicznej lub telefonicznie. Negocjacje bezpośrednie będą odbywać się</w:t>
      </w:r>
      <w:r>
        <w:rPr>
          <w:rFonts w:ascii="Cambria" w:eastAsia="Symbol" w:hAnsi="Cambria" w:cs="Arial"/>
          <w:color w:val="000000"/>
          <w:sz w:val="24"/>
          <w:szCs w:val="24"/>
          <w:lang w:eastAsia="pl-PL"/>
        </w:rPr>
        <w:br/>
        <w:t>z każdym przedstawicielem Wykonawcy z osobna.</w:t>
      </w:r>
    </w:p>
    <w:p w:rsidR="00C70727" w:rsidRPr="001C718D"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rPr>
        <w:t>Istotne postanowienia umowy na realizację zamówienia będącego przedmiotem niniejszego zaproszenia określone zostały w  załącznik nr 4.</w:t>
      </w:r>
    </w:p>
    <w:p w:rsidR="001C718D" w:rsidRDefault="001C718D"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rPr>
        <w:t>Zamawiający celem zapoznania się z warunkami umowy wymaga od Wykonawcy przedłożenia wraz z ofertą projektu umowy na realizację przedmiotu zamówienia.</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rPr>
        <w:t>Zamawiający podpisze umowę z Wykonawcą, którego oferta uznana została za najkorzystniejszą.</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rPr>
        <w:lastRenderedPageBreak/>
        <w:t>Jeżeli wybrany Wykonawca odmówi podpisania umowy na warunkach określonych w ofercie, w terminie wskazanym przez Zamawiającego, Zamawiający może dokonać wyboru następnej z ofert, która nie podlegała odrzuceniu, wg kryterium ceny.</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Times New Roman" w:hAnsi="Cambria" w:cstheme="minorHAnsi"/>
          <w:iCs/>
          <w:color w:val="000000"/>
          <w:sz w:val="24"/>
          <w:szCs w:val="24"/>
          <w:lang w:eastAsia="pl-PL"/>
        </w:rPr>
        <w:t>Zamawiający zastrzega sobie prawo zmiany, odwołania lub unieważnienia postępowania bez podania przyczyny, a także do pozostawienia zapytania bez dokonania wyboru.</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rPr>
        <w:t>Cena zdeklarowana w złożonej przez Wykonawcę ofercie pozostaje niezmienna przez okres realizacji zamówienia.</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Symbol" w:hAnsi="Cambria" w:cs="Arial"/>
          <w:color w:val="000000"/>
          <w:sz w:val="24"/>
          <w:szCs w:val="24"/>
        </w:rPr>
        <w:t>Rozliczanie należności za przedmiot umowy nastąpi fakturami wystawionymi na koniec każdego miesiąca.</w:t>
      </w:r>
    </w:p>
    <w:p w:rsidR="00C70727" w:rsidRDefault="00A46B4F" w:rsidP="00E15CAC">
      <w:pPr>
        <w:numPr>
          <w:ilvl w:val="0"/>
          <w:numId w:val="95"/>
        </w:numPr>
        <w:tabs>
          <w:tab w:val="clear" w:pos="720"/>
          <w:tab w:val="left" w:pos="15"/>
          <w:tab w:val="left" w:pos="150"/>
        </w:tabs>
        <w:spacing w:after="0" w:line="276" w:lineRule="auto"/>
        <w:ind w:left="340" w:hanging="340"/>
      </w:pPr>
      <w:r>
        <w:rPr>
          <w:rFonts w:ascii="Cambria" w:eastAsia="Times New Roman" w:hAnsi="Cambria" w:cstheme="minorHAnsi"/>
          <w:color w:val="000000"/>
          <w:sz w:val="24"/>
          <w:szCs w:val="24"/>
          <w:lang w:eastAsia="pl-PL"/>
        </w:rPr>
        <w:t>W sprawach nieuregulowanych w niniejszym zaproszeniu do składania ofert stosuje się w szczególności przepisy Kodeksu cywilnego oraz przepisy prawa związane</w:t>
      </w:r>
      <w:r>
        <w:rPr>
          <w:rFonts w:ascii="Cambria" w:eastAsia="Times New Roman" w:hAnsi="Cambria" w:cstheme="minorHAnsi"/>
          <w:color w:val="000000"/>
          <w:sz w:val="24"/>
          <w:szCs w:val="24"/>
          <w:lang w:eastAsia="pl-PL"/>
        </w:rPr>
        <w:br/>
        <w:t>z przedmiotowym zamówieniem.</w:t>
      </w:r>
    </w:p>
    <w:p w:rsidR="00C70727" w:rsidRDefault="00C70727">
      <w:pPr>
        <w:spacing w:after="0" w:line="276" w:lineRule="auto"/>
        <w:rPr>
          <w:rFonts w:ascii="Cambria" w:hAnsi="Cambria" w:cs="Arial"/>
          <w:color w:val="000000"/>
          <w:sz w:val="24"/>
          <w:szCs w:val="24"/>
        </w:rPr>
      </w:pPr>
    </w:p>
    <w:p w:rsidR="00C70727" w:rsidRDefault="00A46B4F">
      <w:pPr>
        <w:spacing w:after="0" w:line="276" w:lineRule="auto"/>
        <w:rPr>
          <w:rFonts w:ascii="Cambria" w:hAnsi="Cambria"/>
          <w:sz w:val="24"/>
          <w:szCs w:val="24"/>
        </w:rPr>
      </w:pPr>
      <w:r>
        <w:rPr>
          <w:rFonts w:ascii="Cambria" w:hAnsi="Cambria" w:cs="Arial"/>
          <w:color w:val="000000"/>
          <w:sz w:val="24"/>
          <w:szCs w:val="24"/>
        </w:rPr>
        <w:t>Załączniki:</w:t>
      </w:r>
    </w:p>
    <w:p w:rsidR="00C70727" w:rsidRPr="001C718D" w:rsidRDefault="00A46B4F" w:rsidP="00E15CAC">
      <w:pPr>
        <w:numPr>
          <w:ilvl w:val="0"/>
          <w:numId w:val="23"/>
        </w:numPr>
        <w:spacing w:after="0" w:line="276" w:lineRule="auto"/>
        <w:rPr>
          <w:rFonts w:ascii="Cambria" w:hAnsi="Cambria"/>
          <w:sz w:val="24"/>
          <w:szCs w:val="24"/>
        </w:rPr>
      </w:pPr>
      <w:r w:rsidRPr="001C718D">
        <w:rPr>
          <w:rFonts w:ascii="Cambria" w:hAnsi="Cambria" w:cs="Arial"/>
          <w:sz w:val="24"/>
          <w:szCs w:val="24"/>
        </w:rPr>
        <w:t>Opis przedmiotu zamówienia – załącznik nr 1</w:t>
      </w:r>
    </w:p>
    <w:p w:rsidR="00C70727" w:rsidRPr="001C718D" w:rsidRDefault="00A46B4F" w:rsidP="00E15CAC">
      <w:pPr>
        <w:numPr>
          <w:ilvl w:val="0"/>
          <w:numId w:val="23"/>
        </w:numPr>
        <w:spacing w:after="0" w:line="276" w:lineRule="auto"/>
        <w:rPr>
          <w:rFonts w:ascii="Cambria" w:hAnsi="Cambria"/>
          <w:sz w:val="24"/>
          <w:szCs w:val="24"/>
        </w:rPr>
      </w:pPr>
      <w:r w:rsidRPr="001C718D">
        <w:rPr>
          <w:rFonts w:ascii="Cambria" w:hAnsi="Cambria" w:cs="Arial"/>
          <w:sz w:val="24"/>
          <w:szCs w:val="24"/>
        </w:rPr>
        <w:t>Niezbędne informacje dodatkowe – załącznik nr 1a</w:t>
      </w:r>
    </w:p>
    <w:p w:rsidR="00C70727" w:rsidRPr="001C718D" w:rsidRDefault="00A46B4F" w:rsidP="00E15CAC">
      <w:pPr>
        <w:numPr>
          <w:ilvl w:val="0"/>
          <w:numId w:val="23"/>
        </w:numPr>
        <w:spacing w:after="0" w:line="276" w:lineRule="auto"/>
        <w:rPr>
          <w:rFonts w:ascii="Cambria" w:hAnsi="Cambria"/>
          <w:sz w:val="24"/>
          <w:szCs w:val="24"/>
        </w:rPr>
      </w:pPr>
      <w:r w:rsidRPr="001C718D">
        <w:rPr>
          <w:rFonts w:ascii="Cambria" w:hAnsi="Cambria" w:cs="Arial"/>
          <w:sz w:val="24"/>
          <w:szCs w:val="24"/>
        </w:rPr>
        <w:t>Oferta – załącznik nr 2</w:t>
      </w:r>
    </w:p>
    <w:p w:rsidR="00C70727" w:rsidRPr="001C718D" w:rsidRDefault="00A46B4F" w:rsidP="00E15CAC">
      <w:pPr>
        <w:numPr>
          <w:ilvl w:val="0"/>
          <w:numId w:val="23"/>
        </w:numPr>
        <w:spacing w:after="0" w:line="276" w:lineRule="auto"/>
        <w:rPr>
          <w:rFonts w:ascii="Cambria" w:hAnsi="Cambria"/>
          <w:sz w:val="24"/>
          <w:szCs w:val="24"/>
        </w:rPr>
      </w:pPr>
      <w:r w:rsidRPr="001C718D">
        <w:rPr>
          <w:rFonts w:ascii="Cambria" w:hAnsi="Cambria" w:cs="Arial"/>
          <w:sz w:val="24"/>
          <w:szCs w:val="24"/>
        </w:rPr>
        <w:t>Oświadczenia - załącznik nr 3</w:t>
      </w:r>
    </w:p>
    <w:p w:rsidR="00C70727" w:rsidRPr="001C718D" w:rsidRDefault="00A46B4F" w:rsidP="00E15CAC">
      <w:pPr>
        <w:numPr>
          <w:ilvl w:val="0"/>
          <w:numId w:val="23"/>
        </w:numPr>
        <w:spacing w:after="0" w:line="276" w:lineRule="auto"/>
        <w:rPr>
          <w:rFonts w:ascii="Cambria" w:hAnsi="Cambria"/>
          <w:sz w:val="24"/>
          <w:szCs w:val="24"/>
        </w:rPr>
      </w:pPr>
      <w:r w:rsidRPr="001C718D">
        <w:rPr>
          <w:rFonts w:ascii="Cambria" w:hAnsi="Cambria" w:cs="Arial"/>
          <w:sz w:val="24"/>
          <w:szCs w:val="24"/>
        </w:rPr>
        <w:t xml:space="preserve">Projektowane postanowienia do umowy – załącznik nr 4 </w:t>
      </w: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rPr>
          <w:rFonts w:ascii="Cambria" w:hAnsi="Cambria" w:cs="Arial"/>
          <w:color w:val="000000"/>
          <w:sz w:val="24"/>
          <w:szCs w:val="24"/>
        </w:rPr>
      </w:pPr>
    </w:p>
    <w:p w:rsidR="00C70727" w:rsidRDefault="00C70727">
      <w:pPr>
        <w:spacing w:after="0" w:line="276" w:lineRule="auto"/>
        <w:textAlignment w:val="baseline"/>
        <w:rPr>
          <w:rFonts w:ascii="Cambria" w:eastAsia="SimSun" w:hAnsi="Cambria" w:cs="Times New Roman"/>
          <w:color w:val="000000"/>
          <w:kern w:val="2"/>
          <w:sz w:val="24"/>
          <w:szCs w:val="24"/>
          <w:lang w:eastAsia="zh-CN" w:bidi="hi-IN"/>
        </w:rPr>
      </w:pPr>
    </w:p>
    <w:p w:rsidR="001C718D" w:rsidRDefault="001C718D">
      <w:pPr>
        <w:spacing w:after="0" w:line="276" w:lineRule="auto"/>
        <w:textAlignment w:val="baseline"/>
        <w:rPr>
          <w:rFonts w:ascii="Cambria" w:eastAsia="SimSun" w:hAnsi="Cambria" w:cs="Times New Roman"/>
          <w:color w:val="000000"/>
          <w:kern w:val="2"/>
          <w:sz w:val="24"/>
          <w:szCs w:val="24"/>
          <w:lang w:eastAsia="zh-CN" w:bidi="hi-IN"/>
        </w:rPr>
      </w:pPr>
    </w:p>
    <w:p w:rsidR="001C718D" w:rsidRDefault="001C718D">
      <w:pPr>
        <w:spacing w:after="0" w:line="276" w:lineRule="auto"/>
        <w:textAlignment w:val="baseline"/>
        <w:rPr>
          <w:rFonts w:ascii="Cambria" w:eastAsia="SimSun" w:hAnsi="Cambria" w:cs="Times New Roman"/>
          <w:color w:val="000000"/>
          <w:kern w:val="2"/>
          <w:sz w:val="24"/>
          <w:szCs w:val="24"/>
          <w:lang w:eastAsia="zh-CN" w:bidi="hi-IN"/>
        </w:rPr>
      </w:pPr>
    </w:p>
    <w:p w:rsidR="001C718D" w:rsidRDefault="001C718D">
      <w:pPr>
        <w:spacing w:after="0" w:line="276" w:lineRule="auto"/>
        <w:textAlignment w:val="baseline"/>
        <w:rPr>
          <w:rFonts w:ascii="Cambria" w:eastAsia="SimSun" w:hAnsi="Cambria" w:cs="Times New Roman"/>
          <w:color w:val="000000"/>
          <w:kern w:val="2"/>
          <w:sz w:val="24"/>
          <w:szCs w:val="24"/>
          <w:lang w:eastAsia="zh-CN" w:bidi="hi-IN"/>
        </w:rPr>
      </w:pPr>
    </w:p>
    <w:p w:rsidR="00C70727" w:rsidRDefault="00C70727">
      <w:pPr>
        <w:spacing w:after="0" w:line="276" w:lineRule="auto"/>
        <w:textAlignment w:val="baseline"/>
        <w:rPr>
          <w:rFonts w:ascii="Cambria" w:eastAsia="SimSun" w:hAnsi="Cambria" w:cs="Times New Roman"/>
          <w:color w:val="000000"/>
          <w:kern w:val="2"/>
          <w:sz w:val="24"/>
          <w:szCs w:val="24"/>
          <w:lang w:eastAsia="zh-CN" w:bidi="hi-IN"/>
        </w:rPr>
      </w:pPr>
    </w:p>
    <w:p w:rsidR="00392537" w:rsidRDefault="00392537">
      <w:pPr>
        <w:spacing w:after="0" w:line="276" w:lineRule="auto"/>
        <w:textAlignment w:val="baseline"/>
        <w:rPr>
          <w:rFonts w:ascii="Cambria" w:eastAsia="SimSun" w:hAnsi="Cambria" w:cs="Times New Roman"/>
          <w:color w:val="000000"/>
          <w:kern w:val="2"/>
          <w:sz w:val="24"/>
          <w:szCs w:val="24"/>
          <w:lang w:eastAsia="zh-CN" w:bidi="hi-IN"/>
        </w:rPr>
      </w:pPr>
    </w:p>
    <w:p w:rsidR="00392537" w:rsidRDefault="00392537">
      <w:pPr>
        <w:spacing w:after="0" w:line="276" w:lineRule="auto"/>
        <w:textAlignment w:val="baseline"/>
        <w:rPr>
          <w:rFonts w:ascii="Cambria" w:eastAsia="SimSun" w:hAnsi="Cambria" w:cs="Times New Roman"/>
          <w:color w:val="000000"/>
          <w:kern w:val="2"/>
          <w:sz w:val="24"/>
          <w:szCs w:val="24"/>
          <w:lang w:eastAsia="zh-CN" w:bidi="hi-IN"/>
        </w:rPr>
      </w:pPr>
    </w:p>
    <w:p w:rsidR="00392537" w:rsidRDefault="00392537">
      <w:pPr>
        <w:spacing w:after="0" w:line="276" w:lineRule="auto"/>
        <w:textAlignment w:val="baseline"/>
        <w:rPr>
          <w:rFonts w:ascii="Cambria" w:eastAsia="SimSun" w:hAnsi="Cambria" w:cs="Times New Roman"/>
          <w:color w:val="000000"/>
          <w:kern w:val="2"/>
          <w:sz w:val="24"/>
          <w:szCs w:val="24"/>
          <w:lang w:eastAsia="zh-CN" w:bidi="hi-IN"/>
        </w:rPr>
      </w:pPr>
    </w:p>
    <w:p w:rsidR="00392537" w:rsidRDefault="00392537">
      <w:pPr>
        <w:spacing w:after="0" w:line="276" w:lineRule="auto"/>
        <w:textAlignment w:val="baseline"/>
        <w:rPr>
          <w:rFonts w:ascii="Cambria" w:eastAsia="SimSun" w:hAnsi="Cambria" w:cs="Times New Roman"/>
          <w:color w:val="000000"/>
          <w:kern w:val="2"/>
          <w:sz w:val="24"/>
          <w:szCs w:val="24"/>
          <w:lang w:eastAsia="zh-CN" w:bidi="hi-IN"/>
        </w:rPr>
      </w:pPr>
    </w:p>
    <w:p w:rsidR="00392537" w:rsidRDefault="00392537">
      <w:pPr>
        <w:spacing w:after="0" w:line="276" w:lineRule="auto"/>
        <w:textAlignment w:val="baseline"/>
        <w:rPr>
          <w:rFonts w:ascii="Cambria" w:eastAsia="SimSun" w:hAnsi="Cambria" w:cs="Times New Roman"/>
          <w:color w:val="000000"/>
          <w:kern w:val="2"/>
          <w:sz w:val="24"/>
          <w:szCs w:val="24"/>
          <w:lang w:eastAsia="zh-CN" w:bidi="hi-IN"/>
        </w:rPr>
      </w:pPr>
    </w:p>
    <w:p w:rsidR="00C70727" w:rsidRDefault="00C70727">
      <w:pPr>
        <w:spacing w:after="0" w:line="276" w:lineRule="auto"/>
        <w:textAlignment w:val="baseline"/>
        <w:rPr>
          <w:rFonts w:ascii="Cambria" w:eastAsia="SimSun" w:hAnsi="Cambria" w:cs="Times New Roman"/>
          <w:color w:val="000000"/>
          <w:kern w:val="2"/>
          <w:sz w:val="24"/>
          <w:szCs w:val="24"/>
          <w:lang w:eastAsia="zh-CN" w:bidi="hi-IN"/>
        </w:rPr>
      </w:pPr>
    </w:p>
    <w:p w:rsidR="00C70727" w:rsidRDefault="00C70727">
      <w:pPr>
        <w:spacing w:after="0" w:line="276" w:lineRule="auto"/>
        <w:textAlignment w:val="baseline"/>
        <w:rPr>
          <w:rFonts w:ascii="Cambria" w:eastAsia="SimSun" w:hAnsi="Cambria" w:cs="Times New Roman"/>
          <w:color w:val="000000"/>
          <w:kern w:val="2"/>
          <w:sz w:val="24"/>
          <w:szCs w:val="24"/>
          <w:lang w:eastAsia="zh-CN" w:bidi="hi-IN"/>
        </w:rPr>
      </w:pPr>
    </w:p>
    <w:p w:rsidR="00C70727" w:rsidRDefault="00C70727">
      <w:pPr>
        <w:spacing w:after="0" w:line="276" w:lineRule="auto"/>
        <w:textAlignment w:val="baseline"/>
        <w:rPr>
          <w:rFonts w:ascii="Cambria" w:eastAsia="SimSun" w:hAnsi="Cambria" w:cs="Times New Roman"/>
          <w:color w:val="000000"/>
          <w:kern w:val="2"/>
          <w:sz w:val="24"/>
          <w:szCs w:val="24"/>
          <w:lang w:eastAsia="zh-CN" w:bidi="hi-IN"/>
        </w:rPr>
      </w:pPr>
    </w:p>
    <w:sectPr w:rsidR="00C70727" w:rsidSect="00B52B75">
      <w:footerReference w:type="default" r:id="rId18"/>
      <w:pgSz w:w="11906" w:h="16838"/>
      <w:pgMar w:top="851" w:right="1417" w:bottom="1417" w:left="1417" w:header="0" w:footer="0" w:gutter="0"/>
      <w:pgNumType w:start="2"/>
      <w:cols w:space="708"/>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60" w:rsidRDefault="00617A60">
      <w:pPr>
        <w:spacing w:after="0" w:line="240" w:lineRule="auto"/>
      </w:pPr>
      <w:r>
        <w:separator/>
      </w:r>
    </w:p>
  </w:endnote>
  <w:endnote w:type="continuationSeparator" w:id="0">
    <w:p w:rsidR="00617A60" w:rsidRDefault="0061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B9" w:rsidRDefault="00C817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60" w:rsidRDefault="00617A60">
      <w:pPr>
        <w:rPr>
          <w:sz w:val="12"/>
        </w:rPr>
      </w:pPr>
      <w:r>
        <w:separator/>
      </w:r>
    </w:p>
  </w:footnote>
  <w:footnote w:type="continuationSeparator" w:id="0">
    <w:p w:rsidR="00617A60" w:rsidRDefault="00617A60">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8BD"/>
    <w:multiLevelType w:val="multilevel"/>
    <w:tmpl w:val="0980E8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2E4090C"/>
    <w:multiLevelType w:val="multilevel"/>
    <w:tmpl w:val="6F6CE3F0"/>
    <w:lvl w:ilvl="0">
      <w:start w:val="3"/>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2">
    <w:nsid w:val="056A505D"/>
    <w:multiLevelType w:val="multilevel"/>
    <w:tmpl w:val="B038D308"/>
    <w:lvl w:ilvl="0">
      <w:start w:val="2"/>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3">
    <w:nsid w:val="059F47D8"/>
    <w:multiLevelType w:val="multilevel"/>
    <w:tmpl w:val="C10C68D6"/>
    <w:lvl w:ilvl="0">
      <w:start w:val="2"/>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4">
    <w:nsid w:val="06F16AA5"/>
    <w:multiLevelType w:val="multilevel"/>
    <w:tmpl w:val="2EB653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8CD496F"/>
    <w:multiLevelType w:val="multilevel"/>
    <w:tmpl w:val="B5AC09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8D03919"/>
    <w:multiLevelType w:val="multilevel"/>
    <w:tmpl w:val="41B40F2C"/>
    <w:lvl w:ilvl="0">
      <w:start w:val="1"/>
      <w:numFmt w:val="decimal"/>
      <w:lvlText w:val="%1."/>
      <w:lvlJc w:val="left"/>
      <w:pPr>
        <w:tabs>
          <w:tab w:val="num" w:pos="720"/>
        </w:tabs>
        <w:ind w:left="720" w:hanging="360"/>
      </w:pPr>
      <w:rPr>
        <w:rFonts w:ascii="Calibri" w:eastAsia="Times New Roman" w:hAnsi="Calibri" w:cs="Times New Roman"/>
        <w:b w:val="0"/>
        <w:bCs w:val="0"/>
        <w:sz w:val="24"/>
        <w:szCs w:val="24"/>
      </w:rPr>
    </w:lvl>
    <w:lvl w:ilvl="1">
      <w:start w:val="1"/>
      <w:numFmt w:val="decimal"/>
      <w:lvlText w:val="%2."/>
      <w:lvlJc w:val="left"/>
      <w:pPr>
        <w:tabs>
          <w:tab w:val="num" w:pos="1080"/>
        </w:tabs>
        <w:ind w:left="1080" w:hanging="360"/>
      </w:pPr>
      <w:rPr>
        <w:rFonts w:ascii="Calibri" w:eastAsia="Times New Roman" w:hAnsi="Calibri" w:cs="Times New Roman"/>
        <w:b w:val="0"/>
        <w:bCs w:val="0"/>
        <w:sz w:val="24"/>
        <w:szCs w:val="24"/>
      </w:rPr>
    </w:lvl>
    <w:lvl w:ilvl="2">
      <w:start w:val="1"/>
      <w:numFmt w:val="decimal"/>
      <w:lvlText w:val="%3."/>
      <w:lvlJc w:val="left"/>
      <w:pPr>
        <w:tabs>
          <w:tab w:val="num" w:pos="1440"/>
        </w:tabs>
        <w:ind w:left="1440" w:hanging="360"/>
      </w:pPr>
      <w:rPr>
        <w:rFonts w:ascii="Calibri" w:eastAsia="Times New Roman" w:hAnsi="Calibri" w:cs="Times New Roman"/>
        <w:b w:val="0"/>
        <w:bCs w:val="0"/>
        <w:sz w:val="24"/>
        <w:szCs w:val="24"/>
      </w:rPr>
    </w:lvl>
    <w:lvl w:ilvl="3">
      <w:start w:val="1"/>
      <w:numFmt w:val="decimal"/>
      <w:lvlText w:val="%4."/>
      <w:lvlJc w:val="left"/>
      <w:pPr>
        <w:tabs>
          <w:tab w:val="num" w:pos="1800"/>
        </w:tabs>
        <w:ind w:left="1800" w:hanging="360"/>
      </w:pPr>
      <w:rPr>
        <w:rFonts w:ascii="Calibri" w:eastAsia="Times New Roman" w:hAnsi="Calibri" w:cs="Times New Roman"/>
        <w:b w:val="0"/>
        <w:bCs w:val="0"/>
        <w:sz w:val="24"/>
        <w:szCs w:val="24"/>
      </w:rPr>
    </w:lvl>
    <w:lvl w:ilvl="4">
      <w:start w:val="1"/>
      <w:numFmt w:val="decimal"/>
      <w:lvlText w:val="%5."/>
      <w:lvlJc w:val="left"/>
      <w:pPr>
        <w:tabs>
          <w:tab w:val="num" w:pos="2160"/>
        </w:tabs>
        <w:ind w:left="2160" w:hanging="360"/>
      </w:pPr>
      <w:rPr>
        <w:rFonts w:ascii="Calibri" w:eastAsia="Times New Roman" w:hAnsi="Calibri" w:cs="Times New Roman"/>
        <w:b w:val="0"/>
        <w:bCs w:val="0"/>
        <w:sz w:val="24"/>
        <w:szCs w:val="24"/>
      </w:rPr>
    </w:lvl>
    <w:lvl w:ilvl="5">
      <w:start w:val="1"/>
      <w:numFmt w:val="decimal"/>
      <w:lvlText w:val="%6."/>
      <w:lvlJc w:val="left"/>
      <w:pPr>
        <w:tabs>
          <w:tab w:val="num" w:pos="2520"/>
        </w:tabs>
        <w:ind w:left="2520" w:hanging="360"/>
      </w:pPr>
      <w:rPr>
        <w:rFonts w:ascii="Calibri" w:eastAsia="Times New Roman" w:hAnsi="Calibri" w:cs="Times New Roman"/>
        <w:b w:val="0"/>
        <w:bCs w:val="0"/>
        <w:sz w:val="24"/>
        <w:szCs w:val="24"/>
      </w:rPr>
    </w:lvl>
    <w:lvl w:ilvl="6">
      <w:start w:val="1"/>
      <w:numFmt w:val="decimal"/>
      <w:lvlText w:val="%7."/>
      <w:lvlJc w:val="left"/>
      <w:pPr>
        <w:tabs>
          <w:tab w:val="num" w:pos="2880"/>
        </w:tabs>
        <w:ind w:left="2880" w:hanging="360"/>
      </w:pPr>
      <w:rPr>
        <w:rFonts w:ascii="Calibri" w:eastAsia="Times New Roman" w:hAnsi="Calibri" w:cs="Times New Roman"/>
        <w:b w:val="0"/>
        <w:bCs w:val="0"/>
        <w:sz w:val="24"/>
        <w:szCs w:val="24"/>
      </w:rPr>
    </w:lvl>
    <w:lvl w:ilvl="7">
      <w:start w:val="1"/>
      <w:numFmt w:val="decimal"/>
      <w:lvlText w:val="%8."/>
      <w:lvlJc w:val="left"/>
      <w:pPr>
        <w:tabs>
          <w:tab w:val="num" w:pos="3240"/>
        </w:tabs>
        <w:ind w:left="3240" w:hanging="360"/>
      </w:pPr>
      <w:rPr>
        <w:rFonts w:ascii="Calibri" w:eastAsia="Times New Roman" w:hAnsi="Calibri" w:cs="Times New Roman"/>
        <w:b w:val="0"/>
        <w:bCs w:val="0"/>
        <w:sz w:val="24"/>
        <w:szCs w:val="24"/>
      </w:rPr>
    </w:lvl>
    <w:lvl w:ilvl="8">
      <w:start w:val="1"/>
      <w:numFmt w:val="decimal"/>
      <w:lvlText w:val="%9."/>
      <w:lvlJc w:val="left"/>
      <w:pPr>
        <w:tabs>
          <w:tab w:val="num" w:pos="3600"/>
        </w:tabs>
        <w:ind w:left="3600" w:hanging="360"/>
      </w:pPr>
      <w:rPr>
        <w:rFonts w:ascii="Calibri" w:eastAsia="Times New Roman" w:hAnsi="Calibri" w:cs="Times New Roman"/>
        <w:b w:val="0"/>
        <w:bCs w:val="0"/>
        <w:sz w:val="24"/>
        <w:szCs w:val="24"/>
      </w:rPr>
    </w:lvl>
  </w:abstractNum>
  <w:abstractNum w:abstractNumId="7">
    <w:nsid w:val="0A6D2FA2"/>
    <w:multiLevelType w:val="multilevel"/>
    <w:tmpl w:val="477E127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nsid w:val="0B7247CA"/>
    <w:multiLevelType w:val="multilevel"/>
    <w:tmpl w:val="AD6A49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C2E77C1"/>
    <w:multiLevelType w:val="multilevel"/>
    <w:tmpl w:val="0F801A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4390037"/>
    <w:multiLevelType w:val="multilevel"/>
    <w:tmpl w:val="C58293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5EA7445"/>
    <w:multiLevelType w:val="multilevel"/>
    <w:tmpl w:val="9AAE7B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69E6CA8"/>
    <w:multiLevelType w:val="multilevel"/>
    <w:tmpl w:val="6B2A942E"/>
    <w:lvl w:ilvl="0">
      <w:start w:val="1"/>
      <w:numFmt w:val="lowerLetter"/>
      <w:lvlText w:val="%1)"/>
      <w:lvlJc w:val="left"/>
      <w:pPr>
        <w:tabs>
          <w:tab w:val="num" w:pos="720"/>
        </w:tabs>
        <w:ind w:left="720" w:hanging="360"/>
      </w:pPr>
      <w:rPr>
        <w:rFonts w:ascii="Cambria" w:eastAsia="Times New Roman" w:hAnsi="Cambria" w:cs="Times New Roman"/>
        <w:b w:val="0"/>
        <w:bCs w:val="0"/>
        <w:sz w:val="24"/>
        <w:szCs w:val="24"/>
      </w:rPr>
    </w:lvl>
    <w:lvl w:ilvl="1">
      <w:start w:val="1"/>
      <w:numFmt w:val="lowerLetter"/>
      <w:lvlText w:val="%2)"/>
      <w:lvlJc w:val="left"/>
      <w:pPr>
        <w:tabs>
          <w:tab w:val="num" w:pos="1080"/>
        </w:tabs>
        <w:ind w:left="1080" w:hanging="360"/>
      </w:pPr>
      <w:rPr>
        <w:rFonts w:ascii="Cambria" w:eastAsia="Times New Roman" w:hAnsi="Cambria" w:cs="Times New Roman"/>
        <w:b w:val="0"/>
        <w:bCs w:val="0"/>
        <w:sz w:val="24"/>
        <w:szCs w:val="24"/>
      </w:rPr>
    </w:lvl>
    <w:lvl w:ilvl="2">
      <w:start w:val="1"/>
      <w:numFmt w:val="lowerLetter"/>
      <w:lvlText w:val="%3)"/>
      <w:lvlJc w:val="left"/>
      <w:pPr>
        <w:tabs>
          <w:tab w:val="num" w:pos="1440"/>
        </w:tabs>
        <w:ind w:left="1440" w:hanging="360"/>
      </w:pPr>
      <w:rPr>
        <w:rFonts w:ascii="Cambria" w:eastAsia="Times New Roman" w:hAnsi="Cambria" w:cs="Times New Roman"/>
        <w:b w:val="0"/>
        <w:bCs w:val="0"/>
        <w:sz w:val="24"/>
        <w:szCs w:val="24"/>
      </w:rPr>
    </w:lvl>
    <w:lvl w:ilvl="3">
      <w:start w:val="1"/>
      <w:numFmt w:val="lowerLetter"/>
      <w:lvlText w:val="%4)"/>
      <w:lvlJc w:val="left"/>
      <w:pPr>
        <w:tabs>
          <w:tab w:val="num" w:pos="1800"/>
        </w:tabs>
        <w:ind w:left="1800" w:hanging="360"/>
      </w:pPr>
      <w:rPr>
        <w:rFonts w:ascii="Cambria" w:eastAsia="Times New Roman" w:hAnsi="Cambria" w:cs="Times New Roman"/>
        <w:b w:val="0"/>
        <w:bCs w:val="0"/>
        <w:sz w:val="24"/>
        <w:szCs w:val="24"/>
      </w:rPr>
    </w:lvl>
    <w:lvl w:ilvl="4">
      <w:start w:val="1"/>
      <w:numFmt w:val="lowerLetter"/>
      <w:lvlText w:val="%5)"/>
      <w:lvlJc w:val="left"/>
      <w:pPr>
        <w:tabs>
          <w:tab w:val="num" w:pos="2160"/>
        </w:tabs>
        <w:ind w:left="2160" w:hanging="360"/>
      </w:pPr>
      <w:rPr>
        <w:rFonts w:ascii="Cambria" w:eastAsia="Times New Roman" w:hAnsi="Cambria" w:cs="Times New Roman"/>
        <w:b w:val="0"/>
        <w:bCs w:val="0"/>
        <w:sz w:val="24"/>
        <w:szCs w:val="24"/>
      </w:rPr>
    </w:lvl>
    <w:lvl w:ilvl="5">
      <w:start w:val="1"/>
      <w:numFmt w:val="lowerLetter"/>
      <w:lvlText w:val="%6)"/>
      <w:lvlJc w:val="left"/>
      <w:pPr>
        <w:tabs>
          <w:tab w:val="num" w:pos="2520"/>
        </w:tabs>
        <w:ind w:left="2520" w:hanging="360"/>
      </w:pPr>
      <w:rPr>
        <w:rFonts w:ascii="Cambria" w:eastAsia="Times New Roman" w:hAnsi="Cambria" w:cs="Times New Roman"/>
        <w:b w:val="0"/>
        <w:bCs w:val="0"/>
        <w:sz w:val="24"/>
        <w:szCs w:val="24"/>
      </w:rPr>
    </w:lvl>
    <w:lvl w:ilvl="6">
      <w:start w:val="1"/>
      <w:numFmt w:val="lowerLetter"/>
      <w:lvlText w:val="%7)"/>
      <w:lvlJc w:val="left"/>
      <w:pPr>
        <w:tabs>
          <w:tab w:val="num" w:pos="2880"/>
        </w:tabs>
        <w:ind w:left="2880" w:hanging="360"/>
      </w:pPr>
      <w:rPr>
        <w:rFonts w:ascii="Cambria" w:eastAsia="Times New Roman" w:hAnsi="Cambria" w:cs="Times New Roman"/>
        <w:b w:val="0"/>
        <w:bCs w:val="0"/>
        <w:sz w:val="24"/>
        <w:szCs w:val="24"/>
      </w:rPr>
    </w:lvl>
    <w:lvl w:ilvl="7">
      <w:start w:val="1"/>
      <w:numFmt w:val="lowerLetter"/>
      <w:lvlText w:val="%8)"/>
      <w:lvlJc w:val="left"/>
      <w:pPr>
        <w:tabs>
          <w:tab w:val="num" w:pos="3240"/>
        </w:tabs>
        <w:ind w:left="3240" w:hanging="360"/>
      </w:pPr>
      <w:rPr>
        <w:rFonts w:ascii="Cambria" w:eastAsia="Times New Roman" w:hAnsi="Cambria" w:cs="Times New Roman"/>
        <w:b w:val="0"/>
        <w:bCs w:val="0"/>
        <w:sz w:val="24"/>
        <w:szCs w:val="24"/>
      </w:rPr>
    </w:lvl>
    <w:lvl w:ilvl="8">
      <w:start w:val="1"/>
      <w:numFmt w:val="lowerLetter"/>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13">
    <w:nsid w:val="18120D07"/>
    <w:multiLevelType w:val="multilevel"/>
    <w:tmpl w:val="057EE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9E2256C"/>
    <w:multiLevelType w:val="multilevel"/>
    <w:tmpl w:val="8FCAC7F6"/>
    <w:lvl w:ilvl="0">
      <w:start w:val="2"/>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15">
    <w:nsid w:val="1ABD0C53"/>
    <w:multiLevelType w:val="multilevel"/>
    <w:tmpl w:val="ED4072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1F1E71A9"/>
    <w:multiLevelType w:val="multilevel"/>
    <w:tmpl w:val="8004BCF0"/>
    <w:lvl w:ilvl="0">
      <w:start w:val="1"/>
      <w:numFmt w:val="decimal"/>
      <w:lvlText w:val="%1."/>
      <w:lvlJc w:val="left"/>
      <w:pPr>
        <w:tabs>
          <w:tab w:val="num" w:pos="0"/>
        </w:tabs>
        <w:ind w:left="720" w:hanging="360"/>
      </w:pPr>
      <w:rPr>
        <w:rFonts w:ascii="Times New Roman" w:hAnsi="Times New Roman"/>
        <w:b w:val="0"/>
        <w:bCs w:val="0"/>
      </w:rPr>
    </w:lvl>
    <w:lvl w:ilvl="1">
      <w:start w:val="1"/>
      <w:numFmt w:val="decimal"/>
      <w:lvlText w:val="%2."/>
      <w:lvlJc w:val="left"/>
      <w:pPr>
        <w:tabs>
          <w:tab w:val="num" w:pos="0"/>
        </w:tabs>
        <w:ind w:left="1080" w:hanging="360"/>
      </w:pPr>
      <w:rPr>
        <w:rFonts w:ascii="Times New Roman" w:hAnsi="Times New Roman"/>
        <w:b w:val="0"/>
        <w:bCs w:val="0"/>
      </w:rPr>
    </w:lvl>
    <w:lvl w:ilvl="2">
      <w:start w:val="1"/>
      <w:numFmt w:val="decimal"/>
      <w:lvlText w:val="%3."/>
      <w:lvlJc w:val="left"/>
      <w:pPr>
        <w:tabs>
          <w:tab w:val="num" w:pos="0"/>
        </w:tabs>
        <w:ind w:left="1440" w:hanging="360"/>
      </w:pPr>
      <w:rPr>
        <w:rFonts w:ascii="Times New Roman" w:hAnsi="Times New Roman"/>
        <w:b w:val="0"/>
        <w:bCs w:val="0"/>
      </w:rPr>
    </w:lvl>
    <w:lvl w:ilvl="3">
      <w:start w:val="1"/>
      <w:numFmt w:val="decimal"/>
      <w:lvlText w:val="%4."/>
      <w:lvlJc w:val="left"/>
      <w:pPr>
        <w:tabs>
          <w:tab w:val="num" w:pos="0"/>
        </w:tabs>
        <w:ind w:left="1800" w:hanging="360"/>
      </w:pPr>
      <w:rPr>
        <w:rFonts w:ascii="Times New Roman" w:hAnsi="Times New Roman"/>
        <w:b w:val="0"/>
        <w:bCs w:val="0"/>
      </w:rPr>
    </w:lvl>
    <w:lvl w:ilvl="4">
      <w:start w:val="1"/>
      <w:numFmt w:val="decimal"/>
      <w:lvlText w:val="%5."/>
      <w:lvlJc w:val="left"/>
      <w:pPr>
        <w:tabs>
          <w:tab w:val="num" w:pos="0"/>
        </w:tabs>
        <w:ind w:left="2160" w:hanging="360"/>
      </w:pPr>
      <w:rPr>
        <w:rFonts w:ascii="Times New Roman" w:hAnsi="Times New Roman"/>
        <w:b w:val="0"/>
        <w:bCs w:val="0"/>
      </w:rPr>
    </w:lvl>
    <w:lvl w:ilvl="5">
      <w:start w:val="1"/>
      <w:numFmt w:val="decimal"/>
      <w:lvlText w:val="%6."/>
      <w:lvlJc w:val="left"/>
      <w:pPr>
        <w:tabs>
          <w:tab w:val="num" w:pos="0"/>
        </w:tabs>
        <w:ind w:left="2520" w:hanging="360"/>
      </w:pPr>
      <w:rPr>
        <w:rFonts w:ascii="Times New Roman" w:hAnsi="Times New Roman"/>
        <w:b w:val="0"/>
        <w:bCs w:val="0"/>
      </w:rPr>
    </w:lvl>
    <w:lvl w:ilvl="6">
      <w:start w:val="1"/>
      <w:numFmt w:val="decimal"/>
      <w:lvlText w:val="%7."/>
      <w:lvlJc w:val="left"/>
      <w:pPr>
        <w:tabs>
          <w:tab w:val="num" w:pos="0"/>
        </w:tabs>
        <w:ind w:left="2880" w:hanging="360"/>
      </w:pPr>
      <w:rPr>
        <w:rFonts w:ascii="Times New Roman" w:hAnsi="Times New Roman"/>
        <w:b w:val="0"/>
        <w:bCs w:val="0"/>
      </w:rPr>
    </w:lvl>
    <w:lvl w:ilvl="7">
      <w:start w:val="1"/>
      <w:numFmt w:val="decimal"/>
      <w:lvlText w:val="%8."/>
      <w:lvlJc w:val="left"/>
      <w:pPr>
        <w:tabs>
          <w:tab w:val="num" w:pos="0"/>
        </w:tabs>
        <w:ind w:left="3240" w:hanging="360"/>
      </w:pPr>
      <w:rPr>
        <w:rFonts w:ascii="Times New Roman" w:hAnsi="Times New Roman"/>
        <w:b w:val="0"/>
        <w:bCs w:val="0"/>
      </w:rPr>
    </w:lvl>
    <w:lvl w:ilvl="8">
      <w:start w:val="1"/>
      <w:numFmt w:val="decimal"/>
      <w:lvlText w:val="%9."/>
      <w:lvlJc w:val="left"/>
      <w:pPr>
        <w:tabs>
          <w:tab w:val="num" w:pos="0"/>
        </w:tabs>
        <w:ind w:left="3600" w:hanging="360"/>
      </w:pPr>
      <w:rPr>
        <w:rFonts w:ascii="Times New Roman" w:hAnsi="Times New Roman"/>
        <w:b w:val="0"/>
        <w:bCs w:val="0"/>
      </w:rPr>
    </w:lvl>
  </w:abstractNum>
  <w:abstractNum w:abstractNumId="17">
    <w:nsid w:val="2034312E"/>
    <w:multiLevelType w:val="multilevel"/>
    <w:tmpl w:val="EF32F2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1ED40ED"/>
    <w:multiLevelType w:val="multilevel"/>
    <w:tmpl w:val="01AC87B6"/>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nsid w:val="252818E5"/>
    <w:multiLevelType w:val="multilevel"/>
    <w:tmpl w:val="5D8A0AA0"/>
    <w:lvl w:ilvl="0">
      <w:start w:val="3"/>
      <w:numFmt w:val="decimal"/>
      <w:lvlText w:val="%1)"/>
      <w:lvlJc w:val="left"/>
      <w:pPr>
        <w:tabs>
          <w:tab w:val="num" w:pos="0"/>
        </w:tabs>
        <w:ind w:left="783" w:hanging="360"/>
      </w:pPr>
      <w:rPr>
        <w:rFonts w:ascii="Cambria" w:eastAsia="Times New Roman" w:hAnsi="Cambria" w:cs="Times New Roman"/>
        <w:b w:val="0"/>
        <w:b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4E515A"/>
    <w:multiLevelType w:val="multilevel"/>
    <w:tmpl w:val="84B80D6A"/>
    <w:lvl w:ilvl="0">
      <w:start w:val="15"/>
      <w:numFmt w:val="upperRoman"/>
      <w:lvlText w:val="%1."/>
      <w:lvlJc w:val="left"/>
      <w:pPr>
        <w:tabs>
          <w:tab w:val="num" w:pos="720"/>
        </w:tabs>
        <w:ind w:left="720" w:hanging="360"/>
      </w:pPr>
      <w:rPr>
        <w:rFonts w:ascii="Cambria" w:eastAsia="Times New Roman" w:hAnsi="Cambria" w:cs="Times New Roman"/>
        <w:b w:val="0"/>
        <w:bCs w:val="0"/>
        <w:sz w:val="24"/>
        <w:szCs w:val="24"/>
      </w:rPr>
    </w:lvl>
    <w:lvl w:ilvl="1">
      <w:start w:val="1"/>
      <w:numFmt w:val="upperRoman"/>
      <w:lvlText w:val="%2."/>
      <w:lvlJc w:val="left"/>
      <w:pPr>
        <w:tabs>
          <w:tab w:val="num" w:pos="1080"/>
        </w:tabs>
        <w:ind w:left="1080" w:hanging="360"/>
      </w:pPr>
      <w:rPr>
        <w:rFonts w:ascii="Cambria" w:eastAsia="Times New Roman" w:hAnsi="Cambria" w:cs="Times New Roman"/>
        <w:b w:val="0"/>
        <w:bCs w:val="0"/>
        <w:sz w:val="24"/>
        <w:szCs w:val="24"/>
      </w:rPr>
    </w:lvl>
    <w:lvl w:ilvl="2">
      <w:start w:val="1"/>
      <w:numFmt w:val="upperRoman"/>
      <w:lvlText w:val="%3."/>
      <w:lvlJc w:val="left"/>
      <w:pPr>
        <w:tabs>
          <w:tab w:val="num" w:pos="1440"/>
        </w:tabs>
        <w:ind w:left="1440" w:hanging="360"/>
      </w:pPr>
      <w:rPr>
        <w:rFonts w:ascii="Cambria" w:eastAsia="Times New Roman" w:hAnsi="Cambria" w:cs="Times New Roman"/>
        <w:b w:val="0"/>
        <w:bCs w:val="0"/>
        <w:sz w:val="24"/>
        <w:szCs w:val="24"/>
      </w:rPr>
    </w:lvl>
    <w:lvl w:ilvl="3">
      <w:start w:val="1"/>
      <w:numFmt w:val="upperRoman"/>
      <w:lvlText w:val="%4."/>
      <w:lvlJc w:val="left"/>
      <w:pPr>
        <w:tabs>
          <w:tab w:val="num" w:pos="1800"/>
        </w:tabs>
        <w:ind w:left="1800" w:hanging="360"/>
      </w:pPr>
      <w:rPr>
        <w:rFonts w:ascii="Cambria" w:eastAsia="Times New Roman" w:hAnsi="Cambria" w:cs="Times New Roman"/>
        <w:b w:val="0"/>
        <w:bCs w:val="0"/>
        <w:sz w:val="24"/>
        <w:szCs w:val="24"/>
      </w:rPr>
    </w:lvl>
    <w:lvl w:ilvl="4">
      <w:start w:val="1"/>
      <w:numFmt w:val="upperRoman"/>
      <w:lvlText w:val="%5."/>
      <w:lvlJc w:val="left"/>
      <w:pPr>
        <w:tabs>
          <w:tab w:val="num" w:pos="2160"/>
        </w:tabs>
        <w:ind w:left="2160" w:hanging="360"/>
      </w:pPr>
      <w:rPr>
        <w:rFonts w:ascii="Cambria" w:eastAsia="Times New Roman" w:hAnsi="Cambria" w:cs="Times New Roman"/>
        <w:b w:val="0"/>
        <w:bCs w:val="0"/>
        <w:sz w:val="24"/>
        <w:szCs w:val="24"/>
      </w:rPr>
    </w:lvl>
    <w:lvl w:ilvl="5">
      <w:start w:val="1"/>
      <w:numFmt w:val="upperRoman"/>
      <w:lvlText w:val="%6."/>
      <w:lvlJc w:val="left"/>
      <w:pPr>
        <w:tabs>
          <w:tab w:val="num" w:pos="2520"/>
        </w:tabs>
        <w:ind w:left="2520" w:hanging="360"/>
      </w:pPr>
      <w:rPr>
        <w:rFonts w:ascii="Cambria" w:eastAsia="Times New Roman" w:hAnsi="Cambria" w:cs="Times New Roman"/>
        <w:b w:val="0"/>
        <w:bCs w:val="0"/>
        <w:sz w:val="24"/>
        <w:szCs w:val="24"/>
      </w:rPr>
    </w:lvl>
    <w:lvl w:ilvl="6">
      <w:start w:val="1"/>
      <w:numFmt w:val="upperRoman"/>
      <w:lvlText w:val="%7."/>
      <w:lvlJc w:val="left"/>
      <w:pPr>
        <w:tabs>
          <w:tab w:val="num" w:pos="2880"/>
        </w:tabs>
        <w:ind w:left="2880" w:hanging="360"/>
      </w:pPr>
      <w:rPr>
        <w:rFonts w:ascii="Cambria" w:eastAsia="Times New Roman" w:hAnsi="Cambria" w:cs="Times New Roman"/>
        <w:b w:val="0"/>
        <w:bCs w:val="0"/>
        <w:sz w:val="24"/>
        <w:szCs w:val="24"/>
      </w:rPr>
    </w:lvl>
    <w:lvl w:ilvl="7">
      <w:start w:val="1"/>
      <w:numFmt w:val="upperRoman"/>
      <w:lvlText w:val="%8."/>
      <w:lvlJc w:val="left"/>
      <w:pPr>
        <w:tabs>
          <w:tab w:val="num" w:pos="3240"/>
        </w:tabs>
        <w:ind w:left="3240" w:hanging="360"/>
      </w:pPr>
      <w:rPr>
        <w:rFonts w:ascii="Cambria" w:eastAsia="Times New Roman" w:hAnsi="Cambria" w:cs="Times New Roman"/>
        <w:b w:val="0"/>
        <w:bCs w:val="0"/>
        <w:sz w:val="24"/>
        <w:szCs w:val="24"/>
      </w:rPr>
    </w:lvl>
    <w:lvl w:ilvl="8">
      <w:start w:val="1"/>
      <w:numFmt w:val="upperRoman"/>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21">
    <w:nsid w:val="289515AF"/>
    <w:multiLevelType w:val="multilevel"/>
    <w:tmpl w:val="3E083822"/>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294E42D6"/>
    <w:multiLevelType w:val="multilevel"/>
    <w:tmpl w:val="83AE41BE"/>
    <w:lvl w:ilvl="0">
      <w:start w:val="2"/>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23">
    <w:nsid w:val="2C2F4B35"/>
    <w:multiLevelType w:val="multilevel"/>
    <w:tmpl w:val="CDD64378"/>
    <w:lvl w:ilvl="0">
      <w:start w:val="1"/>
      <w:numFmt w:val="bullet"/>
      <w:lvlText w:val=""/>
      <w:lvlJc w:val="left"/>
      <w:pPr>
        <w:tabs>
          <w:tab w:val="num" w:pos="834"/>
        </w:tabs>
        <w:ind w:left="834" w:hanging="360"/>
      </w:pPr>
      <w:rPr>
        <w:rFonts w:ascii="Symbol" w:hAnsi="Symbol" w:cs="Symbol" w:hint="default"/>
      </w:rPr>
    </w:lvl>
    <w:lvl w:ilvl="1">
      <w:start w:val="1"/>
      <w:numFmt w:val="bullet"/>
      <w:lvlText w:val="◦"/>
      <w:lvlJc w:val="left"/>
      <w:pPr>
        <w:tabs>
          <w:tab w:val="num" w:pos="1194"/>
        </w:tabs>
        <w:ind w:left="1194" w:hanging="360"/>
      </w:pPr>
      <w:rPr>
        <w:rFonts w:ascii="OpenSymbol" w:hAnsi="OpenSymbol" w:cs="OpenSymbol" w:hint="default"/>
      </w:rPr>
    </w:lvl>
    <w:lvl w:ilvl="2">
      <w:start w:val="1"/>
      <w:numFmt w:val="bullet"/>
      <w:lvlText w:val="▪"/>
      <w:lvlJc w:val="left"/>
      <w:pPr>
        <w:tabs>
          <w:tab w:val="num" w:pos="1554"/>
        </w:tabs>
        <w:ind w:left="1554" w:hanging="360"/>
      </w:pPr>
      <w:rPr>
        <w:rFonts w:ascii="OpenSymbol" w:hAnsi="OpenSymbol" w:cs="OpenSymbol" w:hint="default"/>
      </w:rPr>
    </w:lvl>
    <w:lvl w:ilvl="3">
      <w:start w:val="1"/>
      <w:numFmt w:val="bullet"/>
      <w:lvlText w:val=""/>
      <w:lvlJc w:val="left"/>
      <w:pPr>
        <w:tabs>
          <w:tab w:val="num" w:pos="1914"/>
        </w:tabs>
        <w:ind w:left="1914" w:hanging="360"/>
      </w:pPr>
      <w:rPr>
        <w:rFonts w:ascii="Symbol" w:hAnsi="Symbol" w:cs="Symbol" w:hint="default"/>
      </w:rPr>
    </w:lvl>
    <w:lvl w:ilvl="4">
      <w:start w:val="1"/>
      <w:numFmt w:val="bullet"/>
      <w:lvlText w:val="◦"/>
      <w:lvlJc w:val="left"/>
      <w:pPr>
        <w:tabs>
          <w:tab w:val="num" w:pos="2274"/>
        </w:tabs>
        <w:ind w:left="2274" w:hanging="360"/>
      </w:pPr>
      <w:rPr>
        <w:rFonts w:ascii="OpenSymbol" w:hAnsi="OpenSymbol" w:cs="OpenSymbol" w:hint="default"/>
      </w:rPr>
    </w:lvl>
    <w:lvl w:ilvl="5">
      <w:start w:val="1"/>
      <w:numFmt w:val="bullet"/>
      <w:lvlText w:val="▪"/>
      <w:lvlJc w:val="left"/>
      <w:pPr>
        <w:tabs>
          <w:tab w:val="num" w:pos="2634"/>
        </w:tabs>
        <w:ind w:left="2634" w:hanging="360"/>
      </w:pPr>
      <w:rPr>
        <w:rFonts w:ascii="OpenSymbol" w:hAnsi="OpenSymbol" w:cs="OpenSymbol" w:hint="default"/>
      </w:rPr>
    </w:lvl>
    <w:lvl w:ilvl="6">
      <w:start w:val="1"/>
      <w:numFmt w:val="bullet"/>
      <w:lvlText w:val=""/>
      <w:lvlJc w:val="left"/>
      <w:pPr>
        <w:tabs>
          <w:tab w:val="num" w:pos="2994"/>
        </w:tabs>
        <w:ind w:left="2994" w:hanging="360"/>
      </w:pPr>
      <w:rPr>
        <w:rFonts w:ascii="Symbol" w:hAnsi="Symbol" w:cs="Symbol" w:hint="default"/>
      </w:rPr>
    </w:lvl>
    <w:lvl w:ilvl="7">
      <w:start w:val="1"/>
      <w:numFmt w:val="bullet"/>
      <w:lvlText w:val="◦"/>
      <w:lvlJc w:val="left"/>
      <w:pPr>
        <w:tabs>
          <w:tab w:val="num" w:pos="3354"/>
        </w:tabs>
        <w:ind w:left="3354" w:hanging="360"/>
      </w:pPr>
      <w:rPr>
        <w:rFonts w:ascii="OpenSymbol" w:hAnsi="OpenSymbol" w:cs="OpenSymbol" w:hint="default"/>
      </w:rPr>
    </w:lvl>
    <w:lvl w:ilvl="8">
      <w:start w:val="1"/>
      <w:numFmt w:val="bullet"/>
      <w:lvlText w:val="▪"/>
      <w:lvlJc w:val="left"/>
      <w:pPr>
        <w:tabs>
          <w:tab w:val="num" w:pos="3714"/>
        </w:tabs>
        <w:ind w:left="3714" w:hanging="360"/>
      </w:pPr>
      <w:rPr>
        <w:rFonts w:ascii="OpenSymbol" w:hAnsi="OpenSymbol" w:cs="OpenSymbol" w:hint="default"/>
      </w:rPr>
    </w:lvl>
  </w:abstractNum>
  <w:abstractNum w:abstractNumId="24">
    <w:nsid w:val="30F8530F"/>
    <w:multiLevelType w:val="multilevel"/>
    <w:tmpl w:val="4C0248E4"/>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25">
    <w:nsid w:val="33613B6C"/>
    <w:multiLevelType w:val="multilevel"/>
    <w:tmpl w:val="DCAC64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5040702"/>
    <w:multiLevelType w:val="multilevel"/>
    <w:tmpl w:val="242050D0"/>
    <w:lvl w:ilvl="0">
      <w:start w:val="1"/>
      <w:numFmt w:val="bullet"/>
      <w:lvlText w:val=""/>
      <w:lvlJc w:val="left"/>
      <w:pPr>
        <w:tabs>
          <w:tab w:val="num" w:pos="1894"/>
        </w:tabs>
        <w:ind w:left="1894" w:hanging="360"/>
      </w:pPr>
      <w:rPr>
        <w:rFonts w:ascii="Symbol" w:hAnsi="Symbol" w:cs="Symbol" w:hint="default"/>
      </w:rPr>
    </w:lvl>
    <w:lvl w:ilvl="1">
      <w:start w:val="1"/>
      <w:numFmt w:val="bullet"/>
      <w:lvlText w:val="◦"/>
      <w:lvlJc w:val="left"/>
      <w:pPr>
        <w:tabs>
          <w:tab w:val="num" w:pos="2254"/>
        </w:tabs>
        <w:ind w:left="2254" w:hanging="360"/>
      </w:pPr>
      <w:rPr>
        <w:rFonts w:ascii="OpenSymbol" w:hAnsi="OpenSymbol" w:cs="OpenSymbol" w:hint="default"/>
      </w:rPr>
    </w:lvl>
    <w:lvl w:ilvl="2">
      <w:start w:val="1"/>
      <w:numFmt w:val="bullet"/>
      <w:lvlText w:val="▪"/>
      <w:lvlJc w:val="left"/>
      <w:pPr>
        <w:tabs>
          <w:tab w:val="num" w:pos="2614"/>
        </w:tabs>
        <w:ind w:left="2614" w:hanging="360"/>
      </w:pPr>
      <w:rPr>
        <w:rFonts w:ascii="OpenSymbol" w:hAnsi="OpenSymbol" w:cs="OpenSymbol"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
      <w:lvlJc w:val="left"/>
      <w:pPr>
        <w:tabs>
          <w:tab w:val="num" w:pos="3334"/>
        </w:tabs>
        <w:ind w:left="3334" w:hanging="360"/>
      </w:pPr>
      <w:rPr>
        <w:rFonts w:ascii="OpenSymbol" w:hAnsi="OpenSymbol" w:cs="OpenSymbol" w:hint="default"/>
      </w:rPr>
    </w:lvl>
    <w:lvl w:ilvl="5">
      <w:start w:val="1"/>
      <w:numFmt w:val="bullet"/>
      <w:lvlText w:val="▪"/>
      <w:lvlJc w:val="left"/>
      <w:pPr>
        <w:tabs>
          <w:tab w:val="num" w:pos="3694"/>
        </w:tabs>
        <w:ind w:left="3694" w:hanging="360"/>
      </w:pPr>
      <w:rPr>
        <w:rFonts w:ascii="OpenSymbol" w:hAnsi="OpenSymbol" w:cs="OpenSymbol" w:hint="default"/>
      </w:rPr>
    </w:lvl>
    <w:lvl w:ilvl="6">
      <w:start w:val="1"/>
      <w:numFmt w:val="bullet"/>
      <w:lvlText w:val=""/>
      <w:lvlJc w:val="left"/>
      <w:pPr>
        <w:tabs>
          <w:tab w:val="num" w:pos="4054"/>
        </w:tabs>
        <w:ind w:left="4054" w:hanging="360"/>
      </w:pPr>
      <w:rPr>
        <w:rFonts w:ascii="Symbol" w:hAnsi="Symbol" w:cs="Symbol" w:hint="default"/>
      </w:rPr>
    </w:lvl>
    <w:lvl w:ilvl="7">
      <w:start w:val="1"/>
      <w:numFmt w:val="bullet"/>
      <w:lvlText w:val="◦"/>
      <w:lvlJc w:val="left"/>
      <w:pPr>
        <w:tabs>
          <w:tab w:val="num" w:pos="4414"/>
        </w:tabs>
        <w:ind w:left="4414" w:hanging="360"/>
      </w:pPr>
      <w:rPr>
        <w:rFonts w:ascii="OpenSymbol" w:hAnsi="OpenSymbol" w:cs="OpenSymbol" w:hint="default"/>
      </w:rPr>
    </w:lvl>
    <w:lvl w:ilvl="8">
      <w:start w:val="1"/>
      <w:numFmt w:val="bullet"/>
      <w:lvlText w:val="▪"/>
      <w:lvlJc w:val="left"/>
      <w:pPr>
        <w:tabs>
          <w:tab w:val="num" w:pos="4774"/>
        </w:tabs>
        <w:ind w:left="4774" w:hanging="360"/>
      </w:pPr>
      <w:rPr>
        <w:rFonts w:ascii="OpenSymbol" w:hAnsi="OpenSymbol" w:cs="OpenSymbol" w:hint="default"/>
      </w:rPr>
    </w:lvl>
  </w:abstractNum>
  <w:abstractNum w:abstractNumId="27">
    <w:nsid w:val="350F432A"/>
    <w:multiLevelType w:val="multilevel"/>
    <w:tmpl w:val="A6E8C3E4"/>
    <w:lvl w:ilvl="0">
      <w:start w:val="4"/>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28">
    <w:nsid w:val="3617475D"/>
    <w:multiLevelType w:val="multilevel"/>
    <w:tmpl w:val="1F7AF5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7336999"/>
    <w:multiLevelType w:val="multilevel"/>
    <w:tmpl w:val="C5365F22"/>
    <w:lvl w:ilvl="0">
      <w:start w:val="4"/>
      <w:numFmt w:val="decimal"/>
      <w:lvlText w:val="%1)"/>
      <w:lvlJc w:val="left"/>
      <w:pPr>
        <w:tabs>
          <w:tab w:val="num" w:pos="720"/>
        </w:tabs>
        <w:ind w:left="720" w:hanging="360"/>
      </w:pPr>
      <w:rPr>
        <w:rFonts w:ascii="Cambria" w:hAnsi="Cambria"/>
        <w:b w:val="0"/>
        <w:bCs w:val="0"/>
        <w:i w:val="0"/>
        <w:iCs w:val="0"/>
        <w:sz w:val="24"/>
        <w:szCs w:val="24"/>
      </w:rPr>
    </w:lvl>
    <w:lvl w:ilvl="1">
      <w:start w:val="1"/>
      <w:numFmt w:val="decimal"/>
      <w:lvlText w:val="%2)"/>
      <w:lvlJc w:val="left"/>
      <w:pPr>
        <w:tabs>
          <w:tab w:val="num" w:pos="1080"/>
        </w:tabs>
        <w:ind w:left="1080" w:hanging="360"/>
      </w:pPr>
      <w:rPr>
        <w:rFonts w:ascii="Cambria" w:hAnsi="Cambria"/>
        <w:b w:val="0"/>
        <w:bCs w:val="0"/>
        <w:i w:val="0"/>
        <w:iCs w:val="0"/>
        <w:sz w:val="24"/>
        <w:szCs w:val="24"/>
      </w:rPr>
    </w:lvl>
    <w:lvl w:ilvl="2">
      <w:start w:val="1"/>
      <w:numFmt w:val="decimal"/>
      <w:lvlText w:val="%3)"/>
      <w:lvlJc w:val="left"/>
      <w:pPr>
        <w:tabs>
          <w:tab w:val="num" w:pos="1440"/>
        </w:tabs>
        <w:ind w:left="1440" w:hanging="360"/>
      </w:pPr>
      <w:rPr>
        <w:rFonts w:ascii="Cambria" w:hAnsi="Cambria"/>
        <w:b w:val="0"/>
        <w:bCs w:val="0"/>
        <w:i w:val="0"/>
        <w:iCs w:val="0"/>
        <w:sz w:val="24"/>
        <w:szCs w:val="24"/>
      </w:rPr>
    </w:lvl>
    <w:lvl w:ilvl="3">
      <w:start w:val="1"/>
      <w:numFmt w:val="decimal"/>
      <w:lvlText w:val="%4)"/>
      <w:lvlJc w:val="left"/>
      <w:pPr>
        <w:tabs>
          <w:tab w:val="num" w:pos="1800"/>
        </w:tabs>
        <w:ind w:left="1800" w:hanging="360"/>
      </w:pPr>
      <w:rPr>
        <w:rFonts w:ascii="Cambria" w:hAnsi="Cambria"/>
        <w:b w:val="0"/>
        <w:bCs w:val="0"/>
        <w:i w:val="0"/>
        <w:iCs w:val="0"/>
        <w:sz w:val="24"/>
        <w:szCs w:val="24"/>
      </w:rPr>
    </w:lvl>
    <w:lvl w:ilvl="4">
      <w:start w:val="1"/>
      <w:numFmt w:val="decimal"/>
      <w:lvlText w:val="%5)"/>
      <w:lvlJc w:val="left"/>
      <w:pPr>
        <w:tabs>
          <w:tab w:val="num" w:pos="2160"/>
        </w:tabs>
        <w:ind w:left="2160" w:hanging="360"/>
      </w:pPr>
      <w:rPr>
        <w:rFonts w:ascii="Cambria" w:hAnsi="Cambria"/>
        <w:b w:val="0"/>
        <w:bCs w:val="0"/>
        <w:i w:val="0"/>
        <w:iCs w:val="0"/>
        <w:sz w:val="24"/>
        <w:szCs w:val="24"/>
      </w:rPr>
    </w:lvl>
    <w:lvl w:ilvl="5">
      <w:start w:val="1"/>
      <w:numFmt w:val="decimal"/>
      <w:lvlText w:val="%6)"/>
      <w:lvlJc w:val="left"/>
      <w:pPr>
        <w:tabs>
          <w:tab w:val="num" w:pos="2520"/>
        </w:tabs>
        <w:ind w:left="2520" w:hanging="360"/>
      </w:pPr>
      <w:rPr>
        <w:rFonts w:ascii="Cambria" w:hAnsi="Cambria"/>
        <w:b w:val="0"/>
        <w:bCs w:val="0"/>
        <w:i w:val="0"/>
        <w:iCs w:val="0"/>
        <w:sz w:val="24"/>
        <w:szCs w:val="24"/>
      </w:rPr>
    </w:lvl>
    <w:lvl w:ilvl="6">
      <w:start w:val="1"/>
      <w:numFmt w:val="decimal"/>
      <w:lvlText w:val="%7)"/>
      <w:lvlJc w:val="left"/>
      <w:pPr>
        <w:tabs>
          <w:tab w:val="num" w:pos="2880"/>
        </w:tabs>
        <w:ind w:left="2880" w:hanging="360"/>
      </w:pPr>
      <w:rPr>
        <w:rFonts w:ascii="Cambria" w:hAnsi="Cambria"/>
        <w:b w:val="0"/>
        <w:bCs w:val="0"/>
        <w:i w:val="0"/>
        <w:iCs w:val="0"/>
        <w:sz w:val="24"/>
        <w:szCs w:val="24"/>
      </w:rPr>
    </w:lvl>
    <w:lvl w:ilvl="7">
      <w:start w:val="1"/>
      <w:numFmt w:val="decimal"/>
      <w:lvlText w:val="%8)"/>
      <w:lvlJc w:val="left"/>
      <w:pPr>
        <w:tabs>
          <w:tab w:val="num" w:pos="3240"/>
        </w:tabs>
        <w:ind w:left="3240" w:hanging="360"/>
      </w:pPr>
      <w:rPr>
        <w:rFonts w:ascii="Cambria" w:hAnsi="Cambria"/>
        <w:b w:val="0"/>
        <w:bCs w:val="0"/>
        <w:i w:val="0"/>
        <w:iCs w:val="0"/>
        <w:sz w:val="24"/>
        <w:szCs w:val="24"/>
      </w:rPr>
    </w:lvl>
    <w:lvl w:ilvl="8">
      <w:start w:val="1"/>
      <w:numFmt w:val="decimal"/>
      <w:lvlText w:val="%9)"/>
      <w:lvlJc w:val="left"/>
      <w:pPr>
        <w:tabs>
          <w:tab w:val="num" w:pos="3600"/>
        </w:tabs>
        <w:ind w:left="3600" w:hanging="360"/>
      </w:pPr>
      <w:rPr>
        <w:rFonts w:ascii="Cambria" w:hAnsi="Cambria"/>
        <w:b w:val="0"/>
        <w:bCs w:val="0"/>
        <w:i w:val="0"/>
        <w:iCs w:val="0"/>
        <w:sz w:val="24"/>
        <w:szCs w:val="24"/>
      </w:rPr>
    </w:lvl>
  </w:abstractNum>
  <w:abstractNum w:abstractNumId="30">
    <w:nsid w:val="38DD2CB7"/>
    <w:multiLevelType w:val="multilevel"/>
    <w:tmpl w:val="4ACE3734"/>
    <w:lvl w:ilvl="0">
      <w:start w:val="1"/>
      <w:numFmt w:val="decimal"/>
      <w:lvlText w:val="%1."/>
      <w:lvlJc w:val="left"/>
      <w:pPr>
        <w:tabs>
          <w:tab w:val="num" w:pos="0"/>
        </w:tabs>
        <w:ind w:left="675" w:hanging="360"/>
      </w:pPr>
    </w:lvl>
    <w:lvl w:ilvl="1">
      <w:start w:val="1"/>
      <w:numFmt w:val="lowerLetter"/>
      <w:lvlText w:val="%2."/>
      <w:lvlJc w:val="left"/>
      <w:pPr>
        <w:tabs>
          <w:tab w:val="num" w:pos="0"/>
        </w:tabs>
        <w:ind w:left="1395" w:hanging="360"/>
      </w:pPr>
    </w:lvl>
    <w:lvl w:ilvl="2">
      <w:start w:val="1"/>
      <w:numFmt w:val="lowerRoman"/>
      <w:lvlText w:val="%3."/>
      <w:lvlJc w:val="right"/>
      <w:pPr>
        <w:tabs>
          <w:tab w:val="num" w:pos="0"/>
        </w:tabs>
        <w:ind w:left="2115" w:hanging="180"/>
      </w:pPr>
    </w:lvl>
    <w:lvl w:ilvl="3">
      <w:start w:val="1"/>
      <w:numFmt w:val="decimal"/>
      <w:lvlText w:val="%4."/>
      <w:lvlJc w:val="left"/>
      <w:pPr>
        <w:tabs>
          <w:tab w:val="num" w:pos="0"/>
        </w:tabs>
        <w:ind w:left="2835" w:hanging="360"/>
      </w:pPr>
    </w:lvl>
    <w:lvl w:ilvl="4">
      <w:start w:val="1"/>
      <w:numFmt w:val="lowerLetter"/>
      <w:lvlText w:val="%5."/>
      <w:lvlJc w:val="left"/>
      <w:pPr>
        <w:tabs>
          <w:tab w:val="num" w:pos="0"/>
        </w:tabs>
        <w:ind w:left="3555" w:hanging="360"/>
      </w:pPr>
    </w:lvl>
    <w:lvl w:ilvl="5">
      <w:start w:val="1"/>
      <w:numFmt w:val="lowerRoman"/>
      <w:lvlText w:val="%6."/>
      <w:lvlJc w:val="right"/>
      <w:pPr>
        <w:tabs>
          <w:tab w:val="num" w:pos="0"/>
        </w:tabs>
        <w:ind w:left="4275" w:hanging="180"/>
      </w:pPr>
    </w:lvl>
    <w:lvl w:ilvl="6">
      <w:start w:val="1"/>
      <w:numFmt w:val="decimal"/>
      <w:lvlText w:val="%7."/>
      <w:lvlJc w:val="left"/>
      <w:pPr>
        <w:tabs>
          <w:tab w:val="num" w:pos="0"/>
        </w:tabs>
        <w:ind w:left="4995" w:hanging="360"/>
      </w:pPr>
    </w:lvl>
    <w:lvl w:ilvl="7">
      <w:start w:val="1"/>
      <w:numFmt w:val="lowerLetter"/>
      <w:lvlText w:val="%8."/>
      <w:lvlJc w:val="left"/>
      <w:pPr>
        <w:tabs>
          <w:tab w:val="num" w:pos="0"/>
        </w:tabs>
        <w:ind w:left="5715" w:hanging="360"/>
      </w:pPr>
    </w:lvl>
    <w:lvl w:ilvl="8">
      <w:start w:val="1"/>
      <w:numFmt w:val="lowerRoman"/>
      <w:lvlText w:val="%9."/>
      <w:lvlJc w:val="right"/>
      <w:pPr>
        <w:tabs>
          <w:tab w:val="num" w:pos="0"/>
        </w:tabs>
        <w:ind w:left="6435" w:hanging="180"/>
      </w:pPr>
    </w:lvl>
  </w:abstractNum>
  <w:abstractNum w:abstractNumId="31">
    <w:nsid w:val="39397A04"/>
    <w:multiLevelType w:val="multilevel"/>
    <w:tmpl w:val="8ABAA0C8"/>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32">
    <w:nsid w:val="3A102B7F"/>
    <w:multiLevelType w:val="multilevel"/>
    <w:tmpl w:val="CFEE76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3CC04091"/>
    <w:multiLevelType w:val="multilevel"/>
    <w:tmpl w:val="54ACE256"/>
    <w:lvl w:ilvl="0">
      <w:start w:val="1"/>
      <w:numFmt w:val="decimal"/>
      <w:lvlText w:val="%1."/>
      <w:lvlJc w:val="left"/>
      <w:pPr>
        <w:tabs>
          <w:tab w:val="num" w:pos="0"/>
        </w:tabs>
        <w:ind w:left="1004" w:hanging="360"/>
      </w:pPr>
      <w:rPr>
        <w:rFonts w:ascii="Times New Roman" w:hAnsi="Times New Roman"/>
        <w:b w:val="0"/>
        <w:bCs w:val="0"/>
      </w:rPr>
    </w:lvl>
    <w:lvl w:ilvl="1">
      <w:start w:val="1"/>
      <w:numFmt w:val="decimal"/>
      <w:lvlText w:val="%2."/>
      <w:lvlJc w:val="left"/>
      <w:pPr>
        <w:tabs>
          <w:tab w:val="num" w:pos="0"/>
        </w:tabs>
        <w:ind w:left="1364" w:hanging="360"/>
      </w:pPr>
      <w:rPr>
        <w:rFonts w:ascii="Times New Roman" w:hAnsi="Times New Roman"/>
        <w:b w:val="0"/>
        <w:bCs w:val="0"/>
      </w:rPr>
    </w:lvl>
    <w:lvl w:ilvl="2">
      <w:start w:val="1"/>
      <w:numFmt w:val="decimal"/>
      <w:lvlText w:val="%3."/>
      <w:lvlJc w:val="left"/>
      <w:pPr>
        <w:tabs>
          <w:tab w:val="num" w:pos="0"/>
        </w:tabs>
        <w:ind w:left="1724" w:hanging="360"/>
      </w:pPr>
      <w:rPr>
        <w:rFonts w:ascii="Times New Roman" w:hAnsi="Times New Roman"/>
        <w:b w:val="0"/>
        <w:bCs w:val="0"/>
      </w:rPr>
    </w:lvl>
    <w:lvl w:ilvl="3">
      <w:start w:val="1"/>
      <w:numFmt w:val="decimal"/>
      <w:lvlText w:val="%4."/>
      <w:lvlJc w:val="left"/>
      <w:pPr>
        <w:tabs>
          <w:tab w:val="num" w:pos="0"/>
        </w:tabs>
        <w:ind w:left="2084" w:hanging="360"/>
      </w:pPr>
      <w:rPr>
        <w:rFonts w:ascii="Times New Roman" w:hAnsi="Times New Roman"/>
        <w:b w:val="0"/>
        <w:bCs w:val="0"/>
      </w:rPr>
    </w:lvl>
    <w:lvl w:ilvl="4">
      <w:start w:val="1"/>
      <w:numFmt w:val="decimal"/>
      <w:lvlText w:val="%5."/>
      <w:lvlJc w:val="left"/>
      <w:pPr>
        <w:tabs>
          <w:tab w:val="num" w:pos="0"/>
        </w:tabs>
        <w:ind w:left="2444" w:hanging="360"/>
      </w:pPr>
      <w:rPr>
        <w:rFonts w:ascii="Times New Roman" w:hAnsi="Times New Roman"/>
        <w:b w:val="0"/>
        <w:bCs w:val="0"/>
      </w:rPr>
    </w:lvl>
    <w:lvl w:ilvl="5">
      <w:start w:val="1"/>
      <w:numFmt w:val="decimal"/>
      <w:lvlText w:val="%6."/>
      <w:lvlJc w:val="left"/>
      <w:pPr>
        <w:tabs>
          <w:tab w:val="num" w:pos="0"/>
        </w:tabs>
        <w:ind w:left="2804" w:hanging="360"/>
      </w:pPr>
      <w:rPr>
        <w:rFonts w:ascii="Times New Roman" w:hAnsi="Times New Roman"/>
        <w:b w:val="0"/>
        <w:bCs w:val="0"/>
      </w:rPr>
    </w:lvl>
    <w:lvl w:ilvl="6">
      <w:start w:val="1"/>
      <w:numFmt w:val="decimal"/>
      <w:lvlText w:val="%7."/>
      <w:lvlJc w:val="left"/>
      <w:pPr>
        <w:tabs>
          <w:tab w:val="num" w:pos="0"/>
        </w:tabs>
        <w:ind w:left="3164" w:hanging="360"/>
      </w:pPr>
      <w:rPr>
        <w:rFonts w:ascii="Times New Roman" w:hAnsi="Times New Roman"/>
        <w:b w:val="0"/>
        <w:bCs w:val="0"/>
      </w:rPr>
    </w:lvl>
    <w:lvl w:ilvl="7">
      <w:start w:val="1"/>
      <w:numFmt w:val="decimal"/>
      <w:lvlText w:val="%8."/>
      <w:lvlJc w:val="left"/>
      <w:pPr>
        <w:tabs>
          <w:tab w:val="num" w:pos="0"/>
        </w:tabs>
        <w:ind w:left="3524" w:hanging="360"/>
      </w:pPr>
      <w:rPr>
        <w:rFonts w:ascii="Times New Roman" w:hAnsi="Times New Roman"/>
        <w:b w:val="0"/>
        <w:bCs w:val="0"/>
      </w:rPr>
    </w:lvl>
    <w:lvl w:ilvl="8">
      <w:start w:val="1"/>
      <w:numFmt w:val="decimal"/>
      <w:lvlText w:val="%9."/>
      <w:lvlJc w:val="left"/>
      <w:pPr>
        <w:tabs>
          <w:tab w:val="num" w:pos="0"/>
        </w:tabs>
        <w:ind w:left="3884" w:hanging="360"/>
      </w:pPr>
      <w:rPr>
        <w:rFonts w:ascii="Times New Roman" w:hAnsi="Times New Roman"/>
        <w:b w:val="0"/>
        <w:bCs w:val="0"/>
      </w:rPr>
    </w:lvl>
  </w:abstractNum>
  <w:abstractNum w:abstractNumId="34">
    <w:nsid w:val="3D3C74BE"/>
    <w:multiLevelType w:val="multilevel"/>
    <w:tmpl w:val="DA94FD7A"/>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35">
    <w:nsid w:val="3D7F61A8"/>
    <w:multiLevelType w:val="multilevel"/>
    <w:tmpl w:val="55FAC48C"/>
    <w:lvl w:ilvl="0">
      <w:start w:val="1"/>
      <w:numFmt w:val="decimal"/>
      <w:lvlText w:val="%1)"/>
      <w:lvlJc w:val="left"/>
      <w:pPr>
        <w:tabs>
          <w:tab w:val="num" w:pos="720"/>
        </w:tabs>
        <w:ind w:left="720" w:hanging="360"/>
      </w:pPr>
      <w:rPr>
        <w:rFonts w:ascii="Cambria" w:hAnsi="Cambria" w:cs="Cambria"/>
        <w:b w:val="0"/>
        <w:bCs w:val="0"/>
        <w:sz w:val="24"/>
        <w:szCs w:val="24"/>
      </w:rPr>
    </w:lvl>
    <w:lvl w:ilvl="1">
      <w:start w:val="1"/>
      <w:numFmt w:val="decimal"/>
      <w:lvlText w:val="%2)"/>
      <w:lvlJc w:val="left"/>
      <w:pPr>
        <w:tabs>
          <w:tab w:val="num" w:pos="1080"/>
        </w:tabs>
        <w:ind w:left="1080" w:hanging="360"/>
      </w:pPr>
      <w:rPr>
        <w:rFonts w:ascii="Cambria" w:hAnsi="Cambria" w:cs="Cambria"/>
        <w:b w:val="0"/>
        <w:bCs w:val="0"/>
        <w:sz w:val="24"/>
        <w:szCs w:val="24"/>
      </w:rPr>
    </w:lvl>
    <w:lvl w:ilvl="2">
      <w:start w:val="1"/>
      <w:numFmt w:val="decimal"/>
      <w:lvlText w:val="%3)"/>
      <w:lvlJc w:val="left"/>
      <w:pPr>
        <w:tabs>
          <w:tab w:val="num" w:pos="1440"/>
        </w:tabs>
        <w:ind w:left="1440" w:hanging="360"/>
      </w:pPr>
      <w:rPr>
        <w:rFonts w:ascii="Cambria" w:hAnsi="Cambria" w:cs="Cambria"/>
        <w:b w:val="0"/>
        <w:bCs w:val="0"/>
        <w:sz w:val="24"/>
        <w:szCs w:val="24"/>
      </w:rPr>
    </w:lvl>
    <w:lvl w:ilvl="3">
      <w:start w:val="1"/>
      <w:numFmt w:val="decimal"/>
      <w:lvlText w:val="%4)"/>
      <w:lvlJc w:val="left"/>
      <w:pPr>
        <w:tabs>
          <w:tab w:val="num" w:pos="1800"/>
        </w:tabs>
        <w:ind w:left="1800" w:hanging="360"/>
      </w:pPr>
      <w:rPr>
        <w:rFonts w:ascii="Cambria" w:hAnsi="Cambria" w:cs="Cambria"/>
        <w:b w:val="0"/>
        <w:bCs w:val="0"/>
        <w:sz w:val="24"/>
        <w:szCs w:val="24"/>
      </w:rPr>
    </w:lvl>
    <w:lvl w:ilvl="4">
      <w:start w:val="1"/>
      <w:numFmt w:val="decimal"/>
      <w:lvlText w:val="%5)"/>
      <w:lvlJc w:val="left"/>
      <w:pPr>
        <w:tabs>
          <w:tab w:val="num" w:pos="2160"/>
        </w:tabs>
        <w:ind w:left="2160" w:hanging="360"/>
      </w:pPr>
      <w:rPr>
        <w:rFonts w:ascii="Cambria" w:hAnsi="Cambria" w:cs="Cambria"/>
        <w:b w:val="0"/>
        <w:bCs w:val="0"/>
        <w:sz w:val="24"/>
        <w:szCs w:val="24"/>
      </w:rPr>
    </w:lvl>
    <w:lvl w:ilvl="5">
      <w:start w:val="1"/>
      <w:numFmt w:val="decimal"/>
      <w:lvlText w:val="%6)"/>
      <w:lvlJc w:val="left"/>
      <w:pPr>
        <w:tabs>
          <w:tab w:val="num" w:pos="2520"/>
        </w:tabs>
        <w:ind w:left="2520" w:hanging="360"/>
      </w:pPr>
      <w:rPr>
        <w:rFonts w:ascii="Cambria" w:hAnsi="Cambria" w:cs="Cambria"/>
        <w:b w:val="0"/>
        <w:bCs w:val="0"/>
        <w:sz w:val="24"/>
        <w:szCs w:val="24"/>
      </w:rPr>
    </w:lvl>
    <w:lvl w:ilvl="6">
      <w:start w:val="1"/>
      <w:numFmt w:val="decimal"/>
      <w:lvlText w:val="%7)"/>
      <w:lvlJc w:val="left"/>
      <w:pPr>
        <w:tabs>
          <w:tab w:val="num" w:pos="2880"/>
        </w:tabs>
        <w:ind w:left="2880" w:hanging="360"/>
      </w:pPr>
      <w:rPr>
        <w:rFonts w:ascii="Cambria" w:hAnsi="Cambria" w:cs="Cambria"/>
        <w:b w:val="0"/>
        <w:bCs w:val="0"/>
        <w:sz w:val="24"/>
        <w:szCs w:val="24"/>
      </w:rPr>
    </w:lvl>
    <w:lvl w:ilvl="7">
      <w:start w:val="1"/>
      <w:numFmt w:val="decimal"/>
      <w:lvlText w:val="%8)"/>
      <w:lvlJc w:val="left"/>
      <w:pPr>
        <w:tabs>
          <w:tab w:val="num" w:pos="3240"/>
        </w:tabs>
        <w:ind w:left="3240" w:hanging="360"/>
      </w:pPr>
      <w:rPr>
        <w:rFonts w:ascii="Cambria" w:hAnsi="Cambria" w:cs="Cambria"/>
        <w:b w:val="0"/>
        <w:bCs w:val="0"/>
        <w:sz w:val="24"/>
        <w:szCs w:val="24"/>
      </w:rPr>
    </w:lvl>
    <w:lvl w:ilvl="8">
      <w:start w:val="1"/>
      <w:numFmt w:val="decimal"/>
      <w:lvlText w:val="%9)"/>
      <w:lvlJc w:val="left"/>
      <w:pPr>
        <w:tabs>
          <w:tab w:val="num" w:pos="3600"/>
        </w:tabs>
        <w:ind w:left="3600" w:hanging="360"/>
      </w:pPr>
      <w:rPr>
        <w:rFonts w:ascii="Cambria" w:hAnsi="Cambria" w:cs="Cambria"/>
        <w:b w:val="0"/>
        <w:bCs w:val="0"/>
        <w:sz w:val="24"/>
        <w:szCs w:val="24"/>
      </w:rPr>
    </w:lvl>
  </w:abstractNum>
  <w:abstractNum w:abstractNumId="36">
    <w:nsid w:val="3DB86F71"/>
    <w:multiLevelType w:val="multilevel"/>
    <w:tmpl w:val="422E29DE"/>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7">
    <w:nsid w:val="40F40781"/>
    <w:multiLevelType w:val="multilevel"/>
    <w:tmpl w:val="3E967A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41E526C3"/>
    <w:multiLevelType w:val="multilevel"/>
    <w:tmpl w:val="97FC178C"/>
    <w:lvl w:ilvl="0">
      <w:start w:val="1"/>
      <w:numFmt w:val="lowerLetter"/>
      <w:lvlText w:val="%1)"/>
      <w:lvlJc w:val="left"/>
      <w:pPr>
        <w:tabs>
          <w:tab w:val="num" w:pos="720"/>
        </w:tabs>
        <w:ind w:left="720" w:hanging="360"/>
      </w:pPr>
      <w:rPr>
        <w:rFonts w:ascii="Cambria" w:hAnsi="Cambria" w:cs="Cambria"/>
        <w:b w:val="0"/>
        <w:bCs w:val="0"/>
        <w:sz w:val="24"/>
        <w:szCs w:val="24"/>
      </w:rPr>
    </w:lvl>
    <w:lvl w:ilvl="1">
      <w:start w:val="1"/>
      <w:numFmt w:val="lowerLetter"/>
      <w:lvlText w:val="%2)"/>
      <w:lvlJc w:val="left"/>
      <w:pPr>
        <w:tabs>
          <w:tab w:val="num" w:pos="1080"/>
        </w:tabs>
        <w:ind w:left="1080" w:hanging="360"/>
      </w:pPr>
      <w:rPr>
        <w:rFonts w:ascii="Cambria" w:hAnsi="Cambria" w:cs="Cambria"/>
        <w:b w:val="0"/>
        <w:bCs w:val="0"/>
        <w:sz w:val="24"/>
        <w:szCs w:val="24"/>
      </w:rPr>
    </w:lvl>
    <w:lvl w:ilvl="2">
      <w:start w:val="1"/>
      <w:numFmt w:val="lowerLetter"/>
      <w:lvlText w:val="%3)"/>
      <w:lvlJc w:val="left"/>
      <w:pPr>
        <w:tabs>
          <w:tab w:val="num" w:pos="1440"/>
        </w:tabs>
        <w:ind w:left="1440" w:hanging="360"/>
      </w:pPr>
      <w:rPr>
        <w:rFonts w:ascii="Cambria" w:hAnsi="Cambria" w:cs="Cambria"/>
        <w:b w:val="0"/>
        <w:bCs w:val="0"/>
        <w:sz w:val="24"/>
        <w:szCs w:val="24"/>
      </w:rPr>
    </w:lvl>
    <w:lvl w:ilvl="3">
      <w:start w:val="1"/>
      <w:numFmt w:val="lowerLetter"/>
      <w:lvlText w:val="%4)"/>
      <w:lvlJc w:val="left"/>
      <w:pPr>
        <w:tabs>
          <w:tab w:val="num" w:pos="1800"/>
        </w:tabs>
        <w:ind w:left="1800" w:hanging="360"/>
      </w:pPr>
      <w:rPr>
        <w:rFonts w:ascii="Cambria" w:hAnsi="Cambria" w:cs="Cambria"/>
        <w:b w:val="0"/>
        <w:bCs w:val="0"/>
        <w:sz w:val="24"/>
        <w:szCs w:val="24"/>
      </w:rPr>
    </w:lvl>
    <w:lvl w:ilvl="4">
      <w:start w:val="1"/>
      <w:numFmt w:val="lowerLetter"/>
      <w:lvlText w:val="%5)"/>
      <w:lvlJc w:val="left"/>
      <w:pPr>
        <w:tabs>
          <w:tab w:val="num" w:pos="2160"/>
        </w:tabs>
        <w:ind w:left="2160" w:hanging="360"/>
      </w:pPr>
      <w:rPr>
        <w:rFonts w:ascii="Cambria" w:hAnsi="Cambria" w:cs="Cambria"/>
        <w:b w:val="0"/>
        <w:bCs w:val="0"/>
        <w:sz w:val="24"/>
        <w:szCs w:val="24"/>
      </w:rPr>
    </w:lvl>
    <w:lvl w:ilvl="5">
      <w:start w:val="1"/>
      <w:numFmt w:val="lowerLetter"/>
      <w:lvlText w:val="%6)"/>
      <w:lvlJc w:val="left"/>
      <w:pPr>
        <w:tabs>
          <w:tab w:val="num" w:pos="2520"/>
        </w:tabs>
        <w:ind w:left="2520" w:hanging="360"/>
      </w:pPr>
      <w:rPr>
        <w:rFonts w:ascii="Cambria" w:hAnsi="Cambria" w:cs="Cambria"/>
        <w:b w:val="0"/>
        <w:bCs w:val="0"/>
        <w:sz w:val="24"/>
        <w:szCs w:val="24"/>
      </w:rPr>
    </w:lvl>
    <w:lvl w:ilvl="6">
      <w:start w:val="1"/>
      <w:numFmt w:val="lowerLetter"/>
      <w:lvlText w:val="%7)"/>
      <w:lvlJc w:val="left"/>
      <w:pPr>
        <w:tabs>
          <w:tab w:val="num" w:pos="2880"/>
        </w:tabs>
        <w:ind w:left="2880" w:hanging="360"/>
      </w:pPr>
      <w:rPr>
        <w:rFonts w:ascii="Cambria" w:hAnsi="Cambria" w:cs="Cambria"/>
        <w:b w:val="0"/>
        <w:bCs w:val="0"/>
        <w:sz w:val="24"/>
        <w:szCs w:val="24"/>
      </w:rPr>
    </w:lvl>
    <w:lvl w:ilvl="7">
      <w:start w:val="1"/>
      <w:numFmt w:val="lowerLetter"/>
      <w:lvlText w:val="%8)"/>
      <w:lvlJc w:val="left"/>
      <w:pPr>
        <w:tabs>
          <w:tab w:val="num" w:pos="3240"/>
        </w:tabs>
        <w:ind w:left="3240" w:hanging="360"/>
      </w:pPr>
      <w:rPr>
        <w:rFonts w:ascii="Cambria" w:hAnsi="Cambria" w:cs="Cambria"/>
        <w:b w:val="0"/>
        <w:bCs w:val="0"/>
        <w:sz w:val="24"/>
        <w:szCs w:val="24"/>
      </w:rPr>
    </w:lvl>
    <w:lvl w:ilvl="8">
      <w:start w:val="1"/>
      <w:numFmt w:val="lowerLetter"/>
      <w:lvlText w:val="%9)"/>
      <w:lvlJc w:val="left"/>
      <w:pPr>
        <w:tabs>
          <w:tab w:val="num" w:pos="3600"/>
        </w:tabs>
        <w:ind w:left="3600" w:hanging="360"/>
      </w:pPr>
      <w:rPr>
        <w:rFonts w:ascii="Cambria" w:hAnsi="Cambria" w:cs="Cambria"/>
        <w:b w:val="0"/>
        <w:bCs w:val="0"/>
        <w:sz w:val="24"/>
        <w:szCs w:val="24"/>
      </w:rPr>
    </w:lvl>
  </w:abstractNum>
  <w:abstractNum w:abstractNumId="39">
    <w:nsid w:val="426A232A"/>
    <w:multiLevelType w:val="multilevel"/>
    <w:tmpl w:val="91FE224A"/>
    <w:lvl w:ilvl="0">
      <w:start w:val="1"/>
      <w:numFmt w:val="decimal"/>
      <w:lvlText w:val="%1."/>
      <w:lvlJc w:val="left"/>
      <w:pPr>
        <w:tabs>
          <w:tab w:val="num" w:pos="720"/>
        </w:tabs>
        <w:ind w:left="720" w:hanging="360"/>
      </w:pPr>
      <w:rPr>
        <w:rFonts w:ascii="Calibri" w:eastAsia="Times New Roman" w:hAnsi="Calibri" w:cs="Times New Roman"/>
        <w:b w:val="0"/>
        <w:bCs w:val="0"/>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439449FD"/>
    <w:multiLevelType w:val="multilevel"/>
    <w:tmpl w:val="808CF028"/>
    <w:lvl w:ilvl="0">
      <w:start w:val="1"/>
      <w:numFmt w:val="lowerLetter"/>
      <w:lvlText w:val="%1)"/>
      <w:lvlJc w:val="left"/>
      <w:pPr>
        <w:tabs>
          <w:tab w:val="num" w:pos="720"/>
        </w:tabs>
        <w:ind w:left="720" w:hanging="360"/>
      </w:pPr>
      <w:rPr>
        <w:rFonts w:ascii="Cambria" w:eastAsia="Times New Roman" w:hAnsi="Cambria" w:cs="Times New Roman"/>
        <w:b w:val="0"/>
        <w:bCs w:val="0"/>
        <w:sz w:val="24"/>
        <w:szCs w:val="24"/>
      </w:rPr>
    </w:lvl>
    <w:lvl w:ilvl="1">
      <w:start w:val="1"/>
      <w:numFmt w:val="lowerLetter"/>
      <w:lvlText w:val="%2)"/>
      <w:lvlJc w:val="left"/>
      <w:pPr>
        <w:tabs>
          <w:tab w:val="num" w:pos="1080"/>
        </w:tabs>
        <w:ind w:left="1080" w:hanging="360"/>
      </w:pPr>
      <w:rPr>
        <w:rFonts w:ascii="Cambria" w:eastAsia="Times New Roman" w:hAnsi="Cambria" w:cs="Times New Roman"/>
        <w:b w:val="0"/>
        <w:bCs w:val="0"/>
        <w:sz w:val="24"/>
        <w:szCs w:val="24"/>
      </w:rPr>
    </w:lvl>
    <w:lvl w:ilvl="2">
      <w:start w:val="1"/>
      <w:numFmt w:val="lowerLetter"/>
      <w:lvlText w:val="%3)"/>
      <w:lvlJc w:val="left"/>
      <w:pPr>
        <w:tabs>
          <w:tab w:val="num" w:pos="1440"/>
        </w:tabs>
        <w:ind w:left="1440" w:hanging="360"/>
      </w:pPr>
      <w:rPr>
        <w:rFonts w:ascii="Cambria" w:eastAsia="Times New Roman" w:hAnsi="Cambria" w:cs="Times New Roman"/>
        <w:b w:val="0"/>
        <w:bCs w:val="0"/>
        <w:sz w:val="24"/>
        <w:szCs w:val="24"/>
      </w:rPr>
    </w:lvl>
    <w:lvl w:ilvl="3">
      <w:start w:val="1"/>
      <w:numFmt w:val="lowerLetter"/>
      <w:lvlText w:val="%4)"/>
      <w:lvlJc w:val="left"/>
      <w:pPr>
        <w:tabs>
          <w:tab w:val="num" w:pos="1800"/>
        </w:tabs>
        <w:ind w:left="1800" w:hanging="360"/>
      </w:pPr>
      <w:rPr>
        <w:rFonts w:ascii="Cambria" w:eastAsia="Times New Roman" w:hAnsi="Cambria" w:cs="Times New Roman"/>
        <w:b w:val="0"/>
        <w:bCs w:val="0"/>
        <w:sz w:val="24"/>
        <w:szCs w:val="24"/>
      </w:rPr>
    </w:lvl>
    <w:lvl w:ilvl="4">
      <w:start w:val="1"/>
      <w:numFmt w:val="lowerLetter"/>
      <w:lvlText w:val="%5)"/>
      <w:lvlJc w:val="left"/>
      <w:pPr>
        <w:tabs>
          <w:tab w:val="num" w:pos="2160"/>
        </w:tabs>
        <w:ind w:left="2160" w:hanging="360"/>
      </w:pPr>
      <w:rPr>
        <w:rFonts w:ascii="Cambria" w:eastAsia="Times New Roman" w:hAnsi="Cambria" w:cs="Times New Roman"/>
        <w:b w:val="0"/>
        <w:bCs w:val="0"/>
        <w:sz w:val="24"/>
        <w:szCs w:val="24"/>
      </w:rPr>
    </w:lvl>
    <w:lvl w:ilvl="5">
      <w:start w:val="1"/>
      <w:numFmt w:val="lowerLetter"/>
      <w:lvlText w:val="%6)"/>
      <w:lvlJc w:val="left"/>
      <w:pPr>
        <w:tabs>
          <w:tab w:val="num" w:pos="2520"/>
        </w:tabs>
        <w:ind w:left="2520" w:hanging="360"/>
      </w:pPr>
      <w:rPr>
        <w:rFonts w:ascii="Cambria" w:eastAsia="Times New Roman" w:hAnsi="Cambria" w:cs="Times New Roman"/>
        <w:b w:val="0"/>
        <w:bCs w:val="0"/>
        <w:sz w:val="24"/>
        <w:szCs w:val="24"/>
      </w:rPr>
    </w:lvl>
    <w:lvl w:ilvl="6">
      <w:start w:val="1"/>
      <w:numFmt w:val="lowerLetter"/>
      <w:lvlText w:val="%7)"/>
      <w:lvlJc w:val="left"/>
      <w:pPr>
        <w:tabs>
          <w:tab w:val="num" w:pos="2880"/>
        </w:tabs>
        <w:ind w:left="2880" w:hanging="360"/>
      </w:pPr>
      <w:rPr>
        <w:rFonts w:ascii="Cambria" w:eastAsia="Times New Roman" w:hAnsi="Cambria" w:cs="Times New Roman"/>
        <w:b w:val="0"/>
        <w:bCs w:val="0"/>
        <w:sz w:val="24"/>
        <w:szCs w:val="24"/>
      </w:rPr>
    </w:lvl>
    <w:lvl w:ilvl="7">
      <w:start w:val="1"/>
      <w:numFmt w:val="lowerLetter"/>
      <w:lvlText w:val="%8)"/>
      <w:lvlJc w:val="left"/>
      <w:pPr>
        <w:tabs>
          <w:tab w:val="num" w:pos="3240"/>
        </w:tabs>
        <w:ind w:left="3240" w:hanging="360"/>
      </w:pPr>
      <w:rPr>
        <w:rFonts w:ascii="Cambria" w:eastAsia="Times New Roman" w:hAnsi="Cambria" w:cs="Times New Roman"/>
        <w:b w:val="0"/>
        <w:bCs w:val="0"/>
        <w:sz w:val="24"/>
        <w:szCs w:val="24"/>
      </w:rPr>
    </w:lvl>
    <w:lvl w:ilvl="8">
      <w:start w:val="1"/>
      <w:numFmt w:val="lowerLetter"/>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41">
    <w:nsid w:val="45730B88"/>
    <w:multiLevelType w:val="multilevel"/>
    <w:tmpl w:val="3064B38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2">
    <w:nsid w:val="481B72F2"/>
    <w:multiLevelType w:val="multilevel"/>
    <w:tmpl w:val="12AA5E14"/>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43">
    <w:nsid w:val="48337E00"/>
    <w:multiLevelType w:val="multilevel"/>
    <w:tmpl w:val="3BAC9500"/>
    <w:lvl w:ilvl="0">
      <w:start w:val="2"/>
      <w:numFmt w:val="decimal"/>
      <w:lvlText w:val="%1)"/>
      <w:lvlJc w:val="left"/>
      <w:pPr>
        <w:tabs>
          <w:tab w:val="num" w:pos="720"/>
        </w:tabs>
        <w:ind w:left="720" w:hanging="360"/>
      </w:pPr>
      <w:rPr>
        <w:rFonts w:ascii="Cambria" w:eastAsia="Calibri" w:hAnsi="Cambria" w:cs="Cambria"/>
        <w:b w:val="0"/>
        <w:bCs w:val="0"/>
        <w:sz w:val="24"/>
        <w:szCs w:val="24"/>
        <w:lang w:val="pl-PL" w:eastAsia="zh-CN" w:bidi="ar-SA"/>
      </w:rPr>
    </w:lvl>
    <w:lvl w:ilvl="1">
      <w:start w:val="1"/>
      <w:numFmt w:val="decimal"/>
      <w:lvlText w:val="%2)"/>
      <w:lvlJc w:val="left"/>
      <w:pPr>
        <w:tabs>
          <w:tab w:val="num" w:pos="1080"/>
        </w:tabs>
        <w:ind w:left="1080" w:hanging="360"/>
      </w:pPr>
      <w:rPr>
        <w:rFonts w:ascii="Cambria" w:eastAsia="Calibri" w:hAnsi="Cambria" w:cs="Cambria"/>
        <w:b w:val="0"/>
        <w:bCs w:val="0"/>
        <w:sz w:val="24"/>
        <w:szCs w:val="24"/>
        <w:lang w:val="pl-PL" w:eastAsia="zh-CN" w:bidi="ar-SA"/>
      </w:rPr>
    </w:lvl>
    <w:lvl w:ilvl="2">
      <w:start w:val="1"/>
      <w:numFmt w:val="decimal"/>
      <w:lvlText w:val="%3)"/>
      <w:lvlJc w:val="left"/>
      <w:pPr>
        <w:tabs>
          <w:tab w:val="num" w:pos="1440"/>
        </w:tabs>
        <w:ind w:left="1440" w:hanging="360"/>
      </w:pPr>
      <w:rPr>
        <w:rFonts w:ascii="Cambria" w:eastAsia="Calibri" w:hAnsi="Cambria" w:cs="Cambria"/>
        <w:b w:val="0"/>
        <w:bCs w:val="0"/>
        <w:sz w:val="24"/>
        <w:szCs w:val="24"/>
        <w:lang w:val="pl-PL" w:eastAsia="zh-CN" w:bidi="ar-SA"/>
      </w:rPr>
    </w:lvl>
    <w:lvl w:ilvl="3">
      <w:start w:val="1"/>
      <w:numFmt w:val="decimal"/>
      <w:lvlText w:val="%4)"/>
      <w:lvlJc w:val="left"/>
      <w:pPr>
        <w:tabs>
          <w:tab w:val="num" w:pos="1800"/>
        </w:tabs>
        <w:ind w:left="1800" w:hanging="360"/>
      </w:pPr>
      <w:rPr>
        <w:rFonts w:ascii="Cambria" w:eastAsia="Calibri" w:hAnsi="Cambria" w:cs="Cambria"/>
        <w:b w:val="0"/>
        <w:bCs w:val="0"/>
        <w:sz w:val="24"/>
        <w:szCs w:val="24"/>
        <w:lang w:val="pl-PL" w:eastAsia="zh-CN" w:bidi="ar-SA"/>
      </w:rPr>
    </w:lvl>
    <w:lvl w:ilvl="4">
      <w:start w:val="1"/>
      <w:numFmt w:val="decimal"/>
      <w:lvlText w:val="%5)"/>
      <w:lvlJc w:val="left"/>
      <w:pPr>
        <w:tabs>
          <w:tab w:val="num" w:pos="2160"/>
        </w:tabs>
        <w:ind w:left="2160" w:hanging="360"/>
      </w:pPr>
      <w:rPr>
        <w:rFonts w:ascii="Cambria" w:eastAsia="Calibri" w:hAnsi="Cambria" w:cs="Cambria"/>
        <w:b w:val="0"/>
        <w:bCs w:val="0"/>
        <w:sz w:val="24"/>
        <w:szCs w:val="24"/>
        <w:lang w:val="pl-PL" w:eastAsia="zh-CN" w:bidi="ar-SA"/>
      </w:rPr>
    </w:lvl>
    <w:lvl w:ilvl="5">
      <w:start w:val="1"/>
      <w:numFmt w:val="decimal"/>
      <w:lvlText w:val="%6)"/>
      <w:lvlJc w:val="left"/>
      <w:pPr>
        <w:tabs>
          <w:tab w:val="num" w:pos="2520"/>
        </w:tabs>
        <w:ind w:left="2520" w:hanging="360"/>
      </w:pPr>
      <w:rPr>
        <w:rFonts w:ascii="Cambria" w:eastAsia="Calibri" w:hAnsi="Cambria" w:cs="Cambria"/>
        <w:b w:val="0"/>
        <w:bCs w:val="0"/>
        <w:sz w:val="24"/>
        <w:szCs w:val="24"/>
        <w:lang w:val="pl-PL" w:eastAsia="zh-CN" w:bidi="ar-SA"/>
      </w:rPr>
    </w:lvl>
    <w:lvl w:ilvl="6">
      <w:start w:val="1"/>
      <w:numFmt w:val="decimal"/>
      <w:lvlText w:val="%7)"/>
      <w:lvlJc w:val="left"/>
      <w:pPr>
        <w:tabs>
          <w:tab w:val="num" w:pos="2880"/>
        </w:tabs>
        <w:ind w:left="2880" w:hanging="360"/>
      </w:pPr>
      <w:rPr>
        <w:rFonts w:ascii="Cambria" w:eastAsia="Calibri" w:hAnsi="Cambria" w:cs="Cambria"/>
        <w:b w:val="0"/>
        <w:bCs w:val="0"/>
        <w:sz w:val="24"/>
        <w:szCs w:val="24"/>
        <w:lang w:val="pl-PL" w:eastAsia="zh-CN" w:bidi="ar-SA"/>
      </w:rPr>
    </w:lvl>
    <w:lvl w:ilvl="7">
      <w:start w:val="1"/>
      <w:numFmt w:val="decimal"/>
      <w:lvlText w:val="%8)"/>
      <w:lvlJc w:val="left"/>
      <w:pPr>
        <w:tabs>
          <w:tab w:val="num" w:pos="3240"/>
        </w:tabs>
        <w:ind w:left="3240" w:hanging="360"/>
      </w:pPr>
      <w:rPr>
        <w:rFonts w:ascii="Cambria" w:eastAsia="Calibri" w:hAnsi="Cambria" w:cs="Cambria"/>
        <w:b w:val="0"/>
        <w:bCs w:val="0"/>
        <w:sz w:val="24"/>
        <w:szCs w:val="24"/>
        <w:lang w:val="pl-PL" w:eastAsia="zh-CN" w:bidi="ar-SA"/>
      </w:rPr>
    </w:lvl>
    <w:lvl w:ilvl="8">
      <w:start w:val="1"/>
      <w:numFmt w:val="decimal"/>
      <w:lvlText w:val="%9)"/>
      <w:lvlJc w:val="left"/>
      <w:pPr>
        <w:tabs>
          <w:tab w:val="num" w:pos="3600"/>
        </w:tabs>
        <w:ind w:left="3600" w:hanging="360"/>
      </w:pPr>
      <w:rPr>
        <w:rFonts w:ascii="Cambria" w:eastAsia="Calibri" w:hAnsi="Cambria" w:cs="Cambria"/>
        <w:b w:val="0"/>
        <w:bCs w:val="0"/>
        <w:sz w:val="24"/>
        <w:szCs w:val="24"/>
        <w:lang w:val="pl-PL" w:eastAsia="zh-CN" w:bidi="ar-SA"/>
      </w:rPr>
    </w:lvl>
  </w:abstractNum>
  <w:abstractNum w:abstractNumId="44">
    <w:nsid w:val="49993843"/>
    <w:multiLevelType w:val="multilevel"/>
    <w:tmpl w:val="DEFAE088"/>
    <w:lvl w:ilvl="0">
      <w:start w:val="17"/>
      <w:numFmt w:val="upperRoman"/>
      <w:lvlText w:val="%1."/>
      <w:lvlJc w:val="left"/>
      <w:pPr>
        <w:tabs>
          <w:tab w:val="num" w:pos="720"/>
        </w:tabs>
        <w:ind w:left="720" w:hanging="360"/>
      </w:pPr>
      <w:rPr>
        <w:rFonts w:ascii="Cambria" w:eastAsia="Times New Roman" w:hAnsi="Cambria" w:cs="Times New Roman"/>
        <w:b/>
        <w:bCs w:val="0"/>
        <w:sz w:val="24"/>
        <w:szCs w:val="24"/>
      </w:rPr>
    </w:lvl>
    <w:lvl w:ilvl="1">
      <w:start w:val="1"/>
      <w:numFmt w:val="upperRoman"/>
      <w:lvlText w:val="%2."/>
      <w:lvlJc w:val="left"/>
      <w:pPr>
        <w:tabs>
          <w:tab w:val="num" w:pos="1080"/>
        </w:tabs>
        <w:ind w:left="1080" w:hanging="360"/>
      </w:pPr>
      <w:rPr>
        <w:rFonts w:ascii="Cambria" w:eastAsia="Times New Roman" w:hAnsi="Cambria" w:cs="Times New Roman"/>
        <w:b w:val="0"/>
        <w:bCs w:val="0"/>
        <w:sz w:val="24"/>
        <w:szCs w:val="24"/>
      </w:rPr>
    </w:lvl>
    <w:lvl w:ilvl="2">
      <w:start w:val="1"/>
      <w:numFmt w:val="upperRoman"/>
      <w:lvlText w:val="%3."/>
      <w:lvlJc w:val="left"/>
      <w:pPr>
        <w:tabs>
          <w:tab w:val="num" w:pos="1440"/>
        </w:tabs>
        <w:ind w:left="1440" w:hanging="360"/>
      </w:pPr>
      <w:rPr>
        <w:rFonts w:ascii="Cambria" w:eastAsia="Times New Roman" w:hAnsi="Cambria" w:cs="Times New Roman"/>
        <w:b w:val="0"/>
        <w:bCs w:val="0"/>
        <w:sz w:val="24"/>
        <w:szCs w:val="24"/>
      </w:rPr>
    </w:lvl>
    <w:lvl w:ilvl="3">
      <w:start w:val="1"/>
      <w:numFmt w:val="upperRoman"/>
      <w:lvlText w:val="%4."/>
      <w:lvlJc w:val="left"/>
      <w:pPr>
        <w:tabs>
          <w:tab w:val="num" w:pos="1800"/>
        </w:tabs>
        <w:ind w:left="1800" w:hanging="360"/>
      </w:pPr>
      <w:rPr>
        <w:rFonts w:ascii="Cambria" w:eastAsia="Times New Roman" w:hAnsi="Cambria" w:cs="Times New Roman"/>
        <w:b w:val="0"/>
        <w:bCs w:val="0"/>
        <w:sz w:val="24"/>
        <w:szCs w:val="24"/>
      </w:rPr>
    </w:lvl>
    <w:lvl w:ilvl="4">
      <w:start w:val="1"/>
      <w:numFmt w:val="upperRoman"/>
      <w:lvlText w:val="%5."/>
      <w:lvlJc w:val="left"/>
      <w:pPr>
        <w:tabs>
          <w:tab w:val="num" w:pos="2160"/>
        </w:tabs>
        <w:ind w:left="2160" w:hanging="360"/>
      </w:pPr>
      <w:rPr>
        <w:rFonts w:ascii="Cambria" w:eastAsia="Times New Roman" w:hAnsi="Cambria" w:cs="Times New Roman"/>
        <w:b w:val="0"/>
        <w:bCs w:val="0"/>
        <w:sz w:val="24"/>
        <w:szCs w:val="24"/>
      </w:rPr>
    </w:lvl>
    <w:lvl w:ilvl="5">
      <w:start w:val="1"/>
      <w:numFmt w:val="upperRoman"/>
      <w:lvlText w:val="%6."/>
      <w:lvlJc w:val="left"/>
      <w:pPr>
        <w:tabs>
          <w:tab w:val="num" w:pos="2520"/>
        </w:tabs>
        <w:ind w:left="2520" w:hanging="360"/>
      </w:pPr>
      <w:rPr>
        <w:rFonts w:ascii="Cambria" w:eastAsia="Times New Roman" w:hAnsi="Cambria" w:cs="Times New Roman"/>
        <w:b w:val="0"/>
        <w:bCs w:val="0"/>
        <w:sz w:val="24"/>
        <w:szCs w:val="24"/>
      </w:rPr>
    </w:lvl>
    <w:lvl w:ilvl="6">
      <w:start w:val="1"/>
      <w:numFmt w:val="upperRoman"/>
      <w:lvlText w:val="%7."/>
      <w:lvlJc w:val="left"/>
      <w:pPr>
        <w:tabs>
          <w:tab w:val="num" w:pos="2880"/>
        </w:tabs>
        <w:ind w:left="2880" w:hanging="360"/>
      </w:pPr>
      <w:rPr>
        <w:rFonts w:ascii="Cambria" w:eastAsia="Times New Roman" w:hAnsi="Cambria" w:cs="Times New Roman"/>
        <w:b w:val="0"/>
        <w:bCs w:val="0"/>
        <w:sz w:val="24"/>
        <w:szCs w:val="24"/>
      </w:rPr>
    </w:lvl>
    <w:lvl w:ilvl="7">
      <w:start w:val="1"/>
      <w:numFmt w:val="upperRoman"/>
      <w:lvlText w:val="%8."/>
      <w:lvlJc w:val="left"/>
      <w:pPr>
        <w:tabs>
          <w:tab w:val="num" w:pos="3240"/>
        </w:tabs>
        <w:ind w:left="3240" w:hanging="360"/>
      </w:pPr>
      <w:rPr>
        <w:rFonts w:ascii="Cambria" w:eastAsia="Times New Roman" w:hAnsi="Cambria" w:cs="Times New Roman"/>
        <w:b w:val="0"/>
        <w:bCs w:val="0"/>
        <w:sz w:val="24"/>
        <w:szCs w:val="24"/>
      </w:rPr>
    </w:lvl>
    <w:lvl w:ilvl="8">
      <w:start w:val="1"/>
      <w:numFmt w:val="upperRoman"/>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45">
    <w:nsid w:val="4C040CB4"/>
    <w:multiLevelType w:val="multilevel"/>
    <w:tmpl w:val="F62211CA"/>
    <w:lvl w:ilvl="0">
      <w:start w:val="3"/>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46">
    <w:nsid w:val="4C971121"/>
    <w:multiLevelType w:val="multilevel"/>
    <w:tmpl w:val="A796D63C"/>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47">
    <w:nsid w:val="4DCF544A"/>
    <w:multiLevelType w:val="multilevel"/>
    <w:tmpl w:val="CCEADEBA"/>
    <w:lvl w:ilvl="0">
      <w:start w:val="2"/>
      <w:numFmt w:val="decimal"/>
      <w:lvlText w:val="%1."/>
      <w:lvlJc w:val="left"/>
      <w:pPr>
        <w:tabs>
          <w:tab w:val="num" w:pos="0"/>
        </w:tabs>
        <w:ind w:left="720" w:hanging="360"/>
      </w:pPr>
      <w:rPr>
        <w:rFonts w:ascii="Symbol" w:hAnsi="Symbol" w:cs="Symbol"/>
        <w:i w:val="0"/>
        <w:iCs w:val="0"/>
        <w:color w:val="000000"/>
        <w:position w:val="0"/>
        <w:sz w:val="24"/>
        <w:szCs w:val="24"/>
        <w:vertAlign w:val="baseline"/>
      </w:rPr>
    </w:lvl>
    <w:lvl w:ilvl="1">
      <w:start w:val="1"/>
      <w:numFmt w:val="decimal"/>
      <w:lvlText w:val="%2."/>
      <w:lvlJc w:val="left"/>
      <w:pPr>
        <w:tabs>
          <w:tab w:val="num" w:pos="0"/>
        </w:tabs>
        <w:ind w:left="1080" w:hanging="360"/>
      </w:pPr>
      <w:rPr>
        <w:rFonts w:ascii="Symbol" w:hAnsi="Symbol" w:cs="Symbol"/>
        <w:i w:val="0"/>
        <w:iCs w:val="0"/>
        <w:color w:val="000000"/>
        <w:position w:val="0"/>
        <w:sz w:val="24"/>
        <w:szCs w:val="24"/>
        <w:vertAlign w:val="baseline"/>
      </w:rPr>
    </w:lvl>
    <w:lvl w:ilvl="2">
      <w:start w:val="1"/>
      <w:numFmt w:val="decimal"/>
      <w:lvlText w:val="%3."/>
      <w:lvlJc w:val="left"/>
      <w:pPr>
        <w:tabs>
          <w:tab w:val="num" w:pos="0"/>
        </w:tabs>
        <w:ind w:left="1440" w:hanging="360"/>
      </w:pPr>
      <w:rPr>
        <w:rFonts w:ascii="Symbol" w:hAnsi="Symbol" w:cs="Symbol"/>
        <w:i w:val="0"/>
        <w:iCs w:val="0"/>
        <w:color w:val="000000"/>
        <w:position w:val="0"/>
        <w:sz w:val="24"/>
        <w:szCs w:val="24"/>
        <w:vertAlign w:val="baseline"/>
      </w:rPr>
    </w:lvl>
    <w:lvl w:ilvl="3">
      <w:start w:val="1"/>
      <w:numFmt w:val="decimal"/>
      <w:lvlText w:val="%4."/>
      <w:lvlJc w:val="left"/>
      <w:pPr>
        <w:tabs>
          <w:tab w:val="num" w:pos="0"/>
        </w:tabs>
        <w:ind w:left="1800" w:hanging="360"/>
      </w:pPr>
      <w:rPr>
        <w:rFonts w:ascii="Symbol" w:hAnsi="Symbol" w:cs="Symbol"/>
        <w:i w:val="0"/>
        <w:iCs w:val="0"/>
        <w:color w:val="000000"/>
        <w:position w:val="0"/>
        <w:sz w:val="24"/>
        <w:szCs w:val="24"/>
        <w:vertAlign w:val="baseline"/>
      </w:rPr>
    </w:lvl>
    <w:lvl w:ilvl="4">
      <w:start w:val="1"/>
      <w:numFmt w:val="decimal"/>
      <w:lvlText w:val="%5."/>
      <w:lvlJc w:val="left"/>
      <w:pPr>
        <w:tabs>
          <w:tab w:val="num" w:pos="0"/>
        </w:tabs>
        <w:ind w:left="2160" w:hanging="360"/>
      </w:pPr>
      <w:rPr>
        <w:rFonts w:ascii="Symbol" w:hAnsi="Symbol" w:cs="Symbol"/>
        <w:i w:val="0"/>
        <w:iCs w:val="0"/>
        <w:color w:val="000000"/>
        <w:position w:val="0"/>
        <w:sz w:val="24"/>
        <w:szCs w:val="24"/>
        <w:vertAlign w:val="baseline"/>
      </w:rPr>
    </w:lvl>
    <w:lvl w:ilvl="5">
      <w:start w:val="1"/>
      <w:numFmt w:val="decimal"/>
      <w:lvlText w:val="%6."/>
      <w:lvlJc w:val="left"/>
      <w:pPr>
        <w:tabs>
          <w:tab w:val="num" w:pos="0"/>
        </w:tabs>
        <w:ind w:left="2520" w:hanging="360"/>
      </w:pPr>
      <w:rPr>
        <w:rFonts w:ascii="Symbol" w:hAnsi="Symbol" w:cs="Symbol"/>
        <w:i w:val="0"/>
        <w:iCs w:val="0"/>
        <w:color w:val="000000"/>
        <w:position w:val="0"/>
        <w:sz w:val="24"/>
        <w:szCs w:val="24"/>
        <w:vertAlign w:val="baseline"/>
      </w:rPr>
    </w:lvl>
    <w:lvl w:ilvl="6">
      <w:start w:val="1"/>
      <w:numFmt w:val="decimal"/>
      <w:lvlText w:val="%7."/>
      <w:lvlJc w:val="left"/>
      <w:pPr>
        <w:tabs>
          <w:tab w:val="num" w:pos="0"/>
        </w:tabs>
        <w:ind w:left="2880" w:hanging="360"/>
      </w:pPr>
      <w:rPr>
        <w:rFonts w:ascii="Symbol" w:hAnsi="Symbol" w:cs="Symbol"/>
        <w:i w:val="0"/>
        <w:iCs w:val="0"/>
        <w:color w:val="000000"/>
        <w:position w:val="0"/>
        <w:sz w:val="24"/>
        <w:szCs w:val="24"/>
        <w:vertAlign w:val="baseline"/>
      </w:rPr>
    </w:lvl>
    <w:lvl w:ilvl="7">
      <w:start w:val="1"/>
      <w:numFmt w:val="decimal"/>
      <w:lvlText w:val="%8."/>
      <w:lvlJc w:val="left"/>
      <w:pPr>
        <w:tabs>
          <w:tab w:val="num" w:pos="0"/>
        </w:tabs>
        <w:ind w:left="3240" w:hanging="360"/>
      </w:pPr>
      <w:rPr>
        <w:rFonts w:ascii="Symbol" w:hAnsi="Symbol" w:cs="Symbol"/>
        <w:i w:val="0"/>
        <w:iCs w:val="0"/>
        <w:color w:val="000000"/>
        <w:position w:val="0"/>
        <w:sz w:val="24"/>
        <w:szCs w:val="24"/>
        <w:vertAlign w:val="baseline"/>
      </w:rPr>
    </w:lvl>
    <w:lvl w:ilvl="8">
      <w:start w:val="1"/>
      <w:numFmt w:val="decimal"/>
      <w:lvlText w:val="%9."/>
      <w:lvlJc w:val="left"/>
      <w:pPr>
        <w:tabs>
          <w:tab w:val="num" w:pos="0"/>
        </w:tabs>
        <w:ind w:left="3600" w:hanging="360"/>
      </w:pPr>
      <w:rPr>
        <w:rFonts w:ascii="Symbol" w:hAnsi="Symbol" w:cs="Symbol"/>
        <w:i w:val="0"/>
        <w:iCs w:val="0"/>
        <w:color w:val="000000"/>
        <w:position w:val="0"/>
        <w:sz w:val="24"/>
        <w:szCs w:val="24"/>
        <w:vertAlign w:val="baseline"/>
      </w:rPr>
    </w:lvl>
  </w:abstractNum>
  <w:abstractNum w:abstractNumId="48">
    <w:nsid w:val="4E5A1582"/>
    <w:multiLevelType w:val="multilevel"/>
    <w:tmpl w:val="A82AE262"/>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49">
    <w:nsid w:val="512E21D1"/>
    <w:multiLevelType w:val="multilevel"/>
    <w:tmpl w:val="25082C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nsid w:val="524A1782"/>
    <w:multiLevelType w:val="multilevel"/>
    <w:tmpl w:val="1F8A529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52FF4A79"/>
    <w:multiLevelType w:val="multilevel"/>
    <w:tmpl w:val="AB603714"/>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52">
    <w:nsid w:val="53203D79"/>
    <w:multiLevelType w:val="multilevel"/>
    <w:tmpl w:val="2DEC00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3C45DA8"/>
    <w:multiLevelType w:val="multilevel"/>
    <w:tmpl w:val="97F4F9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4">
    <w:nsid w:val="55350D14"/>
    <w:multiLevelType w:val="multilevel"/>
    <w:tmpl w:val="BBB24A8A"/>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55">
    <w:nsid w:val="571C15F1"/>
    <w:multiLevelType w:val="multilevel"/>
    <w:tmpl w:val="D0CCB044"/>
    <w:lvl w:ilvl="0">
      <w:start w:val="1"/>
      <w:numFmt w:val="lowerLetter"/>
      <w:lvlText w:val="%1)"/>
      <w:lvlJc w:val="left"/>
      <w:pPr>
        <w:tabs>
          <w:tab w:val="num" w:pos="720"/>
        </w:tabs>
        <w:ind w:left="720" w:hanging="360"/>
      </w:pPr>
      <w:rPr>
        <w:rFonts w:ascii="Cambria" w:eastAsia="Times New Roman" w:hAnsi="Cambria" w:cs="Times New Roman"/>
        <w:b w:val="0"/>
        <w:bCs w:val="0"/>
        <w:sz w:val="24"/>
        <w:szCs w:val="24"/>
      </w:rPr>
    </w:lvl>
    <w:lvl w:ilvl="1">
      <w:start w:val="1"/>
      <w:numFmt w:val="lowerLetter"/>
      <w:lvlText w:val="%2)"/>
      <w:lvlJc w:val="left"/>
      <w:pPr>
        <w:tabs>
          <w:tab w:val="num" w:pos="1080"/>
        </w:tabs>
        <w:ind w:left="1080" w:hanging="360"/>
      </w:pPr>
      <w:rPr>
        <w:rFonts w:ascii="Cambria" w:eastAsia="Times New Roman" w:hAnsi="Cambria" w:cs="Times New Roman"/>
        <w:b w:val="0"/>
        <w:bCs w:val="0"/>
        <w:sz w:val="24"/>
        <w:szCs w:val="24"/>
      </w:rPr>
    </w:lvl>
    <w:lvl w:ilvl="2">
      <w:start w:val="1"/>
      <w:numFmt w:val="lowerLetter"/>
      <w:lvlText w:val="%3)"/>
      <w:lvlJc w:val="left"/>
      <w:pPr>
        <w:tabs>
          <w:tab w:val="num" w:pos="1440"/>
        </w:tabs>
        <w:ind w:left="1440" w:hanging="360"/>
      </w:pPr>
      <w:rPr>
        <w:rFonts w:ascii="Cambria" w:eastAsia="Times New Roman" w:hAnsi="Cambria" w:cs="Times New Roman"/>
        <w:b w:val="0"/>
        <w:bCs w:val="0"/>
        <w:sz w:val="24"/>
        <w:szCs w:val="24"/>
      </w:rPr>
    </w:lvl>
    <w:lvl w:ilvl="3">
      <w:start w:val="1"/>
      <w:numFmt w:val="lowerLetter"/>
      <w:lvlText w:val="%4)"/>
      <w:lvlJc w:val="left"/>
      <w:pPr>
        <w:tabs>
          <w:tab w:val="num" w:pos="1800"/>
        </w:tabs>
        <w:ind w:left="1800" w:hanging="360"/>
      </w:pPr>
      <w:rPr>
        <w:rFonts w:ascii="Cambria" w:eastAsia="Times New Roman" w:hAnsi="Cambria" w:cs="Times New Roman"/>
        <w:b w:val="0"/>
        <w:bCs w:val="0"/>
        <w:sz w:val="24"/>
        <w:szCs w:val="24"/>
      </w:rPr>
    </w:lvl>
    <w:lvl w:ilvl="4">
      <w:start w:val="1"/>
      <w:numFmt w:val="lowerLetter"/>
      <w:lvlText w:val="%5)"/>
      <w:lvlJc w:val="left"/>
      <w:pPr>
        <w:tabs>
          <w:tab w:val="num" w:pos="2160"/>
        </w:tabs>
        <w:ind w:left="2160" w:hanging="360"/>
      </w:pPr>
      <w:rPr>
        <w:rFonts w:ascii="Cambria" w:eastAsia="Times New Roman" w:hAnsi="Cambria" w:cs="Times New Roman"/>
        <w:b w:val="0"/>
        <w:bCs w:val="0"/>
        <w:sz w:val="24"/>
        <w:szCs w:val="24"/>
      </w:rPr>
    </w:lvl>
    <w:lvl w:ilvl="5">
      <w:start w:val="1"/>
      <w:numFmt w:val="lowerLetter"/>
      <w:lvlText w:val="%6)"/>
      <w:lvlJc w:val="left"/>
      <w:pPr>
        <w:tabs>
          <w:tab w:val="num" w:pos="2520"/>
        </w:tabs>
        <w:ind w:left="2520" w:hanging="360"/>
      </w:pPr>
      <w:rPr>
        <w:rFonts w:ascii="Cambria" w:eastAsia="Times New Roman" w:hAnsi="Cambria" w:cs="Times New Roman"/>
        <w:b w:val="0"/>
        <w:bCs w:val="0"/>
        <w:sz w:val="24"/>
        <w:szCs w:val="24"/>
      </w:rPr>
    </w:lvl>
    <w:lvl w:ilvl="6">
      <w:start w:val="1"/>
      <w:numFmt w:val="lowerLetter"/>
      <w:lvlText w:val="%7)"/>
      <w:lvlJc w:val="left"/>
      <w:pPr>
        <w:tabs>
          <w:tab w:val="num" w:pos="2880"/>
        </w:tabs>
        <w:ind w:left="2880" w:hanging="360"/>
      </w:pPr>
      <w:rPr>
        <w:rFonts w:ascii="Cambria" w:eastAsia="Times New Roman" w:hAnsi="Cambria" w:cs="Times New Roman"/>
        <w:b w:val="0"/>
        <w:bCs w:val="0"/>
        <w:sz w:val="24"/>
        <w:szCs w:val="24"/>
      </w:rPr>
    </w:lvl>
    <w:lvl w:ilvl="7">
      <w:start w:val="1"/>
      <w:numFmt w:val="lowerLetter"/>
      <w:lvlText w:val="%8)"/>
      <w:lvlJc w:val="left"/>
      <w:pPr>
        <w:tabs>
          <w:tab w:val="num" w:pos="3240"/>
        </w:tabs>
        <w:ind w:left="3240" w:hanging="360"/>
      </w:pPr>
      <w:rPr>
        <w:rFonts w:ascii="Cambria" w:eastAsia="Times New Roman" w:hAnsi="Cambria" w:cs="Times New Roman"/>
        <w:b w:val="0"/>
        <w:bCs w:val="0"/>
        <w:sz w:val="24"/>
        <w:szCs w:val="24"/>
      </w:rPr>
    </w:lvl>
    <w:lvl w:ilvl="8">
      <w:start w:val="1"/>
      <w:numFmt w:val="lowerLetter"/>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56">
    <w:nsid w:val="5772005E"/>
    <w:multiLevelType w:val="multilevel"/>
    <w:tmpl w:val="7068D392"/>
    <w:lvl w:ilvl="0">
      <w:start w:val="1"/>
      <w:numFmt w:val="decimal"/>
      <w:lvlText w:val="%1)"/>
      <w:lvlJc w:val="left"/>
      <w:pPr>
        <w:tabs>
          <w:tab w:val="num" w:pos="720"/>
        </w:tabs>
        <w:ind w:left="720" w:hanging="360"/>
      </w:pPr>
      <w:rPr>
        <w:rFonts w:ascii="Cambria" w:hAnsi="Cambria" w:cs="Cambria"/>
        <w:b w:val="0"/>
        <w:bCs w:val="0"/>
        <w:sz w:val="24"/>
        <w:szCs w:val="24"/>
      </w:rPr>
    </w:lvl>
    <w:lvl w:ilvl="1">
      <w:start w:val="1"/>
      <w:numFmt w:val="decimal"/>
      <w:lvlText w:val="%2)"/>
      <w:lvlJc w:val="left"/>
      <w:pPr>
        <w:tabs>
          <w:tab w:val="num" w:pos="1080"/>
        </w:tabs>
        <w:ind w:left="1080" w:hanging="360"/>
      </w:pPr>
      <w:rPr>
        <w:rFonts w:ascii="Cambria" w:hAnsi="Cambria" w:cs="Cambria"/>
        <w:b w:val="0"/>
        <w:bCs w:val="0"/>
        <w:sz w:val="24"/>
        <w:szCs w:val="24"/>
      </w:rPr>
    </w:lvl>
    <w:lvl w:ilvl="2">
      <w:start w:val="1"/>
      <w:numFmt w:val="decimal"/>
      <w:lvlText w:val="%3)"/>
      <w:lvlJc w:val="left"/>
      <w:pPr>
        <w:tabs>
          <w:tab w:val="num" w:pos="1440"/>
        </w:tabs>
        <w:ind w:left="1440" w:hanging="360"/>
      </w:pPr>
      <w:rPr>
        <w:rFonts w:ascii="Cambria" w:hAnsi="Cambria" w:cs="Cambria"/>
        <w:b w:val="0"/>
        <w:bCs w:val="0"/>
        <w:sz w:val="24"/>
        <w:szCs w:val="24"/>
      </w:rPr>
    </w:lvl>
    <w:lvl w:ilvl="3">
      <w:start w:val="1"/>
      <w:numFmt w:val="decimal"/>
      <w:lvlText w:val="%4)"/>
      <w:lvlJc w:val="left"/>
      <w:pPr>
        <w:tabs>
          <w:tab w:val="num" w:pos="1800"/>
        </w:tabs>
        <w:ind w:left="1800" w:hanging="360"/>
      </w:pPr>
      <w:rPr>
        <w:rFonts w:ascii="Cambria" w:hAnsi="Cambria" w:cs="Cambria"/>
        <w:b w:val="0"/>
        <w:bCs w:val="0"/>
        <w:sz w:val="24"/>
        <w:szCs w:val="24"/>
      </w:rPr>
    </w:lvl>
    <w:lvl w:ilvl="4">
      <w:start w:val="1"/>
      <w:numFmt w:val="decimal"/>
      <w:lvlText w:val="%5)"/>
      <w:lvlJc w:val="left"/>
      <w:pPr>
        <w:tabs>
          <w:tab w:val="num" w:pos="2160"/>
        </w:tabs>
        <w:ind w:left="2160" w:hanging="360"/>
      </w:pPr>
      <w:rPr>
        <w:rFonts w:ascii="Cambria" w:hAnsi="Cambria" w:cs="Cambria"/>
        <w:b w:val="0"/>
        <w:bCs w:val="0"/>
        <w:sz w:val="24"/>
        <w:szCs w:val="24"/>
      </w:rPr>
    </w:lvl>
    <w:lvl w:ilvl="5">
      <w:start w:val="1"/>
      <w:numFmt w:val="decimal"/>
      <w:lvlText w:val="%6)"/>
      <w:lvlJc w:val="left"/>
      <w:pPr>
        <w:tabs>
          <w:tab w:val="num" w:pos="2520"/>
        </w:tabs>
        <w:ind w:left="2520" w:hanging="360"/>
      </w:pPr>
      <w:rPr>
        <w:rFonts w:ascii="Cambria" w:hAnsi="Cambria" w:cs="Cambria"/>
        <w:b w:val="0"/>
        <w:bCs w:val="0"/>
        <w:sz w:val="24"/>
        <w:szCs w:val="24"/>
      </w:rPr>
    </w:lvl>
    <w:lvl w:ilvl="6">
      <w:start w:val="1"/>
      <w:numFmt w:val="decimal"/>
      <w:lvlText w:val="%7)"/>
      <w:lvlJc w:val="left"/>
      <w:pPr>
        <w:tabs>
          <w:tab w:val="num" w:pos="2880"/>
        </w:tabs>
        <w:ind w:left="2880" w:hanging="360"/>
      </w:pPr>
      <w:rPr>
        <w:rFonts w:ascii="Cambria" w:hAnsi="Cambria" w:cs="Cambria"/>
        <w:b w:val="0"/>
        <w:bCs w:val="0"/>
        <w:sz w:val="24"/>
        <w:szCs w:val="24"/>
      </w:rPr>
    </w:lvl>
    <w:lvl w:ilvl="7">
      <w:start w:val="1"/>
      <w:numFmt w:val="decimal"/>
      <w:lvlText w:val="%8)"/>
      <w:lvlJc w:val="left"/>
      <w:pPr>
        <w:tabs>
          <w:tab w:val="num" w:pos="3240"/>
        </w:tabs>
        <w:ind w:left="3240" w:hanging="360"/>
      </w:pPr>
      <w:rPr>
        <w:rFonts w:ascii="Cambria" w:hAnsi="Cambria" w:cs="Cambria"/>
        <w:b w:val="0"/>
        <w:bCs w:val="0"/>
        <w:sz w:val="24"/>
        <w:szCs w:val="24"/>
      </w:rPr>
    </w:lvl>
    <w:lvl w:ilvl="8">
      <w:start w:val="1"/>
      <w:numFmt w:val="decimal"/>
      <w:lvlText w:val="%9)"/>
      <w:lvlJc w:val="left"/>
      <w:pPr>
        <w:tabs>
          <w:tab w:val="num" w:pos="3600"/>
        </w:tabs>
        <w:ind w:left="3600" w:hanging="360"/>
      </w:pPr>
      <w:rPr>
        <w:rFonts w:ascii="Cambria" w:hAnsi="Cambria" w:cs="Cambria"/>
        <w:b w:val="0"/>
        <w:bCs w:val="0"/>
        <w:sz w:val="24"/>
        <w:szCs w:val="24"/>
      </w:rPr>
    </w:lvl>
  </w:abstractNum>
  <w:abstractNum w:abstractNumId="57">
    <w:nsid w:val="58BE39D7"/>
    <w:multiLevelType w:val="multilevel"/>
    <w:tmpl w:val="654EDF86"/>
    <w:lvl w:ilvl="0">
      <w:start w:val="1"/>
      <w:numFmt w:val="decimal"/>
      <w:lvlText w:val="%1."/>
      <w:lvlJc w:val="left"/>
      <w:pPr>
        <w:tabs>
          <w:tab w:val="num" w:pos="0"/>
        </w:tabs>
        <w:ind w:left="693" w:hanging="360"/>
      </w:pPr>
    </w:lvl>
    <w:lvl w:ilvl="1">
      <w:start w:val="1"/>
      <w:numFmt w:val="lowerLetter"/>
      <w:lvlText w:val="%2."/>
      <w:lvlJc w:val="left"/>
      <w:pPr>
        <w:tabs>
          <w:tab w:val="num" w:pos="0"/>
        </w:tabs>
        <w:ind w:left="1413" w:hanging="360"/>
      </w:pPr>
    </w:lvl>
    <w:lvl w:ilvl="2">
      <w:start w:val="1"/>
      <w:numFmt w:val="lowerRoman"/>
      <w:lvlText w:val="%3."/>
      <w:lvlJc w:val="right"/>
      <w:pPr>
        <w:tabs>
          <w:tab w:val="num" w:pos="0"/>
        </w:tabs>
        <w:ind w:left="2133" w:hanging="180"/>
      </w:pPr>
    </w:lvl>
    <w:lvl w:ilvl="3">
      <w:start w:val="1"/>
      <w:numFmt w:val="decimal"/>
      <w:lvlText w:val="%4."/>
      <w:lvlJc w:val="left"/>
      <w:pPr>
        <w:tabs>
          <w:tab w:val="num" w:pos="0"/>
        </w:tabs>
        <w:ind w:left="2853" w:hanging="360"/>
      </w:pPr>
    </w:lvl>
    <w:lvl w:ilvl="4">
      <w:start w:val="1"/>
      <w:numFmt w:val="lowerLetter"/>
      <w:lvlText w:val="%5."/>
      <w:lvlJc w:val="left"/>
      <w:pPr>
        <w:tabs>
          <w:tab w:val="num" w:pos="0"/>
        </w:tabs>
        <w:ind w:left="3573" w:hanging="360"/>
      </w:pPr>
    </w:lvl>
    <w:lvl w:ilvl="5">
      <w:start w:val="1"/>
      <w:numFmt w:val="lowerRoman"/>
      <w:lvlText w:val="%6."/>
      <w:lvlJc w:val="right"/>
      <w:pPr>
        <w:tabs>
          <w:tab w:val="num" w:pos="0"/>
        </w:tabs>
        <w:ind w:left="4293" w:hanging="180"/>
      </w:pPr>
    </w:lvl>
    <w:lvl w:ilvl="6">
      <w:start w:val="1"/>
      <w:numFmt w:val="decimal"/>
      <w:lvlText w:val="%7."/>
      <w:lvlJc w:val="left"/>
      <w:pPr>
        <w:tabs>
          <w:tab w:val="num" w:pos="0"/>
        </w:tabs>
        <w:ind w:left="5013" w:hanging="360"/>
      </w:pPr>
    </w:lvl>
    <w:lvl w:ilvl="7">
      <w:start w:val="1"/>
      <w:numFmt w:val="lowerLetter"/>
      <w:lvlText w:val="%8."/>
      <w:lvlJc w:val="left"/>
      <w:pPr>
        <w:tabs>
          <w:tab w:val="num" w:pos="0"/>
        </w:tabs>
        <w:ind w:left="5733" w:hanging="360"/>
      </w:pPr>
    </w:lvl>
    <w:lvl w:ilvl="8">
      <w:start w:val="1"/>
      <w:numFmt w:val="lowerRoman"/>
      <w:lvlText w:val="%9."/>
      <w:lvlJc w:val="right"/>
      <w:pPr>
        <w:tabs>
          <w:tab w:val="num" w:pos="0"/>
        </w:tabs>
        <w:ind w:left="6453" w:hanging="180"/>
      </w:pPr>
    </w:lvl>
  </w:abstractNum>
  <w:abstractNum w:abstractNumId="58">
    <w:nsid w:val="58EE787C"/>
    <w:multiLevelType w:val="multilevel"/>
    <w:tmpl w:val="FE521E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9224536"/>
    <w:multiLevelType w:val="multilevel"/>
    <w:tmpl w:val="B4AC9BF4"/>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60">
    <w:nsid w:val="594D264B"/>
    <w:multiLevelType w:val="multilevel"/>
    <w:tmpl w:val="8B3852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5B830609"/>
    <w:multiLevelType w:val="multilevel"/>
    <w:tmpl w:val="544A0920"/>
    <w:lvl w:ilvl="0">
      <w:start w:val="1"/>
      <w:numFmt w:val="decimal"/>
      <w:lvlText w:val="%1)"/>
      <w:lvlJc w:val="left"/>
      <w:pPr>
        <w:tabs>
          <w:tab w:val="num" w:pos="720"/>
        </w:tabs>
        <w:ind w:left="720" w:hanging="360"/>
      </w:pPr>
      <w:rPr>
        <w:rFonts w:ascii="Cambria" w:hAnsi="Cambria" w:cs="Cambria"/>
        <w:b w:val="0"/>
        <w:bCs w:val="0"/>
        <w:sz w:val="24"/>
        <w:szCs w:val="24"/>
      </w:rPr>
    </w:lvl>
    <w:lvl w:ilvl="1">
      <w:start w:val="1"/>
      <w:numFmt w:val="decimal"/>
      <w:lvlText w:val="%2)"/>
      <w:lvlJc w:val="left"/>
      <w:pPr>
        <w:tabs>
          <w:tab w:val="num" w:pos="1080"/>
        </w:tabs>
        <w:ind w:left="1080" w:hanging="360"/>
      </w:pPr>
      <w:rPr>
        <w:rFonts w:ascii="Cambria" w:hAnsi="Cambria" w:cs="Cambria"/>
        <w:b w:val="0"/>
        <w:bCs w:val="0"/>
        <w:sz w:val="24"/>
        <w:szCs w:val="24"/>
      </w:rPr>
    </w:lvl>
    <w:lvl w:ilvl="2">
      <w:start w:val="1"/>
      <w:numFmt w:val="decimal"/>
      <w:lvlText w:val="%3)"/>
      <w:lvlJc w:val="left"/>
      <w:pPr>
        <w:tabs>
          <w:tab w:val="num" w:pos="1440"/>
        </w:tabs>
        <w:ind w:left="1440" w:hanging="360"/>
      </w:pPr>
      <w:rPr>
        <w:rFonts w:ascii="Cambria" w:hAnsi="Cambria" w:cs="Cambria"/>
        <w:b w:val="0"/>
        <w:bCs w:val="0"/>
        <w:sz w:val="24"/>
        <w:szCs w:val="24"/>
      </w:rPr>
    </w:lvl>
    <w:lvl w:ilvl="3">
      <w:start w:val="1"/>
      <w:numFmt w:val="decimal"/>
      <w:lvlText w:val="%4)"/>
      <w:lvlJc w:val="left"/>
      <w:pPr>
        <w:tabs>
          <w:tab w:val="num" w:pos="1800"/>
        </w:tabs>
        <w:ind w:left="1800" w:hanging="360"/>
      </w:pPr>
      <w:rPr>
        <w:rFonts w:ascii="Cambria" w:hAnsi="Cambria" w:cs="Cambria"/>
        <w:b w:val="0"/>
        <w:bCs w:val="0"/>
        <w:sz w:val="24"/>
        <w:szCs w:val="24"/>
      </w:rPr>
    </w:lvl>
    <w:lvl w:ilvl="4">
      <w:start w:val="1"/>
      <w:numFmt w:val="decimal"/>
      <w:lvlText w:val="%5)"/>
      <w:lvlJc w:val="left"/>
      <w:pPr>
        <w:tabs>
          <w:tab w:val="num" w:pos="2160"/>
        </w:tabs>
        <w:ind w:left="2160" w:hanging="360"/>
      </w:pPr>
      <w:rPr>
        <w:rFonts w:ascii="Cambria" w:hAnsi="Cambria" w:cs="Cambria"/>
        <w:b w:val="0"/>
        <w:bCs w:val="0"/>
        <w:sz w:val="24"/>
        <w:szCs w:val="24"/>
      </w:rPr>
    </w:lvl>
    <w:lvl w:ilvl="5">
      <w:start w:val="1"/>
      <w:numFmt w:val="decimal"/>
      <w:lvlText w:val="%6)"/>
      <w:lvlJc w:val="left"/>
      <w:pPr>
        <w:tabs>
          <w:tab w:val="num" w:pos="2520"/>
        </w:tabs>
        <w:ind w:left="2520" w:hanging="360"/>
      </w:pPr>
      <w:rPr>
        <w:rFonts w:ascii="Cambria" w:hAnsi="Cambria" w:cs="Cambria"/>
        <w:b w:val="0"/>
        <w:bCs w:val="0"/>
        <w:sz w:val="24"/>
        <w:szCs w:val="24"/>
      </w:rPr>
    </w:lvl>
    <w:lvl w:ilvl="6">
      <w:start w:val="1"/>
      <w:numFmt w:val="decimal"/>
      <w:lvlText w:val="%7)"/>
      <w:lvlJc w:val="left"/>
      <w:pPr>
        <w:tabs>
          <w:tab w:val="num" w:pos="2880"/>
        </w:tabs>
        <w:ind w:left="2880" w:hanging="360"/>
      </w:pPr>
      <w:rPr>
        <w:rFonts w:ascii="Cambria" w:hAnsi="Cambria" w:cs="Cambria"/>
        <w:b w:val="0"/>
        <w:bCs w:val="0"/>
        <w:sz w:val="24"/>
        <w:szCs w:val="24"/>
      </w:rPr>
    </w:lvl>
    <w:lvl w:ilvl="7">
      <w:start w:val="1"/>
      <w:numFmt w:val="decimal"/>
      <w:lvlText w:val="%8)"/>
      <w:lvlJc w:val="left"/>
      <w:pPr>
        <w:tabs>
          <w:tab w:val="num" w:pos="3240"/>
        </w:tabs>
        <w:ind w:left="3240" w:hanging="360"/>
      </w:pPr>
      <w:rPr>
        <w:rFonts w:ascii="Cambria" w:hAnsi="Cambria" w:cs="Cambria"/>
        <w:b w:val="0"/>
        <w:bCs w:val="0"/>
        <w:sz w:val="24"/>
        <w:szCs w:val="24"/>
      </w:rPr>
    </w:lvl>
    <w:lvl w:ilvl="8">
      <w:start w:val="1"/>
      <w:numFmt w:val="decimal"/>
      <w:lvlText w:val="%9)"/>
      <w:lvlJc w:val="left"/>
      <w:pPr>
        <w:tabs>
          <w:tab w:val="num" w:pos="3600"/>
        </w:tabs>
        <w:ind w:left="3600" w:hanging="360"/>
      </w:pPr>
      <w:rPr>
        <w:rFonts w:ascii="Cambria" w:hAnsi="Cambria" w:cs="Cambria"/>
        <w:b w:val="0"/>
        <w:bCs w:val="0"/>
        <w:sz w:val="24"/>
        <w:szCs w:val="24"/>
      </w:rPr>
    </w:lvl>
  </w:abstractNum>
  <w:abstractNum w:abstractNumId="62">
    <w:nsid w:val="5BA34E06"/>
    <w:multiLevelType w:val="multilevel"/>
    <w:tmpl w:val="1D602AD4"/>
    <w:lvl w:ilvl="0">
      <w:start w:val="2"/>
      <w:numFmt w:val="lowerLetter"/>
      <w:lvlText w:val="%1)"/>
      <w:lvlJc w:val="left"/>
      <w:pPr>
        <w:tabs>
          <w:tab w:val="num" w:pos="720"/>
        </w:tabs>
        <w:ind w:left="720" w:hanging="360"/>
      </w:pPr>
      <w:rPr>
        <w:rFonts w:ascii="Cambria" w:eastAsia="Times New Roman" w:hAnsi="Cambria" w:cs="Times New Roman"/>
        <w:b w:val="0"/>
        <w:bCs w:val="0"/>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3">
    <w:nsid w:val="5CB5448D"/>
    <w:multiLevelType w:val="multilevel"/>
    <w:tmpl w:val="42F2C618"/>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64">
    <w:nsid w:val="5E22109F"/>
    <w:multiLevelType w:val="multilevel"/>
    <w:tmpl w:val="BF0E363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5">
    <w:nsid w:val="60EE4B97"/>
    <w:multiLevelType w:val="multilevel"/>
    <w:tmpl w:val="63FE6D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610675C3"/>
    <w:multiLevelType w:val="multilevel"/>
    <w:tmpl w:val="18E68190"/>
    <w:lvl w:ilvl="0">
      <w:start w:val="1"/>
      <w:numFmt w:val="upperRoman"/>
      <w:lvlText w:val="%1."/>
      <w:lvlJc w:val="left"/>
      <w:pPr>
        <w:tabs>
          <w:tab w:val="num" w:pos="0"/>
        </w:tabs>
        <w:ind w:left="1080" w:hanging="720"/>
      </w:pPr>
      <w:rPr>
        <w:rFonts w:ascii="Times New Roman" w:hAnsi="Times New Roman"/>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62826786"/>
    <w:multiLevelType w:val="multilevel"/>
    <w:tmpl w:val="8CA28AD2"/>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68">
    <w:nsid w:val="62D60609"/>
    <w:multiLevelType w:val="multilevel"/>
    <w:tmpl w:val="837EEEE8"/>
    <w:lvl w:ilvl="0">
      <w:start w:val="5"/>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69">
    <w:nsid w:val="63DF2667"/>
    <w:multiLevelType w:val="multilevel"/>
    <w:tmpl w:val="D58E6B20"/>
    <w:lvl w:ilvl="0">
      <w:start w:val="1"/>
      <w:numFmt w:val="lowerLetter"/>
      <w:lvlText w:val="%1)"/>
      <w:lvlJc w:val="left"/>
      <w:pPr>
        <w:tabs>
          <w:tab w:val="num" w:pos="720"/>
        </w:tabs>
        <w:ind w:left="720" w:hanging="360"/>
      </w:pPr>
      <w:rPr>
        <w:rFonts w:ascii="Cambria" w:hAnsi="Cambria"/>
        <w:b w:val="0"/>
        <w:bCs w:val="0"/>
        <w:i w:val="0"/>
        <w:iCs w:val="0"/>
        <w:sz w:val="24"/>
        <w:szCs w:val="24"/>
      </w:rPr>
    </w:lvl>
    <w:lvl w:ilvl="1">
      <w:start w:val="1"/>
      <w:numFmt w:val="lowerLetter"/>
      <w:lvlText w:val="%2)"/>
      <w:lvlJc w:val="left"/>
      <w:pPr>
        <w:tabs>
          <w:tab w:val="num" w:pos="1080"/>
        </w:tabs>
        <w:ind w:left="1080" w:hanging="360"/>
      </w:pPr>
      <w:rPr>
        <w:rFonts w:ascii="Cambria" w:hAnsi="Cambria"/>
        <w:b w:val="0"/>
        <w:bCs w:val="0"/>
        <w:i w:val="0"/>
        <w:iCs w:val="0"/>
        <w:sz w:val="24"/>
        <w:szCs w:val="24"/>
      </w:rPr>
    </w:lvl>
    <w:lvl w:ilvl="2">
      <w:start w:val="1"/>
      <w:numFmt w:val="lowerLetter"/>
      <w:lvlText w:val="%3)"/>
      <w:lvlJc w:val="left"/>
      <w:pPr>
        <w:tabs>
          <w:tab w:val="num" w:pos="1440"/>
        </w:tabs>
        <w:ind w:left="1440" w:hanging="360"/>
      </w:pPr>
      <w:rPr>
        <w:rFonts w:ascii="Cambria" w:hAnsi="Cambria"/>
        <w:b w:val="0"/>
        <w:bCs w:val="0"/>
        <w:i w:val="0"/>
        <w:iCs w:val="0"/>
        <w:sz w:val="24"/>
        <w:szCs w:val="24"/>
      </w:rPr>
    </w:lvl>
    <w:lvl w:ilvl="3">
      <w:start w:val="1"/>
      <w:numFmt w:val="lowerLetter"/>
      <w:lvlText w:val="%4)"/>
      <w:lvlJc w:val="left"/>
      <w:pPr>
        <w:tabs>
          <w:tab w:val="num" w:pos="1800"/>
        </w:tabs>
        <w:ind w:left="1800" w:hanging="360"/>
      </w:pPr>
      <w:rPr>
        <w:rFonts w:ascii="Cambria" w:hAnsi="Cambria"/>
        <w:b w:val="0"/>
        <w:bCs w:val="0"/>
        <w:i w:val="0"/>
        <w:iCs w:val="0"/>
        <w:sz w:val="24"/>
        <w:szCs w:val="24"/>
      </w:rPr>
    </w:lvl>
    <w:lvl w:ilvl="4">
      <w:start w:val="1"/>
      <w:numFmt w:val="lowerLetter"/>
      <w:lvlText w:val="%5)"/>
      <w:lvlJc w:val="left"/>
      <w:pPr>
        <w:tabs>
          <w:tab w:val="num" w:pos="2160"/>
        </w:tabs>
        <w:ind w:left="2160" w:hanging="360"/>
      </w:pPr>
      <w:rPr>
        <w:rFonts w:ascii="Cambria" w:hAnsi="Cambria"/>
        <w:b w:val="0"/>
        <w:bCs w:val="0"/>
        <w:i w:val="0"/>
        <w:iCs w:val="0"/>
        <w:sz w:val="24"/>
        <w:szCs w:val="24"/>
      </w:rPr>
    </w:lvl>
    <w:lvl w:ilvl="5">
      <w:start w:val="1"/>
      <w:numFmt w:val="lowerLetter"/>
      <w:lvlText w:val="%6)"/>
      <w:lvlJc w:val="left"/>
      <w:pPr>
        <w:tabs>
          <w:tab w:val="num" w:pos="2520"/>
        </w:tabs>
        <w:ind w:left="2520" w:hanging="360"/>
      </w:pPr>
      <w:rPr>
        <w:rFonts w:ascii="Cambria" w:hAnsi="Cambria"/>
        <w:b w:val="0"/>
        <w:bCs w:val="0"/>
        <w:i w:val="0"/>
        <w:iCs w:val="0"/>
        <w:sz w:val="24"/>
        <w:szCs w:val="24"/>
      </w:rPr>
    </w:lvl>
    <w:lvl w:ilvl="6">
      <w:start w:val="1"/>
      <w:numFmt w:val="lowerLetter"/>
      <w:lvlText w:val="%7)"/>
      <w:lvlJc w:val="left"/>
      <w:pPr>
        <w:tabs>
          <w:tab w:val="num" w:pos="2880"/>
        </w:tabs>
        <w:ind w:left="2880" w:hanging="360"/>
      </w:pPr>
      <w:rPr>
        <w:rFonts w:ascii="Cambria" w:hAnsi="Cambria"/>
        <w:b w:val="0"/>
        <w:bCs w:val="0"/>
        <w:i w:val="0"/>
        <w:iCs w:val="0"/>
        <w:sz w:val="24"/>
        <w:szCs w:val="24"/>
      </w:rPr>
    </w:lvl>
    <w:lvl w:ilvl="7">
      <w:start w:val="1"/>
      <w:numFmt w:val="lowerLetter"/>
      <w:lvlText w:val="%8)"/>
      <w:lvlJc w:val="left"/>
      <w:pPr>
        <w:tabs>
          <w:tab w:val="num" w:pos="3240"/>
        </w:tabs>
        <w:ind w:left="3240" w:hanging="360"/>
      </w:pPr>
      <w:rPr>
        <w:rFonts w:ascii="Cambria" w:hAnsi="Cambria"/>
        <w:b w:val="0"/>
        <w:bCs w:val="0"/>
        <w:i w:val="0"/>
        <w:iCs w:val="0"/>
        <w:sz w:val="24"/>
        <w:szCs w:val="24"/>
      </w:rPr>
    </w:lvl>
    <w:lvl w:ilvl="8">
      <w:start w:val="1"/>
      <w:numFmt w:val="lowerLetter"/>
      <w:lvlText w:val="%9)"/>
      <w:lvlJc w:val="left"/>
      <w:pPr>
        <w:tabs>
          <w:tab w:val="num" w:pos="3600"/>
        </w:tabs>
        <w:ind w:left="3600" w:hanging="360"/>
      </w:pPr>
      <w:rPr>
        <w:rFonts w:ascii="Cambria" w:hAnsi="Cambria"/>
        <w:b w:val="0"/>
        <w:bCs w:val="0"/>
        <w:i w:val="0"/>
        <w:iCs w:val="0"/>
        <w:sz w:val="24"/>
        <w:szCs w:val="24"/>
      </w:rPr>
    </w:lvl>
  </w:abstractNum>
  <w:abstractNum w:abstractNumId="70">
    <w:nsid w:val="64590985"/>
    <w:multiLevelType w:val="multilevel"/>
    <w:tmpl w:val="BA40CBB6"/>
    <w:lvl w:ilvl="0">
      <w:start w:val="1"/>
      <w:numFmt w:val="lowerLetter"/>
      <w:lvlText w:val="%1)"/>
      <w:lvlJc w:val="left"/>
      <w:pPr>
        <w:tabs>
          <w:tab w:val="num" w:pos="720"/>
        </w:tabs>
        <w:ind w:left="720" w:hanging="360"/>
      </w:pPr>
      <w:rPr>
        <w:rFonts w:ascii="Cambria" w:eastAsia="Times New Roman" w:hAnsi="Cambria" w:cs="Times New Roman"/>
        <w:b w:val="0"/>
        <w:bCs w:val="0"/>
        <w:sz w:val="24"/>
        <w:szCs w:val="24"/>
      </w:rPr>
    </w:lvl>
    <w:lvl w:ilvl="1">
      <w:start w:val="1"/>
      <w:numFmt w:val="lowerLetter"/>
      <w:lvlText w:val="%2)"/>
      <w:lvlJc w:val="left"/>
      <w:pPr>
        <w:tabs>
          <w:tab w:val="num" w:pos="1080"/>
        </w:tabs>
        <w:ind w:left="1080" w:hanging="360"/>
      </w:pPr>
      <w:rPr>
        <w:rFonts w:ascii="Cambria" w:eastAsia="Times New Roman" w:hAnsi="Cambria" w:cs="Times New Roman"/>
        <w:b w:val="0"/>
        <w:bCs w:val="0"/>
        <w:sz w:val="24"/>
        <w:szCs w:val="24"/>
      </w:rPr>
    </w:lvl>
    <w:lvl w:ilvl="2">
      <w:start w:val="1"/>
      <w:numFmt w:val="lowerLetter"/>
      <w:lvlText w:val="%3)"/>
      <w:lvlJc w:val="left"/>
      <w:pPr>
        <w:tabs>
          <w:tab w:val="num" w:pos="1440"/>
        </w:tabs>
        <w:ind w:left="1440" w:hanging="360"/>
      </w:pPr>
      <w:rPr>
        <w:rFonts w:ascii="Cambria" w:eastAsia="Times New Roman" w:hAnsi="Cambria" w:cs="Times New Roman"/>
        <w:b w:val="0"/>
        <w:bCs w:val="0"/>
        <w:sz w:val="24"/>
        <w:szCs w:val="24"/>
      </w:rPr>
    </w:lvl>
    <w:lvl w:ilvl="3">
      <w:start w:val="1"/>
      <w:numFmt w:val="lowerLetter"/>
      <w:lvlText w:val="%4)"/>
      <w:lvlJc w:val="left"/>
      <w:pPr>
        <w:tabs>
          <w:tab w:val="num" w:pos="1800"/>
        </w:tabs>
        <w:ind w:left="1800" w:hanging="360"/>
      </w:pPr>
      <w:rPr>
        <w:rFonts w:ascii="Cambria" w:eastAsia="Times New Roman" w:hAnsi="Cambria" w:cs="Times New Roman"/>
        <w:b w:val="0"/>
        <w:bCs w:val="0"/>
        <w:sz w:val="24"/>
        <w:szCs w:val="24"/>
      </w:rPr>
    </w:lvl>
    <w:lvl w:ilvl="4">
      <w:start w:val="1"/>
      <w:numFmt w:val="lowerLetter"/>
      <w:lvlText w:val="%5)"/>
      <w:lvlJc w:val="left"/>
      <w:pPr>
        <w:tabs>
          <w:tab w:val="num" w:pos="2160"/>
        </w:tabs>
        <w:ind w:left="2160" w:hanging="360"/>
      </w:pPr>
      <w:rPr>
        <w:rFonts w:ascii="Cambria" w:eastAsia="Times New Roman" w:hAnsi="Cambria" w:cs="Times New Roman"/>
        <w:b w:val="0"/>
        <w:bCs w:val="0"/>
        <w:sz w:val="24"/>
        <w:szCs w:val="24"/>
      </w:rPr>
    </w:lvl>
    <w:lvl w:ilvl="5">
      <w:start w:val="1"/>
      <w:numFmt w:val="lowerLetter"/>
      <w:lvlText w:val="%6)"/>
      <w:lvlJc w:val="left"/>
      <w:pPr>
        <w:tabs>
          <w:tab w:val="num" w:pos="2520"/>
        </w:tabs>
        <w:ind w:left="2520" w:hanging="360"/>
      </w:pPr>
      <w:rPr>
        <w:rFonts w:ascii="Cambria" w:eastAsia="Times New Roman" w:hAnsi="Cambria" w:cs="Times New Roman"/>
        <w:b w:val="0"/>
        <w:bCs w:val="0"/>
        <w:sz w:val="24"/>
        <w:szCs w:val="24"/>
      </w:rPr>
    </w:lvl>
    <w:lvl w:ilvl="6">
      <w:start w:val="1"/>
      <w:numFmt w:val="lowerLetter"/>
      <w:lvlText w:val="%7)"/>
      <w:lvlJc w:val="left"/>
      <w:pPr>
        <w:tabs>
          <w:tab w:val="num" w:pos="2880"/>
        </w:tabs>
        <w:ind w:left="2880" w:hanging="360"/>
      </w:pPr>
      <w:rPr>
        <w:rFonts w:ascii="Cambria" w:eastAsia="Times New Roman" w:hAnsi="Cambria" w:cs="Times New Roman"/>
        <w:b w:val="0"/>
        <w:bCs w:val="0"/>
        <w:sz w:val="24"/>
        <w:szCs w:val="24"/>
      </w:rPr>
    </w:lvl>
    <w:lvl w:ilvl="7">
      <w:start w:val="1"/>
      <w:numFmt w:val="lowerLetter"/>
      <w:lvlText w:val="%8)"/>
      <w:lvlJc w:val="left"/>
      <w:pPr>
        <w:tabs>
          <w:tab w:val="num" w:pos="3240"/>
        </w:tabs>
        <w:ind w:left="3240" w:hanging="360"/>
      </w:pPr>
      <w:rPr>
        <w:rFonts w:ascii="Cambria" w:eastAsia="Times New Roman" w:hAnsi="Cambria" w:cs="Times New Roman"/>
        <w:b w:val="0"/>
        <w:bCs w:val="0"/>
        <w:sz w:val="24"/>
        <w:szCs w:val="24"/>
      </w:rPr>
    </w:lvl>
    <w:lvl w:ilvl="8">
      <w:start w:val="1"/>
      <w:numFmt w:val="lowerLetter"/>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71">
    <w:nsid w:val="65246700"/>
    <w:multiLevelType w:val="multilevel"/>
    <w:tmpl w:val="86446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2">
    <w:nsid w:val="65513430"/>
    <w:multiLevelType w:val="multilevel"/>
    <w:tmpl w:val="BA9A5F8A"/>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nsid w:val="656817B7"/>
    <w:multiLevelType w:val="multilevel"/>
    <w:tmpl w:val="10528C88"/>
    <w:lvl w:ilvl="0">
      <w:start w:val="2"/>
      <w:numFmt w:val="decimal"/>
      <w:lvlText w:val="%1."/>
      <w:lvlJc w:val="left"/>
      <w:pPr>
        <w:tabs>
          <w:tab w:val="num" w:pos="1174"/>
        </w:tabs>
        <w:ind w:left="1174" w:hanging="360"/>
      </w:pPr>
      <w:rPr>
        <w:rFonts w:ascii="Calibri" w:eastAsia="Times New Roman" w:hAnsi="Calibri" w:cs="Times New Roman"/>
        <w:b w:val="0"/>
        <w:bCs w:val="0"/>
        <w:sz w:val="24"/>
        <w:szCs w:val="24"/>
      </w:rPr>
    </w:lvl>
    <w:lvl w:ilvl="1">
      <w:start w:val="1"/>
      <w:numFmt w:val="decimal"/>
      <w:lvlText w:val="%2."/>
      <w:lvlJc w:val="left"/>
      <w:pPr>
        <w:tabs>
          <w:tab w:val="num" w:pos="1534"/>
        </w:tabs>
        <w:ind w:left="1534" w:hanging="360"/>
      </w:pPr>
      <w:rPr>
        <w:rFonts w:ascii="Calibri" w:eastAsia="Times New Roman" w:hAnsi="Calibri" w:cs="Times New Roman"/>
        <w:b w:val="0"/>
        <w:bCs w:val="0"/>
        <w:sz w:val="24"/>
        <w:szCs w:val="24"/>
      </w:rPr>
    </w:lvl>
    <w:lvl w:ilvl="2">
      <w:start w:val="1"/>
      <w:numFmt w:val="decimal"/>
      <w:lvlText w:val="%3."/>
      <w:lvlJc w:val="left"/>
      <w:pPr>
        <w:tabs>
          <w:tab w:val="num" w:pos="1894"/>
        </w:tabs>
        <w:ind w:left="1894" w:hanging="360"/>
      </w:pPr>
      <w:rPr>
        <w:rFonts w:ascii="Calibri" w:eastAsia="Times New Roman" w:hAnsi="Calibri" w:cs="Times New Roman"/>
        <w:b w:val="0"/>
        <w:bCs w:val="0"/>
        <w:sz w:val="24"/>
        <w:szCs w:val="24"/>
      </w:rPr>
    </w:lvl>
    <w:lvl w:ilvl="3">
      <w:start w:val="1"/>
      <w:numFmt w:val="decimal"/>
      <w:lvlText w:val="%4."/>
      <w:lvlJc w:val="left"/>
      <w:pPr>
        <w:tabs>
          <w:tab w:val="num" w:pos="2254"/>
        </w:tabs>
        <w:ind w:left="2254" w:hanging="360"/>
      </w:pPr>
      <w:rPr>
        <w:rFonts w:ascii="Calibri" w:eastAsia="Times New Roman" w:hAnsi="Calibri" w:cs="Times New Roman"/>
        <w:b w:val="0"/>
        <w:bCs w:val="0"/>
        <w:sz w:val="24"/>
        <w:szCs w:val="24"/>
      </w:rPr>
    </w:lvl>
    <w:lvl w:ilvl="4">
      <w:start w:val="1"/>
      <w:numFmt w:val="decimal"/>
      <w:lvlText w:val="%5."/>
      <w:lvlJc w:val="left"/>
      <w:pPr>
        <w:tabs>
          <w:tab w:val="num" w:pos="2614"/>
        </w:tabs>
        <w:ind w:left="2614" w:hanging="360"/>
      </w:pPr>
      <w:rPr>
        <w:rFonts w:ascii="Calibri" w:eastAsia="Times New Roman" w:hAnsi="Calibri" w:cs="Times New Roman"/>
        <w:b w:val="0"/>
        <w:bCs w:val="0"/>
        <w:sz w:val="24"/>
        <w:szCs w:val="24"/>
      </w:rPr>
    </w:lvl>
    <w:lvl w:ilvl="5">
      <w:start w:val="1"/>
      <w:numFmt w:val="decimal"/>
      <w:lvlText w:val="%6."/>
      <w:lvlJc w:val="left"/>
      <w:pPr>
        <w:tabs>
          <w:tab w:val="num" w:pos="2974"/>
        </w:tabs>
        <w:ind w:left="2974" w:hanging="360"/>
      </w:pPr>
      <w:rPr>
        <w:rFonts w:ascii="Calibri" w:eastAsia="Times New Roman" w:hAnsi="Calibri" w:cs="Times New Roman"/>
        <w:b w:val="0"/>
        <w:bCs w:val="0"/>
        <w:sz w:val="24"/>
        <w:szCs w:val="24"/>
      </w:rPr>
    </w:lvl>
    <w:lvl w:ilvl="6">
      <w:start w:val="1"/>
      <w:numFmt w:val="decimal"/>
      <w:lvlText w:val="%7."/>
      <w:lvlJc w:val="left"/>
      <w:pPr>
        <w:tabs>
          <w:tab w:val="num" w:pos="3334"/>
        </w:tabs>
        <w:ind w:left="3334" w:hanging="360"/>
      </w:pPr>
      <w:rPr>
        <w:rFonts w:ascii="Calibri" w:eastAsia="Times New Roman" w:hAnsi="Calibri" w:cs="Times New Roman"/>
        <w:b w:val="0"/>
        <w:bCs w:val="0"/>
        <w:sz w:val="24"/>
        <w:szCs w:val="24"/>
      </w:rPr>
    </w:lvl>
    <w:lvl w:ilvl="7">
      <w:start w:val="1"/>
      <w:numFmt w:val="decimal"/>
      <w:lvlText w:val="%8."/>
      <w:lvlJc w:val="left"/>
      <w:pPr>
        <w:tabs>
          <w:tab w:val="num" w:pos="3694"/>
        </w:tabs>
        <w:ind w:left="3694" w:hanging="360"/>
      </w:pPr>
      <w:rPr>
        <w:rFonts w:ascii="Calibri" w:eastAsia="Times New Roman" w:hAnsi="Calibri" w:cs="Times New Roman"/>
        <w:b w:val="0"/>
        <w:bCs w:val="0"/>
        <w:sz w:val="24"/>
        <w:szCs w:val="24"/>
      </w:rPr>
    </w:lvl>
    <w:lvl w:ilvl="8">
      <w:start w:val="1"/>
      <w:numFmt w:val="decimal"/>
      <w:lvlText w:val="%9."/>
      <w:lvlJc w:val="left"/>
      <w:pPr>
        <w:tabs>
          <w:tab w:val="num" w:pos="4054"/>
        </w:tabs>
        <w:ind w:left="4054" w:hanging="360"/>
      </w:pPr>
      <w:rPr>
        <w:rFonts w:ascii="Calibri" w:eastAsia="Times New Roman" w:hAnsi="Calibri" w:cs="Times New Roman"/>
        <w:b w:val="0"/>
        <w:bCs w:val="0"/>
        <w:sz w:val="24"/>
        <w:szCs w:val="24"/>
      </w:rPr>
    </w:lvl>
  </w:abstractNum>
  <w:abstractNum w:abstractNumId="74">
    <w:nsid w:val="6581463C"/>
    <w:multiLevelType w:val="multilevel"/>
    <w:tmpl w:val="54687EE6"/>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75">
    <w:nsid w:val="67FB4E94"/>
    <w:multiLevelType w:val="multilevel"/>
    <w:tmpl w:val="83EC65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68AF4971"/>
    <w:multiLevelType w:val="multilevel"/>
    <w:tmpl w:val="855CA2D6"/>
    <w:lvl w:ilvl="0">
      <w:start w:val="1"/>
      <w:numFmt w:val="decimal"/>
      <w:lvlText w:val="%1."/>
      <w:lvlJc w:val="left"/>
      <w:pPr>
        <w:tabs>
          <w:tab w:val="num" w:pos="0"/>
        </w:tabs>
        <w:ind w:left="675" w:hanging="360"/>
      </w:pPr>
    </w:lvl>
    <w:lvl w:ilvl="1">
      <w:start w:val="1"/>
      <w:numFmt w:val="lowerLetter"/>
      <w:lvlText w:val="%2."/>
      <w:lvlJc w:val="left"/>
      <w:pPr>
        <w:tabs>
          <w:tab w:val="num" w:pos="0"/>
        </w:tabs>
        <w:ind w:left="1395" w:hanging="360"/>
      </w:pPr>
    </w:lvl>
    <w:lvl w:ilvl="2">
      <w:start w:val="1"/>
      <w:numFmt w:val="lowerRoman"/>
      <w:lvlText w:val="%3."/>
      <w:lvlJc w:val="right"/>
      <w:pPr>
        <w:tabs>
          <w:tab w:val="num" w:pos="0"/>
        </w:tabs>
        <w:ind w:left="2115" w:hanging="180"/>
      </w:pPr>
    </w:lvl>
    <w:lvl w:ilvl="3">
      <w:start w:val="1"/>
      <w:numFmt w:val="decimal"/>
      <w:lvlText w:val="%4."/>
      <w:lvlJc w:val="left"/>
      <w:pPr>
        <w:tabs>
          <w:tab w:val="num" w:pos="0"/>
        </w:tabs>
        <w:ind w:left="2835" w:hanging="360"/>
      </w:pPr>
    </w:lvl>
    <w:lvl w:ilvl="4">
      <w:start w:val="1"/>
      <w:numFmt w:val="lowerLetter"/>
      <w:lvlText w:val="%5."/>
      <w:lvlJc w:val="left"/>
      <w:pPr>
        <w:tabs>
          <w:tab w:val="num" w:pos="0"/>
        </w:tabs>
        <w:ind w:left="3555" w:hanging="360"/>
      </w:pPr>
    </w:lvl>
    <w:lvl w:ilvl="5">
      <w:start w:val="1"/>
      <w:numFmt w:val="lowerRoman"/>
      <w:lvlText w:val="%6."/>
      <w:lvlJc w:val="right"/>
      <w:pPr>
        <w:tabs>
          <w:tab w:val="num" w:pos="0"/>
        </w:tabs>
        <w:ind w:left="4275" w:hanging="180"/>
      </w:pPr>
    </w:lvl>
    <w:lvl w:ilvl="6">
      <w:start w:val="1"/>
      <w:numFmt w:val="decimal"/>
      <w:lvlText w:val="%7."/>
      <w:lvlJc w:val="left"/>
      <w:pPr>
        <w:tabs>
          <w:tab w:val="num" w:pos="0"/>
        </w:tabs>
        <w:ind w:left="4995" w:hanging="360"/>
      </w:pPr>
    </w:lvl>
    <w:lvl w:ilvl="7">
      <w:start w:val="1"/>
      <w:numFmt w:val="lowerLetter"/>
      <w:lvlText w:val="%8."/>
      <w:lvlJc w:val="left"/>
      <w:pPr>
        <w:tabs>
          <w:tab w:val="num" w:pos="0"/>
        </w:tabs>
        <w:ind w:left="5715" w:hanging="360"/>
      </w:pPr>
    </w:lvl>
    <w:lvl w:ilvl="8">
      <w:start w:val="1"/>
      <w:numFmt w:val="lowerRoman"/>
      <w:lvlText w:val="%9."/>
      <w:lvlJc w:val="right"/>
      <w:pPr>
        <w:tabs>
          <w:tab w:val="num" w:pos="0"/>
        </w:tabs>
        <w:ind w:left="6435" w:hanging="180"/>
      </w:pPr>
    </w:lvl>
  </w:abstractNum>
  <w:abstractNum w:abstractNumId="77">
    <w:nsid w:val="69193EE3"/>
    <w:multiLevelType w:val="hybridMultilevel"/>
    <w:tmpl w:val="E35CC614"/>
    <w:lvl w:ilvl="0" w:tplc="AF1C4AD2">
      <w:start w:val="15"/>
      <w:numFmt w:val="upperRoman"/>
      <w:lvlText w:val="%1."/>
      <w:lvlJc w:val="left"/>
      <w:pPr>
        <w:ind w:left="1080" w:hanging="720"/>
      </w:pPr>
      <w:rPr>
        <w:rFonts w:eastAsia="Symbo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B02709C"/>
    <w:multiLevelType w:val="multilevel"/>
    <w:tmpl w:val="BDB8BEE8"/>
    <w:lvl w:ilvl="0">
      <w:start w:val="1"/>
      <w:numFmt w:val="decimal"/>
      <w:lvlText w:val="%1)"/>
      <w:lvlJc w:val="left"/>
      <w:pPr>
        <w:tabs>
          <w:tab w:val="num" w:pos="720"/>
        </w:tabs>
        <w:ind w:left="720" w:hanging="360"/>
      </w:pPr>
      <w:rPr>
        <w:rFonts w:ascii="Calibri" w:eastAsia="Times New Roman" w:hAnsi="Calibri" w:cs="Times New Roman"/>
        <w:b w:val="0"/>
        <w:bCs w:val="0"/>
        <w:sz w:val="24"/>
        <w:szCs w:val="24"/>
      </w:rPr>
    </w:lvl>
    <w:lvl w:ilvl="1">
      <w:start w:val="1"/>
      <w:numFmt w:val="decimal"/>
      <w:lvlText w:val="%2)"/>
      <w:lvlJc w:val="left"/>
      <w:pPr>
        <w:tabs>
          <w:tab w:val="num" w:pos="1080"/>
        </w:tabs>
        <w:ind w:left="1080" w:hanging="360"/>
      </w:pPr>
      <w:rPr>
        <w:rFonts w:ascii="Calibri" w:eastAsia="Times New Roman" w:hAnsi="Calibri" w:cs="Times New Roman"/>
        <w:b w:val="0"/>
        <w:bCs w:val="0"/>
        <w:sz w:val="24"/>
        <w:szCs w:val="24"/>
      </w:rPr>
    </w:lvl>
    <w:lvl w:ilvl="2">
      <w:start w:val="1"/>
      <w:numFmt w:val="decimal"/>
      <w:lvlText w:val="%3)"/>
      <w:lvlJc w:val="left"/>
      <w:pPr>
        <w:tabs>
          <w:tab w:val="num" w:pos="1440"/>
        </w:tabs>
        <w:ind w:left="1440" w:hanging="360"/>
      </w:pPr>
      <w:rPr>
        <w:rFonts w:ascii="Calibri" w:eastAsia="Times New Roman" w:hAnsi="Calibri" w:cs="Times New Roman"/>
        <w:b w:val="0"/>
        <w:bCs w:val="0"/>
        <w:sz w:val="24"/>
        <w:szCs w:val="24"/>
      </w:rPr>
    </w:lvl>
    <w:lvl w:ilvl="3">
      <w:start w:val="1"/>
      <w:numFmt w:val="decimal"/>
      <w:lvlText w:val="%4)"/>
      <w:lvlJc w:val="left"/>
      <w:pPr>
        <w:tabs>
          <w:tab w:val="num" w:pos="1800"/>
        </w:tabs>
        <w:ind w:left="1800" w:hanging="360"/>
      </w:pPr>
      <w:rPr>
        <w:rFonts w:ascii="Calibri" w:eastAsia="Times New Roman" w:hAnsi="Calibri" w:cs="Times New Roman"/>
        <w:b w:val="0"/>
        <w:bCs w:val="0"/>
        <w:sz w:val="24"/>
        <w:szCs w:val="24"/>
      </w:rPr>
    </w:lvl>
    <w:lvl w:ilvl="4">
      <w:start w:val="1"/>
      <w:numFmt w:val="decimal"/>
      <w:lvlText w:val="%5)"/>
      <w:lvlJc w:val="left"/>
      <w:pPr>
        <w:tabs>
          <w:tab w:val="num" w:pos="2160"/>
        </w:tabs>
        <w:ind w:left="2160" w:hanging="360"/>
      </w:pPr>
      <w:rPr>
        <w:rFonts w:ascii="Calibri" w:eastAsia="Times New Roman" w:hAnsi="Calibri" w:cs="Times New Roman"/>
        <w:b w:val="0"/>
        <w:bCs w:val="0"/>
        <w:sz w:val="24"/>
        <w:szCs w:val="24"/>
      </w:rPr>
    </w:lvl>
    <w:lvl w:ilvl="5">
      <w:start w:val="1"/>
      <w:numFmt w:val="decimal"/>
      <w:lvlText w:val="%6)"/>
      <w:lvlJc w:val="left"/>
      <w:pPr>
        <w:tabs>
          <w:tab w:val="num" w:pos="2520"/>
        </w:tabs>
        <w:ind w:left="2520" w:hanging="360"/>
      </w:pPr>
      <w:rPr>
        <w:rFonts w:ascii="Calibri" w:eastAsia="Times New Roman" w:hAnsi="Calibri" w:cs="Times New Roman"/>
        <w:b w:val="0"/>
        <w:bCs w:val="0"/>
        <w:sz w:val="24"/>
        <w:szCs w:val="24"/>
      </w:rPr>
    </w:lvl>
    <w:lvl w:ilvl="6">
      <w:start w:val="1"/>
      <w:numFmt w:val="decimal"/>
      <w:lvlText w:val="%7)"/>
      <w:lvlJc w:val="left"/>
      <w:pPr>
        <w:tabs>
          <w:tab w:val="num" w:pos="2880"/>
        </w:tabs>
        <w:ind w:left="2880" w:hanging="360"/>
      </w:pPr>
      <w:rPr>
        <w:rFonts w:ascii="Calibri" w:eastAsia="Times New Roman" w:hAnsi="Calibri" w:cs="Times New Roman"/>
        <w:b w:val="0"/>
        <w:bCs w:val="0"/>
        <w:sz w:val="24"/>
        <w:szCs w:val="24"/>
      </w:rPr>
    </w:lvl>
    <w:lvl w:ilvl="7">
      <w:start w:val="1"/>
      <w:numFmt w:val="decimal"/>
      <w:lvlText w:val="%8)"/>
      <w:lvlJc w:val="left"/>
      <w:pPr>
        <w:tabs>
          <w:tab w:val="num" w:pos="3240"/>
        </w:tabs>
        <w:ind w:left="3240" w:hanging="360"/>
      </w:pPr>
      <w:rPr>
        <w:rFonts w:ascii="Calibri" w:eastAsia="Times New Roman" w:hAnsi="Calibri" w:cs="Times New Roman"/>
        <w:b w:val="0"/>
        <w:bCs w:val="0"/>
        <w:sz w:val="24"/>
        <w:szCs w:val="24"/>
      </w:rPr>
    </w:lvl>
    <w:lvl w:ilvl="8">
      <w:start w:val="1"/>
      <w:numFmt w:val="decimal"/>
      <w:lvlText w:val="%9)"/>
      <w:lvlJc w:val="left"/>
      <w:pPr>
        <w:tabs>
          <w:tab w:val="num" w:pos="3600"/>
        </w:tabs>
        <w:ind w:left="3600" w:hanging="360"/>
      </w:pPr>
      <w:rPr>
        <w:rFonts w:ascii="Calibri" w:eastAsia="Times New Roman" w:hAnsi="Calibri" w:cs="Times New Roman"/>
        <w:b w:val="0"/>
        <w:bCs w:val="0"/>
        <w:sz w:val="24"/>
        <w:szCs w:val="24"/>
      </w:rPr>
    </w:lvl>
  </w:abstractNum>
  <w:abstractNum w:abstractNumId="79">
    <w:nsid w:val="6BFA32F1"/>
    <w:multiLevelType w:val="multilevel"/>
    <w:tmpl w:val="EBEA2CF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0">
    <w:nsid w:val="6D483626"/>
    <w:multiLevelType w:val="multilevel"/>
    <w:tmpl w:val="1F08D132"/>
    <w:lvl w:ilvl="0">
      <w:start w:val="1"/>
      <w:numFmt w:val="bullet"/>
      <w:lvlText w:val=""/>
      <w:lvlJc w:val="left"/>
      <w:pPr>
        <w:tabs>
          <w:tab w:val="num" w:pos="1060"/>
        </w:tabs>
        <w:ind w:left="1060" w:hanging="360"/>
      </w:pPr>
      <w:rPr>
        <w:rFonts w:ascii="Symbol" w:hAnsi="Symbol" w:cs="Symbol" w:hint="default"/>
      </w:rPr>
    </w:lvl>
    <w:lvl w:ilvl="1">
      <w:start w:val="1"/>
      <w:numFmt w:val="bullet"/>
      <w:lvlText w:val="◦"/>
      <w:lvlJc w:val="left"/>
      <w:pPr>
        <w:tabs>
          <w:tab w:val="num" w:pos="1420"/>
        </w:tabs>
        <w:ind w:left="1420" w:hanging="360"/>
      </w:pPr>
      <w:rPr>
        <w:rFonts w:ascii="OpenSymbol" w:hAnsi="OpenSymbol" w:cs="OpenSymbol" w:hint="default"/>
      </w:rPr>
    </w:lvl>
    <w:lvl w:ilvl="2">
      <w:start w:val="1"/>
      <w:numFmt w:val="bullet"/>
      <w:lvlText w:val="▪"/>
      <w:lvlJc w:val="left"/>
      <w:pPr>
        <w:tabs>
          <w:tab w:val="num" w:pos="1780"/>
        </w:tabs>
        <w:ind w:left="1780" w:hanging="360"/>
      </w:pPr>
      <w:rPr>
        <w:rFonts w:ascii="OpenSymbol" w:hAnsi="OpenSymbol" w:cs="OpenSymbol" w:hint="default"/>
      </w:rPr>
    </w:lvl>
    <w:lvl w:ilvl="3">
      <w:start w:val="1"/>
      <w:numFmt w:val="bullet"/>
      <w:lvlText w:val=""/>
      <w:lvlJc w:val="left"/>
      <w:pPr>
        <w:tabs>
          <w:tab w:val="num" w:pos="2140"/>
        </w:tabs>
        <w:ind w:left="2140" w:hanging="360"/>
      </w:pPr>
      <w:rPr>
        <w:rFonts w:ascii="Symbol" w:hAnsi="Symbol" w:cs="Symbol" w:hint="default"/>
      </w:rPr>
    </w:lvl>
    <w:lvl w:ilvl="4">
      <w:start w:val="1"/>
      <w:numFmt w:val="bullet"/>
      <w:lvlText w:val="◦"/>
      <w:lvlJc w:val="left"/>
      <w:pPr>
        <w:tabs>
          <w:tab w:val="num" w:pos="2500"/>
        </w:tabs>
        <w:ind w:left="2500" w:hanging="360"/>
      </w:pPr>
      <w:rPr>
        <w:rFonts w:ascii="OpenSymbol" w:hAnsi="OpenSymbol" w:cs="OpenSymbol" w:hint="default"/>
      </w:rPr>
    </w:lvl>
    <w:lvl w:ilvl="5">
      <w:start w:val="1"/>
      <w:numFmt w:val="bullet"/>
      <w:lvlText w:val="▪"/>
      <w:lvlJc w:val="left"/>
      <w:pPr>
        <w:tabs>
          <w:tab w:val="num" w:pos="2860"/>
        </w:tabs>
        <w:ind w:left="2860" w:hanging="360"/>
      </w:pPr>
      <w:rPr>
        <w:rFonts w:ascii="OpenSymbol" w:hAnsi="OpenSymbol" w:cs="OpenSymbol" w:hint="default"/>
      </w:rPr>
    </w:lvl>
    <w:lvl w:ilvl="6">
      <w:start w:val="1"/>
      <w:numFmt w:val="bullet"/>
      <w:lvlText w:val=""/>
      <w:lvlJc w:val="left"/>
      <w:pPr>
        <w:tabs>
          <w:tab w:val="num" w:pos="3220"/>
        </w:tabs>
        <w:ind w:left="3220" w:hanging="360"/>
      </w:pPr>
      <w:rPr>
        <w:rFonts w:ascii="Symbol" w:hAnsi="Symbol" w:cs="Symbol" w:hint="default"/>
      </w:rPr>
    </w:lvl>
    <w:lvl w:ilvl="7">
      <w:start w:val="1"/>
      <w:numFmt w:val="bullet"/>
      <w:lvlText w:val="◦"/>
      <w:lvlJc w:val="left"/>
      <w:pPr>
        <w:tabs>
          <w:tab w:val="num" w:pos="3580"/>
        </w:tabs>
        <w:ind w:left="3580" w:hanging="360"/>
      </w:pPr>
      <w:rPr>
        <w:rFonts w:ascii="OpenSymbol" w:hAnsi="OpenSymbol" w:cs="OpenSymbol" w:hint="default"/>
      </w:rPr>
    </w:lvl>
    <w:lvl w:ilvl="8">
      <w:start w:val="1"/>
      <w:numFmt w:val="bullet"/>
      <w:lvlText w:val="▪"/>
      <w:lvlJc w:val="left"/>
      <w:pPr>
        <w:tabs>
          <w:tab w:val="num" w:pos="3940"/>
        </w:tabs>
        <w:ind w:left="3940" w:hanging="360"/>
      </w:pPr>
      <w:rPr>
        <w:rFonts w:ascii="OpenSymbol" w:hAnsi="OpenSymbol" w:cs="OpenSymbol" w:hint="default"/>
      </w:rPr>
    </w:lvl>
  </w:abstractNum>
  <w:abstractNum w:abstractNumId="81">
    <w:nsid w:val="6DDF598F"/>
    <w:multiLevelType w:val="multilevel"/>
    <w:tmpl w:val="13D0774C"/>
    <w:lvl w:ilvl="0">
      <w:start w:val="4"/>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82">
    <w:nsid w:val="6F3F0295"/>
    <w:multiLevelType w:val="multilevel"/>
    <w:tmpl w:val="7B48E7A8"/>
    <w:lvl w:ilvl="0">
      <w:start w:val="2"/>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decimal"/>
      <w:lvlText w:val="%2."/>
      <w:lvlJc w:val="left"/>
      <w:pPr>
        <w:tabs>
          <w:tab w:val="num" w:pos="1080"/>
        </w:tabs>
        <w:ind w:left="1080" w:hanging="360"/>
      </w:pPr>
      <w:rPr>
        <w:rFonts w:ascii="Cambria" w:eastAsia="Times New Roman" w:hAnsi="Cambria" w:cs="Times New Roman"/>
        <w:b w:val="0"/>
        <w:bCs w:val="0"/>
        <w:sz w:val="24"/>
        <w:szCs w:val="24"/>
      </w:rPr>
    </w:lvl>
    <w:lvl w:ilvl="2">
      <w:start w:val="1"/>
      <w:numFmt w:val="decimal"/>
      <w:lvlText w:val="%3."/>
      <w:lvlJc w:val="left"/>
      <w:pPr>
        <w:tabs>
          <w:tab w:val="num" w:pos="1440"/>
        </w:tabs>
        <w:ind w:left="1440" w:hanging="360"/>
      </w:pPr>
      <w:rPr>
        <w:rFonts w:ascii="Cambria" w:eastAsia="Times New Roman" w:hAnsi="Cambria" w:cs="Times New Roman"/>
        <w:b w:val="0"/>
        <w:bCs w:val="0"/>
        <w:sz w:val="24"/>
        <w:szCs w:val="24"/>
      </w:rPr>
    </w:lvl>
    <w:lvl w:ilvl="3">
      <w:start w:val="1"/>
      <w:numFmt w:val="decimal"/>
      <w:lvlText w:val="%4."/>
      <w:lvlJc w:val="left"/>
      <w:pPr>
        <w:tabs>
          <w:tab w:val="num" w:pos="1800"/>
        </w:tabs>
        <w:ind w:left="1800" w:hanging="360"/>
      </w:pPr>
      <w:rPr>
        <w:rFonts w:ascii="Cambria" w:eastAsia="Times New Roman" w:hAnsi="Cambria" w:cs="Times New Roman"/>
        <w:b w:val="0"/>
        <w:bCs w:val="0"/>
        <w:sz w:val="24"/>
        <w:szCs w:val="24"/>
      </w:rPr>
    </w:lvl>
    <w:lvl w:ilvl="4">
      <w:start w:val="1"/>
      <w:numFmt w:val="decimal"/>
      <w:lvlText w:val="%5."/>
      <w:lvlJc w:val="left"/>
      <w:pPr>
        <w:tabs>
          <w:tab w:val="num" w:pos="2160"/>
        </w:tabs>
        <w:ind w:left="2160" w:hanging="360"/>
      </w:pPr>
      <w:rPr>
        <w:rFonts w:ascii="Cambria" w:eastAsia="Times New Roman" w:hAnsi="Cambria" w:cs="Times New Roman"/>
        <w:b w:val="0"/>
        <w:bCs w:val="0"/>
        <w:sz w:val="24"/>
        <w:szCs w:val="24"/>
      </w:rPr>
    </w:lvl>
    <w:lvl w:ilvl="5">
      <w:start w:val="1"/>
      <w:numFmt w:val="decimal"/>
      <w:lvlText w:val="%6."/>
      <w:lvlJc w:val="left"/>
      <w:pPr>
        <w:tabs>
          <w:tab w:val="num" w:pos="2520"/>
        </w:tabs>
        <w:ind w:left="2520" w:hanging="360"/>
      </w:pPr>
      <w:rPr>
        <w:rFonts w:ascii="Cambria" w:eastAsia="Times New Roman" w:hAnsi="Cambria" w:cs="Times New Roman"/>
        <w:b w:val="0"/>
        <w:bCs w:val="0"/>
        <w:sz w:val="24"/>
        <w:szCs w:val="24"/>
      </w:rPr>
    </w:lvl>
    <w:lvl w:ilvl="6">
      <w:start w:val="1"/>
      <w:numFmt w:val="decimal"/>
      <w:lvlText w:val="%7."/>
      <w:lvlJc w:val="left"/>
      <w:pPr>
        <w:tabs>
          <w:tab w:val="num" w:pos="2880"/>
        </w:tabs>
        <w:ind w:left="2880" w:hanging="360"/>
      </w:pPr>
      <w:rPr>
        <w:rFonts w:ascii="Cambria" w:eastAsia="Times New Roman" w:hAnsi="Cambria" w:cs="Times New Roman"/>
        <w:b w:val="0"/>
        <w:bCs w:val="0"/>
        <w:sz w:val="24"/>
        <w:szCs w:val="24"/>
      </w:rPr>
    </w:lvl>
    <w:lvl w:ilvl="7">
      <w:start w:val="1"/>
      <w:numFmt w:val="decimal"/>
      <w:lvlText w:val="%8."/>
      <w:lvlJc w:val="left"/>
      <w:pPr>
        <w:tabs>
          <w:tab w:val="num" w:pos="3240"/>
        </w:tabs>
        <w:ind w:left="3240" w:hanging="360"/>
      </w:pPr>
      <w:rPr>
        <w:rFonts w:ascii="Cambria" w:eastAsia="Times New Roman" w:hAnsi="Cambria" w:cs="Times New Roman"/>
        <w:b w:val="0"/>
        <w:bCs w:val="0"/>
        <w:sz w:val="24"/>
        <w:szCs w:val="24"/>
      </w:rPr>
    </w:lvl>
    <w:lvl w:ilvl="8">
      <w:start w:val="1"/>
      <w:numFmt w:val="decimal"/>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83">
    <w:nsid w:val="6F8B6E31"/>
    <w:multiLevelType w:val="multilevel"/>
    <w:tmpl w:val="36FA91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nsid w:val="70815D92"/>
    <w:multiLevelType w:val="multilevel"/>
    <w:tmpl w:val="DBBA1B10"/>
    <w:lvl w:ilvl="0">
      <w:start w:val="1"/>
      <w:numFmt w:val="decimal"/>
      <w:lvlText w:val="%1)"/>
      <w:lvlJc w:val="left"/>
      <w:pPr>
        <w:tabs>
          <w:tab w:val="num" w:pos="720"/>
        </w:tabs>
        <w:ind w:left="720" w:hanging="360"/>
      </w:pPr>
      <w:rPr>
        <w:rFonts w:ascii="Cambria" w:eastAsia="Times New Roman" w:hAnsi="Cambria" w:cs="Times New Roman"/>
        <w:b w:val="0"/>
        <w:bCs w:val="0"/>
        <w:sz w:val="24"/>
        <w:szCs w:val="24"/>
      </w:rPr>
    </w:lvl>
    <w:lvl w:ilvl="1">
      <w:start w:val="1"/>
      <w:numFmt w:val="lowerLetter"/>
      <w:lvlText w:val="%2)"/>
      <w:lvlJc w:val="left"/>
      <w:pPr>
        <w:tabs>
          <w:tab w:val="num" w:pos="1080"/>
        </w:tabs>
        <w:ind w:left="1080" w:hanging="360"/>
      </w:pPr>
      <w:rPr>
        <w:rFonts w:ascii="Cambria" w:eastAsia="Times New Roman" w:hAnsi="Cambria" w:cs="Times New Roman"/>
        <w:b w:val="0"/>
        <w:bCs w:val="0"/>
        <w:sz w:val="24"/>
        <w:szCs w:val="24"/>
      </w:rPr>
    </w:lvl>
    <w:lvl w:ilvl="2">
      <w:start w:val="1"/>
      <w:numFmt w:val="lowerLetter"/>
      <w:lvlText w:val="%3)"/>
      <w:lvlJc w:val="left"/>
      <w:pPr>
        <w:tabs>
          <w:tab w:val="num" w:pos="1440"/>
        </w:tabs>
        <w:ind w:left="1440" w:hanging="360"/>
      </w:pPr>
      <w:rPr>
        <w:rFonts w:ascii="Cambria" w:eastAsia="Times New Roman" w:hAnsi="Cambria" w:cs="Times New Roman"/>
        <w:b w:val="0"/>
        <w:bCs w:val="0"/>
        <w:sz w:val="24"/>
        <w:szCs w:val="24"/>
      </w:rPr>
    </w:lvl>
    <w:lvl w:ilvl="3">
      <w:start w:val="1"/>
      <w:numFmt w:val="lowerLetter"/>
      <w:lvlText w:val="%4)"/>
      <w:lvlJc w:val="left"/>
      <w:pPr>
        <w:tabs>
          <w:tab w:val="num" w:pos="1800"/>
        </w:tabs>
        <w:ind w:left="1800" w:hanging="360"/>
      </w:pPr>
      <w:rPr>
        <w:rFonts w:ascii="Cambria" w:eastAsia="Times New Roman" w:hAnsi="Cambria" w:cs="Times New Roman"/>
        <w:b w:val="0"/>
        <w:bCs w:val="0"/>
        <w:sz w:val="24"/>
        <w:szCs w:val="24"/>
      </w:rPr>
    </w:lvl>
    <w:lvl w:ilvl="4">
      <w:start w:val="1"/>
      <w:numFmt w:val="lowerLetter"/>
      <w:lvlText w:val="%5)"/>
      <w:lvlJc w:val="left"/>
      <w:pPr>
        <w:tabs>
          <w:tab w:val="num" w:pos="2160"/>
        </w:tabs>
        <w:ind w:left="2160" w:hanging="360"/>
      </w:pPr>
      <w:rPr>
        <w:rFonts w:ascii="Cambria" w:eastAsia="Times New Roman" w:hAnsi="Cambria" w:cs="Times New Roman"/>
        <w:b w:val="0"/>
        <w:bCs w:val="0"/>
        <w:sz w:val="24"/>
        <w:szCs w:val="24"/>
      </w:rPr>
    </w:lvl>
    <w:lvl w:ilvl="5">
      <w:start w:val="1"/>
      <w:numFmt w:val="lowerLetter"/>
      <w:lvlText w:val="%6)"/>
      <w:lvlJc w:val="left"/>
      <w:pPr>
        <w:tabs>
          <w:tab w:val="num" w:pos="2520"/>
        </w:tabs>
        <w:ind w:left="2520" w:hanging="360"/>
      </w:pPr>
      <w:rPr>
        <w:rFonts w:ascii="Cambria" w:eastAsia="Times New Roman" w:hAnsi="Cambria" w:cs="Times New Roman"/>
        <w:b w:val="0"/>
        <w:bCs w:val="0"/>
        <w:sz w:val="24"/>
        <w:szCs w:val="24"/>
      </w:rPr>
    </w:lvl>
    <w:lvl w:ilvl="6">
      <w:start w:val="1"/>
      <w:numFmt w:val="lowerLetter"/>
      <w:lvlText w:val="%7)"/>
      <w:lvlJc w:val="left"/>
      <w:pPr>
        <w:tabs>
          <w:tab w:val="num" w:pos="2880"/>
        </w:tabs>
        <w:ind w:left="2880" w:hanging="360"/>
      </w:pPr>
      <w:rPr>
        <w:rFonts w:ascii="Cambria" w:eastAsia="Times New Roman" w:hAnsi="Cambria" w:cs="Times New Roman"/>
        <w:b w:val="0"/>
        <w:bCs w:val="0"/>
        <w:sz w:val="24"/>
        <w:szCs w:val="24"/>
      </w:rPr>
    </w:lvl>
    <w:lvl w:ilvl="7">
      <w:start w:val="1"/>
      <w:numFmt w:val="lowerLetter"/>
      <w:lvlText w:val="%8)"/>
      <w:lvlJc w:val="left"/>
      <w:pPr>
        <w:tabs>
          <w:tab w:val="num" w:pos="3240"/>
        </w:tabs>
        <w:ind w:left="3240" w:hanging="360"/>
      </w:pPr>
      <w:rPr>
        <w:rFonts w:ascii="Cambria" w:eastAsia="Times New Roman" w:hAnsi="Cambria" w:cs="Times New Roman"/>
        <w:b w:val="0"/>
        <w:bCs w:val="0"/>
        <w:sz w:val="24"/>
        <w:szCs w:val="24"/>
      </w:rPr>
    </w:lvl>
    <w:lvl w:ilvl="8">
      <w:start w:val="1"/>
      <w:numFmt w:val="lowerLetter"/>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85">
    <w:nsid w:val="70A83C28"/>
    <w:multiLevelType w:val="multilevel"/>
    <w:tmpl w:val="3AF646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nsid w:val="71063C48"/>
    <w:multiLevelType w:val="multilevel"/>
    <w:tmpl w:val="88966E96"/>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87">
    <w:nsid w:val="710B0E91"/>
    <w:multiLevelType w:val="multilevel"/>
    <w:tmpl w:val="0CE4E4E6"/>
    <w:lvl w:ilvl="0">
      <w:start w:val="1"/>
      <w:numFmt w:val="decimal"/>
      <w:lvlText w:val="%1."/>
      <w:lvlJc w:val="left"/>
      <w:pPr>
        <w:tabs>
          <w:tab w:val="num" w:pos="0"/>
        </w:tabs>
        <w:ind w:left="720" w:hanging="360"/>
      </w:pPr>
      <w:rPr>
        <w:rFonts w:ascii="Times New Roman" w:hAnsi="Times New Roman"/>
        <w:b w:val="0"/>
        <w:bCs w:val="0"/>
      </w:rPr>
    </w:lvl>
    <w:lvl w:ilvl="1">
      <w:start w:val="1"/>
      <w:numFmt w:val="decimal"/>
      <w:lvlText w:val="%2."/>
      <w:lvlJc w:val="left"/>
      <w:pPr>
        <w:tabs>
          <w:tab w:val="num" w:pos="0"/>
        </w:tabs>
        <w:ind w:left="1080" w:hanging="360"/>
      </w:pPr>
      <w:rPr>
        <w:rFonts w:ascii="Times New Roman" w:hAnsi="Times New Roman"/>
        <w:b w:val="0"/>
        <w:bCs w:val="0"/>
      </w:rPr>
    </w:lvl>
    <w:lvl w:ilvl="2">
      <w:start w:val="1"/>
      <w:numFmt w:val="decimal"/>
      <w:lvlText w:val="%3."/>
      <w:lvlJc w:val="left"/>
      <w:pPr>
        <w:tabs>
          <w:tab w:val="num" w:pos="0"/>
        </w:tabs>
        <w:ind w:left="1440" w:hanging="360"/>
      </w:pPr>
      <w:rPr>
        <w:rFonts w:ascii="Times New Roman" w:hAnsi="Times New Roman"/>
        <w:b w:val="0"/>
        <w:bCs w:val="0"/>
      </w:rPr>
    </w:lvl>
    <w:lvl w:ilvl="3">
      <w:start w:val="1"/>
      <w:numFmt w:val="decimal"/>
      <w:lvlText w:val="%4."/>
      <w:lvlJc w:val="left"/>
      <w:pPr>
        <w:tabs>
          <w:tab w:val="num" w:pos="0"/>
        </w:tabs>
        <w:ind w:left="1800" w:hanging="360"/>
      </w:pPr>
      <w:rPr>
        <w:rFonts w:ascii="Times New Roman" w:hAnsi="Times New Roman"/>
        <w:b w:val="0"/>
        <w:bCs w:val="0"/>
      </w:rPr>
    </w:lvl>
    <w:lvl w:ilvl="4">
      <w:start w:val="1"/>
      <w:numFmt w:val="decimal"/>
      <w:lvlText w:val="%5."/>
      <w:lvlJc w:val="left"/>
      <w:pPr>
        <w:tabs>
          <w:tab w:val="num" w:pos="0"/>
        </w:tabs>
        <w:ind w:left="2160" w:hanging="360"/>
      </w:pPr>
      <w:rPr>
        <w:rFonts w:ascii="Times New Roman" w:hAnsi="Times New Roman"/>
        <w:b w:val="0"/>
        <w:bCs w:val="0"/>
      </w:rPr>
    </w:lvl>
    <w:lvl w:ilvl="5">
      <w:start w:val="1"/>
      <w:numFmt w:val="decimal"/>
      <w:lvlText w:val="%6."/>
      <w:lvlJc w:val="left"/>
      <w:pPr>
        <w:tabs>
          <w:tab w:val="num" w:pos="0"/>
        </w:tabs>
        <w:ind w:left="2520" w:hanging="360"/>
      </w:pPr>
      <w:rPr>
        <w:rFonts w:ascii="Times New Roman" w:hAnsi="Times New Roman"/>
        <w:b w:val="0"/>
        <w:bCs w:val="0"/>
      </w:rPr>
    </w:lvl>
    <w:lvl w:ilvl="6">
      <w:start w:val="1"/>
      <w:numFmt w:val="decimal"/>
      <w:lvlText w:val="%7."/>
      <w:lvlJc w:val="left"/>
      <w:pPr>
        <w:tabs>
          <w:tab w:val="num" w:pos="0"/>
        </w:tabs>
        <w:ind w:left="2880" w:hanging="360"/>
      </w:pPr>
      <w:rPr>
        <w:rFonts w:ascii="Times New Roman" w:hAnsi="Times New Roman"/>
        <w:b w:val="0"/>
        <w:bCs w:val="0"/>
      </w:rPr>
    </w:lvl>
    <w:lvl w:ilvl="7">
      <w:start w:val="1"/>
      <w:numFmt w:val="decimal"/>
      <w:lvlText w:val="%8."/>
      <w:lvlJc w:val="left"/>
      <w:pPr>
        <w:tabs>
          <w:tab w:val="num" w:pos="0"/>
        </w:tabs>
        <w:ind w:left="3240" w:hanging="360"/>
      </w:pPr>
      <w:rPr>
        <w:rFonts w:ascii="Times New Roman" w:hAnsi="Times New Roman"/>
        <w:b w:val="0"/>
        <w:bCs w:val="0"/>
      </w:rPr>
    </w:lvl>
    <w:lvl w:ilvl="8">
      <w:start w:val="1"/>
      <w:numFmt w:val="decimal"/>
      <w:lvlText w:val="%9."/>
      <w:lvlJc w:val="left"/>
      <w:pPr>
        <w:tabs>
          <w:tab w:val="num" w:pos="0"/>
        </w:tabs>
        <w:ind w:left="3600" w:hanging="360"/>
      </w:pPr>
      <w:rPr>
        <w:rFonts w:ascii="Times New Roman" w:hAnsi="Times New Roman"/>
        <w:b w:val="0"/>
        <w:bCs w:val="0"/>
      </w:rPr>
    </w:lvl>
  </w:abstractNum>
  <w:abstractNum w:abstractNumId="88">
    <w:nsid w:val="7198294D"/>
    <w:multiLevelType w:val="multilevel"/>
    <w:tmpl w:val="3D3A3A6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89">
    <w:nsid w:val="721C74D6"/>
    <w:multiLevelType w:val="multilevel"/>
    <w:tmpl w:val="1D6617CA"/>
    <w:lvl w:ilvl="0">
      <w:start w:val="1"/>
      <w:numFmt w:val="lowerLetter"/>
      <w:lvlText w:val="%1)"/>
      <w:lvlJc w:val="left"/>
      <w:pPr>
        <w:tabs>
          <w:tab w:val="num" w:pos="700"/>
        </w:tabs>
        <w:ind w:left="700" w:hanging="360"/>
      </w:pPr>
      <w:rPr>
        <w:rFonts w:ascii="Cambria" w:eastAsia="Times New Roman" w:hAnsi="Cambria" w:cs="Times New Roman"/>
        <w:b w:val="0"/>
        <w:bCs w:val="0"/>
        <w:sz w:val="24"/>
        <w:szCs w:val="24"/>
      </w:rPr>
    </w:lvl>
    <w:lvl w:ilvl="1">
      <w:start w:val="1"/>
      <w:numFmt w:val="decimal"/>
      <w:lvlText w:val="%2."/>
      <w:lvlJc w:val="left"/>
      <w:pPr>
        <w:tabs>
          <w:tab w:val="num" w:pos="1060"/>
        </w:tabs>
        <w:ind w:left="1060" w:hanging="360"/>
      </w:pPr>
      <w:rPr>
        <w:rFonts w:ascii="Cambria" w:eastAsia="Times New Roman" w:hAnsi="Cambria" w:cs="Times New Roman"/>
        <w:b w:val="0"/>
        <w:bCs w:val="0"/>
        <w:sz w:val="24"/>
        <w:szCs w:val="24"/>
      </w:rPr>
    </w:lvl>
    <w:lvl w:ilvl="2">
      <w:start w:val="1"/>
      <w:numFmt w:val="decimal"/>
      <w:lvlText w:val="%3."/>
      <w:lvlJc w:val="left"/>
      <w:pPr>
        <w:tabs>
          <w:tab w:val="num" w:pos="1420"/>
        </w:tabs>
        <w:ind w:left="1420" w:hanging="360"/>
      </w:pPr>
      <w:rPr>
        <w:rFonts w:ascii="Cambria" w:eastAsia="Times New Roman" w:hAnsi="Cambria" w:cs="Times New Roman"/>
        <w:b w:val="0"/>
        <w:bCs w:val="0"/>
        <w:sz w:val="24"/>
        <w:szCs w:val="24"/>
      </w:rPr>
    </w:lvl>
    <w:lvl w:ilvl="3">
      <w:start w:val="1"/>
      <w:numFmt w:val="decimal"/>
      <w:lvlText w:val="%4."/>
      <w:lvlJc w:val="left"/>
      <w:pPr>
        <w:tabs>
          <w:tab w:val="num" w:pos="1780"/>
        </w:tabs>
        <w:ind w:left="1780" w:hanging="360"/>
      </w:pPr>
      <w:rPr>
        <w:rFonts w:ascii="Cambria" w:eastAsia="Times New Roman" w:hAnsi="Cambria" w:cs="Times New Roman"/>
        <w:b w:val="0"/>
        <w:bCs w:val="0"/>
        <w:sz w:val="24"/>
        <w:szCs w:val="24"/>
      </w:rPr>
    </w:lvl>
    <w:lvl w:ilvl="4">
      <w:start w:val="1"/>
      <w:numFmt w:val="decimal"/>
      <w:lvlText w:val="%5."/>
      <w:lvlJc w:val="left"/>
      <w:pPr>
        <w:tabs>
          <w:tab w:val="num" w:pos="2140"/>
        </w:tabs>
        <w:ind w:left="2140" w:hanging="360"/>
      </w:pPr>
      <w:rPr>
        <w:rFonts w:ascii="Cambria" w:eastAsia="Times New Roman" w:hAnsi="Cambria" w:cs="Times New Roman"/>
        <w:b w:val="0"/>
        <w:bCs w:val="0"/>
        <w:sz w:val="24"/>
        <w:szCs w:val="24"/>
      </w:rPr>
    </w:lvl>
    <w:lvl w:ilvl="5">
      <w:start w:val="1"/>
      <w:numFmt w:val="decimal"/>
      <w:lvlText w:val="%6."/>
      <w:lvlJc w:val="left"/>
      <w:pPr>
        <w:tabs>
          <w:tab w:val="num" w:pos="2500"/>
        </w:tabs>
        <w:ind w:left="2500" w:hanging="360"/>
      </w:pPr>
      <w:rPr>
        <w:rFonts w:ascii="Cambria" w:eastAsia="Times New Roman" w:hAnsi="Cambria" w:cs="Times New Roman"/>
        <w:b w:val="0"/>
        <w:bCs w:val="0"/>
        <w:sz w:val="24"/>
        <w:szCs w:val="24"/>
      </w:rPr>
    </w:lvl>
    <w:lvl w:ilvl="6">
      <w:start w:val="1"/>
      <w:numFmt w:val="decimal"/>
      <w:lvlText w:val="%7."/>
      <w:lvlJc w:val="left"/>
      <w:pPr>
        <w:tabs>
          <w:tab w:val="num" w:pos="2860"/>
        </w:tabs>
        <w:ind w:left="2860" w:hanging="360"/>
      </w:pPr>
      <w:rPr>
        <w:rFonts w:ascii="Cambria" w:eastAsia="Times New Roman" w:hAnsi="Cambria" w:cs="Times New Roman"/>
        <w:b w:val="0"/>
        <w:bCs w:val="0"/>
        <w:sz w:val="24"/>
        <w:szCs w:val="24"/>
      </w:rPr>
    </w:lvl>
    <w:lvl w:ilvl="7">
      <w:start w:val="1"/>
      <w:numFmt w:val="decimal"/>
      <w:lvlText w:val="%8."/>
      <w:lvlJc w:val="left"/>
      <w:pPr>
        <w:tabs>
          <w:tab w:val="num" w:pos="3220"/>
        </w:tabs>
        <w:ind w:left="3220" w:hanging="360"/>
      </w:pPr>
      <w:rPr>
        <w:rFonts w:ascii="Cambria" w:eastAsia="Times New Roman" w:hAnsi="Cambria" w:cs="Times New Roman"/>
        <w:b w:val="0"/>
        <w:bCs w:val="0"/>
        <w:sz w:val="24"/>
        <w:szCs w:val="24"/>
      </w:rPr>
    </w:lvl>
    <w:lvl w:ilvl="8">
      <w:start w:val="1"/>
      <w:numFmt w:val="decimal"/>
      <w:lvlText w:val="%9."/>
      <w:lvlJc w:val="left"/>
      <w:pPr>
        <w:tabs>
          <w:tab w:val="num" w:pos="3580"/>
        </w:tabs>
        <w:ind w:left="3580" w:hanging="360"/>
      </w:pPr>
      <w:rPr>
        <w:rFonts w:ascii="Cambria" w:eastAsia="Times New Roman" w:hAnsi="Cambria" w:cs="Times New Roman"/>
        <w:b w:val="0"/>
        <w:bCs w:val="0"/>
        <w:sz w:val="24"/>
        <w:szCs w:val="24"/>
      </w:rPr>
    </w:lvl>
  </w:abstractNum>
  <w:abstractNum w:abstractNumId="90">
    <w:nsid w:val="7554717D"/>
    <w:multiLevelType w:val="multilevel"/>
    <w:tmpl w:val="42FACC80"/>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91">
    <w:nsid w:val="75B72E92"/>
    <w:multiLevelType w:val="multilevel"/>
    <w:tmpl w:val="8AE03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nsid w:val="760B56E9"/>
    <w:multiLevelType w:val="multilevel"/>
    <w:tmpl w:val="EACC4A2A"/>
    <w:lvl w:ilvl="0">
      <w:start w:val="1"/>
      <w:numFmt w:val="decimal"/>
      <w:lvlText w:val="%1."/>
      <w:lvlJc w:val="left"/>
      <w:pPr>
        <w:tabs>
          <w:tab w:val="num" w:pos="0"/>
        </w:tabs>
        <w:ind w:left="360" w:hanging="360"/>
      </w:pPr>
      <w:rPr>
        <w:rFonts w:ascii="Symbol"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3">
    <w:nsid w:val="76BF4365"/>
    <w:multiLevelType w:val="multilevel"/>
    <w:tmpl w:val="77822C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772B0BE0"/>
    <w:multiLevelType w:val="multilevel"/>
    <w:tmpl w:val="637AD18A"/>
    <w:lvl w:ilvl="0">
      <w:start w:val="1"/>
      <w:numFmt w:val="lowerLetter"/>
      <w:lvlText w:val="%1)"/>
      <w:lvlJc w:val="left"/>
      <w:pPr>
        <w:tabs>
          <w:tab w:val="num" w:pos="720"/>
        </w:tabs>
        <w:ind w:left="720" w:hanging="360"/>
      </w:pPr>
      <w:rPr>
        <w:rFonts w:ascii="Cambria" w:hAnsi="Cambria"/>
        <w:b w:val="0"/>
        <w:bCs w:val="0"/>
        <w:i w:val="0"/>
        <w:iCs w:val="0"/>
        <w:sz w:val="24"/>
        <w:szCs w:val="24"/>
      </w:rPr>
    </w:lvl>
    <w:lvl w:ilvl="1">
      <w:start w:val="1"/>
      <w:numFmt w:val="lowerLetter"/>
      <w:lvlText w:val="%2)"/>
      <w:lvlJc w:val="left"/>
      <w:pPr>
        <w:tabs>
          <w:tab w:val="num" w:pos="1080"/>
        </w:tabs>
        <w:ind w:left="1080" w:hanging="360"/>
      </w:pPr>
      <w:rPr>
        <w:rFonts w:ascii="Cambria" w:hAnsi="Cambria"/>
        <w:b w:val="0"/>
        <w:bCs w:val="0"/>
        <w:i w:val="0"/>
        <w:iCs w:val="0"/>
        <w:sz w:val="24"/>
        <w:szCs w:val="24"/>
      </w:rPr>
    </w:lvl>
    <w:lvl w:ilvl="2">
      <w:start w:val="1"/>
      <w:numFmt w:val="lowerLetter"/>
      <w:lvlText w:val="%3)"/>
      <w:lvlJc w:val="left"/>
      <w:pPr>
        <w:tabs>
          <w:tab w:val="num" w:pos="1440"/>
        </w:tabs>
        <w:ind w:left="1440" w:hanging="360"/>
      </w:pPr>
      <w:rPr>
        <w:rFonts w:ascii="Cambria" w:hAnsi="Cambria"/>
        <w:b w:val="0"/>
        <w:bCs w:val="0"/>
        <w:i w:val="0"/>
        <w:iCs w:val="0"/>
        <w:sz w:val="24"/>
        <w:szCs w:val="24"/>
      </w:rPr>
    </w:lvl>
    <w:lvl w:ilvl="3">
      <w:start w:val="1"/>
      <w:numFmt w:val="lowerLetter"/>
      <w:lvlText w:val="%4)"/>
      <w:lvlJc w:val="left"/>
      <w:pPr>
        <w:tabs>
          <w:tab w:val="num" w:pos="1800"/>
        </w:tabs>
        <w:ind w:left="1800" w:hanging="360"/>
      </w:pPr>
      <w:rPr>
        <w:rFonts w:ascii="Cambria" w:hAnsi="Cambria"/>
        <w:b w:val="0"/>
        <w:bCs w:val="0"/>
        <w:i w:val="0"/>
        <w:iCs w:val="0"/>
        <w:sz w:val="24"/>
        <w:szCs w:val="24"/>
      </w:rPr>
    </w:lvl>
    <w:lvl w:ilvl="4">
      <w:start w:val="1"/>
      <w:numFmt w:val="lowerLetter"/>
      <w:lvlText w:val="%5)"/>
      <w:lvlJc w:val="left"/>
      <w:pPr>
        <w:tabs>
          <w:tab w:val="num" w:pos="2160"/>
        </w:tabs>
        <w:ind w:left="2160" w:hanging="360"/>
      </w:pPr>
      <w:rPr>
        <w:rFonts w:ascii="Cambria" w:hAnsi="Cambria"/>
        <w:b w:val="0"/>
        <w:bCs w:val="0"/>
        <w:i w:val="0"/>
        <w:iCs w:val="0"/>
        <w:sz w:val="24"/>
        <w:szCs w:val="24"/>
      </w:rPr>
    </w:lvl>
    <w:lvl w:ilvl="5">
      <w:start w:val="1"/>
      <w:numFmt w:val="lowerLetter"/>
      <w:lvlText w:val="%6)"/>
      <w:lvlJc w:val="left"/>
      <w:pPr>
        <w:tabs>
          <w:tab w:val="num" w:pos="2520"/>
        </w:tabs>
        <w:ind w:left="2520" w:hanging="360"/>
      </w:pPr>
      <w:rPr>
        <w:rFonts w:ascii="Cambria" w:hAnsi="Cambria"/>
        <w:b w:val="0"/>
        <w:bCs w:val="0"/>
        <w:i w:val="0"/>
        <w:iCs w:val="0"/>
        <w:sz w:val="24"/>
        <w:szCs w:val="24"/>
      </w:rPr>
    </w:lvl>
    <w:lvl w:ilvl="6">
      <w:start w:val="1"/>
      <w:numFmt w:val="lowerLetter"/>
      <w:lvlText w:val="%7)"/>
      <w:lvlJc w:val="left"/>
      <w:pPr>
        <w:tabs>
          <w:tab w:val="num" w:pos="2880"/>
        </w:tabs>
        <w:ind w:left="2880" w:hanging="360"/>
      </w:pPr>
      <w:rPr>
        <w:rFonts w:ascii="Cambria" w:hAnsi="Cambria"/>
        <w:b w:val="0"/>
        <w:bCs w:val="0"/>
        <w:i w:val="0"/>
        <w:iCs w:val="0"/>
        <w:sz w:val="24"/>
        <w:szCs w:val="24"/>
      </w:rPr>
    </w:lvl>
    <w:lvl w:ilvl="7">
      <w:start w:val="1"/>
      <w:numFmt w:val="lowerLetter"/>
      <w:lvlText w:val="%8)"/>
      <w:lvlJc w:val="left"/>
      <w:pPr>
        <w:tabs>
          <w:tab w:val="num" w:pos="3240"/>
        </w:tabs>
        <w:ind w:left="3240" w:hanging="360"/>
      </w:pPr>
      <w:rPr>
        <w:rFonts w:ascii="Cambria" w:hAnsi="Cambria"/>
        <w:b w:val="0"/>
        <w:bCs w:val="0"/>
        <w:i w:val="0"/>
        <w:iCs w:val="0"/>
        <w:sz w:val="24"/>
        <w:szCs w:val="24"/>
      </w:rPr>
    </w:lvl>
    <w:lvl w:ilvl="8">
      <w:start w:val="1"/>
      <w:numFmt w:val="lowerLetter"/>
      <w:lvlText w:val="%9)"/>
      <w:lvlJc w:val="left"/>
      <w:pPr>
        <w:tabs>
          <w:tab w:val="num" w:pos="3600"/>
        </w:tabs>
        <w:ind w:left="3600" w:hanging="360"/>
      </w:pPr>
      <w:rPr>
        <w:rFonts w:ascii="Cambria" w:hAnsi="Cambria"/>
        <w:b w:val="0"/>
        <w:bCs w:val="0"/>
        <w:i w:val="0"/>
        <w:iCs w:val="0"/>
        <w:sz w:val="24"/>
        <w:szCs w:val="24"/>
      </w:rPr>
    </w:lvl>
  </w:abstractNum>
  <w:abstractNum w:abstractNumId="95">
    <w:nsid w:val="780E0E92"/>
    <w:multiLevelType w:val="multilevel"/>
    <w:tmpl w:val="33A464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6">
    <w:nsid w:val="793D6D9E"/>
    <w:multiLevelType w:val="multilevel"/>
    <w:tmpl w:val="EF0C5656"/>
    <w:lvl w:ilvl="0">
      <w:start w:val="16"/>
      <w:numFmt w:val="upperRoman"/>
      <w:lvlText w:val="%1."/>
      <w:lvlJc w:val="left"/>
      <w:pPr>
        <w:tabs>
          <w:tab w:val="num" w:pos="720"/>
        </w:tabs>
        <w:ind w:left="720" w:hanging="360"/>
      </w:pPr>
      <w:rPr>
        <w:rFonts w:ascii="Cambria" w:eastAsia="Times New Roman" w:hAnsi="Cambria" w:cs="Times New Roman"/>
        <w:b/>
        <w:bCs w:val="0"/>
        <w:sz w:val="24"/>
        <w:szCs w:val="24"/>
      </w:rPr>
    </w:lvl>
    <w:lvl w:ilvl="1">
      <w:start w:val="1"/>
      <w:numFmt w:val="upperRoman"/>
      <w:lvlText w:val="%2."/>
      <w:lvlJc w:val="left"/>
      <w:pPr>
        <w:tabs>
          <w:tab w:val="num" w:pos="1080"/>
        </w:tabs>
        <w:ind w:left="1080" w:hanging="360"/>
      </w:pPr>
      <w:rPr>
        <w:rFonts w:ascii="Cambria" w:eastAsia="Times New Roman" w:hAnsi="Cambria" w:cs="Times New Roman"/>
        <w:b w:val="0"/>
        <w:bCs w:val="0"/>
        <w:sz w:val="24"/>
        <w:szCs w:val="24"/>
      </w:rPr>
    </w:lvl>
    <w:lvl w:ilvl="2">
      <w:start w:val="1"/>
      <w:numFmt w:val="upperRoman"/>
      <w:lvlText w:val="%3."/>
      <w:lvlJc w:val="left"/>
      <w:pPr>
        <w:tabs>
          <w:tab w:val="num" w:pos="1440"/>
        </w:tabs>
        <w:ind w:left="1440" w:hanging="360"/>
      </w:pPr>
      <w:rPr>
        <w:rFonts w:ascii="Cambria" w:eastAsia="Times New Roman" w:hAnsi="Cambria" w:cs="Times New Roman"/>
        <w:b w:val="0"/>
        <w:bCs w:val="0"/>
        <w:sz w:val="24"/>
        <w:szCs w:val="24"/>
      </w:rPr>
    </w:lvl>
    <w:lvl w:ilvl="3">
      <w:start w:val="1"/>
      <w:numFmt w:val="upperRoman"/>
      <w:lvlText w:val="%4."/>
      <w:lvlJc w:val="left"/>
      <w:pPr>
        <w:tabs>
          <w:tab w:val="num" w:pos="1800"/>
        </w:tabs>
        <w:ind w:left="1800" w:hanging="360"/>
      </w:pPr>
      <w:rPr>
        <w:rFonts w:ascii="Cambria" w:eastAsia="Times New Roman" w:hAnsi="Cambria" w:cs="Times New Roman"/>
        <w:b w:val="0"/>
        <w:bCs w:val="0"/>
        <w:sz w:val="24"/>
        <w:szCs w:val="24"/>
      </w:rPr>
    </w:lvl>
    <w:lvl w:ilvl="4">
      <w:start w:val="1"/>
      <w:numFmt w:val="upperRoman"/>
      <w:lvlText w:val="%5."/>
      <w:lvlJc w:val="left"/>
      <w:pPr>
        <w:tabs>
          <w:tab w:val="num" w:pos="2160"/>
        </w:tabs>
        <w:ind w:left="2160" w:hanging="360"/>
      </w:pPr>
      <w:rPr>
        <w:rFonts w:ascii="Cambria" w:eastAsia="Times New Roman" w:hAnsi="Cambria" w:cs="Times New Roman"/>
        <w:b w:val="0"/>
        <w:bCs w:val="0"/>
        <w:sz w:val="24"/>
        <w:szCs w:val="24"/>
      </w:rPr>
    </w:lvl>
    <w:lvl w:ilvl="5">
      <w:start w:val="1"/>
      <w:numFmt w:val="upperRoman"/>
      <w:lvlText w:val="%6."/>
      <w:lvlJc w:val="left"/>
      <w:pPr>
        <w:tabs>
          <w:tab w:val="num" w:pos="2520"/>
        </w:tabs>
        <w:ind w:left="2520" w:hanging="360"/>
      </w:pPr>
      <w:rPr>
        <w:rFonts w:ascii="Cambria" w:eastAsia="Times New Roman" w:hAnsi="Cambria" w:cs="Times New Roman"/>
        <w:b w:val="0"/>
        <w:bCs w:val="0"/>
        <w:sz w:val="24"/>
        <w:szCs w:val="24"/>
      </w:rPr>
    </w:lvl>
    <w:lvl w:ilvl="6">
      <w:start w:val="1"/>
      <w:numFmt w:val="upperRoman"/>
      <w:lvlText w:val="%7."/>
      <w:lvlJc w:val="left"/>
      <w:pPr>
        <w:tabs>
          <w:tab w:val="num" w:pos="2880"/>
        </w:tabs>
        <w:ind w:left="2880" w:hanging="360"/>
      </w:pPr>
      <w:rPr>
        <w:rFonts w:ascii="Cambria" w:eastAsia="Times New Roman" w:hAnsi="Cambria" w:cs="Times New Roman"/>
        <w:b w:val="0"/>
        <w:bCs w:val="0"/>
        <w:sz w:val="24"/>
        <w:szCs w:val="24"/>
      </w:rPr>
    </w:lvl>
    <w:lvl w:ilvl="7">
      <w:start w:val="1"/>
      <w:numFmt w:val="upperRoman"/>
      <w:lvlText w:val="%8."/>
      <w:lvlJc w:val="left"/>
      <w:pPr>
        <w:tabs>
          <w:tab w:val="num" w:pos="3240"/>
        </w:tabs>
        <w:ind w:left="3240" w:hanging="360"/>
      </w:pPr>
      <w:rPr>
        <w:rFonts w:ascii="Cambria" w:eastAsia="Times New Roman" w:hAnsi="Cambria" w:cs="Times New Roman"/>
        <w:b w:val="0"/>
        <w:bCs w:val="0"/>
        <w:sz w:val="24"/>
        <w:szCs w:val="24"/>
      </w:rPr>
    </w:lvl>
    <w:lvl w:ilvl="8">
      <w:start w:val="1"/>
      <w:numFmt w:val="upperRoman"/>
      <w:lvlText w:val="%9."/>
      <w:lvlJc w:val="left"/>
      <w:pPr>
        <w:tabs>
          <w:tab w:val="num" w:pos="3600"/>
        </w:tabs>
        <w:ind w:left="3600" w:hanging="360"/>
      </w:pPr>
      <w:rPr>
        <w:rFonts w:ascii="Cambria" w:eastAsia="Times New Roman" w:hAnsi="Cambria" w:cs="Times New Roman"/>
        <w:b w:val="0"/>
        <w:bCs w:val="0"/>
        <w:sz w:val="24"/>
        <w:szCs w:val="24"/>
      </w:rPr>
    </w:lvl>
  </w:abstractNum>
  <w:abstractNum w:abstractNumId="97">
    <w:nsid w:val="7F1A652D"/>
    <w:multiLevelType w:val="multilevel"/>
    <w:tmpl w:val="95405504"/>
    <w:lvl w:ilvl="0">
      <w:start w:val="1"/>
      <w:numFmt w:val="decimal"/>
      <w:lvlText w:val="%1."/>
      <w:lvlJc w:val="left"/>
      <w:pPr>
        <w:tabs>
          <w:tab w:val="num" w:pos="720"/>
        </w:tabs>
        <w:ind w:left="720" w:hanging="360"/>
      </w:pPr>
      <w:rPr>
        <w:rFonts w:ascii="Calibri" w:eastAsia="Times New Roman" w:hAnsi="Calibri" w:cs="Times New Roman"/>
        <w:b w:val="0"/>
        <w:bCs w:val="0"/>
        <w:sz w:val="24"/>
        <w:szCs w:val="24"/>
      </w:rPr>
    </w:lvl>
    <w:lvl w:ilvl="1">
      <w:start w:val="1"/>
      <w:numFmt w:val="decimal"/>
      <w:lvlText w:val="%2."/>
      <w:lvlJc w:val="left"/>
      <w:pPr>
        <w:tabs>
          <w:tab w:val="num" w:pos="1080"/>
        </w:tabs>
        <w:ind w:left="1080" w:hanging="360"/>
      </w:pPr>
      <w:rPr>
        <w:rFonts w:ascii="Calibri" w:eastAsia="Times New Roman" w:hAnsi="Calibri" w:cs="Times New Roman"/>
        <w:b w:val="0"/>
        <w:bCs w:val="0"/>
        <w:sz w:val="24"/>
        <w:szCs w:val="24"/>
      </w:rPr>
    </w:lvl>
    <w:lvl w:ilvl="2">
      <w:start w:val="1"/>
      <w:numFmt w:val="decimal"/>
      <w:lvlText w:val="%3."/>
      <w:lvlJc w:val="left"/>
      <w:pPr>
        <w:tabs>
          <w:tab w:val="num" w:pos="1440"/>
        </w:tabs>
        <w:ind w:left="1440" w:hanging="360"/>
      </w:pPr>
      <w:rPr>
        <w:rFonts w:ascii="Calibri" w:eastAsia="Times New Roman" w:hAnsi="Calibri" w:cs="Times New Roman"/>
        <w:b w:val="0"/>
        <w:bCs w:val="0"/>
        <w:sz w:val="24"/>
        <w:szCs w:val="24"/>
      </w:rPr>
    </w:lvl>
    <w:lvl w:ilvl="3">
      <w:start w:val="1"/>
      <w:numFmt w:val="decimal"/>
      <w:lvlText w:val="%4."/>
      <w:lvlJc w:val="left"/>
      <w:pPr>
        <w:tabs>
          <w:tab w:val="num" w:pos="1800"/>
        </w:tabs>
        <w:ind w:left="1800" w:hanging="360"/>
      </w:pPr>
      <w:rPr>
        <w:rFonts w:ascii="Calibri" w:eastAsia="Times New Roman" w:hAnsi="Calibri" w:cs="Times New Roman"/>
        <w:b w:val="0"/>
        <w:bCs w:val="0"/>
        <w:sz w:val="24"/>
        <w:szCs w:val="24"/>
      </w:rPr>
    </w:lvl>
    <w:lvl w:ilvl="4">
      <w:start w:val="1"/>
      <w:numFmt w:val="decimal"/>
      <w:lvlText w:val="%5."/>
      <w:lvlJc w:val="left"/>
      <w:pPr>
        <w:tabs>
          <w:tab w:val="num" w:pos="2160"/>
        </w:tabs>
        <w:ind w:left="2160" w:hanging="360"/>
      </w:pPr>
      <w:rPr>
        <w:rFonts w:ascii="Calibri" w:eastAsia="Times New Roman" w:hAnsi="Calibri" w:cs="Times New Roman"/>
        <w:b w:val="0"/>
        <w:bCs w:val="0"/>
        <w:sz w:val="24"/>
        <w:szCs w:val="24"/>
      </w:rPr>
    </w:lvl>
    <w:lvl w:ilvl="5">
      <w:start w:val="1"/>
      <w:numFmt w:val="decimal"/>
      <w:lvlText w:val="%6."/>
      <w:lvlJc w:val="left"/>
      <w:pPr>
        <w:tabs>
          <w:tab w:val="num" w:pos="2520"/>
        </w:tabs>
        <w:ind w:left="2520" w:hanging="360"/>
      </w:pPr>
      <w:rPr>
        <w:rFonts w:ascii="Calibri" w:eastAsia="Times New Roman" w:hAnsi="Calibri" w:cs="Times New Roman"/>
        <w:b w:val="0"/>
        <w:bCs w:val="0"/>
        <w:sz w:val="24"/>
        <w:szCs w:val="24"/>
      </w:rPr>
    </w:lvl>
    <w:lvl w:ilvl="6">
      <w:start w:val="1"/>
      <w:numFmt w:val="decimal"/>
      <w:lvlText w:val="%7."/>
      <w:lvlJc w:val="left"/>
      <w:pPr>
        <w:tabs>
          <w:tab w:val="num" w:pos="2880"/>
        </w:tabs>
        <w:ind w:left="2880" w:hanging="360"/>
      </w:pPr>
      <w:rPr>
        <w:rFonts w:ascii="Calibri" w:eastAsia="Times New Roman" w:hAnsi="Calibri" w:cs="Times New Roman"/>
        <w:b w:val="0"/>
        <w:bCs w:val="0"/>
        <w:sz w:val="24"/>
        <w:szCs w:val="24"/>
      </w:rPr>
    </w:lvl>
    <w:lvl w:ilvl="7">
      <w:start w:val="1"/>
      <w:numFmt w:val="decimal"/>
      <w:lvlText w:val="%8."/>
      <w:lvlJc w:val="left"/>
      <w:pPr>
        <w:tabs>
          <w:tab w:val="num" w:pos="3240"/>
        </w:tabs>
        <w:ind w:left="3240" w:hanging="360"/>
      </w:pPr>
      <w:rPr>
        <w:rFonts w:ascii="Calibri" w:eastAsia="Times New Roman" w:hAnsi="Calibri" w:cs="Times New Roman"/>
        <w:b w:val="0"/>
        <w:bCs w:val="0"/>
        <w:sz w:val="24"/>
        <w:szCs w:val="24"/>
      </w:rPr>
    </w:lvl>
    <w:lvl w:ilvl="8">
      <w:start w:val="1"/>
      <w:numFmt w:val="decimal"/>
      <w:lvlText w:val="%9."/>
      <w:lvlJc w:val="left"/>
      <w:pPr>
        <w:tabs>
          <w:tab w:val="num" w:pos="3600"/>
        </w:tabs>
        <w:ind w:left="3600" w:hanging="360"/>
      </w:pPr>
      <w:rPr>
        <w:rFonts w:ascii="Calibri" w:eastAsia="Times New Roman" w:hAnsi="Calibri" w:cs="Times New Roman"/>
        <w:b w:val="0"/>
        <w:bCs w:val="0"/>
        <w:sz w:val="24"/>
        <w:szCs w:val="24"/>
      </w:rPr>
    </w:lvl>
  </w:abstractNum>
  <w:num w:numId="1">
    <w:abstractNumId w:val="30"/>
  </w:num>
  <w:num w:numId="2">
    <w:abstractNumId w:val="18"/>
  </w:num>
  <w:num w:numId="3">
    <w:abstractNumId w:val="76"/>
  </w:num>
  <w:num w:numId="4">
    <w:abstractNumId w:val="28"/>
  </w:num>
  <w:num w:numId="5">
    <w:abstractNumId w:val="37"/>
  </w:num>
  <w:num w:numId="6">
    <w:abstractNumId w:val="32"/>
  </w:num>
  <w:num w:numId="7">
    <w:abstractNumId w:val="57"/>
  </w:num>
  <w:num w:numId="8">
    <w:abstractNumId w:val="65"/>
  </w:num>
  <w:num w:numId="9">
    <w:abstractNumId w:val="66"/>
  </w:num>
  <w:num w:numId="10">
    <w:abstractNumId w:val="88"/>
  </w:num>
  <w:num w:numId="11">
    <w:abstractNumId w:val="33"/>
  </w:num>
  <w:num w:numId="12">
    <w:abstractNumId w:val="45"/>
  </w:num>
  <w:num w:numId="13">
    <w:abstractNumId w:val="87"/>
  </w:num>
  <w:num w:numId="14">
    <w:abstractNumId w:val="93"/>
  </w:num>
  <w:num w:numId="15">
    <w:abstractNumId w:val="23"/>
  </w:num>
  <w:num w:numId="16">
    <w:abstractNumId w:val="50"/>
  </w:num>
  <w:num w:numId="17">
    <w:abstractNumId w:val="52"/>
  </w:num>
  <w:num w:numId="18">
    <w:abstractNumId w:val="54"/>
  </w:num>
  <w:num w:numId="19">
    <w:abstractNumId w:val="86"/>
  </w:num>
  <w:num w:numId="20">
    <w:abstractNumId w:val="71"/>
  </w:num>
  <w:num w:numId="21">
    <w:abstractNumId w:val="14"/>
  </w:num>
  <w:num w:numId="22">
    <w:abstractNumId w:val="58"/>
  </w:num>
  <w:num w:numId="23">
    <w:abstractNumId w:val="63"/>
  </w:num>
  <w:num w:numId="24">
    <w:abstractNumId w:val="6"/>
  </w:num>
  <w:num w:numId="25">
    <w:abstractNumId w:val="34"/>
  </w:num>
  <w:num w:numId="26">
    <w:abstractNumId w:val="74"/>
  </w:num>
  <w:num w:numId="27">
    <w:abstractNumId w:val="64"/>
  </w:num>
  <w:num w:numId="28">
    <w:abstractNumId w:val="48"/>
  </w:num>
  <w:num w:numId="29">
    <w:abstractNumId w:val="31"/>
  </w:num>
  <w:num w:numId="30">
    <w:abstractNumId w:val="53"/>
  </w:num>
  <w:num w:numId="31">
    <w:abstractNumId w:val="41"/>
  </w:num>
  <w:num w:numId="32">
    <w:abstractNumId w:val="7"/>
  </w:num>
  <w:num w:numId="33">
    <w:abstractNumId w:val="79"/>
  </w:num>
  <w:num w:numId="34">
    <w:abstractNumId w:val="16"/>
  </w:num>
  <w:num w:numId="35">
    <w:abstractNumId w:val="97"/>
  </w:num>
  <w:num w:numId="36">
    <w:abstractNumId w:val="78"/>
  </w:num>
  <w:num w:numId="37">
    <w:abstractNumId w:val="26"/>
  </w:num>
  <w:num w:numId="38">
    <w:abstractNumId w:val="73"/>
  </w:num>
  <w:num w:numId="39">
    <w:abstractNumId w:val="49"/>
  </w:num>
  <w:num w:numId="40">
    <w:abstractNumId w:val="39"/>
  </w:num>
  <w:num w:numId="41">
    <w:abstractNumId w:val="13"/>
  </w:num>
  <w:num w:numId="42">
    <w:abstractNumId w:val="8"/>
  </w:num>
  <w:num w:numId="43">
    <w:abstractNumId w:val="25"/>
  </w:num>
  <w:num w:numId="44">
    <w:abstractNumId w:val="10"/>
  </w:num>
  <w:num w:numId="45">
    <w:abstractNumId w:val="83"/>
  </w:num>
  <w:num w:numId="46">
    <w:abstractNumId w:val="11"/>
  </w:num>
  <w:num w:numId="47">
    <w:abstractNumId w:val="5"/>
  </w:num>
  <w:num w:numId="48">
    <w:abstractNumId w:val="85"/>
  </w:num>
  <w:num w:numId="49">
    <w:abstractNumId w:val="91"/>
  </w:num>
  <w:num w:numId="50">
    <w:abstractNumId w:val="75"/>
  </w:num>
  <w:num w:numId="51">
    <w:abstractNumId w:val="9"/>
  </w:num>
  <w:num w:numId="52">
    <w:abstractNumId w:val="60"/>
  </w:num>
  <w:num w:numId="53">
    <w:abstractNumId w:val="17"/>
  </w:num>
  <w:num w:numId="54">
    <w:abstractNumId w:val="38"/>
  </w:num>
  <w:num w:numId="55">
    <w:abstractNumId w:val="56"/>
  </w:num>
  <w:num w:numId="56">
    <w:abstractNumId w:val="15"/>
  </w:num>
  <w:num w:numId="57">
    <w:abstractNumId w:val="61"/>
  </w:num>
  <w:num w:numId="58">
    <w:abstractNumId w:val="35"/>
  </w:num>
  <w:num w:numId="59">
    <w:abstractNumId w:val="72"/>
  </w:num>
  <w:num w:numId="60">
    <w:abstractNumId w:val="43"/>
  </w:num>
  <w:num w:numId="61">
    <w:abstractNumId w:val="69"/>
  </w:num>
  <w:num w:numId="62">
    <w:abstractNumId w:val="4"/>
  </w:num>
  <w:num w:numId="63">
    <w:abstractNumId w:val="19"/>
  </w:num>
  <w:num w:numId="64">
    <w:abstractNumId w:val="84"/>
  </w:num>
  <w:num w:numId="65">
    <w:abstractNumId w:val="2"/>
  </w:num>
  <w:num w:numId="66">
    <w:abstractNumId w:val="89"/>
  </w:num>
  <w:num w:numId="67">
    <w:abstractNumId w:val="3"/>
  </w:num>
  <w:num w:numId="68">
    <w:abstractNumId w:val="27"/>
  </w:num>
  <w:num w:numId="69">
    <w:abstractNumId w:val="55"/>
  </w:num>
  <w:num w:numId="70">
    <w:abstractNumId w:val="67"/>
  </w:num>
  <w:num w:numId="71">
    <w:abstractNumId w:val="12"/>
  </w:num>
  <w:num w:numId="72">
    <w:abstractNumId w:val="22"/>
  </w:num>
  <w:num w:numId="73">
    <w:abstractNumId w:val="46"/>
  </w:num>
  <w:num w:numId="74">
    <w:abstractNumId w:val="21"/>
  </w:num>
  <w:num w:numId="75">
    <w:abstractNumId w:val="70"/>
  </w:num>
  <w:num w:numId="76">
    <w:abstractNumId w:val="40"/>
  </w:num>
  <w:num w:numId="77">
    <w:abstractNumId w:val="62"/>
  </w:num>
  <w:num w:numId="78">
    <w:abstractNumId w:val="42"/>
  </w:num>
  <w:num w:numId="79">
    <w:abstractNumId w:val="51"/>
  </w:num>
  <w:num w:numId="80">
    <w:abstractNumId w:val="24"/>
  </w:num>
  <w:num w:numId="81">
    <w:abstractNumId w:val="82"/>
  </w:num>
  <w:num w:numId="82">
    <w:abstractNumId w:val="80"/>
  </w:num>
  <w:num w:numId="83">
    <w:abstractNumId w:val="1"/>
  </w:num>
  <w:num w:numId="84">
    <w:abstractNumId w:val="90"/>
  </w:num>
  <w:num w:numId="85">
    <w:abstractNumId w:val="81"/>
  </w:num>
  <w:num w:numId="86">
    <w:abstractNumId w:val="0"/>
  </w:num>
  <w:num w:numId="87">
    <w:abstractNumId w:val="68"/>
  </w:num>
  <w:num w:numId="88">
    <w:abstractNumId w:val="95"/>
  </w:num>
  <w:num w:numId="89">
    <w:abstractNumId w:val="36"/>
  </w:num>
  <w:num w:numId="90">
    <w:abstractNumId w:val="29"/>
  </w:num>
  <w:num w:numId="91">
    <w:abstractNumId w:val="94"/>
  </w:num>
  <w:num w:numId="92">
    <w:abstractNumId w:val="20"/>
  </w:num>
  <w:num w:numId="93">
    <w:abstractNumId w:val="96"/>
  </w:num>
  <w:num w:numId="94">
    <w:abstractNumId w:val="44"/>
  </w:num>
  <w:num w:numId="95">
    <w:abstractNumId w:val="59"/>
  </w:num>
  <w:num w:numId="96">
    <w:abstractNumId w:val="92"/>
    <w:lvlOverride w:ilvl="0">
      <w:startOverride w:val="1"/>
    </w:lvlOverride>
  </w:num>
  <w:num w:numId="97">
    <w:abstractNumId w:val="92"/>
  </w:num>
  <w:num w:numId="98">
    <w:abstractNumId w:val="92"/>
  </w:num>
  <w:num w:numId="99">
    <w:abstractNumId w:val="92"/>
  </w:num>
  <w:num w:numId="100">
    <w:abstractNumId w:val="92"/>
  </w:num>
  <w:num w:numId="101">
    <w:abstractNumId w:val="92"/>
  </w:num>
  <w:num w:numId="102">
    <w:abstractNumId w:val="92"/>
  </w:num>
  <w:num w:numId="103">
    <w:abstractNumId w:val="92"/>
  </w:num>
  <w:num w:numId="104">
    <w:abstractNumId w:val="92"/>
  </w:num>
  <w:num w:numId="105">
    <w:abstractNumId w:val="92"/>
  </w:num>
  <w:num w:numId="106">
    <w:abstractNumId w:val="92"/>
    <w:lvlOverride w:ilvl="0">
      <w:startOverride w:val="1"/>
    </w:lvlOverride>
  </w:num>
  <w:num w:numId="107">
    <w:abstractNumId w:val="92"/>
  </w:num>
  <w:num w:numId="108">
    <w:abstractNumId w:val="92"/>
  </w:num>
  <w:num w:numId="109">
    <w:abstractNumId w:val="92"/>
  </w:num>
  <w:num w:numId="110">
    <w:abstractNumId w:val="92"/>
  </w:num>
  <w:num w:numId="111">
    <w:abstractNumId w:val="92"/>
  </w:num>
  <w:num w:numId="112">
    <w:abstractNumId w:val="92"/>
  </w:num>
  <w:num w:numId="113">
    <w:abstractNumId w:val="92"/>
    <w:lvlOverride w:ilvl="0">
      <w:startOverride w:val="1"/>
    </w:lvlOverride>
  </w:num>
  <w:num w:numId="114">
    <w:abstractNumId w:val="47"/>
    <w:lvlOverride w:ilvl="0">
      <w:startOverride w:val="2"/>
    </w:lvlOverride>
  </w:num>
  <w:num w:numId="115">
    <w:abstractNumId w:val="7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27"/>
    <w:rsid w:val="00191799"/>
    <w:rsid w:val="001C718D"/>
    <w:rsid w:val="0023136F"/>
    <w:rsid w:val="00392537"/>
    <w:rsid w:val="00617A60"/>
    <w:rsid w:val="00973285"/>
    <w:rsid w:val="00A46B4F"/>
    <w:rsid w:val="00B52B75"/>
    <w:rsid w:val="00C70727"/>
    <w:rsid w:val="00C817B9"/>
    <w:rsid w:val="00DB79AA"/>
    <w:rsid w:val="00E15CAC"/>
    <w:rsid w:val="00E64F9B"/>
    <w:rsid w:val="00F1284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FF7E04"/>
    <w:pPr>
      <w:keepNext/>
      <w:spacing w:after="0" w:line="120" w:lineRule="atLeast"/>
      <w:jc w:val="center"/>
      <w:textAlignment w:val="baseline"/>
      <w:outlineLvl w:val="0"/>
    </w:pPr>
    <w:rPr>
      <w:rFonts w:ascii="Times New Roman" w:eastAsia="SimSun" w:hAnsi="Times New Roman" w:cs="Times New Roman"/>
      <w:b/>
      <w:bCs/>
      <w:color w:val="000000"/>
      <w:kern w:val="2"/>
      <w:sz w:val="28"/>
      <w:szCs w:val="28"/>
      <w:lang w:eastAsia="zh-CN" w:bidi="hi-IN"/>
    </w:rPr>
  </w:style>
  <w:style w:type="paragraph" w:styleId="Nagwek2">
    <w:name w:val="heading 2"/>
    <w:basedOn w:val="Normalny"/>
    <w:next w:val="Normalny"/>
    <w:link w:val="Nagwek2Znak"/>
    <w:uiPriority w:val="9"/>
    <w:unhideWhenUsed/>
    <w:qFormat/>
    <w:rsid w:val="00D015D9"/>
    <w:pPr>
      <w:keepNext/>
      <w:spacing w:after="0" w:line="120" w:lineRule="atLeast"/>
      <w:jc w:val="both"/>
      <w:textAlignment w:val="baseline"/>
      <w:outlineLvl w:val="1"/>
    </w:pPr>
    <w:rPr>
      <w:rFonts w:ascii="Times New Roman" w:eastAsia="SimSun" w:hAnsi="Times New Roman" w:cs="Times New Roman"/>
      <w:b/>
      <w:bCs/>
      <w:color w:val="000000"/>
      <w:kern w:val="2"/>
      <w:sz w:val="28"/>
      <w:szCs w:val="28"/>
      <w:lang w:eastAsia="zh-CN" w:bidi="hi-IN"/>
    </w:rPr>
  </w:style>
  <w:style w:type="paragraph" w:styleId="Nagwek3">
    <w:name w:val="heading 3"/>
    <w:basedOn w:val="Normalny"/>
    <w:next w:val="Normalny"/>
    <w:link w:val="Nagwek3Znak"/>
    <w:uiPriority w:val="9"/>
    <w:unhideWhenUsed/>
    <w:qFormat/>
    <w:rsid w:val="00D015D9"/>
    <w:pPr>
      <w:keepNext/>
      <w:jc w:val="center"/>
      <w:outlineLvl w:val="2"/>
    </w:pPr>
    <w:rPr>
      <w:rFonts w:ascii="Times New Roman" w:hAnsi="Times New Roman" w:cs="Times New Roman"/>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C12E77"/>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uiPriority w:val="99"/>
    <w:qFormat/>
    <w:rsid w:val="008442D4"/>
    <w:rPr>
      <w:rFonts w:ascii="Times New Roman" w:eastAsia="SimSun" w:hAnsi="Times New Roman" w:cs="Times New Roman"/>
      <w:kern w:val="2"/>
      <w:sz w:val="24"/>
      <w:szCs w:val="24"/>
      <w:lang w:eastAsia="zh-CN" w:bidi="hi-IN"/>
    </w:rPr>
  </w:style>
  <w:style w:type="character" w:customStyle="1" w:styleId="czeinternetowe">
    <w:name w:val="Łącze internetowe"/>
    <w:basedOn w:val="Domylnaczcionkaakapitu"/>
    <w:uiPriority w:val="99"/>
    <w:unhideWhenUsed/>
    <w:rsid w:val="003736C7"/>
    <w:rPr>
      <w:color w:val="0563C1" w:themeColor="hyperlink"/>
      <w:u w:val="single"/>
    </w:rPr>
  </w:style>
  <w:style w:type="character" w:customStyle="1" w:styleId="UnresolvedMention">
    <w:name w:val="Unresolved Mention"/>
    <w:basedOn w:val="Domylnaczcionkaakapitu"/>
    <w:uiPriority w:val="99"/>
    <w:semiHidden/>
    <w:unhideWhenUsed/>
    <w:qFormat/>
    <w:rsid w:val="003736C7"/>
    <w:rPr>
      <w:color w:val="605E5C"/>
      <w:shd w:val="clear" w:color="auto" w:fill="E1DFDD"/>
    </w:rPr>
  </w:style>
  <w:style w:type="character" w:customStyle="1" w:styleId="Tekstpodstawowywcity2Znak">
    <w:name w:val="Tekst podstawowy wcięty 2 Znak"/>
    <w:basedOn w:val="Domylnaczcionkaakapitu"/>
    <w:link w:val="Tekstpodstawowywcity2"/>
    <w:uiPriority w:val="99"/>
    <w:qFormat/>
    <w:rsid w:val="00AA318A"/>
    <w:rPr>
      <w:rFonts w:ascii="Times New Roman" w:eastAsia="SimSun" w:hAnsi="Times New Roman" w:cs="Mangal"/>
      <w:color w:val="000000"/>
      <w:kern w:val="2"/>
      <w:sz w:val="24"/>
      <w:szCs w:val="24"/>
      <w:lang w:eastAsia="zh-CN" w:bidi="hi-IN"/>
    </w:rPr>
  </w:style>
  <w:style w:type="character" w:customStyle="1" w:styleId="Tekstpodstawowy2Znak">
    <w:name w:val="Tekst podstawowy 2 Znak"/>
    <w:basedOn w:val="Domylnaczcionkaakapitu"/>
    <w:link w:val="Tekstpodstawowy2"/>
    <w:uiPriority w:val="99"/>
    <w:qFormat/>
    <w:rsid w:val="00FF7E04"/>
    <w:rPr>
      <w:rFonts w:ascii="Times New Roman" w:eastAsia="SimSun" w:hAnsi="Times New Roman" w:cs="Times New Roman"/>
      <w:b/>
      <w:bCs/>
      <w:color w:val="000000" w:themeColor="text1"/>
      <w:kern w:val="2"/>
      <w:sz w:val="28"/>
      <w:szCs w:val="28"/>
      <w:lang w:eastAsia="zh-CN" w:bidi="hi-IN"/>
    </w:rPr>
  </w:style>
  <w:style w:type="character" w:customStyle="1" w:styleId="Nagwek1Znak">
    <w:name w:val="Nagłówek 1 Znak"/>
    <w:basedOn w:val="Domylnaczcionkaakapitu"/>
    <w:link w:val="Nagwek1"/>
    <w:uiPriority w:val="9"/>
    <w:qFormat/>
    <w:rsid w:val="00FF7E04"/>
    <w:rPr>
      <w:rFonts w:ascii="Times New Roman" w:eastAsia="SimSun" w:hAnsi="Times New Roman" w:cs="Times New Roman"/>
      <w:b/>
      <w:bCs/>
      <w:color w:val="000000"/>
      <w:kern w:val="2"/>
      <w:sz w:val="28"/>
      <w:szCs w:val="28"/>
      <w:lang w:eastAsia="zh-CN" w:bidi="hi-IN"/>
    </w:rPr>
  </w:style>
  <w:style w:type="character" w:customStyle="1" w:styleId="Nagwek2Znak">
    <w:name w:val="Nagłówek 2 Znak"/>
    <w:basedOn w:val="Domylnaczcionkaakapitu"/>
    <w:link w:val="Nagwek2"/>
    <w:uiPriority w:val="9"/>
    <w:qFormat/>
    <w:rsid w:val="00D015D9"/>
    <w:rPr>
      <w:rFonts w:ascii="Times New Roman" w:eastAsia="SimSun" w:hAnsi="Times New Roman" w:cs="Times New Roman"/>
      <w:b/>
      <w:bCs/>
      <w:color w:val="000000"/>
      <w:kern w:val="2"/>
      <w:sz w:val="28"/>
      <w:szCs w:val="28"/>
      <w:lang w:eastAsia="zh-CN" w:bidi="hi-IN"/>
    </w:rPr>
  </w:style>
  <w:style w:type="character" w:customStyle="1" w:styleId="Nagwek3Znak">
    <w:name w:val="Nagłówek 3 Znak"/>
    <w:basedOn w:val="Domylnaczcionkaakapitu"/>
    <w:link w:val="Nagwek3"/>
    <w:uiPriority w:val="9"/>
    <w:qFormat/>
    <w:rsid w:val="00D015D9"/>
    <w:rPr>
      <w:rFonts w:ascii="Times New Roman" w:hAnsi="Times New Roman" w:cs="Times New Roman"/>
      <w:b/>
      <w:bCs/>
      <w:sz w:val="28"/>
      <w:szCs w:val="28"/>
      <w:lang w:eastAsia="zh-CN" w:bidi="hi-IN"/>
    </w:rPr>
  </w:style>
  <w:style w:type="character" w:customStyle="1" w:styleId="Tekstpodstawowy3Znak">
    <w:name w:val="Tekst podstawowy 3 Znak"/>
    <w:basedOn w:val="Domylnaczcionkaakapitu"/>
    <w:link w:val="Tekstpodstawowy3"/>
    <w:uiPriority w:val="99"/>
    <w:qFormat/>
    <w:rsid w:val="00D015D9"/>
    <w:rPr>
      <w:rFonts w:ascii="Times New Roman" w:eastAsia="SimSun" w:hAnsi="Times New Roman" w:cs="Times New Roman"/>
      <w:b/>
      <w:bCs/>
      <w:color w:val="000000"/>
      <w:kern w:val="2"/>
      <w:sz w:val="28"/>
      <w:szCs w:val="28"/>
      <w:lang w:eastAsia="zh-CN" w:bidi="hi-IN"/>
    </w:rPr>
  </w:style>
  <w:style w:type="character" w:customStyle="1" w:styleId="WWCharLFO69LVL1">
    <w:name w:val="WW_CharLFO69LVL1"/>
    <w:qFormat/>
    <w:rPr>
      <w:rFonts w:ascii="Times New Roman" w:hAnsi="Times New Roman"/>
      <w:b/>
      <w:bCs/>
      <w:color w:val="000000"/>
    </w:rPr>
  </w:style>
  <w:style w:type="character" w:customStyle="1" w:styleId="Odwiedzoneczeinternetowe">
    <w:name w:val="Odwiedzone łącze internetowe"/>
    <w:rPr>
      <w:color w:val="800080"/>
      <w:u w:val="single"/>
    </w:rPr>
  </w:style>
  <w:style w:type="character" w:customStyle="1" w:styleId="Znakinumeracji">
    <w:name w:val="Znaki numeracji"/>
    <w:qFormat/>
    <w:rPr>
      <w:rFonts w:ascii="Cambria" w:eastAsia="Times New Roman" w:hAnsi="Cambria" w:cs="Times New Roman"/>
      <w:b w:val="0"/>
      <w:bCs w:val="0"/>
      <w:sz w:val="24"/>
      <w:szCs w:val="24"/>
    </w:rPr>
  </w:style>
  <w:style w:type="character" w:customStyle="1" w:styleId="WWCharLFO9LVL1">
    <w:name w:val="WW_CharLFO9LVL1"/>
    <w:qFormat/>
    <w:rPr>
      <w:rFonts w:ascii="Times New Roman" w:hAnsi="Times New Roman"/>
      <w:b w:val="0"/>
      <w:bCs w:val="0"/>
    </w:rPr>
  </w:style>
  <w:style w:type="character" w:customStyle="1" w:styleId="WWCharLFO9LVL2">
    <w:name w:val="WW_CharLFO9LVL2"/>
    <w:qFormat/>
    <w:rPr>
      <w:rFonts w:ascii="Times New Roman" w:hAnsi="Times New Roman"/>
      <w:b w:val="0"/>
      <w:bCs w:val="0"/>
    </w:rPr>
  </w:style>
  <w:style w:type="character" w:customStyle="1" w:styleId="WWCharLFO9LVL3">
    <w:name w:val="WW_CharLFO9LVL3"/>
    <w:qFormat/>
    <w:rPr>
      <w:rFonts w:ascii="Times New Roman" w:hAnsi="Times New Roman"/>
      <w:b w:val="0"/>
      <w:bCs w:val="0"/>
    </w:rPr>
  </w:style>
  <w:style w:type="character" w:customStyle="1" w:styleId="WWCharLFO9LVL4">
    <w:name w:val="WW_CharLFO9LVL4"/>
    <w:qFormat/>
    <w:rPr>
      <w:rFonts w:ascii="Times New Roman" w:hAnsi="Times New Roman"/>
      <w:b w:val="0"/>
      <w:bCs w:val="0"/>
    </w:rPr>
  </w:style>
  <w:style w:type="character" w:customStyle="1" w:styleId="WWCharLFO9LVL5">
    <w:name w:val="WW_CharLFO9LVL5"/>
    <w:qFormat/>
    <w:rPr>
      <w:rFonts w:ascii="Times New Roman" w:hAnsi="Times New Roman"/>
      <w:b w:val="0"/>
      <w:bCs w:val="0"/>
    </w:rPr>
  </w:style>
  <w:style w:type="character" w:customStyle="1" w:styleId="WWCharLFO9LVL6">
    <w:name w:val="WW_CharLFO9LVL6"/>
    <w:qFormat/>
    <w:rPr>
      <w:rFonts w:ascii="Times New Roman" w:hAnsi="Times New Roman"/>
      <w:b w:val="0"/>
      <w:bCs w:val="0"/>
    </w:rPr>
  </w:style>
  <w:style w:type="character" w:customStyle="1" w:styleId="WWCharLFO9LVL7">
    <w:name w:val="WW_CharLFO9LVL7"/>
    <w:qFormat/>
    <w:rPr>
      <w:rFonts w:ascii="Times New Roman" w:hAnsi="Times New Roman"/>
      <w:b w:val="0"/>
      <w:bCs w:val="0"/>
    </w:rPr>
  </w:style>
  <w:style w:type="character" w:customStyle="1" w:styleId="WWCharLFO9LVL8">
    <w:name w:val="WW_CharLFO9LVL8"/>
    <w:qFormat/>
    <w:rPr>
      <w:rFonts w:ascii="Times New Roman" w:hAnsi="Times New Roman"/>
      <w:b w:val="0"/>
      <w:bCs w:val="0"/>
    </w:rPr>
  </w:style>
  <w:style w:type="character" w:customStyle="1" w:styleId="WWCharLFO9LVL9">
    <w:name w:val="WW_CharLFO9LVL9"/>
    <w:qFormat/>
    <w:rPr>
      <w:rFonts w:ascii="Times New Roman" w:hAnsi="Times New Roman"/>
      <w:b w:val="0"/>
      <w:bCs w:val="0"/>
    </w:rPr>
  </w:style>
  <w:style w:type="character" w:customStyle="1" w:styleId="Znakiwypunktowania">
    <w:name w:val="Znaki wypunktowania"/>
    <w:qFormat/>
    <w:rPr>
      <w:rFonts w:ascii="OpenSymbol" w:eastAsia="OpenSymbol" w:hAnsi="OpenSymbol" w:cs="OpenSymbol"/>
    </w:rPr>
  </w:style>
  <w:style w:type="character" w:customStyle="1" w:styleId="WWCharLFO10LVL1">
    <w:name w:val="WW_CharLFO10LVL1"/>
    <w:qFormat/>
    <w:rPr>
      <w:rFonts w:ascii="OpenSymbol" w:eastAsia="OpenSymbol" w:hAnsi="OpenSymbol" w:cs="OpenSymbol"/>
    </w:rPr>
  </w:style>
  <w:style w:type="character" w:customStyle="1" w:styleId="WWCharLFO10LVL2">
    <w:name w:val="WW_CharLFO10LVL2"/>
    <w:qFormat/>
    <w:rPr>
      <w:rFonts w:ascii="OpenSymbol" w:eastAsia="OpenSymbol" w:hAnsi="OpenSymbol" w:cs="OpenSymbol"/>
    </w:rPr>
  </w:style>
  <w:style w:type="character" w:customStyle="1" w:styleId="WWCharLFO10LVL3">
    <w:name w:val="WW_CharLFO10LVL3"/>
    <w:qFormat/>
    <w:rPr>
      <w:rFonts w:ascii="OpenSymbol" w:eastAsia="OpenSymbol" w:hAnsi="OpenSymbol" w:cs="OpenSymbol"/>
    </w:rPr>
  </w:style>
  <w:style w:type="character" w:customStyle="1" w:styleId="WWCharLFO10LVL4">
    <w:name w:val="WW_CharLFO10LVL4"/>
    <w:qFormat/>
    <w:rPr>
      <w:rFonts w:ascii="OpenSymbol" w:eastAsia="OpenSymbol" w:hAnsi="OpenSymbol" w:cs="OpenSymbol"/>
    </w:rPr>
  </w:style>
  <w:style w:type="character" w:customStyle="1" w:styleId="WWCharLFO10LVL5">
    <w:name w:val="WW_CharLFO10LVL5"/>
    <w:qFormat/>
    <w:rPr>
      <w:rFonts w:ascii="OpenSymbol" w:eastAsia="OpenSymbol" w:hAnsi="OpenSymbol" w:cs="OpenSymbol"/>
    </w:rPr>
  </w:style>
  <w:style w:type="character" w:customStyle="1" w:styleId="WWCharLFO10LVL6">
    <w:name w:val="WW_CharLFO10LVL6"/>
    <w:qFormat/>
    <w:rPr>
      <w:rFonts w:ascii="OpenSymbol" w:eastAsia="OpenSymbol" w:hAnsi="OpenSymbol" w:cs="OpenSymbol"/>
    </w:rPr>
  </w:style>
  <w:style w:type="character" w:customStyle="1" w:styleId="WWCharLFO10LVL7">
    <w:name w:val="WW_CharLFO10LVL7"/>
    <w:qFormat/>
    <w:rPr>
      <w:rFonts w:ascii="OpenSymbol" w:eastAsia="OpenSymbol" w:hAnsi="OpenSymbol" w:cs="OpenSymbol"/>
    </w:rPr>
  </w:style>
  <w:style w:type="character" w:customStyle="1" w:styleId="WWCharLFO10LVL8">
    <w:name w:val="WW_CharLFO10LVL8"/>
    <w:qFormat/>
    <w:rPr>
      <w:rFonts w:ascii="OpenSymbol" w:eastAsia="OpenSymbol" w:hAnsi="OpenSymbol" w:cs="OpenSymbol"/>
    </w:rPr>
  </w:style>
  <w:style w:type="character" w:customStyle="1" w:styleId="WWCharLFO10LVL9">
    <w:name w:val="WW_CharLFO10LVL9"/>
    <w:qFormat/>
    <w:rPr>
      <w:rFonts w:ascii="OpenSymbol" w:eastAsia="OpenSymbol" w:hAnsi="OpenSymbol" w:cs="OpenSymbol"/>
    </w:rPr>
  </w:style>
  <w:style w:type="character" w:customStyle="1" w:styleId="WWCharLFO11LVL1">
    <w:name w:val="WW_CharLFO11LVL1"/>
    <w:qFormat/>
    <w:rPr>
      <w:rFonts w:ascii="Times New Roman" w:hAnsi="Times New Roman"/>
      <w:b w:val="0"/>
      <w:bCs w:val="0"/>
    </w:rPr>
  </w:style>
  <w:style w:type="character" w:customStyle="1" w:styleId="WWCharLFO11LVL2">
    <w:name w:val="WW_CharLFO11LVL2"/>
    <w:qFormat/>
    <w:rPr>
      <w:rFonts w:ascii="Times New Roman" w:hAnsi="Times New Roman"/>
      <w:b w:val="0"/>
      <w:bCs w:val="0"/>
    </w:rPr>
  </w:style>
  <w:style w:type="character" w:customStyle="1" w:styleId="WWCharLFO11LVL3">
    <w:name w:val="WW_CharLFO11LVL3"/>
    <w:qFormat/>
    <w:rPr>
      <w:rFonts w:ascii="Times New Roman" w:hAnsi="Times New Roman"/>
      <w:b w:val="0"/>
      <w:bCs w:val="0"/>
    </w:rPr>
  </w:style>
  <w:style w:type="character" w:customStyle="1" w:styleId="WWCharLFO11LVL4">
    <w:name w:val="WW_CharLFO11LVL4"/>
    <w:qFormat/>
    <w:rPr>
      <w:rFonts w:ascii="Times New Roman" w:hAnsi="Times New Roman"/>
      <w:b w:val="0"/>
      <w:bCs w:val="0"/>
    </w:rPr>
  </w:style>
  <w:style w:type="character" w:customStyle="1" w:styleId="WWCharLFO11LVL5">
    <w:name w:val="WW_CharLFO11LVL5"/>
    <w:qFormat/>
    <w:rPr>
      <w:rFonts w:ascii="Times New Roman" w:hAnsi="Times New Roman"/>
      <w:b w:val="0"/>
      <w:bCs w:val="0"/>
    </w:rPr>
  </w:style>
  <w:style w:type="character" w:customStyle="1" w:styleId="WWCharLFO11LVL6">
    <w:name w:val="WW_CharLFO11LVL6"/>
    <w:qFormat/>
    <w:rPr>
      <w:rFonts w:ascii="Times New Roman" w:hAnsi="Times New Roman"/>
      <w:b w:val="0"/>
      <w:bCs w:val="0"/>
    </w:rPr>
  </w:style>
  <w:style w:type="character" w:customStyle="1" w:styleId="WWCharLFO11LVL7">
    <w:name w:val="WW_CharLFO11LVL7"/>
    <w:qFormat/>
    <w:rPr>
      <w:rFonts w:ascii="Times New Roman" w:hAnsi="Times New Roman"/>
      <w:b w:val="0"/>
      <w:bCs w:val="0"/>
    </w:rPr>
  </w:style>
  <w:style w:type="character" w:customStyle="1" w:styleId="WWCharLFO11LVL8">
    <w:name w:val="WW_CharLFO11LVL8"/>
    <w:qFormat/>
    <w:rPr>
      <w:rFonts w:ascii="Times New Roman" w:hAnsi="Times New Roman"/>
      <w:b w:val="0"/>
      <w:bCs w:val="0"/>
    </w:rPr>
  </w:style>
  <w:style w:type="character" w:customStyle="1" w:styleId="WWCharLFO11LVL9">
    <w:name w:val="WW_CharLFO11LVL9"/>
    <w:qFormat/>
    <w:rPr>
      <w:rFonts w:ascii="Times New Roman" w:hAnsi="Times New Roman"/>
      <w:b w:val="0"/>
      <w:bCs w:val="0"/>
    </w:rPr>
  </w:style>
  <w:style w:type="character" w:customStyle="1" w:styleId="WWCharLFO12LVL1">
    <w:name w:val="WW_CharLFO12LVL1"/>
    <w:qFormat/>
    <w:rPr>
      <w:rFonts w:ascii="Times New Roman" w:hAnsi="Times New Roman"/>
      <w:b w:val="0"/>
      <w:bCs w:val="0"/>
    </w:rPr>
  </w:style>
  <w:style w:type="character" w:customStyle="1" w:styleId="WWCharLFO12LVL2">
    <w:name w:val="WW_CharLFO12LVL2"/>
    <w:qFormat/>
    <w:rPr>
      <w:rFonts w:ascii="Times New Roman" w:hAnsi="Times New Roman"/>
      <w:b w:val="0"/>
      <w:bCs w:val="0"/>
    </w:rPr>
  </w:style>
  <w:style w:type="character" w:customStyle="1" w:styleId="WWCharLFO12LVL3">
    <w:name w:val="WW_CharLFO12LVL3"/>
    <w:qFormat/>
    <w:rPr>
      <w:rFonts w:ascii="Times New Roman" w:hAnsi="Times New Roman"/>
      <w:b w:val="0"/>
      <w:bCs w:val="0"/>
    </w:rPr>
  </w:style>
  <w:style w:type="character" w:customStyle="1" w:styleId="WWCharLFO12LVL4">
    <w:name w:val="WW_CharLFO12LVL4"/>
    <w:qFormat/>
    <w:rPr>
      <w:rFonts w:ascii="Times New Roman" w:hAnsi="Times New Roman"/>
      <w:b w:val="0"/>
      <w:bCs w:val="0"/>
    </w:rPr>
  </w:style>
  <w:style w:type="character" w:customStyle="1" w:styleId="WWCharLFO12LVL5">
    <w:name w:val="WW_CharLFO12LVL5"/>
    <w:qFormat/>
    <w:rPr>
      <w:rFonts w:ascii="Times New Roman" w:hAnsi="Times New Roman"/>
      <w:b w:val="0"/>
      <w:bCs w:val="0"/>
    </w:rPr>
  </w:style>
  <w:style w:type="character" w:customStyle="1" w:styleId="WWCharLFO12LVL6">
    <w:name w:val="WW_CharLFO12LVL6"/>
    <w:qFormat/>
    <w:rPr>
      <w:rFonts w:ascii="Times New Roman" w:hAnsi="Times New Roman"/>
      <w:b w:val="0"/>
      <w:bCs w:val="0"/>
    </w:rPr>
  </w:style>
  <w:style w:type="character" w:customStyle="1" w:styleId="WWCharLFO12LVL7">
    <w:name w:val="WW_CharLFO12LVL7"/>
    <w:qFormat/>
    <w:rPr>
      <w:rFonts w:ascii="Times New Roman" w:hAnsi="Times New Roman"/>
      <w:b w:val="0"/>
      <w:bCs w:val="0"/>
    </w:rPr>
  </w:style>
  <w:style w:type="character" w:customStyle="1" w:styleId="WWCharLFO12LVL8">
    <w:name w:val="WW_CharLFO12LVL8"/>
    <w:qFormat/>
    <w:rPr>
      <w:rFonts w:ascii="Times New Roman" w:hAnsi="Times New Roman"/>
      <w:b w:val="0"/>
      <w:bCs w:val="0"/>
    </w:rPr>
  </w:style>
  <w:style w:type="character" w:customStyle="1" w:styleId="WWCharLFO12LVL9">
    <w:name w:val="WW_CharLFO12LVL9"/>
    <w:qFormat/>
    <w:rPr>
      <w:rFonts w:ascii="Times New Roman" w:hAnsi="Times New Roman"/>
      <w:b w:val="0"/>
      <w:bCs w:val="0"/>
    </w:rPr>
  </w:style>
  <w:style w:type="character" w:customStyle="1" w:styleId="WWCharLFO13LVL1">
    <w:name w:val="WW_CharLFO13LVL1"/>
    <w:qFormat/>
    <w:rPr>
      <w:rFonts w:ascii="Times New Roman" w:hAnsi="Times New Roman"/>
      <w:b w:val="0"/>
      <w:bCs w:val="0"/>
    </w:rPr>
  </w:style>
  <w:style w:type="character" w:customStyle="1" w:styleId="WWCharLFO13LVL2">
    <w:name w:val="WW_CharLFO13LVL2"/>
    <w:qFormat/>
    <w:rPr>
      <w:rFonts w:ascii="Times New Roman" w:hAnsi="Times New Roman"/>
      <w:b w:val="0"/>
      <w:bCs w:val="0"/>
    </w:rPr>
  </w:style>
  <w:style w:type="character" w:customStyle="1" w:styleId="WWCharLFO13LVL3">
    <w:name w:val="WW_CharLFO13LVL3"/>
    <w:qFormat/>
    <w:rPr>
      <w:rFonts w:ascii="Times New Roman" w:hAnsi="Times New Roman"/>
      <w:b w:val="0"/>
      <w:bCs w:val="0"/>
    </w:rPr>
  </w:style>
  <w:style w:type="character" w:customStyle="1" w:styleId="WWCharLFO13LVL4">
    <w:name w:val="WW_CharLFO13LVL4"/>
    <w:qFormat/>
    <w:rPr>
      <w:rFonts w:ascii="Times New Roman" w:hAnsi="Times New Roman"/>
      <w:b w:val="0"/>
      <w:bCs w:val="0"/>
    </w:rPr>
  </w:style>
  <w:style w:type="character" w:customStyle="1" w:styleId="WWCharLFO13LVL5">
    <w:name w:val="WW_CharLFO13LVL5"/>
    <w:qFormat/>
    <w:rPr>
      <w:rFonts w:ascii="Times New Roman" w:hAnsi="Times New Roman"/>
      <w:b w:val="0"/>
      <w:bCs w:val="0"/>
    </w:rPr>
  </w:style>
  <w:style w:type="character" w:customStyle="1" w:styleId="WWCharLFO13LVL6">
    <w:name w:val="WW_CharLFO13LVL6"/>
    <w:qFormat/>
    <w:rPr>
      <w:rFonts w:ascii="Times New Roman" w:hAnsi="Times New Roman"/>
      <w:b w:val="0"/>
      <w:bCs w:val="0"/>
    </w:rPr>
  </w:style>
  <w:style w:type="character" w:customStyle="1" w:styleId="WWCharLFO13LVL7">
    <w:name w:val="WW_CharLFO13LVL7"/>
    <w:qFormat/>
    <w:rPr>
      <w:rFonts w:ascii="Times New Roman" w:hAnsi="Times New Roman"/>
      <w:b w:val="0"/>
      <w:bCs w:val="0"/>
    </w:rPr>
  </w:style>
  <w:style w:type="character" w:customStyle="1" w:styleId="WWCharLFO13LVL8">
    <w:name w:val="WW_CharLFO13LVL8"/>
    <w:qFormat/>
    <w:rPr>
      <w:rFonts w:ascii="Times New Roman" w:hAnsi="Times New Roman"/>
      <w:b w:val="0"/>
      <w:bCs w:val="0"/>
    </w:rPr>
  </w:style>
  <w:style w:type="character" w:customStyle="1" w:styleId="WWCharLFO13LVL9">
    <w:name w:val="WW_CharLFO13LVL9"/>
    <w:qFormat/>
    <w:rPr>
      <w:rFonts w:ascii="Times New Roman" w:hAnsi="Times New Roman"/>
      <w:b w:val="0"/>
      <w:bCs w:val="0"/>
    </w:rPr>
  </w:style>
  <w:style w:type="character" w:customStyle="1" w:styleId="WWCharLFO14LVL1">
    <w:name w:val="WW_CharLFO14LVL1"/>
    <w:qFormat/>
    <w:rPr>
      <w:rFonts w:ascii="Times New Roman" w:hAnsi="Times New Roman"/>
      <w:b w:val="0"/>
      <w:bCs w:val="0"/>
    </w:rPr>
  </w:style>
  <w:style w:type="character" w:customStyle="1" w:styleId="WWCharLFO14LVL2">
    <w:name w:val="WW_CharLFO14LVL2"/>
    <w:qFormat/>
    <w:rPr>
      <w:rFonts w:ascii="Times New Roman" w:hAnsi="Times New Roman"/>
      <w:b w:val="0"/>
      <w:bCs w:val="0"/>
    </w:rPr>
  </w:style>
  <w:style w:type="character" w:customStyle="1" w:styleId="WWCharLFO14LVL3">
    <w:name w:val="WW_CharLFO14LVL3"/>
    <w:qFormat/>
    <w:rPr>
      <w:rFonts w:ascii="Times New Roman" w:hAnsi="Times New Roman"/>
      <w:b w:val="0"/>
      <w:bCs w:val="0"/>
    </w:rPr>
  </w:style>
  <w:style w:type="character" w:customStyle="1" w:styleId="WWCharLFO14LVL4">
    <w:name w:val="WW_CharLFO14LVL4"/>
    <w:qFormat/>
    <w:rPr>
      <w:rFonts w:ascii="Times New Roman" w:hAnsi="Times New Roman"/>
      <w:b w:val="0"/>
      <w:bCs w:val="0"/>
    </w:rPr>
  </w:style>
  <w:style w:type="character" w:customStyle="1" w:styleId="WWCharLFO14LVL5">
    <w:name w:val="WW_CharLFO14LVL5"/>
    <w:qFormat/>
    <w:rPr>
      <w:rFonts w:ascii="Times New Roman" w:hAnsi="Times New Roman"/>
      <w:b w:val="0"/>
      <w:bCs w:val="0"/>
    </w:rPr>
  </w:style>
  <w:style w:type="character" w:customStyle="1" w:styleId="WWCharLFO14LVL6">
    <w:name w:val="WW_CharLFO14LVL6"/>
    <w:qFormat/>
    <w:rPr>
      <w:rFonts w:ascii="Times New Roman" w:hAnsi="Times New Roman"/>
      <w:b w:val="0"/>
      <w:bCs w:val="0"/>
    </w:rPr>
  </w:style>
  <w:style w:type="character" w:customStyle="1" w:styleId="WWCharLFO14LVL7">
    <w:name w:val="WW_CharLFO14LVL7"/>
    <w:qFormat/>
    <w:rPr>
      <w:rFonts w:ascii="Times New Roman" w:hAnsi="Times New Roman"/>
      <w:b w:val="0"/>
      <w:bCs w:val="0"/>
    </w:rPr>
  </w:style>
  <w:style w:type="character" w:customStyle="1" w:styleId="WWCharLFO14LVL8">
    <w:name w:val="WW_CharLFO14LVL8"/>
    <w:qFormat/>
    <w:rPr>
      <w:rFonts w:ascii="Times New Roman" w:hAnsi="Times New Roman"/>
      <w:b w:val="0"/>
      <w:bCs w:val="0"/>
    </w:rPr>
  </w:style>
  <w:style w:type="character" w:customStyle="1" w:styleId="WWCharLFO14LVL9">
    <w:name w:val="WW_CharLFO14LVL9"/>
    <w:qFormat/>
    <w:rPr>
      <w:rFonts w:ascii="Times New Roman" w:hAnsi="Times New Roman"/>
      <w:b w:val="0"/>
      <w:bCs w:val="0"/>
    </w:rPr>
  </w:style>
  <w:style w:type="character" w:customStyle="1" w:styleId="Mocnewyrnione">
    <w:name w:val="Mocne wyróżnione"/>
    <w:qFormat/>
    <w:rPr>
      <w:b/>
      <w:bCs/>
    </w:rPr>
  </w:style>
  <w:style w:type="character" w:customStyle="1" w:styleId="WWCharLFO23LVL1">
    <w:name w:val="WW_CharLFO23LVL1"/>
    <w:qFormat/>
    <w:rPr>
      <w:rFonts w:ascii="Times New Roman" w:hAnsi="Times New Roman"/>
      <w:b w:val="0"/>
      <w:bCs w:val="0"/>
    </w:rPr>
  </w:style>
  <w:style w:type="character" w:customStyle="1" w:styleId="WWCharLFO23LVL2">
    <w:name w:val="WW_CharLFO23LVL2"/>
    <w:qFormat/>
    <w:rPr>
      <w:rFonts w:ascii="Times New Roman" w:hAnsi="Times New Roman"/>
      <w:b w:val="0"/>
      <w:bCs w:val="0"/>
    </w:rPr>
  </w:style>
  <w:style w:type="character" w:customStyle="1" w:styleId="WWCharLFO23LVL3">
    <w:name w:val="WW_CharLFO23LVL3"/>
    <w:qFormat/>
    <w:rPr>
      <w:rFonts w:ascii="Times New Roman" w:hAnsi="Times New Roman"/>
      <w:b w:val="0"/>
      <w:bCs w:val="0"/>
    </w:rPr>
  </w:style>
  <w:style w:type="character" w:customStyle="1" w:styleId="WWCharLFO23LVL4">
    <w:name w:val="WW_CharLFO23LVL4"/>
    <w:qFormat/>
    <w:rPr>
      <w:rFonts w:ascii="Times New Roman" w:hAnsi="Times New Roman"/>
      <w:b w:val="0"/>
      <w:bCs w:val="0"/>
    </w:rPr>
  </w:style>
  <w:style w:type="character" w:customStyle="1" w:styleId="WWCharLFO23LVL5">
    <w:name w:val="WW_CharLFO23LVL5"/>
    <w:qFormat/>
    <w:rPr>
      <w:rFonts w:ascii="Times New Roman" w:hAnsi="Times New Roman"/>
      <w:b w:val="0"/>
      <w:bCs w:val="0"/>
    </w:rPr>
  </w:style>
  <w:style w:type="character" w:customStyle="1" w:styleId="WWCharLFO23LVL6">
    <w:name w:val="WW_CharLFO23LVL6"/>
    <w:qFormat/>
    <w:rPr>
      <w:rFonts w:ascii="Times New Roman" w:hAnsi="Times New Roman"/>
      <w:b w:val="0"/>
      <w:bCs w:val="0"/>
    </w:rPr>
  </w:style>
  <w:style w:type="character" w:customStyle="1" w:styleId="WWCharLFO23LVL7">
    <w:name w:val="WW_CharLFO23LVL7"/>
    <w:qFormat/>
    <w:rPr>
      <w:rFonts w:ascii="Times New Roman" w:hAnsi="Times New Roman"/>
      <w:b w:val="0"/>
      <w:bCs w:val="0"/>
    </w:rPr>
  </w:style>
  <w:style w:type="character" w:customStyle="1" w:styleId="WWCharLFO23LVL8">
    <w:name w:val="WW_CharLFO23LVL8"/>
    <w:qFormat/>
    <w:rPr>
      <w:rFonts w:ascii="Times New Roman" w:hAnsi="Times New Roman"/>
      <w:b w:val="0"/>
      <w:bCs w:val="0"/>
    </w:rPr>
  </w:style>
  <w:style w:type="character" w:customStyle="1" w:styleId="WWCharLFO23LVL9">
    <w:name w:val="WW_CharLFO23LVL9"/>
    <w:qFormat/>
    <w:rPr>
      <w:rFonts w:ascii="Times New Roman" w:hAnsi="Times New Roman"/>
      <w:b w:val="0"/>
      <w:bCs w:val="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dymkaZnak">
    <w:name w:val="Tekst dymka Znak"/>
    <w:basedOn w:val="Domylnaczcionkaakapitu"/>
    <w:link w:val="Tekstdymka"/>
    <w:uiPriority w:val="99"/>
    <w:semiHidden/>
    <w:qFormat/>
    <w:rsid w:val="00645A82"/>
    <w:rPr>
      <w:rFonts w:ascii="Tahoma" w:hAnsi="Tahoma" w:cs="Tahoma"/>
      <w:sz w:val="16"/>
      <w:szCs w:val="16"/>
    </w:rPr>
  </w:style>
  <w:style w:type="character" w:customStyle="1" w:styleId="h2">
    <w:name w:val="h2"/>
    <w:basedOn w:val="Domylnaczcionkaakapitu"/>
    <w:qFormat/>
    <w:rsid w:val="00E84D47"/>
  </w:style>
  <w:style w:type="character" w:customStyle="1" w:styleId="WW8Num8z0">
    <w:name w:val="WW8Num8z0"/>
    <w:qFormat/>
    <w:rPr>
      <w:rFonts w:ascii="Cambria" w:eastAsia="Times New Roman" w:hAnsi="Cambria" w:cs="Times New Roman"/>
      <w:b w:val="0"/>
      <w:color w:val="000000"/>
      <w:sz w:val="24"/>
      <w:szCs w:val="24"/>
      <w:lang w:eastAsia="pl-PL"/>
    </w:rPr>
  </w:style>
  <w:style w:type="character" w:customStyle="1" w:styleId="WW8Num2z0">
    <w:name w:val="WW8Num2z0"/>
    <w:qFormat/>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eastAsia="pl-PL"/>
    </w:rPr>
  </w:style>
  <w:style w:type="character" w:customStyle="1" w:styleId="WW8Num69z0">
    <w:name w:val="WW8Num69z0"/>
    <w:qFormat/>
    <w:rPr>
      <w:rFonts w:ascii="Cambria" w:hAnsi="Cambria" w:cs="Cambria"/>
      <w:b w:val="0"/>
      <w:bCs w:val="0"/>
      <w:sz w:val="24"/>
      <w:szCs w:val="24"/>
    </w:rPr>
  </w:style>
  <w:style w:type="character" w:customStyle="1" w:styleId="WW8Num10z0">
    <w:name w:val="WW8Num10z0"/>
    <w:qFormat/>
    <w:rPr>
      <w:rFonts w:ascii="Cambria" w:hAnsi="Cambria" w:cs="Cambria"/>
      <w:b/>
      <w:bCs/>
      <w:sz w:val="26"/>
      <w:szCs w:val="26"/>
    </w:rPr>
  </w:style>
  <w:style w:type="character" w:customStyle="1" w:styleId="WW8Num10z1">
    <w:name w:val="WW8Num10z1"/>
    <w:qFormat/>
    <w:rPr>
      <w:rFonts w:ascii="Cambria" w:hAnsi="Cambria" w:cs="Cambria"/>
      <w:b w:val="0"/>
      <w:bCs w:val="0"/>
      <w:sz w:val="24"/>
      <w:szCs w:val="24"/>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70z0">
    <w:name w:val="WW8Num70z0"/>
    <w:qFormat/>
    <w:rPr>
      <w:rFonts w:ascii="Cambria" w:hAnsi="Cambria" w:cs="Cambria"/>
      <w:b w:val="0"/>
      <w:bCs w:val="0"/>
      <w:sz w:val="24"/>
      <w:szCs w:val="24"/>
    </w:rPr>
  </w:style>
  <w:style w:type="character" w:customStyle="1" w:styleId="WW8Num71z0">
    <w:name w:val="WW8Num71z0"/>
    <w:qFormat/>
    <w:rPr>
      <w:rFonts w:ascii="Cambria" w:hAnsi="Cambria" w:cs="Cambria"/>
      <w:b w:val="0"/>
      <w:bCs w:val="0"/>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8442D4"/>
    <w:pPr>
      <w:tabs>
        <w:tab w:val="left" w:pos="720"/>
      </w:tabs>
      <w:spacing w:after="0" w:line="120" w:lineRule="atLeast"/>
      <w:jc w:val="both"/>
      <w:textAlignment w:val="baseline"/>
    </w:pPr>
    <w:rPr>
      <w:rFonts w:ascii="Times New Roman" w:eastAsia="SimSun" w:hAnsi="Times New Roman" w:cs="Times New Roman"/>
      <w:kern w:val="2"/>
      <w:sz w:val="24"/>
      <w:szCs w:val="24"/>
      <w:lang w:eastAsia="zh-CN"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andard">
    <w:name w:val="Standard"/>
    <w:qFormat/>
    <w:rsid w:val="008B513C"/>
    <w:pPr>
      <w:textAlignment w:val="baseline"/>
    </w:pPr>
    <w:rPr>
      <w:rFonts w:ascii="Liberation Serif" w:eastAsia="SimSun" w:hAnsi="Liberation Serif" w:cs="Mangal"/>
      <w:kern w:val="2"/>
      <w:sz w:val="24"/>
      <w:szCs w:val="24"/>
      <w:lang w:eastAsia="zh-CN" w:bidi="hi-IN"/>
    </w:rPr>
  </w:style>
  <w:style w:type="paragraph" w:styleId="Akapitzlist">
    <w:name w:val="List Paragraph"/>
    <w:basedOn w:val="Normalny"/>
    <w:uiPriority w:val="34"/>
    <w:qFormat/>
    <w:pPr>
      <w:ind w:left="708"/>
    </w:pPr>
  </w:style>
  <w:style w:type="paragraph" w:styleId="Tekstpodstawowywcity">
    <w:name w:val="Body Text Indent"/>
    <w:basedOn w:val="Normalny"/>
    <w:link w:val="TekstpodstawowywcityZnak"/>
    <w:uiPriority w:val="99"/>
    <w:unhideWhenUsed/>
    <w:rsid w:val="00C12E77"/>
    <w:pPr>
      <w:spacing w:beforeAutospacing="1" w:after="119" w:line="240" w:lineRule="auto"/>
      <w:ind w:left="720" w:hanging="363"/>
      <w:jc w:val="both"/>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unhideWhenUsed/>
    <w:qFormat/>
    <w:rsid w:val="00AA318A"/>
    <w:pPr>
      <w:spacing w:after="0" w:line="120" w:lineRule="atLeast"/>
      <w:ind w:left="284"/>
      <w:jc w:val="both"/>
      <w:textAlignment w:val="baseline"/>
    </w:pPr>
    <w:rPr>
      <w:rFonts w:ascii="Times New Roman" w:eastAsia="SimSun" w:hAnsi="Times New Roman" w:cs="Mangal"/>
      <w:color w:val="000000"/>
      <w:kern w:val="2"/>
      <w:sz w:val="24"/>
      <w:szCs w:val="24"/>
      <w:lang w:eastAsia="zh-CN" w:bidi="hi-IN"/>
    </w:rPr>
  </w:style>
  <w:style w:type="paragraph" w:styleId="Tekstpodstawowy2">
    <w:name w:val="Body Text 2"/>
    <w:basedOn w:val="Normalny"/>
    <w:link w:val="Tekstpodstawowy2Znak"/>
    <w:uiPriority w:val="99"/>
    <w:unhideWhenUsed/>
    <w:qFormat/>
    <w:rsid w:val="00FF7E04"/>
    <w:pPr>
      <w:spacing w:after="0" w:line="120" w:lineRule="atLeast"/>
      <w:jc w:val="center"/>
      <w:textAlignment w:val="baseline"/>
    </w:pPr>
    <w:rPr>
      <w:rFonts w:ascii="Times New Roman" w:eastAsia="SimSun" w:hAnsi="Times New Roman" w:cs="Times New Roman"/>
      <w:b/>
      <w:bCs/>
      <w:color w:val="000000" w:themeColor="text1"/>
      <w:kern w:val="2"/>
      <w:sz w:val="28"/>
      <w:szCs w:val="28"/>
      <w:lang w:eastAsia="zh-CN" w:bidi="hi-IN"/>
    </w:rPr>
  </w:style>
  <w:style w:type="paragraph" w:styleId="Tekstpodstawowy3">
    <w:name w:val="Body Text 3"/>
    <w:basedOn w:val="Normalny"/>
    <w:link w:val="Tekstpodstawowy3Znak"/>
    <w:uiPriority w:val="99"/>
    <w:unhideWhenUsed/>
    <w:qFormat/>
    <w:rsid w:val="00D015D9"/>
    <w:pPr>
      <w:spacing w:after="0" w:line="120" w:lineRule="atLeast"/>
      <w:jc w:val="center"/>
      <w:textAlignment w:val="baseline"/>
    </w:pPr>
    <w:rPr>
      <w:rFonts w:ascii="Times New Roman" w:eastAsia="SimSun" w:hAnsi="Times New Roman" w:cs="Times New Roman"/>
      <w:b/>
      <w:bCs/>
      <w:color w:val="000000"/>
      <w:kern w:val="2"/>
      <w:sz w:val="28"/>
      <w:szCs w:val="28"/>
      <w:lang w:eastAsia="zh-CN" w:bidi="hi-IN"/>
    </w:rPr>
  </w:style>
  <w:style w:type="paragraph" w:styleId="Tekstprzypisudolnego">
    <w:name w:val="footnote text"/>
    <w:basedOn w:val="Normalny"/>
    <w:pPr>
      <w:suppressLineNumbers/>
      <w:ind w:left="339" w:hanging="339"/>
    </w:pPr>
    <w:rPr>
      <w:sz w:val="20"/>
      <w:szCs w:val="20"/>
    </w:rPr>
  </w:style>
  <w:style w:type="paragraph" w:styleId="Tekstdymka">
    <w:name w:val="Balloon Text"/>
    <w:basedOn w:val="Normalny"/>
    <w:link w:val="TekstdymkaZnak"/>
    <w:uiPriority w:val="99"/>
    <w:semiHidden/>
    <w:unhideWhenUsed/>
    <w:qFormat/>
    <w:rsid w:val="00645A82"/>
    <w:pPr>
      <w:spacing w:after="0" w:line="240" w:lineRule="auto"/>
    </w:pPr>
    <w:rPr>
      <w:rFonts w:ascii="Tahoma" w:hAnsi="Tahoma" w:cs="Tahoma"/>
      <w:sz w:val="16"/>
      <w:szCs w:val="16"/>
    </w:rPr>
  </w:style>
  <w:style w:type="paragraph" w:customStyle="1" w:styleId="Default">
    <w:name w:val="Default"/>
    <w:qFormat/>
    <w:rsid w:val="00F06985"/>
    <w:rPr>
      <w:rFonts w:ascii="Times New Roman" w:eastAsia="Calibri" w:hAnsi="Times New Roman" w:cs="Times New Roman"/>
      <w:color w:val="000000"/>
      <w:sz w:val="24"/>
      <w:szCs w:val="24"/>
    </w:rPr>
  </w:style>
  <w:style w:type="numbering" w:customStyle="1" w:styleId="WW8Num7">
    <w:name w:val="WW8Num7"/>
    <w:qFormat/>
    <w:rsid w:val="008A0457"/>
  </w:style>
  <w:style w:type="numbering" w:customStyle="1" w:styleId="WW8Num33">
    <w:name w:val="WW8Num33"/>
    <w:qFormat/>
    <w:rsid w:val="008A0457"/>
  </w:style>
  <w:style w:type="numbering" w:customStyle="1" w:styleId="WW8Num18">
    <w:name w:val="WW8Num18"/>
    <w:qFormat/>
    <w:rsid w:val="008A0457"/>
  </w:style>
  <w:style w:type="numbering" w:customStyle="1" w:styleId="WW8Num34">
    <w:name w:val="WW8Num34"/>
    <w:qFormat/>
    <w:rsid w:val="008A0457"/>
  </w:style>
  <w:style w:type="numbering" w:customStyle="1" w:styleId="WW8Num59">
    <w:name w:val="WW8Num59"/>
    <w:qFormat/>
    <w:rsid w:val="008A0457"/>
  </w:style>
  <w:style w:type="numbering" w:customStyle="1" w:styleId="WW8Num60">
    <w:name w:val="WW8Num60"/>
    <w:qFormat/>
    <w:rsid w:val="008A0457"/>
  </w:style>
  <w:style w:type="numbering" w:customStyle="1" w:styleId="WW8Num8">
    <w:name w:val="WW8Num8"/>
    <w:qFormat/>
  </w:style>
  <w:style w:type="numbering" w:customStyle="1" w:styleId="WW8Num2">
    <w:name w:val="WW8Num2"/>
    <w:qFormat/>
  </w:style>
  <w:style w:type="numbering" w:customStyle="1" w:styleId="WW8Num69">
    <w:name w:val="WW8Num69"/>
    <w:qFormat/>
  </w:style>
  <w:style w:type="numbering" w:customStyle="1" w:styleId="WW8Num10">
    <w:name w:val="WW8Num10"/>
    <w:qFormat/>
  </w:style>
  <w:style w:type="numbering" w:customStyle="1" w:styleId="WW8Num70">
    <w:name w:val="WW8Num70"/>
    <w:qFormat/>
  </w:style>
  <w:style w:type="numbering" w:customStyle="1" w:styleId="WW8Num71">
    <w:name w:val="WW8Num71"/>
    <w:qFormat/>
  </w:style>
  <w:style w:type="paragraph" w:styleId="Stopka">
    <w:name w:val="footer"/>
    <w:basedOn w:val="Normalny"/>
    <w:link w:val="StopkaZnak"/>
    <w:uiPriority w:val="99"/>
    <w:unhideWhenUsed/>
    <w:rsid w:val="00C817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FF7E04"/>
    <w:pPr>
      <w:keepNext/>
      <w:spacing w:after="0" w:line="120" w:lineRule="atLeast"/>
      <w:jc w:val="center"/>
      <w:textAlignment w:val="baseline"/>
      <w:outlineLvl w:val="0"/>
    </w:pPr>
    <w:rPr>
      <w:rFonts w:ascii="Times New Roman" w:eastAsia="SimSun" w:hAnsi="Times New Roman" w:cs="Times New Roman"/>
      <w:b/>
      <w:bCs/>
      <w:color w:val="000000"/>
      <w:kern w:val="2"/>
      <w:sz w:val="28"/>
      <w:szCs w:val="28"/>
      <w:lang w:eastAsia="zh-CN" w:bidi="hi-IN"/>
    </w:rPr>
  </w:style>
  <w:style w:type="paragraph" w:styleId="Nagwek2">
    <w:name w:val="heading 2"/>
    <w:basedOn w:val="Normalny"/>
    <w:next w:val="Normalny"/>
    <w:link w:val="Nagwek2Znak"/>
    <w:uiPriority w:val="9"/>
    <w:unhideWhenUsed/>
    <w:qFormat/>
    <w:rsid w:val="00D015D9"/>
    <w:pPr>
      <w:keepNext/>
      <w:spacing w:after="0" w:line="120" w:lineRule="atLeast"/>
      <w:jc w:val="both"/>
      <w:textAlignment w:val="baseline"/>
      <w:outlineLvl w:val="1"/>
    </w:pPr>
    <w:rPr>
      <w:rFonts w:ascii="Times New Roman" w:eastAsia="SimSun" w:hAnsi="Times New Roman" w:cs="Times New Roman"/>
      <w:b/>
      <w:bCs/>
      <w:color w:val="000000"/>
      <w:kern w:val="2"/>
      <w:sz w:val="28"/>
      <w:szCs w:val="28"/>
      <w:lang w:eastAsia="zh-CN" w:bidi="hi-IN"/>
    </w:rPr>
  </w:style>
  <w:style w:type="paragraph" w:styleId="Nagwek3">
    <w:name w:val="heading 3"/>
    <w:basedOn w:val="Normalny"/>
    <w:next w:val="Normalny"/>
    <w:link w:val="Nagwek3Znak"/>
    <w:uiPriority w:val="9"/>
    <w:unhideWhenUsed/>
    <w:qFormat/>
    <w:rsid w:val="00D015D9"/>
    <w:pPr>
      <w:keepNext/>
      <w:jc w:val="center"/>
      <w:outlineLvl w:val="2"/>
    </w:pPr>
    <w:rPr>
      <w:rFonts w:ascii="Times New Roman" w:hAnsi="Times New Roman" w:cs="Times New Roman"/>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C12E77"/>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uiPriority w:val="99"/>
    <w:qFormat/>
    <w:rsid w:val="008442D4"/>
    <w:rPr>
      <w:rFonts w:ascii="Times New Roman" w:eastAsia="SimSun" w:hAnsi="Times New Roman" w:cs="Times New Roman"/>
      <w:kern w:val="2"/>
      <w:sz w:val="24"/>
      <w:szCs w:val="24"/>
      <w:lang w:eastAsia="zh-CN" w:bidi="hi-IN"/>
    </w:rPr>
  </w:style>
  <w:style w:type="character" w:customStyle="1" w:styleId="czeinternetowe">
    <w:name w:val="Łącze internetowe"/>
    <w:basedOn w:val="Domylnaczcionkaakapitu"/>
    <w:uiPriority w:val="99"/>
    <w:unhideWhenUsed/>
    <w:rsid w:val="003736C7"/>
    <w:rPr>
      <w:color w:val="0563C1" w:themeColor="hyperlink"/>
      <w:u w:val="single"/>
    </w:rPr>
  </w:style>
  <w:style w:type="character" w:customStyle="1" w:styleId="UnresolvedMention">
    <w:name w:val="Unresolved Mention"/>
    <w:basedOn w:val="Domylnaczcionkaakapitu"/>
    <w:uiPriority w:val="99"/>
    <w:semiHidden/>
    <w:unhideWhenUsed/>
    <w:qFormat/>
    <w:rsid w:val="003736C7"/>
    <w:rPr>
      <w:color w:val="605E5C"/>
      <w:shd w:val="clear" w:color="auto" w:fill="E1DFDD"/>
    </w:rPr>
  </w:style>
  <w:style w:type="character" w:customStyle="1" w:styleId="Tekstpodstawowywcity2Znak">
    <w:name w:val="Tekst podstawowy wcięty 2 Znak"/>
    <w:basedOn w:val="Domylnaczcionkaakapitu"/>
    <w:link w:val="Tekstpodstawowywcity2"/>
    <w:uiPriority w:val="99"/>
    <w:qFormat/>
    <w:rsid w:val="00AA318A"/>
    <w:rPr>
      <w:rFonts w:ascii="Times New Roman" w:eastAsia="SimSun" w:hAnsi="Times New Roman" w:cs="Mangal"/>
      <w:color w:val="000000"/>
      <w:kern w:val="2"/>
      <w:sz w:val="24"/>
      <w:szCs w:val="24"/>
      <w:lang w:eastAsia="zh-CN" w:bidi="hi-IN"/>
    </w:rPr>
  </w:style>
  <w:style w:type="character" w:customStyle="1" w:styleId="Tekstpodstawowy2Znak">
    <w:name w:val="Tekst podstawowy 2 Znak"/>
    <w:basedOn w:val="Domylnaczcionkaakapitu"/>
    <w:link w:val="Tekstpodstawowy2"/>
    <w:uiPriority w:val="99"/>
    <w:qFormat/>
    <w:rsid w:val="00FF7E04"/>
    <w:rPr>
      <w:rFonts w:ascii="Times New Roman" w:eastAsia="SimSun" w:hAnsi="Times New Roman" w:cs="Times New Roman"/>
      <w:b/>
      <w:bCs/>
      <w:color w:val="000000" w:themeColor="text1"/>
      <w:kern w:val="2"/>
      <w:sz w:val="28"/>
      <w:szCs w:val="28"/>
      <w:lang w:eastAsia="zh-CN" w:bidi="hi-IN"/>
    </w:rPr>
  </w:style>
  <w:style w:type="character" w:customStyle="1" w:styleId="Nagwek1Znak">
    <w:name w:val="Nagłówek 1 Znak"/>
    <w:basedOn w:val="Domylnaczcionkaakapitu"/>
    <w:link w:val="Nagwek1"/>
    <w:uiPriority w:val="9"/>
    <w:qFormat/>
    <w:rsid w:val="00FF7E04"/>
    <w:rPr>
      <w:rFonts w:ascii="Times New Roman" w:eastAsia="SimSun" w:hAnsi="Times New Roman" w:cs="Times New Roman"/>
      <w:b/>
      <w:bCs/>
      <w:color w:val="000000"/>
      <w:kern w:val="2"/>
      <w:sz w:val="28"/>
      <w:szCs w:val="28"/>
      <w:lang w:eastAsia="zh-CN" w:bidi="hi-IN"/>
    </w:rPr>
  </w:style>
  <w:style w:type="character" w:customStyle="1" w:styleId="Nagwek2Znak">
    <w:name w:val="Nagłówek 2 Znak"/>
    <w:basedOn w:val="Domylnaczcionkaakapitu"/>
    <w:link w:val="Nagwek2"/>
    <w:uiPriority w:val="9"/>
    <w:qFormat/>
    <w:rsid w:val="00D015D9"/>
    <w:rPr>
      <w:rFonts w:ascii="Times New Roman" w:eastAsia="SimSun" w:hAnsi="Times New Roman" w:cs="Times New Roman"/>
      <w:b/>
      <w:bCs/>
      <w:color w:val="000000"/>
      <w:kern w:val="2"/>
      <w:sz w:val="28"/>
      <w:szCs w:val="28"/>
      <w:lang w:eastAsia="zh-CN" w:bidi="hi-IN"/>
    </w:rPr>
  </w:style>
  <w:style w:type="character" w:customStyle="1" w:styleId="Nagwek3Znak">
    <w:name w:val="Nagłówek 3 Znak"/>
    <w:basedOn w:val="Domylnaczcionkaakapitu"/>
    <w:link w:val="Nagwek3"/>
    <w:uiPriority w:val="9"/>
    <w:qFormat/>
    <w:rsid w:val="00D015D9"/>
    <w:rPr>
      <w:rFonts w:ascii="Times New Roman" w:hAnsi="Times New Roman" w:cs="Times New Roman"/>
      <w:b/>
      <w:bCs/>
      <w:sz w:val="28"/>
      <w:szCs w:val="28"/>
      <w:lang w:eastAsia="zh-CN" w:bidi="hi-IN"/>
    </w:rPr>
  </w:style>
  <w:style w:type="character" w:customStyle="1" w:styleId="Tekstpodstawowy3Znak">
    <w:name w:val="Tekst podstawowy 3 Znak"/>
    <w:basedOn w:val="Domylnaczcionkaakapitu"/>
    <w:link w:val="Tekstpodstawowy3"/>
    <w:uiPriority w:val="99"/>
    <w:qFormat/>
    <w:rsid w:val="00D015D9"/>
    <w:rPr>
      <w:rFonts w:ascii="Times New Roman" w:eastAsia="SimSun" w:hAnsi="Times New Roman" w:cs="Times New Roman"/>
      <w:b/>
      <w:bCs/>
      <w:color w:val="000000"/>
      <w:kern w:val="2"/>
      <w:sz w:val="28"/>
      <w:szCs w:val="28"/>
      <w:lang w:eastAsia="zh-CN" w:bidi="hi-IN"/>
    </w:rPr>
  </w:style>
  <w:style w:type="character" w:customStyle="1" w:styleId="WWCharLFO69LVL1">
    <w:name w:val="WW_CharLFO69LVL1"/>
    <w:qFormat/>
    <w:rPr>
      <w:rFonts w:ascii="Times New Roman" w:hAnsi="Times New Roman"/>
      <w:b/>
      <w:bCs/>
      <w:color w:val="000000"/>
    </w:rPr>
  </w:style>
  <w:style w:type="character" w:customStyle="1" w:styleId="Odwiedzoneczeinternetowe">
    <w:name w:val="Odwiedzone łącze internetowe"/>
    <w:rPr>
      <w:color w:val="800080"/>
      <w:u w:val="single"/>
    </w:rPr>
  </w:style>
  <w:style w:type="character" w:customStyle="1" w:styleId="Znakinumeracji">
    <w:name w:val="Znaki numeracji"/>
    <w:qFormat/>
    <w:rPr>
      <w:rFonts w:ascii="Cambria" w:eastAsia="Times New Roman" w:hAnsi="Cambria" w:cs="Times New Roman"/>
      <w:b w:val="0"/>
      <w:bCs w:val="0"/>
      <w:sz w:val="24"/>
      <w:szCs w:val="24"/>
    </w:rPr>
  </w:style>
  <w:style w:type="character" w:customStyle="1" w:styleId="WWCharLFO9LVL1">
    <w:name w:val="WW_CharLFO9LVL1"/>
    <w:qFormat/>
    <w:rPr>
      <w:rFonts w:ascii="Times New Roman" w:hAnsi="Times New Roman"/>
      <w:b w:val="0"/>
      <w:bCs w:val="0"/>
    </w:rPr>
  </w:style>
  <w:style w:type="character" w:customStyle="1" w:styleId="WWCharLFO9LVL2">
    <w:name w:val="WW_CharLFO9LVL2"/>
    <w:qFormat/>
    <w:rPr>
      <w:rFonts w:ascii="Times New Roman" w:hAnsi="Times New Roman"/>
      <w:b w:val="0"/>
      <w:bCs w:val="0"/>
    </w:rPr>
  </w:style>
  <w:style w:type="character" w:customStyle="1" w:styleId="WWCharLFO9LVL3">
    <w:name w:val="WW_CharLFO9LVL3"/>
    <w:qFormat/>
    <w:rPr>
      <w:rFonts w:ascii="Times New Roman" w:hAnsi="Times New Roman"/>
      <w:b w:val="0"/>
      <w:bCs w:val="0"/>
    </w:rPr>
  </w:style>
  <w:style w:type="character" w:customStyle="1" w:styleId="WWCharLFO9LVL4">
    <w:name w:val="WW_CharLFO9LVL4"/>
    <w:qFormat/>
    <w:rPr>
      <w:rFonts w:ascii="Times New Roman" w:hAnsi="Times New Roman"/>
      <w:b w:val="0"/>
      <w:bCs w:val="0"/>
    </w:rPr>
  </w:style>
  <w:style w:type="character" w:customStyle="1" w:styleId="WWCharLFO9LVL5">
    <w:name w:val="WW_CharLFO9LVL5"/>
    <w:qFormat/>
    <w:rPr>
      <w:rFonts w:ascii="Times New Roman" w:hAnsi="Times New Roman"/>
      <w:b w:val="0"/>
      <w:bCs w:val="0"/>
    </w:rPr>
  </w:style>
  <w:style w:type="character" w:customStyle="1" w:styleId="WWCharLFO9LVL6">
    <w:name w:val="WW_CharLFO9LVL6"/>
    <w:qFormat/>
    <w:rPr>
      <w:rFonts w:ascii="Times New Roman" w:hAnsi="Times New Roman"/>
      <w:b w:val="0"/>
      <w:bCs w:val="0"/>
    </w:rPr>
  </w:style>
  <w:style w:type="character" w:customStyle="1" w:styleId="WWCharLFO9LVL7">
    <w:name w:val="WW_CharLFO9LVL7"/>
    <w:qFormat/>
    <w:rPr>
      <w:rFonts w:ascii="Times New Roman" w:hAnsi="Times New Roman"/>
      <w:b w:val="0"/>
      <w:bCs w:val="0"/>
    </w:rPr>
  </w:style>
  <w:style w:type="character" w:customStyle="1" w:styleId="WWCharLFO9LVL8">
    <w:name w:val="WW_CharLFO9LVL8"/>
    <w:qFormat/>
    <w:rPr>
      <w:rFonts w:ascii="Times New Roman" w:hAnsi="Times New Roman"/>
      <w:b w:val="0"/>
      <w:bCs w:val="0"/>
    </w:rPr>
  </w:style>
  <w:style w:type="character" w:customStyle="1" w:styleId="WWCharLFO9LVL9">
    <w:name w:val="WW_CharLFO9LVL9"/>
    <w:qFormat/>
    <w:rPr>
      <w:rFonts w:ascii="Times New Roman" w:hAnsi="Times New Roman"/>
      <w:b w:val="0"/>
      <w:bCs w:val="0"/>
    </w:rPr>
  </w:style>
  <w:style w:type="character" w:customStyle="1" w:styleId="Znakiwypunktowania">
    <w:name w:val="Znaki wypunktowania"/>
    <w:qFormat/>
    <w:rPr>
      <w:rFonts w:ascii="OpenSymbol" w:eastAsia="OpenSymbol" w:hAnsi="OpenSymbol" w:cs="OpenSymbol"/>
    </w:rPr>
  </w:style>
  <w:style w:type="character" w:customStyle="1" w:styleId="WWCharLFO10LVL1">
    <w:name w:val="WW_CharLFO10LVL1"/>
    <w:qFormat/>
    <w:rPr>
      <w:rFonts w:ascii="OpenSymbol" w:eastAsia="OpenSymbol" w:hAnsi="OpenSymbol" w:cs="OpenSymbol"/>
    </w:rPr>
  </w:style>
  <w:style w:type="character" w:customStyle="1" w:styleId="WWCharLFO10LVL2">
    <w:name w:val="WW_CharLFO10LVL2"/>
    <w:qFormat/>
    <w:rPr>
      <w:rFonts w:ascii="OpenSymbol" w:eastAsia="OpenSymbol" w:hAnsi="OpenSymbol" w:cs="OpenSymbol"/>
    </w:rPr>
  </w:style>
  <w:style w:type="character" w:customStyle="1" w:styleId="WWCharLFO10LVL3">
    <w:name w:val="WW_CharLFO10LVL3"/>
    <w:qFormat/>
    <w:rPr>
      <w:rFonts w:ascii="OpenSymbol" w:eastAsia="OpenSymbol" w:hAnsi="OpenSymbol" w:cs="OpenSymbol"/>
    </w:rPr>
  </w:style>
  <w:style w:type="character" w:customStyle="1" w:styleId="WWCharLFO10LVL4">
    <w:name w:val="WW_CharLFO10LVL4"/>
    <w:qFormat/>
    <w:rPr>
      <w:rFonts w:ascii="OpenSymbol" w:eastAsia="OpenSymbol" w:hAnsi="OpenSymbol" w:cs="OpenSymbol"/>
    </w:rPr>
  </w:style>
  <w:style w:type="character" w:customStyle="1" w:styleId="WWCharLFO10LVL5">
    <w:name w:val="WW_CharLFO10LVL5"/>
    <w:qFormat/>
    <w:rPr>
      <w:rFonts w:ascii="OpenSymbol" w:eastAsia="OpenSymbol" w:hAnsi="OpenSymbol" w:cs="OpenSymbol"/>
    </w:rPr>
  </w:style>
  <w:style w:type="character" w:customStyle="1" w:styleId="WWCharLFO10LVL6">
    <w:name w:val="WW_CharLFO10LVL6"/>
    <w:qFormat/>
    <w:rPr>
      <w:rFonts w:ascii="OpenSymbol" w:eastAsia="OpenSymbol" w:hAnsi="OpenSymbol" w:cs="OpenSymbol"/>
    </w:rPr>
  </w:style>
  <w:style w:type="character" w:customStyle="1" w:styleId="WWCharLFO10LVL7">
    <w:name w:val="WW_CharLFO10LVL7"/>
    <w:qFormat/>
    <w:rPr>
      <w:rFonts w:ascii="OpenSymbol" w:eastAsia="OpenSymbol" w:hAnsi="OpenSymbol" w:cs="OpenSymbol"/>
    </w:rPr>
  </w:style>
  <w:style w:type="character" w:customStyle="1" w:styleId="WWCharLFO10LVL8">
    <w:name w:val="WW_CharLFO10LVL8"/>
    <w:qFormat/>
    <w:rPr>
      <w:rFonts w:ascii="OpenSymbol" w:eastAsia="OpenSymbol" w:hAnsi="OpenSymbol" w:cs="OpenSymbol"/>
    </w:rPr>
  </w:style>
  <w:style w:type="character" w:customStyle="1" w:styleId="WWCharLFO10LVL9">
    <w:name w:val="WW_CharLFO10LVL9"/>
    <w:qFormat/>
    <w:rPr>
      <w:rFonts w:ascii="OpenSymbol" w:eastAsia="OpenSymbol" w:hAnsi="OpenSymbol" w:cs="OpenSymbol"/>
    </w:rPr>
  </w:style>
  <w:style w:type="character" w:customStyle="1" w:styleId="WWCharLFO11LVL1">
    <w:name w:val="WW_CharLFO11LVL1"/>
    <w:qFormat/>
    <w:rPr>
      <w:rFonts w:ascii="Times New Roman" w:hAnsi="Times New Roman"/>
      <w:b w:val="0"/>
      <w:bCs w:val="0"/>
    </w:rPr>
  </w:style>
  <w:style w:type="character" w:customStyle="1" w:styleId="WWCharLFO11LVL2">
    <w:name w:val="WW_CharLFO11LVL2"/>
    <w:qFormat/>
    <w:rPr>
      <w:rFonts w:ascii="Times New Roman" w:hAnsi="Times New Roman"/>
      <w:b w:val="0"/>
      <w:bCs w:val="0"/>
    </w:rPr>
  </w:style>
  <w:style w:type="character" w:customStyle="1" w:styleId="WWCharLFO11LVL3">
    <w:name w:val="WW_CharLFO11LVL3"/>
    <w:qFormat/>
    <w:rPr>
      <w:rFonts w:ascii="Times New Roman" w:hAnsi="Times New Roman"/>
      <w:b w:val="0"/>
      <w:bCs w:val="0"/>
    </w:rPr>
  </w:style>
  <w:style w:type="character" w:customStyle="1" w:styleId="WWCharLFO11LVL4">
    <w:name w:val="WW_CharLFO11LVL4"/>
    <w:qFormat/>
    <w:rPr>
      <w:rFonts w:ascii="Times New Roman" w:hAnsi="Times New Roman"/>
      <w:b w:val="0"/>
      <w:bCs w:val="0"/>
    </w:rPr>
  </w:style>
  <w:style w:type="character" w:customStyle="1" w:styleId="WWCharLFO11LVL5">
    <w:name w:val="WW_CharLFO11LVL5"/>
    <w:qFormat/>
    <w:rPr>
      <w:rFonts w:ascii="Times New Roman" w:hAnsi="Times New Roman"/>
      <w:b w:val="0"/>
      <w:bCs w:val="0"/>
    </w:rPr>
  </w:style>
  <w:style w:type="character" w:customStyle="1" w:styleId="WWCharLFO11LVL6">
    <w:name w:val="WW_CharLFO11LVL6"/>
    <w:qFormat/>
    <w:rPr>
      <w:rFonts w:ascii="Times New Roman" w:hAnsi="Times New Roman"/>
      <w:b w:val="0"/>
      <w:bCs w:val="0"/>
    </w:rPr>
  </w:style>
  <w:style w:type="character" w:customStyle="1" w:styleId="WWCharLFO11LVL7">
    <w:name w:val="WW_CharLFO11LVL7"/>
    <w:qFormat/>
    <w:rPr>
      <w:rFonts w:ascii="Times New Roman" w:hAnsi="Times New Roman"/>
      <w:b w:val="0"/>
      <w:bCs w:val="0"/>
    </w:rPr>
  </w:style>
  <w:style w:type="character" w:customStyle="1" w:styleId="WWCharLFO11LVL8">
    <w:name w:val="WW_CharLFO11LVL8"/>
    <w:qFormat/>
    <w:rPr>
      <w:rFonts w:ascii="Times New Roman" w:hAnsi="Times New Roman"/>
      <w:b w:val="0"/>
      <w:bCs w:val="0"/>
    </w:rPr>
  </w:style>
  <w:style w:type="character" w:customStyle="1" w:styleId="WWCharLFO11LVL9">
    <w:name w:val="WW_CharLFO11LVL9"/>
    <w:qFormat/>
    <w:rPr>
      <w:rFonts w:ascii="Times New Roman" w:hAnsi="Times New Roman"/>
      <w:b w:val="0"/>
      <w:bCs w:val="0"/>
    </w:rPr>
  </w:style>
  <w:style w:type="character" w:customStyle="1" w:styleId="WWCharLFO12LVL1">
    <w:name w:val="WW_CharLFO12LVL1"/>
    <w:qFormat/>
    <w:rPr>
      <w:rFonts w:ascii="Times New Roman" w:hAnsi="Times New Roman"/>
      <w:b w:val="0"/>
      <w:bCs w:val="0"/>
    </w:rPr>
  </w:style>
  <w:style w:type="character" w:customStyle="1" w:styleId="WWCharLFO12LVL2">
    <w:name w:val="WW_CharLFO12LVL2"/>
    <w:qFormat/>
    <w:rPr>
      <w:rFonts w:ascii="Times New Roman" w:hAnsi="Times New Roman"/>
      <w:b w:val="0"/>
      <w:bCs w:val="0"/>
    </w:rPr>
  </w:style>
  <w:style w:type="character" w:customStyle="1" w:styleId="WWCharLFO12LVL3">
    <w:name w:val="WW_CharLFO12LVL3"/>
    <w:qFormat/>
    <w:rPr>
      <w:rFonts w:ascii="Times New Roman" w:hAnsi="Times New Roman"/>
      <w:b w:val="0"/>
      <w:bCs w:val="0"/>
    </w:rPr>
  </w:style>
  <w:style w:type="character" w:customStyle="1" w:styleId="WWCharLFO12LVL4">
    <w:name w:val="WW_CharLFO12LVL4"/>
    <w:qFormat/>
    <w:rPr>
      <w:rFonts w:ascii="Times New Roman" w:hAnsi="Times New Roman"/>
      <w:b w:val="0"/>
      <w:bCs w:val="0"/>
    </w:rPr>
  </w:style>
  <w:style w:type="character" w:customStyle="1" w:styleId="WWCharLFO12LVL5">
    <w:name w:val="WW_CharLFO12LVL5"/>
    <w:qFormat/>
    <w:rPr>
      <w:rFonts w:ascii="Times New Roman" w:hAnsi="Times New Roman"/>
      <w:b w:val="0"/>
      <w:bCs w:val="0"/>
    </w:rPr>
  </w:style>
  <w:style w:type="character" w:customStyle="1" w:styleId="WWCharLFO12LVL6">
    <w:name w:val="WW_CharLFO12LVL6"/>
    <w:qFormat/>
    <w:rPr>
      <w:rFonts w:ascii="Times New Roman" w:hAnsi="Times New Roman"/>
      <w:b w:val="0"/>
      <w:bCs w:val="0"/>
    </w:rPr>
  </w:style>
  <w:style w:type="character" w:customStyle="1" w:styleId="WWCharLFO12LVL7">
    <w:name w:val="WW_CharLFO12LVL7"/>
    <w:qFormat/>
    <w:rPr>
      <w:rFonts w:ascii="Times New Roman" w:hAnsi="Times New Roman"/>
      <w:b w:val="0"/>
      <w:bCs w:val="0"/>
    </w:rPr>
  </w:style>
  <w:style w:type="character" w:customStyle="1" w:styleId="WWCharLFO12LVL8">
    <w:name w:val="WW_CharLFO12LVL8"/>
    <w:qFormat/>
    <w:rPr>
      <w:rFonts w:ascii="Times New Roman" w:hAnsi="Times New Roman"/>
      <w:b w:val="0"/>
      <w:bCs w:val="0"/>
    </w:rPr>
  </w:style>
  <w:style w:type="character" w:customStyle="1" w:styleId="WWCharLFO12LVL9">
    <w:name w:val="WW_CharLFO12LVL9"/>
    <w:qFormat/>
    <w:rPr>
      <w:rFonts w:ascii="Times New Roman" w:hAnsi="Times New Roman"/>
      <w:b w:val="0"/>
      <w:bCs w:val="0"/>
    </w:rPr>
  </w:style>
  <w:style w:type="character" w:customStyle="1" w:styleId="WWCharLFO13LVL1">
    <w:name w:val="WW_CharLFO13LVL1"/>
    <w:qFormat/>
    <w:rPr>
      <w:rFonts w:ascii="Times New Roman" w:hAnsi="Times New Roman"/>
      <w:b w:val="0"/>
      <w:bCs w:val="0"/>
    </w:rPr>
  </w:style>
  <w:style w:type="character" w:customStyle="1" w:styleId="WWCharLFO13LVL2">
    <w:name w:val="WW_CharLFO13LVL2"/>
    <w:qFormat/>
    <w:rPr>
      <w:rFonts w:ascii="Times New Roman" w:hAnsi="Times New Roman"/>
      <w:b w:val="0"/>
      <w:bCs w:val="0"/>
    </w:rPr>
  </w:style>
  <w:style w:type="character" w:customStyle="1" w:styleId="WWCharLFO13LVL3">
    <w:name w:val="WW_CharLFO13LVL3"/>
    <w:qFormat/>
    <w:rPr>
      <w:rFonts w:ascii="Times New Roman" w:hAnsi="Times New Roman"/>
      <w:b w:val="0"/>
      <w:bCs w:val="0"/>
    </w:rPr>
  </w:style>
  <w:style w:type="character" w:customStyle="1" w:styleId="WWCharLFO13LVL4">
    <w:name w:val="WW_CharLFO13LVL4"/>
    <w:qFormat/>
    <w:rPr>
      <w:rFonts w:ascii="Times New Roman" w:hAnsi="Times New Roman"/>
      <w:b w:val="0"/>
      <w:bCs w:val="0"/>
    </w:rPr>
  </w:style>
  <w:style w:type="character" w:customStyle="1" w:styleId="WWCharLFO13LVL5">
    <w:name w:val="WW_CharLFO13LVL5"/>
    <w:qFormat/>
    <w:rPr>
      <w:rFonts w:ascii="Times New Roman" w:hAnsi="Times New Roman"/>
      <w:b w:val="0"/>
      <w:bCs w:val="0"/>
    </w:rPr>
  </w:style>
  <w:style w:type="character" w:customStyle="1" w:styleId="WWCharLFO13LVL6">
    <w:name w:val="WW_CharLFO13LVL6"/>
    <w:qFormat/>
    <w:rPr>
      <w:rFonts w:ascii="Times New Roman" w:hAnsi="Times New Roman"/>
      <w:b w:val="0"/>
      <w:bCs w:val="0"/>
    </w:rPr>
  </w:style>
  <w:style w:type="character" w:customStyle="1" w:styleId="WWCharLFO13LVL7">
    <w:name w:val="WW_CharLFO13LVL7"/>
    <w:qFormat/>
    <w:rPr>
      <w:rFonts w:ascii="Times New Roman" w:hAnsi="Times New Roman"/>
      <w:b w:val="0"/>
      <w:bCs w:val="0"/>
    </w:rPr>
  </w:style>
  <w:style w:type="character" w:customStyle="1" w:styleId="WWCharLFO13LVL8">
    <w:name w:val="WW_CharLFO13LVL8"/>
    <w:qFormat/>
    <w:rPr>
      <w:rFonts w:ascii="Times New Roman" w:hAnsi="Times New Roman"/>
      <w:b w:val="0"/>
      <w:bCs w:val="0"/>
    </w:rPr>
  </w:style>
  <w:style w:type="character" w:customStyle="1" w:styleId="WWCharLFO13LVL9">
    <w:name w:val="WW_CharLFO13LVL9"/>
    <w:qFormat/>
    <w:rPr>
      <w:rFonts w:ascii="Times New Roman" w:hAnsi="Times New Roman"/>
      <w:b w:val="0"/>
      <w:bCs w:val="0"/>
    </w:rPr>
  </w:style>
  <w:style w:type="character" w:customStyle="1" w:styleId="WWCharLFO14LVL1">
    <w:name w:val="WW_CharLFO14LVL1"/>
    <w:qFormat/>
    <w:rPr>
      <w:rFonts w:ascii="Times New Roman" w:hAnsi="Times New Roman"/>
      <w:b w:val="0"/>
      <w:bCs w:val="0"/>
    </w:rPr>
  </w:style>
  <w:style w:type="character" w:customStyle="1" w:styleId="WWCharLFO14LVL2">
    <w:name w:val="WW_CharLFO14LVL2"/>
    <w:qFormat/>
    <w:rPr>
      <w:rFonts w:ascii="Times New Roman" w:hAnsi="Times New Roman"/>
      <w:b w:val="0"/>
      <w:bCs w:val="0"/>
    </w:rPr>
  </w:style>
  <w:style w:type="character" w:customStyle="1" w:styleId="WWCharLFO14LVL3">
    <w:name w:val="WW_CharLFO14LVL3"/>
    <w:qFormat/>
    <w:rPr>
      <w:rFonts w:ascii="Times New Roman" w:hAnsi="Times New Roman"/>
      <w:b w:val="0"/>
      <w:bCs w:val="0"/>
    </w:rPr>
  </w:style>
  <w:style w:type="character" w:customStyle="1" w:styleId="WWCharLFO14LVL4">
    <w:name w:val="WW_CharLFO14LVL4"/>
    <w:qFormat/>
    <w:rPr>
      <w:rFonts w:ascii="Times New Roman" w:hAnsi="Times New Roman"/>
      <w:b w:val="0"/>
      <w:bCs w:val="0"/>
    </w:rPr>
  </w:style>
  <w:style w:type="character" w:customStyle="1" w:styleId="WWCharLFO14LVL5">
    <w:name w:val="WW_CharLFO14LVL5"/>
    <w:qFormat/>
    <w:rPr>
      <w:rFonts w:ascii="Times New Roman" w:hAnsi="Times New Roman"/>
      <w:b w:val="0"/>
      <w:bCs w:val="0"/>
    </w:rPr>
  </w:style>
  <w:style w:type="character" w:customStyle="1" w:styleId="WWCharLFO14LVL6">
    <w:name w:val="WW_CharLFO14LVL6"/>
    <w:qFormat/>
    <w:rPr>
      <w:rFonts w:ascii="Times New Roman" w:hAnsi="Times New Roman"/>
      <w:b w:val="0"/>
      <w:bCs w:val="0"/>
    </w:rPr>
  </w:style>
  <w:style w:type="character" w:customStyle="1" w:styleId="WWCharLFO14LVL7">
    <w:name w:val="WW_CharLFO14LVL7"/>
    <w:qFormat/>
    <w:rPr>
      <w:rFonts w:ascii="Times New Roman" w:hAnsi="Times New Roman"/>
      <w:b w:val="0"/>
      <w:bCs w:val="0"/>
    </w:rPr>
  </w:style>
  <w:style w:type="character" w:customStyle="1" w:styleId="WWCharLFO14LVL8">
    <w:name w:val="WW_CharLFO14LVL8"/>
    <w:qFormat/>
    <w:rPr>
      <w:rFonts w:ascii="Times New Roman" w:hAnsi="Times New Roman"/>
      <w:b w:val="0"/>
      <w:bCs w:val="0"/>
    </w:rPr>
  </w:style>
  <w:style w:type="character" w:customStyle="1" w:styleId="WWCharLFO14LVL9">
    <w:name w:val="WW_CharLFO14LVL9"/>
    <w:qFormat/>
    <w:rPr>
      <w:rFonts w:ascii="Times New Roman" w:hAnsi="Times New Roman"/>
      <w:b w:val="0"/>
      <w:bCs w:val="0"/>
    </w:rPr>
  </w:style>
  <w:style w:type="character" w:customStyle="1" w:styleId="Mocnewyrnione">
    <w:name w:val="Mocne wyróżnione"/>
    <w:qFormat/>
    <w:rPr>
      <w:b/>
      <w:bCs/>
    </w:rPr>
  </w:style>
  <w:style w:type="character" w:customStyle="1" w:styleId="WWCharLFO23LVL1">
    <w:name w:val="WW_CharLFO23LVL1"/>
    <w:qFormat/>
    <w:rPr>
      <w:rFonts w:ascii="Times New Roman" w:hAnsi="Times New Roman"/>
      <w:b w:val="0"/>
      <w:bCs w:val="0"/>
    </w:rPr>
  </w:style>
  <w:style w:type="character" w:customStyle="1" w:styleId="WWCharLFO23LVL2">
    <w:name w:val="WW_CharLFO23LVL2"/>
    <w:qFormat/>
    <w:rPr>
      <w:rFonts w:ascii="Times New Roman" w:hAnsi="Times New Roman"/>
      <w:b w:val="0"/>
      <w:bCs w:val="0"/>
    </w:rPr>
  </w:style>
  <w:style w:type="character" w:customStyle="1" w:styleId="WWCharLFO23LVL3">
    <w:name w:val="WW_CharLFO23LVL3"/>
    <w:qFormat/>
    <w:rPr>
      <w:rFonts w:ascii="Times New Roman" w:hAnsi="Times New Roman"/>
      <w:b w:val="0"/>
      <w:bCs w:val="0"/>
    </w:rPr>
  </w:style>
  <w:style w:type="character" w:customStyle="1" w:styleId="WWCharLFO23LVL4">
    <w:name w:val="WW_CharLFO23LVL4"/>
    <w:qFormat/>
    <w:rPr>
      <w:rFonts w:ascii="Times New Roman" w:hAnsi="Times New Roman"/>
      <w:b w:val="0"/>
      <w:bCs w:val="0"/>
    </w:rPr>
  </w:style>
  <w:style w:type="character" w:customStyle="1" w:styleId="WWCharLFO23LVL5">
    <w:name w:val="WW_CharLFO23LVL5"/>
    <w:qFormat/>
    <w:rPr>
      <w:rFonts w:ascii="Times New Roman" w:hAnsi="Times New Roman"/>
      <w:b w:val="0"/>
      <w:bCs w:val="0"/>
    </w:rPr>
  </w:style>
  <w:style w:type="character" w:customStyle="1" w:styleId="WWCharLFO23LVL6">
    <w:name w:val="WW_CharLFO23LVL6"/>
    <w:qFormat/>
    <w:rPr>
      <w:rFonts w:ascii="Times New Roman" w:hAnsi="Times New Roman"/>
      <w:b w:val="0"/>
      <w:bCs w:val="0"/>
    </w:rPr>
  </w:style>
  <w:style w:type="character" w:customStyle="1" w:styleId="WWCharLFO23LVL7">
    <w:name w:val="WW_CharLFO23LVL7"/>
    <w:qFormat/>
    <w:rPr>
      <w:rFonts w:ascii="Times New Roman" w:hAnsi="Times New Roman"/>
      <w:b w:val="0"/>
      <w:bCs w:val="0"/>
    </w:rPr>
  </w:style>
  <w:style w:type="character" w:customStyle="1" w:styleId="WWCharLFO23LVL8">
    <w:name w:val="WW_CharLFO23LVL8"/>
    <w:qFormat/>
    <w:rPr>
      <w:rFonts w:ascii="Times New Roman" w:hAnsi="Times New Roman"/>
      <w:b w:val="0"/>
      <w:bCs w:val="0"/>
    </w:rPr>
  </w:style>
  <w:style w:type="character" w:customStyle="1" w:styleId="WWCharLFO23LVL9">
    <w:name w:val="WW_CharLFO23LVL9"/>
    <w:qFormat/>
    <w:rPr>
      <w:rFonts w:ascii="Times New Roman" w:hAnsi="Times New Roman"/>
      <w:b w:val="0"/>
      <w:bCs w:val="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dymkaZnak">
    <w:name w:val="Tekst dymka Znak"/>
    <w:basedOn w:val="Domylnaczcionkaakapitu"/>
    <w:link w:val="Tekstdymka"/>
    <w:uiPriority w:val="99"/>
    <w:semiHidden/>
    <w:qFormat/>
    <w:rsid w:val="00645A82"/>
    <w:rPr>
      <w:rFonts w:ascii="Tahoma" w:hAnsi="Tahoma" w:cs="Tahoma"/>
      <w:sz w:val="16"/>
      <w:szCs w:val="16"/>
    </w:rPr>
  </w:style>
  <w:style w:type="character" w:customStyle="1" w:styleId="h2">
    <w:name w:val="h2"/>
    <w:basedOn w:val="Domylnaczcionkaakapitu"/>
    <w:qFormat/>
    <w:rsid w:val="00E84D47"/>
  </w:style>
  <w:style w:type="character" w:customStyle="1" w:styleId="WW8Num8z0">
    <w:name w:val="WW8Num8z0"/>
    <w:qFormat/>
    <w:rPr>
      <w:rFonts w:ascii="Cambria" w:eastAsia="Times New Roman" w:hAnsi="Cambria" w:cs="Times New Roman"/>
      <w:b w:val="0"/>
      <w:color w:val="000000"/>
      <w:sz w:val="24"/>
      <w:szCs w:val="24"/>
      <w:lang w:eastAsia="pl-PL"/>
    </w:rPr>
  </w:style>
  <w:style w:type="character" w:customStyle="1" w:styleId="WW8Num2z0">
    <w:name w:val="WW8Num2z0"/>
    <w:qFormat/>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eastAsia="pl-PL"/>
    </w:rPr>
  </w:style>
  <w:style w:type="character" w:customStyle="1" w:styleId="WW8Num69z0">
    <w:name w:val="WW8Num69z0"/>
    <w:qFormat/>
    <w:rPr>
      <w:rFonts w:ascii="Cambria" w:hAnsi="Cambria" w:cs="Cambria"/>
      <w:b w:val="0"/>
      <w:bCs w:val="0"/>
      <w:sz w:val="24"/>
      <w:szCs w:val="24"/>
    </w:rPr>
  </w:style>
  <w:style w:type="character" w:customStyle="1" w:styleId="WW8Num10z0">
    <w:name w:val="WW8Num10z0"/>
    <w:qFormat/>
    <w:rPr>
      <w:rFonts w:ascii="Cambria" w:hAnsi="Cambria" w:cs="Cambria"/>
      <w:b/>
      <w:bCs/>
      <w:sz w:val="26"/>
      <w:szCs w:val="26"/>
    </w:rPr>
  </w:style>
  <w:style w:type="character" w:customStyle="1" w:styleId="WW8Num10z1">
    <w:name w:val="WW8Num10z1"/>
    <w:qFormat/>
    <w:rPr>
      <w:rFonts w:ascii="Cambria" w:hAnsi="Cambria" w:cs="Cambria"/>
      <w:b w:val="0"/>
      <w:bCs w:val="0"/>
      <w:sz w:val="24"/>
      <w:szCs w:val="24"/>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70z0">
    <w:name w:val="WW8Num70z0"/>
    <w:qFormat/>
    <w:rPr>
      <w:rFonts w:ascii="Cambria" w:hAnsi="Cambria" w:cs="Cambria"/>
      <w:b w:val="0"/>
      <w:bCs w:val="0"/>
      <w:sz w:val="24"/>
      <w:szCs w:val="24"/>
    </w:rPr>
  </w:style>
  <w:style w:type="character" w:customStyle="1" w:styleId="WW8Num71z0">
    <w:name w:val="WW8Num71z0"/>
    <w:qFormat/>
    <w:rPr>
      <w:rFonts w:ascii="Cambria" w:hAnsi="Cambria" w:cs="Cambria"/>
      <w:b w:val="0"/>
      <w:bCs w:val="0"/>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8442D4"/>
    <w:pPr>
      <w:tabs>
        <w:tab w:val="left" w:pos="720"/>
      </w:tabs>
      <w:spacing w:after="0" w:line="120" w:lineRule="atLeast"/>
      <w:jc w:val="both"/>
      <w:textAlignment w:val="baseline"/>
    </w:pPr>
    <w:rPr>
      <w:rFonts w:ascii="Times New Roman" w:eastAsia="SimSun" w:hAnsi="Times New Roman" w:cs="Times New Roman"/>
      <w:kern w:val="2"/>
      <w:sz w:val="24"/>
      <w:szCs w:val="24"/>
      <w:lang w:eastAsia="zh-CN"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andard">
    <w:name w:val="Standard"/>
    <w:qFormat/>
    <w:rsid w:val="008B513C"/>
    <w:pPr>
      <w:textAlignment w:val="baseline"/>
    </w:pPr>
    <w:rPr>
      <w:rFonts w:ascii="Liberation Serif" w:eastAsia="SimSun" w:hAnsi="Liberation Serif" w:cs="Mangal"/>
      <w:kern w:val="2"/>
      <w:sz w:val="24"/>
      <w:szCs w:val="24"/>
      <w:lang w:eastAsia="zh-CN" w:bidi="hi-IN"/>
    </w:rPr>
  </w:style>
  <w:style w:type="paragraph" w:styleId="Akapitzlist">
    <w:name w:val="List Paragraph"/>
    <w:basedOn w:val="Normalny"/>
    <w:uiPriority w:val="34"/>
    <w:qFormat/>
    <w:pPr>
      <w:ind w:left="708"/>
    </w:pPr>
  </w:style>
  <w:style w:type="paragraph" w:styleId="Tekstpodstawowywcity">
    <w:name w:val="Body Text Indent"/>
    <w:basedOn w:val="Normalny"/>
    <w:link w:val="TekstpodstawowywcityZnak"/>
    <w:uiPriority w:val="99"/>
    <w:unhideWhenUsed/>
    <w:rsid w:val="00C12E77"/>
    <w:pPr>
      <w:spacing w:beforeAutospacing="1" w:after="119" w:line="240" w:lineRule="auto"/>
      <w:ind w:left="720" w:hanging="363"/>
      <w:jc w:val="both"/>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unhideWhenUsed/>
    <w:qFormat/>
    <w:rsid w:val="00AA318A"/>
    <w:pPr>
      <w:spacing w:after="0" w:line="120" w:lineRule="atLeast"/>
      <w:ind w:left="284"/>
      <w:jc w:val="both"/>
      <w:textAlignment w:val="baseline"/>
    </w:pPr>
    <w:rPr>
      <w:rFonts w:ascii="Times New Roman" w:eastAsia="SimSun" w:hAnsi="Times New Roman" w:cs="Mangal"/>
      <w:color w:val="000000"/>
      <w:kern w:val="2"/>
      <w:sz w:val="24"/>
      <w:szCs w:val="24"/>
      <w:lang w:eastAsia="zh-CN" w:bidi="hi-IN"/>
    </w:rPr>
  </w:style>
  <w:style w:type="paragraph" w:styleId="Tekstpodstawowy2">
    <w:name w:val="Body Text 2"/>
    <w:basedOn w:val="Normalny"/>
    <w:link w:val="Tekstpodstawowy2Znak"/>
    <w:uiPriority w:val="99"/>
    <w:unhideWhenUsed/>
    <w:qFormat/>
    <w:rsid w:val="00FF7E04"/>
    <w:pPr>
      <w:spacing w:after="0" w:line="120" w:lineRule="atLeast"/>
      <w:jc w:val="center"/>
      <w:textAlignment w:val="baseline"/>
    </w:pPr>
    <w:rPr>
      <w:rFonts w:ascii="Times New Roman" w:eastAsia="SimSun" w:hAnsi="Times New Roman" w:cs="Times New Roman"/>
      <w:b/>
      <w:bCs/>
      <w:color w:val="000000" w:themeColor="text1"/>
      <w:kern w:val="2"/>
      <w:sz w:val="28"/>
      <w:szCs w:val="28"/>
      <w:lang w:eastAsia="zh-CN" w:bidi="hi-IN"/>
    </w:rPr>
  </w:style>
  <w:style w:type="paragraph" w:styleId="Tekstpodstawowy3">
    <w:name w:val="Body Text 3"/>
    <w:basedOn w:val="Normalny"/>
    <w:link w:val="Tekstpodstawowy3Znak"/>
    <w:uiPriority w:val="99"/>
    <w:unhideWhenUsed/>
    <w:qFormat/>
    <w:rsid w:val="00D015D9"/>
    <w:pPr>
      <w:spacing w:after="0" w:line="120" w:lineRule="atLeast"/>
      <w:jc w:val="center"/>
      <w:textAlignment w:val="baseline"/>
    </w:pPr>
    <w:rPr>
      <w:rFonts w:ascii="Times New Roman" w:eastAsia="SimSun" w:hAnsi="Times New Roman" w:cs="Times New Roman"/>
      <w:b/>
      <w:bCs/>
      <w:color w:val="000000"/>
      <w:kern w:val="2"/>
      <w:sz w:val="28"/>
      <w:szCs w:val="28"/>
      <w:lang w:eastAsia="zh-CN" w:bidi="hi-IN"/>
    </w:rPr>
  </w:style>
  <w:style w:type="paragraph" w:styleId="Tekstprzypisudolnego">
    <w:name w:val="footnote text"/>
    <w:basedOn w:val="Normalny"/>
    <w:pPr>
      <w:suppressLineNumbers/>
      <w:ind w:left="339" w:hanging="339"/>
    </w:pPr>
    <w:rPr>
      <w:sz w:val="20"/>
      <w:szCs w:val="20"/>
    </w:rPr>
  </w:style>
  <w:style w:type="paragraph" w:styleId="Tekstdymka">
    <w:name w:val="Balloon Text"/>
    <w:basedOn w:val="Normalny"/>
    <w:link w:val="TekstdymkaZnak"/>
    <w:uiPriority w:val="99"/>
    <w:semiHidden/>
    <w:unhideWhenUsed/>
    <w:qFormat/>
    <w:rsid w:val="00645A82"/>
    <w:pPr>
      <w:spacing w:after="0" w:line="240" w:lineRule="auto"/>
    </w:pPr>
    <w:rPr>
      <w:rFonts w:ascii="Tahoma" w:hAnsi="Tahoma" w:cs="Tahoma"/>
      <w:sz w:val="16"/>
      <w:szCs w:val="16"/>
    </w:rPr>
  </w:style>
  <w:style w:type="paragraph" w:customStyle="1" w:styleId="Default">
    <w:name w:val="Default"/>
    <w:qFormat/>
    <w:rsid w:val="00F06985"/>
    <w:rPr>
      <w:rFonts w:ascii="Times New Roman" w:eastAsia="Calibri" w:hAnsi="Times New Roman" w:cs="Times New Roman"/>
      <w:color w:val="000000"/>
      <w:sz w:val="24"/>
      <w:szCs w:val="24"/>
    </w:rPr>
  </w:style>
  <w:style w:type="numbering" w:customStyle="1" w:styleId="WW8Num7">
    <w:name w:val="WW8Num7"/>
    <w:qFormat/>
    <w:rsid w:val="008A0457"/>
  </w:style>
  <w:style w:type="numbering" w:customStyle="1" w:styleId="WW8Num33">
    <w:name w:val="WW8Num33"/>
    <w:qFormat/>
    <w:rsid w:val="008A0457"/>
  </w:style>
  <w:style w:type="numbering" w:customStyle="1" w:styleId="WW8Num18">
    <w:name w:val="WW8Num18"/>
    <w:qFormat/>
    <w:rsid w:val="008A0457"/>
  </w:style>
  <w:style w:type="numbering" w:customStyle="1" w:styleId="WW8Num34">
    <w:name w:val="WW8Num34"/>
    <w:qFormat/>
    <w:rsid w:val="008A0457"/>
  </w:style>
  <w:style w:type="numbering" w:customStyle="1" w:styleId="WW8Num59">
    <w:name w:val="WW8Num59"/>
    <w:qFormat/>
    <w:rsid w:val="008A0457"/>
  </w:style>
  <w:style w:type="numbering" w:customStyle="1" w:styleId="WW8Num60">
    <w:name w:val="WW8Num60"/>
    <w:qFormat/>
    <w:rsid w:val="008A0457"/>
  </w:style>
  <w:style w:type="numbering" w:customStyle="1" w:styleId="WW8Num8">
    <w:name w:val="WW8Num8"/>
    <w:qFormat/>
  </w:style>
  <w:style w:type="numbering" w:customStyle="1" w:styleId="WW8Num2">
    <w:name w:val="WW8Num2"/>
    <w:qFormat/>
  </w:style>
  <w:style w:type="numbering" w:customStyle="1" w:styleId="WW8Num69">
    <w:name w:val="WW8Num69"/>
    <w:qFormat/>
  </w:style>
  <w:style w:type="numbering" w:customStyle="1" w:styleId="WW8Num10">
    <w:name w:val="WW8Num10"/>
    <w:qFormat/>
  </w:style>
  <w:style w:type="numbering" w:customStyle="1" w:styleId="WW8Num70">
    <w:name w:val="WW8Num70"/>
    <w:qFormat/>
  </w:style>
  <w:style w:type="numbering" w:customStyle="1" w:styleId="WW8Num71">
    <w:name w:val="WW8Num71"/>
    <w:qFormat/>
  </w:style>
  <w:style w:type="paragraph" w:styleId="Stopka">
    <w:name w:val="footer"/>
    <w:basedOn w:val="Normalny"/>
    <w:link w:val="StopkaZnak"/>
    <w:uiPriority w:val="99"/>
    <w:unhideWhenUsed/>
    <w:rsid w:val="00C817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lebork" TargetMode="External"/><Relationship Id="rId17" Type="http://schemas.openxmlformats.org/officeDocument/2006/relationships/hyperlink" Target="https://platformazakupowa.pl/pn/lebor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bork.pl/" TargetMode="External"/><Relationship Id="rId5" Type="http://schemas.openxmlformats.org/officeDocument/2006/relationships/settings" Target="settings.xml"/><Relationship Id="rId15" Type="http://schemas.openxmlformats.org/officeDocument/2006/relationships/hyperlink" Target="https://platformazakupowa.pl/pn/lebork" TargetMode="External"/><Relationship Id="rId10" Type="http://schemas.openxmlformats.org/officeDocument/2006/relationships/hyperlink" Target="mailto:info@um.lebork.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saczkowska@um.lebo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1C56-30EB-4B5C-92B1-4877DAB9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5864</Words>
  <Characters>35188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Sylwia Saczkowska</cp:lastModifiedBy>
  <cp:revision>10</cp:revision>
  <cp:lastPrinted>2022-11-10T12:02:00Z</cp:lastPrinted>
  <dcterms:created xsi:type="dcterms:W3CDTF">2022-11-10T10:38:00Z</dcterms:created>
  <dcterms:modified xsi:type="dcterms:W3CDTF">2022-11-10T12:04:00Z</dcterms:modified>
  <dc:language>pl-PL</dc:language>
</cp:coreProperties>
</file>