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B8582D" w:rsidRDefault="00B8582D" w:rsidP="00B8582D">
      <w:pPr>
        <w:pStyle w:val="Tematkomentarza"/>
        <w:tabs>
          <w:tab w:val="left" w:pos="6521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61D90B64" w14:textId="77777777" w:rsidR="00F961C0" w:rsidRDefault="00B8582D" w:rsidP="00B207E6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ab/>
      </w:r>
    </w:p>
    <w:p w14:paraId="6E466478" w14:textId="77777777" w:rsidR="00F961C0" w:rsidRPr="00F961C0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F961C0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6712EB28" w:rsidR="00F961C0" w:rsidRPr="00F961C0" w:rsidRDefault="00F961C0" w:rsidP="00F961C0">
      <w:pPr>
        <w:rPr>
          <w:sz w:val="24"/>
          <w:szCs w:val="24"/>
          <w:lang w:eastAsia="pl-PL"/>
        </w:rPr>
      </w:pPr>
      <w:r w:rsidRPr="00F961C0">
        <w:rPr>
          <w:sz w:val="24"/>
          <w:szCs w:val="24"/>
          <w:lang w:eastAsia="pl-PL"/>
        </w:rPr>
        <w:t>DO.WAL.261.ZP.</w:t>
      </w:r>
      <w:r w:rsidR="00FB6220">
        <w:rPr>
          <w:sz w:val="24"/>
          <w:szCs w:val="24"/>
          <w:lang w:eastAsia="pl-PL"/>
        </w:rPr>
        <w:t>03</w:t>
      </w:r>
      <w:r w:rsidRPr="00F961C0">
        <w:rPr>
          <w:sz w:val="24"/>
          <w:szCs w:val="24"/>
          <w:lang w:eastAsia="pl-PL"/>
        </w:rPr>
        <w:t>.2</w:t>
      </w:r>
      <w:r w:rsidR="00FB6220">
        <w:rPr>
          <w:sz w:val="24"/>
          <w:szCs w:val="24"/>
          <w:lang w:eastAsia="pl-PL"/>
        </w:rPr>
        <w:t>3</w:t>
      </w:r>
      <w:r w:rsidRPr="00F961C0">
        <w:rPr>
          <w:sz w:val="24"/>
          <w:szCs w:val="24"/>
          <w:lang w:eastAsia="pl-PL"/>
        </w:rPr>
        <w:t>.JT.2023</w:t>
      </w:r>
    </w:p>
    <w:p w14:paraId="32BD12AB" w14:textId="3A818350" w:rsidR="007B45A6" w:rsidRPr="00FD20B2" w:rsidRDefault="007B45A6" w:rsidP="00F961C0">
      <w:pPr>
        <w:pStyle w:val="Tematkomentarza"/>
        <w:tabs>
          <w:tab w:val="left" w:pos="6096"/>
        </w:tabs>
        <w:spacing w:line="276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AC4686">
        <w:rPr>
          <w:rFonts w:ascii="Calibri" w:hAnsi="Calibri" w:cs="Calibri"/>
          <w:b w:val="0"/>
          <w:sz w:val="24"/>
          <w:szCs w:val="24"/>
        </w:rPr>
        <w:t>1</w:t>
      </w:r>
      <w:r w:rsidR="000E0646">
        <w:rPr>
          <w:rFonts w:ascii="Calibri" w:hAnsi="Calibri" w:cs="Calibri"/>
          <w:b w:val="0"/>
          <w:sz w:val="24"/>
          <w:szCs w:val="24"/>
        </w:rPr>
        <w:t>4</w:t>
      </w:r>
      <w:r w:rsidR="00AC4686">
        <w:rPr>
          <w:rFonts w:ascii="Calibri" w:hAnsi="Calibri" w:cs="Calibri"/>
          <w:b w:val="0"/>
          <w:sz w:val="24"/>
          <w:szCs w:val="24"/>
        </w:rPr>
        <w:t>.</w:t>
      </w:r>
      <w:r w:rsidR="00F20581">
        <w:rPr>
          <w:rFonts w:ascii="Calibri" w:hAnsi="Calibri" w:cs="Calibri"/>
          <w:b w:val="0"/>
          <w:sz w:val="24"/>
          <w:szCs w:val="24"/>
        </w:rPr>
        <w:t>0</w:t>
      </w:r>
      <w:r w:rsidR="00FB6220">
        <w:rPr>
          <w:rFonts w:ascii="Calibri" w:hAnsi="Calibri" w:cs="Calibri"/>
          <w:b w:val="0"/>
          <w:sz w:val="24"/>
          <w:szCs w:val="24"/>
        </w:rPr>
        <w:t>2</w:t>
      </w:r>
      <w:r w:rsidR="00A434E6">
        <w:rPr>
          <w:rFonts w:ascii="Calibri" w:hAnsi="Calibri" w:cs="Calibri"/>
          <w:b w:val="0"/>
          <w:sz w:val="24"/>
          <w:szCs w:val="24"/>
        </w:rPr>
        <w:t>.</w:t>
      </w:r>
      <w:r w:rsidR="008B194C" w:rsidRPr="00FD20B2">
        <w:rPr>
          <w:rFonts w:ascii="Calibri" w:hAnsi="Calibri" w:cs="Calibri"/>
          <w:b w:val="0"/>
          <w:sz w:val="24"/>
          <w:szCs w:val="24"/>
        </w:rPr>
        <w:t>202</w:t>
      </w:r>
      <w:r w:rsidR="00F20581">
        <w:rPr>
          <w:rFonts w:ascii="Calibri" w:hAnsi="Calibri" w:cs="Calibri"/>
          <w:b w:val="0"/>
          <w:sz w:val="24"/>
          <w:szCs w:val="24"/>
        </w:rPr>
        <w:t>3</w:t>
      </w:r>
      <w:r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5DAB6C7B" w14:textId="77777777" w:rsidR="00B8582D" w:rsidRPr="00FD20B2" w:rsidRDefault="00B8582D" w:rsidP="00B8582D">
      <w:pPr>
        <w:pStyle w:val="Tekstkomentarza"/>
        <w:rPr>
          <w:sz w:val="24"/>
          <w:szCs w:val="24"/>
          <w:lang w:eastAsia="pl-PL"/>
        </w:rPr>
      </w:pPr>
    </w:p>
    <w:p w14:paraId="1CEA370B" w14:textId="77777777" w:rsidR="007B45A6" w:rsidRDefault="007B45A6" w:rsidP="00F02318">
      <w:pPr>
        <w:ind w:left="5434" w:firstLine="95"/>
        <w:rPr>
          <w:rFonts w:cs="Calibri"/>
          <w:b/>
          <w:noProof/>
          <w:sz w:val="24"/>
          <w:szCs w:val="24"/>
        </w:rPr>
      </w:pPr>
      <w:r w:rsidRPr="00FD20B2">
        <w:rPr>
          <w:rFonts w:cs="Calibri"/>
          <w:b/>
          <w:noProof/>
          <w:sz w:val="24"/>
          <w:szCs w:val="24"/>
        </w:rPr>
        <w:t>Wszyscy</w:t>
      </w:r>
      <w:r w:rsidR="00B8582D" w:rsidRPr="00FD20B2">
        <w:rPr>
          <w:rFonts w:cs="Calibri"/>
          <w:b/>
          <w:noProof/>
          <w:sz w:val="24"/>
          <w:szCs w:val="24"/>
        </w:rPr>
        <w:t xml:space="preserve"> </w:t>
      </w:r>
      <w:r w:rsidRPr="00FD20B2">
        <w:rPr>
          <w:rFonts w:cs="Calibri"/>
          <w:b/>
          <w:noProof/>
          <w:sz w:val="24"/>
          <w:szCs w:val="24"/>
        </w:rPr>
        <w:t>Wykonawcy</w:t>
      </w:r>
    </w:p>
    <w:p w14:paraId="44E15109" w14:textId="0F48C432" w:rsidR="00BE6167" w:rsidRPr="00395BD0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dotyczy: postępowania na „</w:t>
      </w:r>
      <w:bookmarkStart w:id="0" w:name="_Hlk127266898"/>
      <w:bookmarkStart w:id="1" w:name="_Hlk123544198"/>
      <w:bookmarkStart w:id="2" w:name="_Hlk127267609"/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Usługi dostarczenia i uruchomienia symetrycznych łączy internetowych w Biurze i Oddziałach PFRON</w:t>
      </w:r>
      <w:bookmarkEnd w:id="0"/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1"/>
      <w:r w:rsidRPr="00395BD0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2"/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03</w:t>
      </w:r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FB6220" w:rsidRPr="00395BD0">
        <w:rPr>
          <w:rFonts w:asciiTheme="minorHAnsi" w:hAnsiTheme="minorHAnsi" w:cstheme="minorHAnsi"/>
          <w:bCs/>
          <w:noProof/>
          <w:sz w:val="24"/>
          <w:szCs w:val="24"/>
        </w:rPr>
        <w:t>3</w:t>
      </w:r>
      <w:r w:rsidRPr="00395BD0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02EB378F" w14:textId="77777777" w:rsidR="00951D4F" w:rsidRPr="00395BD0" w:rsidRDefault="00951D4F" w:rsidP="00057AB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BF66E26" w14:textId="66C62BDB" w:rsidR="00B1441E" w:rsidRPr="00395BD0" w:rsidRDefault="00B1441E" w:rsidP="002F74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5BD0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395BD0">
        <w:rPr>
          <w:rFonts w:asciiTheme="minorHAnsi" w:hAnsiTheme="minorHAnsi" w:cstheme="minorHAnsi"/>
          <w:sz w:val="24"/>
          <w:szCs w:val="24"/>
        </w:rPr>
        <w:t xml:space="preserve">ął </w:t>
      </w:r>
      <w:r w:rsidRPr="00395BD0">
        <w:rPr>
          <w:rFonts w:asciiTheme="minorHAnsi" w:hAnsiTheme="minorHAnsi" w:cstheme="minorHAnsi"/>
          <w:sz w:val="24"/>
          <w:szCs w:val="24"/>
        </w:rPr>
        <w:t>wnios</w:t>
      </w:r>
      <w:r w:rsidR="00FB6220" w:rsidRPr="00395BD0">
        <w:rPr>
          <w:rFonts w:asciiTheme="minorHAnsi" w:hAnsiTheme="minorHAnsi" w:cstheme="minorHAnsi"/>
          <w:sz w:val="24"/>
          <w:szCs w:val="24"/>
        </w:rPr>
        <w:t xml:space="preserve">ek </w:t>
      </w:r>
      <w:r w:rsidRPr="00395BD0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395BD0">
        <w:rPr>
          <w:rFonts w:asciiTheme="minorHAnsi" w:hAnsiTheme="minorHAnsi" w:cstheme="minorHAnsi"/>
          <w:sz w:val="24"/>
          <w:szCs w:val="24"/>
        </w:rPr>
        <w:t xml:space="preserve">w trybie podstawowym, na podstawie art. 275 pkt 1) ustawy z dnia 11 września 2019 r. - Prawo zamówień publicznych (Dz. U. z 2022r., poz. 1710 ze zm.) </w:t>
      </w:r>
      <w:r w:rsidRPr="00395BD0">
        <w:rPr>
          <w:rFonts w:asciiTheme="minorHAnsi" w:hAnsiTheme="minorHAnsi" w:cstheme="minorHAnsi"/>
          <w:sz w:val="24"/>
          <w:szCs w:val="24"/>
        </w:rPr>
        <w:t xml:space="preserve">na </w:t>
      </w:r>
      <w:r w:rsidR="00FB6220" w:rsidRPr="00395BD0">
        <w:rPr>
          <w:rFonts w:asciiTheme="minorHAnsi" w:hAnsiTheme="minorHAnsi" w:cstheme="minorHAnsi"/>
          <w:sz w:val="24"/>
          <w:szCs w:val="24"/>
        </w:rPr>
        <w:t>usługę dostarczenia i uruchomienia symetrycznych łączy internetowych w Biurze i Oddziałach PFRON.</w:t>
      </w:r>
    </w:p>
    <w:p w14:paraId="2CA5B5A5" w14:textId="58C1E1D3" w:rsidR="00012F67" w:rsidRPr="00395BD0" w:rsidRDefault="007B45A6" w:rsidP="002F74C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95BD0">
        <w:rPr>
          <w:rFonts w:asciiTheme="minorHAnsi" w:hAnsiTheme="minorHAnsi" w:cstheme="minorHAnsi"/>
          <w:bCs/>
          <w:iCs/>
          <w:sz w:val="24"/>
          <w:szCs w:val="24"/>
        </w:rPr>
        <w:t>Poniżej Zamawiający zamieszcza</w:t>
      </w:r>
      <w:r w:rsidR="00B65802" w:rsidRPr="00395BD0">
        <w:rPr>
          <w:rFonts w:asciiTheme="minorHAnsi" w:hAnsiTheme="minorHAnsi" w:cstheme="minorHAnsi"/>
          <w:bCs/>
          <w:iCs/>
          <w:sz w:val="24"/>
          <w:szCs w:val="24"/>
        </w:rPr>
        <w:t xml:space="preserve"> wyjaśnieni</w:t>
      </w:r>
      <w:r w:rsidR="00FB6220" w:rsidRPr="00395BD0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012F67" w:rsidRPr="00395BD0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3F79C408" w14:textId="614131E9" w:rsidR="00012F67" w:rsidRPr="00395BD0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3" w:name="_Hlk124504524"/>
      <w:r w:rsidRPr="00395BD0">
        <w:rPr>
          <w:rFonts w:asciiTheme="minorHAnsi" w:hAnsiTheme="minorHAnsi" w:cstheme="minorHAnsi"/>
          <w:b/>
          <w:iCs/>
          <w:sz w:val="24"/>
          <w:szCs w:val="24"/>
        </w:rPr>
        <w:t>Pytanie 1</w:t>
      </w:r>
    </w:p>
    <w:bookmarkEnd w:id="3"/>
    <w:p w14:paraId="6C3635E8" w14:textId="3B396D81" w:rsidR="00012F67" w:rsidRPr="00395BD0" w:rsidRDefault="00395BD0" w:rsidP="002F74CB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95BD0">
        <w:rPr>
          <w:rFonts w:asciiTheme="minorHAnsi" w:eastAsia="Calibri" w:hAnsiTheme="minorHAnsi" w:cstheme="minorHAnsi"/>
          <w:sz w:val="24"/>
          <w:szCs w:val="24"/>
        </w:rPr>
        <w:t xml:space="preserve">Zwracamy się z uprzejmą prośbą o udostępnienie specyfikacji w wersji edytowalne możliwej do zapisania. Obecny format pliku uniemożliwia zapisanie dokumentów edytowalnych. </w:t>
      </w:r>
    </w:p>
    <w:p w14:paraId="76BF039B" w14:textId="77777777" w:rsidR="00012F67" w:rsidRPr="00395BD0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95BD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395BD0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18FA5B1B" w14:textId="5D0D463A" w:rsidR="00012F67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95BD0">
        <w:rPr>
          <w:rFonts w:asciiTheme="minorHAnsi" w:hAnsiTheme="minorHAnsi" w:cstheme="minorHAnsi"/>
          <w:sz w:val="24"/>
          <w:szCs w:val="24"/>
          <w:lang w:eastAsia="pl-PL"/>
        </w:rPr>
        <w:t xml:space="preserve">Zamawiający informuje, że </w:t>
      </w:r>
      <w:r w:rsidR="00395BD0" w:rsidRPr="00395BD0">
        <w:rPr>
          <w:rFonts w:asciiTheme="minorHAnsi" w:hAnsiTheme="minorHAnsi" w:cstheme="minorHAnsi"/>
          <w:sz w:val="24"/>
          <w:szCs w:val="24"/>
          <w:lang w:eastAsia="pl-PL"/>
        </w:rPr>
        <w:t xml:space="preserve">Specyfikacja Warunków Zamówienia w postępowaniu na: Usługi dostarczenia i uruchomienia symetrycznych łączy internetowych w Biurze i Oddziałach PFRON” została opublikowana na </w:t>
      </w:r>
      <w:r w:rsidR="00395BD0">
        <w:rPr>
          <w:rFonts w:asciiTheme="minorHAnsi" w:hAnsiTheme="minorHAnsi" w:cstheme="minorHAnsi"/>
          <w:sz w:val="24"/>
          <w:szCs w:val="24"/>
          <w:lang w:eastAsia="pl-PL"/>
        </w:rPr>
        <w:t xml:space="preserve">stronie prowadzonego postępowania pod adresem </w:t>
      </w:r>
      <w:hyperlink r:id="rId10" w:history="1">
        <w:r w:rsidR="004F007F" w:rsidRPr="00996DC1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https://platformazakupowa.pl/pn/pfron/proceedings</w:t>
        </w:r>
      </w:hyperlink>
    </w:p>
    <w:p w14:paraId="4ADDBD8B" w14:textId="2DB77F2E" w:rsidR="004F007F" w:rsidRDefault="004F007F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Aby pobrać </w:t>
      </w:r>
      <w:r w:rsidR="000E0646">
        <w:rPr>
          <w:rFonts w:asciiTheme="minorHAnsi" w:hAnsiTheme="minorHAnsi" w:cstheme="minorHAnsi"/>
          <w:sz w:val="24"/>
          <w:szCs w:val="24"/>
          <w:lang w:eastAsia="pl-PL"/>
        </w:rPr>
        <w:t xml:space="preserve">dokument w wersji edytowalnej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„SWZ.docx” należy: </w:t>
      </w:r>
    </w:p>
    <w:p w14:paraId="0301CD2B" w14:textId="7396DD80" w:rsidR="004F007F" w:rsidRDefault="004F007F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27268409"/>
      <w:r>
        <w:rPr>
          <w:rFonts w:asciiTheme="minorHAnsi" w:hAnsiTheme="minorHAnsi" w:cstheme="minorHAnsi"/>
          <w:sz w:val="24"/>
          <w:szCs w:val="24"/>
          <w:lang w:eastAsia="pl-PL"/>
        </w:rPr>
        <w:t xml:space="preserve">− </w:t>
      </w:r>
      <w:bookmarkEnd w:id="4"/>
      <w:r>
        <w:rPr>
          <w:rFonts w:asciiTheme="minorHAnsi" w:hAnsiTheme="minorHAnsi" w:cstheme="minorHAnsi"/>
          <w:sz w:val="24"/>
          <w:szCs w:val="24"/>
          <w:lang w:eastAsia="pl-PL"/>
        </w:rPr>
        <w:t xml:space="preserve">Wybrać postępowanie: </w:t>
      </w:r>
      <w:r w:rsidRPr="004F007F">
        <w:rPr>
          <w:rFonts w:asciiTheme="minorHAnsi" w:hAnsiTheme="minorHAnsi" w:cstheme="minorHAnsi"/>
          <w:sz w:val="24"/>
          <w:szCs w:val="24"/>
          <w:lang w:eastAsia="pl-PL"/>
        </w:rPr>
        <w:t>ZP/03/23 Usługi dostarczenia i uruchomienia symetrycznych łączy internetowych w Biurze i Oddziałach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poprzez kliknięcie</w:t>
      </w:r>
      <w:r w:rsidR="0071315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„Przejdź”</w:t>
      </w:r>
      <w:r w:rsidR="000E0646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0652652" w14:textId="7DBC76E0" w:rsidR="004F007F" w:rsidRDefault="004F007F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127268768"/>
      <w:r w:rsidRPr="004F007F">
        <w:rPr>
          <w:rFonts w:asciiTheme="minorHAnsi" w:hAnsiTheme="minorHAnsi" w:cstheme="minorHAnsi"/>
          <w:sz w:val="24"/>
          <w:szCs w:val="24"/>
          <w:lang w:eastAsia="pl-PL"/>
        </w:rPr>
        <w:t>−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5"/>
      <w:r>
        <w:rPr>
          <w:rFonts w:asciiTheme="minorHAnsi" w:hAnsiTheme="minorHAnsi" w:cstheme="minorHAnsi"/>
          <w:sz w:val="24"/>
          <w:szCs w:val="24"/>
          <w:lang w:eastAsia="pl-PL"/>
        </w:rPr>
        <w:t xml:space="preserve">W „Załącznikach do postępowania” w pozycji </w:t>
      </w:r>
      <w:r w:rsidR="0071315D">
        <w:rPr>
          <w:rFonts w:asciiTheme="minorHAnsi" w:hAnsiTheme="minorHAnsi" w:cstheme="minorHAnsi"/>
          <w:sz w:val="24"/>
          <w:szCs w:val="24"/>
          <w:lang w:eastAsia="pl-PL"/>
        </w:rPr>
        <w:t>„</w:t>
      </w:r>
      <w:r>
        <w:rPr>
          <w:rFonts w:asciiTheme="minorHAnsi" w:hAnsiTheme="minorHAnsi" w:cstheme="minorHAnsi"/>
          <w:sz w:val="24"/>
          <w:szCs w:val="24"/>
          <w:lang w:eastAsia="pl-PL"/>
        </w:rPr>
        <w:t>SWZ.docx” kliknąć „Pobierz”</w:t>
      </w:r>
      <w:r w:rsidR="000E0646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90D1D82" w14:textId="4229677C" w:rsidR="004F007F" w:rsidRDefault="0071315D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6" w:name="_Hlk127268800"/>
      <w:r w:rsidRPr="004F007F">
        <w:rPr>
          <w:rFonts w:asciiTheme="minorHAnsi" w:hAnsiTheme="minorHAnsi" w:cstheme="minorHAnsi"/>
          <w:sz w:val="24"/>
          <w:szCs w:val="24"/>
          <w:lang w:eastAsia="pl-PL"/>
        </w:rPr>
        <w:t>−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6"/>
      <w:r>
        <w:rPr>
          <w:rFonts w:asciiTheme="minorHAnsi" w:hAnsiTheme="minorHAnsi" w:cstheme="minorHAnsi"/>
          <w:sz w:val="24"/>
          <w:szCs w:val="24"/>
          <w:lang w:eastAsia="pl-PL"/>
        </w:rPr>
        <w:t>Otworzyć pobrany plik</w:t>
      </w:r>
      <w:r w:rsidR="000E0646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4440AE5" w14:textId="4973E07B" w:rsidR="0071315D" w:rsidRDefault="0071315D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127268881"/>
      <w:r w:rsidRPr="004F007F">
        <w:rPr>
          <w:rFonts w:asciiTheme="minorHAnsi" w:hAnsiTheme="minorHAnsi" w:cstheme="minorHAnsi"/>
          <w:sz w:val="24"/>
          <w:szCs w:val="24"/>
          <w:lang w:eastAsia="pl-PL"/>
        </w:rPr>
        <w:t>−</w:t>
      </w:r>
      <w:bookmarkEnd w:id="7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919C0">
        <w:rPr>
          <w:rFonts w:asciiTheme="minorHAnsi" w:hAnsiTheme="minorHAnsi" w:cstheme="minorHAnsi"/>
          <w:sz w:val="24"/>
          <w:szCs w:val="24"/>
          <w:lang w:eastAsia="pl-PL"/>
        </w:rPr>
        <w:t>Na górnym pasku k</w:t>
      </w:r>
      <w:r>
        <w:rPr>
          <w:rFonts w:asciiTheme="minorHAnsi" w:hAnsiTheme="minorHAnsi" w:cstheme="minorHAnsi"/>
          <w:sz w:val="24"/>
          <w:szCs w:val="24"/>
          <w:lang w:eastAsia="pl-PL"/>
        </w:rPr>
        <w:t>liknąć „Włącz edytowanie”</w:t>
      </w:r>
      <w:r w:rsidR="000E0646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541FD718" w14:textId="2AEB3D20" w:rsidR="0071315D" w:rsidRDefault="0071315D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71315D">
        <w:rPr>
          <w:rFonts w:asciiTheme="minorHAnsi" w:hAnsiTheme="minorHAnsi" w:cstheme="minorHAnsi"/>
          <w:sz w:val="24"/>
          <w:szCs w:val="24"/>
          <w:lang w:eastAsia="pl-PL"/>
        </w:rPr>
        <w:t>−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Zapisać plik</w:t>
      </w:r>
      <w:r w:rsidR="000919C0">
        <w:rPr>
          <w:rFonts w:asciiTheme="minorHAnsi" w:hAnsiTheme="minorHAnsi" w:cstheme="minorHAnsi"/>
          <w:sz w:val="24"/>
          <w:szCs w:val="24"/>
          <w:lang w:eastAsia="pl-PL"/>
        </w:rPr>
        <w:t xml:space="preserve"> na posiadanym urządzeniu.</w:t>
      </w:r>
    </w:p>
    <w:p w14:paraId="3943EE2F" w14:textId="77777777" w:rsidR="0071315D" w:rsidRDefault="0071315D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317F2D" w14:textId="77777777" w:rsidR="002420B4" w:rsidRPr="000A3ECC" w:rsidRDefault="002420B4" w:rsidP="002420B4">
      <w:pPr>
        <w:autoSpaceDE w:val="0"/>
        <w:autoSpaceDN w:val="0"/>
        <w:adjustRightInd w:val="0"/>
        <w:spacing w:before="120" w:after="0"/>
        <w:ind w:left="5812"/>
        <w:contextualSpacing/>
        <w:rPr>
          <w:rFonts w:asciiTheme="minorHAnsi" w:hAnsiTheme="minorHAnsi" w:cstheme="minorHAnsi"/>
          <w:color w:val="000000"/>
        </w:rPr>
      </w:pPr>
      <w:r w:rsidRPr="000A3ECC">
        <w:rPr>
          <w:rFonts w:asciiTheme="minorHAnsi" w:hAnsiTheme="minorHAnsi" w:cstheme="minorHAnsi"/>
          <w:color w:val="000000"/>
        </w:rPr>
        <w:t xml:space="preserve">Podpis elektroniczny </w:t>
      </w:r>
    </w:p>
    <w:p w14:paraId="67E8C6E0" w14:textId="77777777" w:rsidR="002420B4" w:rsidRPr="000A3ECC" w:rsidRDefault="002420B4" w:rsidP="002420B4">
      <w:pPr>
        <w:autoSpaceDE w:val="0"/>
        <w:autoSpaceDN w:val="0"/>
        <w:adjustRightInd w:val="0"/>
        <w:spacing w:after="0"/>
        <w:ind w:left="4962"/>
        <w:contextualSpacing/>
        <w:rPr>
          <w:rFonts w:asciiTheme="minorHAnsi" w:hAnsiTheme="minorHAnsi" w:cstheme="minorHAnsi"/>
          <w:sz w:val="24"/>
          <w:szCs w:val="24"/>
        </w:rPr>
      </w:pPr>
      <w:r w:rsidRPr="000A3ECC">
        <w:rPr>
          <w:rFonts w:asciiTheme="minorHAnsi" w:hAnsiTheme="minorHAnsi" w:cstheme="minorHAnsi"/>
          <w:color w:val="000000"/>
        </w:rPr>
        <w:t>Dyrektor Generalny Sebastian Szymonik</w:t>
      </w:r>
    </w:p>
    <w:p w14:paraId="49BB8C24" w14:textId="77777777" w:rsidR="0071315D" w:rsidRPr="00395BD0" w:rsidRDefault="0071315D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8" w:name="_GoBack"/>
      <w:bookmarkEnd w:id="8"/>
    </w:p>
    <w:sectPr w:rsidR="0071315D" w:rsidRPr="00395BD0" w:rsidSect="00012F67">
      <w:footerReference w:type="default" r:id="rId11"/>
      <w:headerReference w:type="first" r:id="rId12"/>
      <w:footerReference w:type="first" r:id="rId13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3C1D21" w:rsidRDefault="003C1D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30AD66" w14:textId="77777777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796B" w14:textId="77777777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07777777">
          <wp:simplePos x="0" y="0"/>
          <wp:positionH relativeFrom="column">
            <wp:posOffset>-909320</wp:posOffset>
          </wp:positionH>
          <wp:positionV relativeFrom="paragraph">
            <wp:posOffset>-1002030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79581E" w:rsidRDefault="0079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07777777">
          <wp:simplePos x="0" y="0"/>
          <wp:positionH relativeFrom="column">
            <wp:posOffset>-909320</wp:posOffset>
          </wp:positionH>
          <wp:positionV relativeFrom="paragraph">
            <wp:posOffset>-551815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E1608"/>
    <w:multiLevelType w:val="hybridMultilevel"/>
    <w:tmpl w:val="D69E096A"/>
    <w:lvl w:ilvl="0" w:tplc="65CCC8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215C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A6DB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0C3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05AA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0FD9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2AA5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A2D7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4137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CB1115"/>
    <w:multiLevelType w:val="hybridMultilevel"/>
    <w:tmpl w:val="E69EFCA6"/>
    <w:lvl w:ilvl="0" w:tplc="EE9A20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A77AE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5706">
      <w:start w:val="1"/>
      <w:numFmt w:val="bullet"/>
      <w:lvlRestart w:val="0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C92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21A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8F59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75B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E292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4267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410FD7"/>
    <w:multiLevelType w:val="hybridMultilevel"/>
    <w:tmpl w:val="14AA2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68BF"/>
    <w:multiLevelType w:val="hybridMultilevel"/>
    <w:tmpl w:val="BA4C9C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5D1642"/>
    <w:multiLevelType w:val="hybridMultilevel"/>
    <w:tmpl w:val="1730FF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3876AC"/>
    <w:multiLevelType w:val="hybridMultilevel"/>
    <w:tmpl w:val="8860674C"/>
    <w:lvl w:ilvl="0" w:tplc="656695F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DAB"/>
    <w:multiLevelType w:val="hybridMultilevel"/>
    <w:tmpl w:val="AFCA678E"/>
    <w:lvl w:ilvl="0" w:tplc="17322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761D"/>
    <w:multiLevelType w:val="hybridMultilevel"/>
    <w:tmpl w:val="51C21020"/>
    <w:lvl w:ilvl="0" w:tplc="12F8037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629F4"/>
    <w:multiLevelType w:val="multilevel"/>
    <w:tmpl w:val="6D0242E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B6643F"/>
    <w:multiLevelType w:val="hybridMultilevel"/>
    <w:tmpl w:val="5B9C0B66"/>
    <w:lvl w:ilvl="0" w:tplc="8A5A15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87968"/>
    <w:multiLevelType w:val="hybridMultilevel"/>
    <w:tmpl w:val="BB80998E"/>
    <w:lvl w:ilvl="0" w:tplc="520E791A">
      <w:start w:val="1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0718A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90753C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C7978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6536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0ABD0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2C18C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2BF9C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2D20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8227F4"/>
    <w:multiLevelType w:val="multilevel"/>
    <w:tmpl w:val="DEC6D7AE"/>
    <w:numStyleLink w:val="Styl9"/>
  </w:abstractNum>
  <w:abstractNum w:abstractNumId="14" w15:restartNumberingAfterBreak="0">
    <w:nsid w:val="16C9467A"/>
    <w:multiLevelType w:val="hybridMultilevel"/>
    <w:tmpl w:val="D0C26228"/>
    <w:lvl w:ilvl="0" w:tplc="E58CC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CBEC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0A96E">
      <w:start w:val="1"/>
      <w:numFmt w:val="lowerLetter"/>
      <w:lvlRestart w:val="0"/>
      <w:lvlText w:val="%3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AE0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AF9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61D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868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283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ED2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E3136A"/>
    <w:multiLevelType w:val="hybridMultilevel"/>
    <w:tmpl w:val="FFFFFFFF"/>
    <w:lvl w:ilvl="0" w:tplc="B372A9D8">
      <w:start w:val="15"/>
      <w:numFmt w:val="decimal"/>
      <w:lvlText w:val="%1."/>
      <w:lvlJc w:val="left"/>
      <w:pPr>
        <w:ind w:left="720" w:hanging="360"/>
      </w:pPr>
    </w:lvl>
    <w:lvl w:ilvl="1" w:tplc="30685EAE">
      <w:start w:val="1"/>
      <w:numFmt w:val="lowerLetter"/>
      <w:lvlText w:val="%2."/>
      <w:lvlJc w:val="left"/>
      <w:pPr>
        <w:ind w:left="1440" w:hanging="360"/>
      </w:pPr>
    </w:lvl>
    <w:lvl w:ilvl="2" w:tplc="B7B8AF68">
      <w:start w:val="1"/>
      <w:numFmt w:val="lowerRoman"/>
      <w:lvlText w:val="%3."/>
      <w:lvlJc w:val="right"/>
      <w:pPr>
        <w:ind w:left="2160" w:hanging="180"/>
      </w:pPr>
    </w:lvl>
    <w:lvl w:ilvl="3" w:tplc="C24A1862">
      <w:start w:val="1"/>
      <w:numFmt w:val="decimal"/>
      <w:lvlText w:val="%4."/>
      <w:lvlJc w:val="left"/>
      <w:pPr>
        <w:ind w:left="2880" w:hanging="360"/>
      </w:pPr>
    </w:lvl>
    <w:lvl w:ilvl="4" w:tplc="CB24A2B6">
      <w:start w:val="1"/>
      <w:numFmt w:val="lowerLetter"/>
      <w:lvlText w:val="%5."/>
      <w:lvlJc w:val="left"/>
      <w:pPr>
        <w:ind w:left="3600" w:hanging="360"/>
      </w:pPr>
    </w:lvl>
    <w:lvl w:ilvl="5" w:tplc="8D407838">
      <w:start w:val="1"/>
      <w:numFmt w:val="lowerRoman"/>
      <w:lvlText w:val="%6."/>
      <w:lvlJc w:val="right"/>
      <w:pPr>
        <w:ind w:left="4320" w:hanging="180"/>
      </w:pPr>
    </w:lvl>
    <w:lvl w:ilvl="6" w:tplc="8054BE14">
      <w:start w:val="1"/>
      <w:numFmt w:val="decimal"/>
      <w:lvlText w:val="%7."/>
      <w:lvlJc w:val="left"/>
      <w:pPr>
        <w:ind w:left="5040" w:hanging="360"/>
      </w:pPr>
    </w:lvl>
    <w:lvl w:ilvl="7" w:tplc="9A58D286">
      <w:start w:val="1"/>
      <w:numFmt w:val="lowerLetter"/>
      <w:lvlText w:val="%8."/>
      <w:lvlJc w:val="left"/>
      <w:pPr>
        <w:ind w:left="5760" w:hanging="360"/>
      </w:pPr>
    </w:lvl>
    <w:lvl w:ilvl="8" w:tplc="F920F1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9F930"/>
    <w:multiLevelType w:val="hybridMultilevel"/>
    <w:tmpl w:val="DDDCDD0E"/>
    <w:lvl w:ilvl="0" w:tplc="F1724A22">
      <w:start w:val="15"/>
      <w:numFmt w:val="decimal"/>
      <w:lvlText w:val="%1."/>
      <w:lvlJc w:val="left"/>
      <w:pPr>
        <w:ind w:left="720" w:hanging="360"/>
      </w:pPr>
    </w:lvl>
    <w:lvl w:ilvl="1" w:tplc="81D408A8">
      <w:start w:val="1"/>
      <w:numFmt w:val="lowerLetter"/>
      <w:lvlText w:val="%2."/>
      <w:lvlJc w:val="left"/>
      <w:pPr>
        <w:ind w:left="1440" w:hanging="360"/>
      </w:pPr>
    </w:lvl>
    <w:lvl w:ilvl="2" w:tplc="4F40CFD8">
      <w:start w:val="1"/>
      <w:numFmt w:val="lowerRoman"/>
      <w:lvlText w:val="%3."/>
      <w:lvlJc w:val="right"/>
      <w:pPr>
        <w:ind w:left="2160" w:hanging="180"/>
      </w:pPr>
    </w:lvl>
    <w:lvl w:ilvl="3" w:tplc="38BAB5C6">
      <w:start w:val="1"/>
      <w:numFmt w:val="decimal"/>
      <w:lvlText w:val="%4."/>
      <w:lvlJc w:val="left"/>
      <w:pPr>
        <w:ind w:left="2880" w:hanging="360"/>
      </w:pPr>
    </w:lvl>
    <w:lvl w:ilvl="4" w:tplc="238072D4">
      <w:start w:val="1"/>
      <w:numFmt w:val="lowerLetter"/>
      <w:lvlText w:val="%5."/>
      <w:lvlJc w:val="left"/>
      <w:pPr>
        <w:ind w:left="3600" w:hanging="360"/>
      </w:pPr>
    </w:lvl>
    <w:lvl w:ilvl="5" w:tplc="BC14E49E">
      <w:start w:val="1"/>
      <w:numFmt w:val="lowerRoman"/>
      <w:lvlText w:val="%6."/>
      <w:lvlJc w:val="right"/>
      <w:pPr>
        <w:ind w:left="4320" w:hanging="180"/>
      </w:pPr>
    </w:lvl>
    <w:lvl w:ilvl="6" w:tplc="439ACA98">
      <w:start w:val="1"/>
      <w:numFmt w:val="decimal"/>
      <w:lvlText w:val="%7."/>
      <w:lvlJc w:val="left"/>
      <w:pPr>
        <w:ind w:left="5040" w:hanging="360"/>
      </w:pPr>
    </w:lvl>
    <w:lvl w:ilvl="7" w:tplc="DE3C599A">
      <w:start w:val="1"/>
      <w:numFmt w:val="lowerLetter"/>
      <w:lvlText w:val="%8."/>
      <w:lvlJc w:val="left"/>
      <w:pPr>
        <w:ind w:left="5760" w:hanging="360"/>
      </w:pPr>
    </w:lvl>
    <w:lvl w:ilvl="8" w:tplc="046629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D095D"/>
    <w:multiLevelType w:val="hybridMultilevel"/>
    <w:tmpl w:val="EAC2A63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B443D"/>
    <w:multiLevelType w:val="hybridMultilevel"/>
    <w:tmpl w:val="FE7678FC"/>
    <w:lvl w:ilvl="0" w:tplc="FF7CFC4C">
      <w:start w:val="2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176E0"/>
    <w:multiLevelType w:val="hybridMultilevel"/>
    <w:tmpl w:val="0696189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735"/>
    <w:multiLevelType w:val="hybridMultilevel"/>
    <w:tmpl w:val="5798D9DC"/>
    <w:lvl w:ilvl="0" w:tplc="0B1A3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B07006D"/>
    <w:multiLevelType w:val="multilevel"/>
    <w:tmpl w:val="2326D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1B25133B"/>
    <w:multiLevelType w:val="hybridMultilevel"/>
    <w:tmpl w:val="D952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B0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F23416B"/>
    <w:multiLevelType w:val="hybridMultilevel"/>
    <w:tmpl w:val="ACC8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924CB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1322EC8"/>
    <w:multiLevelType w:val="hybridMultilevel"/>
    <w:tmpl w:val="04DA68E2"/>
    <w:lvl w:ilvl="0" w:tplc="58F2D6E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531EC"/>
    <w:multiLevelType w:val="multilevel"/>
    <w:tmpl w:val="B69C2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694ACD"/>
    <w:multiLevelType w:val="multilevel"/>
    <w:tmpl w:val="7DB8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9" w15:restartNumberingAfterBreak="0">
    <w:nsid w:val="2AA1156A"/>
    <w:multiLevelType w:val="hybridMultilevel"/>
    <w:tmpl w:val="950A04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BFD324C"/>
    <w:multiLevelType w:val="hybridMultilevel"/>
    <w:tmpl w:val="FAF4E81C"/>
    <w:lvl w:ilvl="0" w:tplc="66E0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47808"/>
    <w:multiLevelType w:val="multilevel"/>
    <w:tmpl w:val="E50A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2E5C3F9D"/>
    <w:multiLevelType w:val="hybridMultilevel"/>
    <w:tmpl w:val="34D8CFF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306C6036"/>
    <w:multiLevelType w:val="hybridMultilevel"/>
    <w:tmpl w:val="16D2CD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E641D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4957332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B4C9A"/>
    <w:multiLevelType w:val="hybridMultilevel"/>
    <w:tmpl w:val="C3F2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362F26"/>
    <w:multiLevelType w:val="hybridMultilevel"/>
    <w:tmpl w:val="16DC3B54"/>
    <w:lvl w:ilvl="0" w:tplc="0B24A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CCB6CF2"/>
    <w:multiLevelType w:val="hybridMultilevel"/>
    <w:tmpl w:val="905E0252"/>
    <w:lvl w:ilvl="0" w:tplc="780607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A72B9B"/>
    <w:multiLevelType w:val="multilevel"/>
    <w:tmpl w:val="2A5EBF82"/>
    <w:lvl w:ilvl="0">
      <w:start w:val="17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106527A"/>
    <w:multiLevelType w:val="hybridMultilevel"/>
    <w:tmpl w:val="D22ED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124546A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3822077"/>
    <w:multiLevelType w:val="multilevel"/>
    <w:tmpl w:val="1E306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C9310E"/>
    <w:multiLevelType w:val="hybridMultilevel"/>
    <w:tmpl w:val="A21EEED0"/>
    <w:lvl w:ilvl="0" w:tplc="6032DB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62F9B"/>
    <w:multiLevelType w:val="hybridMultilevel"/>
    <w:tmpl w:val="563CC2E0"/>
    <w:lvl w:ilvl="0" w:tplc="0742ED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87CE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268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2E6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EA1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E2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05F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EB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EFF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BC4568"/>
    <w:multiLevelType w:val="hybridMultilevel"/>
    <w:tmpl w:val="4964E47C"/>
    <w:lvl w:ilvl="0" w:tplc="EA2E9576">
      <w:start w:val="6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67A4">
      <w:start w:val="9"/>
      <w:numFmt w:val="decimal"/>
      <w:lvlText w:val="%2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005B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47C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C45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297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290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800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230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E8431A"/>
    <w:multiLevelType w:val="hybridMultilevel"/>
    <w:tmpl w:val="F7448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7138DE"/>
    <w:multiLevelType w:val="hybridMultilevel"/>
    <w:tmpl w:val="902C83E4"/>
    <w:lvl w:ilvl="0" w:tplc="2E5A8AD4">
      <w:start w:val="27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B914BFF"/>
    <w:multiLevelType w:val="hybridMultilevel"/>
    <w:tmpl w:val="5AD2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FA02EF"/>
    <w:multiLevelType w:val="multilevel"/>
    <w:tmpl w:val="DEC6D7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3B46CB6"/>
    <w:multiLevelType w:val="hybridMultilevel"/>
    <w:tmpl w:val="87A2F2F8"/>
    <w:lvl w:ilvl="0" w:tplc="4998D8B2">
      <w:start w:val="1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C91C7E"/>
    <w:multiLevelType w:val="hybridMultilevel"/>
    <w:tmpl w:val="D53AA4B0"/>
    <w:lvl w:ilvl="0" w:tplc="910C13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609FC"/>
    <w:multiLevelType w:val="hybridMultilevel"/>
    <w:tmpl w:val="566491C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973D2"/>
    <w:multiLevelType w:val="hybridMultilevel"/>
    <w:tmpl w:val="4148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8003F7"/>
    <w:multiLevelType w:val="hybridMultilevel"/>
    <w:tmpl w:val="DFB602EC"/>
    <w:lvl w:ilvl="0" w:tplc="F760B92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DFE1A47"/>
    <w:multiLevelType w:val="hybridMultilevel"/>
    <w:tmpl w:val="A298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F45B8A"/>
    <w:multiLevelType w:val="hybridMultilevel"/>
    <w:tmpl w:val="C44663FC"/>
    <w:lvl w:ilvl="0" w:tplc="58F62A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D1019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EA70F4"/>
    <w:multiLevelType w:val="hybridMultilevel"/>
    <w:tmpl w:val="452406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0" w15:restartNumberingAfterBreak="0">
    <w:nsid w:val="6B7C4D7F"/>
    <w:multiLevelType w:val="multilevel"/>
    <w:tmpl w:val="1DA6D9FE"/>
    <w:lvl w:ilvl="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ECE2F13"/>
    <w:multiLevelType w:val="hybridMultilevel"/>
    <w:tmpl w:val="CC709A7E"/>
    <w:lvl w:ilvl="0" w:tplc="81A4D4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2590F0F"/>
    <w:multiLevelType w:val="hybridMultilevel"/>
    <w:tmpl w:val="E3CA4B58"/>
    <w:lvl w:ilvl="0" w:tplc="F2F8BE70">
      <w:start w:val="1"/>
      <w:numFmt w:val="decimal"/>
      <w:lvlText w:val="%1)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05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4A3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0DE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24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8C4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8DA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4B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04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498382F"/>
    <w:multiLevelType w:val="hybridMultilevel"/>
    <w:tmpl w:val="F5D8F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54B6424"/>
    <w:multiLevelType w:val="hybridMultilevel"/>
    <w:tmpl w:val="2F787768"/>
    <w:lvl w:ilvl="0" w:tplc="5DDEA160">
      <w:start w:val="15"/>
      <w:numFmt w:val="decimal"/>
      <w:lvlText w:val="%1."/>
      <w:lvlJc w:val="left"/>
      <w:pPr>
        <w:ind w:left="720" w:hanging="360"/>
      </w:pPr>
    </w:lvl>
    <w:lvl w:ilvl="1" w:tplc="5B02B6CE">
      <w:start w:val="1"/>
      <w:numFmt w:val="lowerLetter"/>
      <w:lvlText w:val="%2."/>
      <w:lvlJc w:val="left"/>
      <w:pPr>
        <w:ind w:left="1440" w:hanging="360"/>
      </w:pPr>
    </w:lvl>
    <w:lvl w:ilvl="2" w:tplc="93B4D3E0">
      <w:start w:val="1"/>
      <w:numFmt w:val="lowerRoman"/>
      <w:lvlText w:val="%3."/>
      <w:lvlJc w:val="right"/>
      <w:pPr>
        <w:ind w:left="2160" w:hanging="180"/>
      </w:pPr>
    </w:lvl>
    <w:lvl w:ilvl="3" w:tplc="C8EA703C">
      <w:start w:val="1"/>
      <w:numFmt w:val="decimal"/>
      <w:lvlText w:val="%4."/>
      <w:lvlJc w:val="left"/>
      <w:pPr>
        <w:ind w:left="2880" w:hanging="360"/>
      </w:pPr>
    </w:lvl>
    <w:lvl w:ilvl="4" w:tplc="074A036A">
      <w:start w:val="1"/>
      <w:numFmt w:val="lowerLetter"/>
      <w:lvlText w:val="%5."/>
      <w:lvlJc w:val="left"/>
      <w:pPr>
        <w:ind w:left="3600" w:hanging="360"/>
      </w:pPr>
    </w:lvl>
    <w:lvl w:ilvl="5" w:tplc="5620748A">
      <w:start w:val="1"/>
      <w:numFmt w:val="lowerRoman"/>
      <w:lvlText w:val="%6."/>
      <w:lvlJc w:val="right"/>
      <w:pPr>
        <w:ind w:left="4320" w:hanging="180"/>
      </w:pPr>
    </w:lvl>
    <w:lvl w:ilvl="6" w:tplc="398E4EAE">
      <w:start w:val="1"/>
      <w:numFmt w:val="decimal"/>
      <w:lvlText w:val="%7."/>
      <w:lvlJc w:val="left"/>
      <w:pPr>
        <w:ind w:left="5040" w:hanging="360"/>
      </w:pPr>
    </w:lvl>
    <w:lvl w:ilvl="7" w:tplc="C79055F0">
      <w:start w:val="1"/>
      <w:numFmt w:val="lowerLetter"/>
      <w:lvlText w:val="%8."/>
      <w:lvlJc w:val="left"/>
      <w:pPr>
        <w:ind w:left="5760" w:hanging="360"/>
      </w:pPr>
    </w:lvl>
    <w:lvl w:ilvl="8" w:tplc="7494F670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CA66FE"/>
    <w:multiLevelType w:val="hybridMultilevel"/>
    <w:tmpl w:val="F8C43874"/>
    <w:lvl w:ilvl="0" w:tplc="EBACB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4CDAA">
      <w:start w:val="1"/>
      <w:numFmt w:val="decimal"/>
      <w:lvlText w:val="%2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FBD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EF97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A2CB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70B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E9B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613F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4814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0B0E5F"/>
    <w:multiLevelType w:val="multilevel"/>
    <w:tmpl w:val="07F8F09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6"/>
  </w:num>
  <w:num w:numId="2">
    <w:abstractNumId w:val="65"/>
  </w:num>
  <w:num w:numId="3">
    <w:abstractNumId w:val="15"/>
  </w:num>
  <w:num w:numId="4">
    <w:abstractNumId w:val="64"/>
  </w:num>
  <w:num w:numId="5">
    <w:abstractNumId w:val="3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0"/>
  </w:num>
  <w:num w:numId="21">
    <w:abstractNumId w:val="5"/>
  </w:num>
  <w:num w:numId="22">
    <w:abstractNumId w:val="12"/>
  </w:num>
  <w:num w:numId="23">
    <w:abstractNumId w:val="45"/>
  </w:num>
  <w:num w:numId="24">
    <w:abstractNumId w:val="62"/>
  </w:num>
  <w:num w:numId="25">
    <w:abstractNumId w:val="20"/>
  </w:num>
  <w:num w:numId="26">
    <w:abstractNumId w:val="61"/>
  </w:num>
  <w:num w:numId="27">
    <w:abstractNumId w:val="47"/>
  </w:num>
  <w:num w:numId="28">
    <w:abstractNumId w:val="51"/>
  </w:num>
  <w:num w:numId="29">
    <w:abstractNumId w:val="9"/>
  </w:num>
  <w:num w:numId="30">
    <w:abstractNumId w:val="33"/>
  </w:num>
  <w:num w:numId="31">
    <w:abstractNumId w:val="66"/>
  </w:num>
  <w:num w:numId="32">
    <w:abstractNumId w:val="3"/>
  </w:num>
  <w:num w:numId="33">
    <w:abstractNumId w:val="2"/>
  </w:num>
  <w:num w:numId="34">
    <w:abstractNumId w:val="14"/>
  </w:num>
  <w:num w:numId="35">
    <w:abstractNumId w:val="39"/>
  </w:num>
  <w:num w:numId="36">
    <w:abstractNumId w:val="60"/>
  </w:num>
  <w:num w:numId="37">
    <w:abstractNumId w:val="24"/>
  </w:num>
  <w:num w:numId="38">
    <w:abstractNumId w:val="27"/>
  </w:num>
  <w:num w:numId="39">
    <w:abstractNumId w:val="26"/>
  </w:num>
  <w:num w:numId="40">
    <w:abstractNumId w:val="4"/>
  </w:num>
  <w:num w:numId="41">
    <w:abstractNumId w:val="44"/>
  </w:num>
  <w:num w:numId="42">
    <w:abstractNumId w:val="6"/>
  </w:num>
  <w:num w:numId="43">
    <w:abstractNumId w:val="19"/>
  </w:num>
  <w:num w:numId="44">
    <w:abstractNumId w:val="42"/>
  </w:num>
  <w:num w:numId="45">
    <w:abstractNumId w:val="55"/>
  </w:num>
  <w:num w:numId="46">
    <w:abstractNumId w:val="21"/>
  </w:num>
  <w:num w:numId="47">
    <w:abstractNumId w:val="29"/>
  </w:num>
  <w:num w:numId="48">
    <w:abstractNumId w:val="40"/>
  </w:num>
  <w:num w:numId="49">
    <w:abstractNumId w:val="63"/>
  </w:num>
  <w:num w:numId="50">
    <w:abstractNumId w:val="48"/>
  </w:num>
  <w:num w:numId="51">
    <w:abstractNumId w:val="22"/>
  </w:num>
  <w:num w:numId="52">
    <w:abstractNumId w:val="36"/>
  </w:num>
  <w:num w:numId="53">
    <w:abstractNumId w:val="46"/>
  </w:num>
  <w:num w:numId="54">
    <w:abstractNumId w:val="56"/>
  </w:num>
  <w:num w:numId="55">
    <w:abstractNumId w:val="54"/>
  </w:num>
  <w:num w:numId="56">
    <w:abstractNumId w:val="32"/>
  </w:num>
  <w:num w:numId="57">
    <w:abstractNumId w:val="23"/>
  </w:num>
  <w:num w:numId="58">
    <w:abstractNumId w:val="10"/>
  </w:num>
  <w:num w:numId="59">
    <w:abstractNumId w:val="13"/>
  </w:num>
  <w:num w:numId="60">
    <w:abstractNumId w:val="50"/>
  </w:num>
  <w:num w:numId="61">
    <w:abstractNumId w:val="41"/>
  </w:num>
  <w:num w:numId="62">
    <w:abstractNumId w:val="34"/>
  </w:num>
  <w:num w:numId="63">
    <w:abstractNumId w:val="49"/>
  </w:num>
  <w:num w:numId="64">
    <w:abstractNumId w:val="25"/>
  </w:num>
  <w:num w:numId="65">
    <w:abstractNumId w:val="67"/>
  </w:num>
  <w:num w:numId="6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20B4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60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fron/proceed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4B80B-0489-46BD-9A9F-8A3C167B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Turlej Jadwiga</cp:lastModifiedBy>
  <cp:revision>3</cp:revision>
  <cp:lastPrinted>2021-11-10T13:26:00Z</cp:lastPrinted>
  <dcterms:created xsi:type="dcterms:W3CDTF">2023-02-14T11:29:00Z</dcterms:created>
  <dcterms:modified xsi:type="dcterms:W3CDTF">2023-02-14T12:52:00Z</dcterms:modified>
</cp:coreProperties>
</file>