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C3CFD88" w:rsidR="006E5A34" w:rsidRPr="00F775D4" w:rsidRDefault="00F324A4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05 września</w:t>
      </w:r>
      <w:r w:rsidR="000F086F" w:rsidRPr="00F775D4">
        <w:rPr>
          <w:rFonts w:ascii="Poppins" w:hAnsi="Poppins" w:cs="Poppins"/>
        </w:rPr>
        <w:t xml:space="preserve">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6CC618AF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F324A4">
        <w:rPr>
          <w:rFonts w:ascii="Poppins" w:hAnsi="Poppins" w:cs="Poppins"/>
          <w:sz w:val="20"/>
          <w:szCs w:val="20"/>
        </w:rPr>
        <w:t>48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513FA65E" w:rsidR="00224E26" w:rsidRPr="00F775D4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F324A4">
        <w:rPr>
          <w:rFonts w:ascii="Poppins" w:hAnsi="Poppins" w:cs="Poppins"/>
          <w:bCs/>
          <w:sz w:val="20"/>
          <w:szCs w:val="20"/>
        </w:rPr>
        <w:t>dekarskich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zasobach gminnych administrowanych przez ZGM w rejonie ADM-</w:t>
      </w:r>
      <w:bookmarkEnd w:id="1"/>
      <w:r w:rsidR="00345E26">
        <w:rPr>
          <w:rFonts w:ascii="Poppins" w:hAnsi="Poppins" w:cs="Poppins"/>
          <w:bCs/>
          <w:sz w:val="20"/>
          <w:szCs w:val="20"/>
        </w:rPr>
        <w:t>4</w:t>
      </w:r>
      <w:r w:rsidR="00E67A27" w:rsidRPr="005C41CE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345E26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345E26">
        <w:rPr>
          <w:rFonts w:ascii="Poppins" w:hAnsi="Poppins" w:cs="Poppins"/>
          <w:szCs w:val="24"/>
        </w:rPr>
        <w:t>I</w:t>
      </w:r>
      <w:r w:rsidR="00C06C47" w:rsidRPr="00345E26">
        <w:rPr>
          <w:rFonts w:ascii="Poppins" w:hAnsi="Poppins" w:cs="Poppins"/>
          <w:szCs w:val="24"/>
        </w:rPr>
        <w:t>nformuje</w:t>
      </w:r>
      <w:r w:rsidRPr="00345E26">
        <w:rPr>
          <w:rFonts w:ascii="Poppins" w:hAnsi="Poppins" w:cs="Poppins"/>
          <w:szCs w:val="24"/>
        </w:rPr>
        <w:t>my</w:t>
      </w:r>
      <w:r w:rsidR="00C06C47" w:rsidRPr="00345E26">
        <w:rPr>
          <w:rFonts w:ascii="Poppins" w:hAnsi="Poppins" w:cs="Poppins"/>
          <w:szCs w:val="24"/>
        </w:rPr>
        <w:t xml:space="preserve">, że </w:t>
      </w:r>
      <w:bookmarkStart w:id="4" w:name="_Hlk106091671"/>
      <w:r w:rsidR="00C06C47" w:rsidRPr="00345E26">
        <w:rPr>
          <w:rFonts w:ascii="Poppins" w:hAnsi="Poppins" w:cs="Poppins"/>
          <w:szCs w:val="24"/>
        </w:rPr>
        <w:t>w postępowaniu wpłynęł</w:t>
      </w:r>
      <w:r w:rsidR="00E41F4D" w:rsidRPr="00345E26">
        <w:rPr>
          <w:rFonts w:ascii="Poppins" w:hAnsi="Poppins" w:cs="Poppins"/>
          <w:szCs w:val="24"/>
        </w:rPr>
        <w:t>a</w:t>
      </w:r>
      <w:r w:rsidR="00BD27F3" w:rsidRPr="00345E26">
        <w:rPr>
          <w:rFonts w:ascii="Poppins" w:hAnsi="Poppins" w:cs="Poppins"/>
          <w:szCs w:val="24"/>
        </w:rPr>
        <w:t xml:space="preserve"> </w:t>
      </w:r>
      <w:r w:rsidR="00433ED2" w:rsidRPr="00345E26">
        <w:rPr>
          <w:rFonts w:ascii="Poppins" w:hAnsi="Poppins" w:cs="Poppins"/>
          <w:szCs w:val="24"/>
        </w:rPr>
        <w:t>ofert</w:t>
      </w:r>
      <w:r w:rsidR="00E41F4D" w:rsidRPr="00345E26">
        <w:rPr>
          <w:rFonts w:ascii="Poppins" w:hAnsi="Poppins" w:cs="Poppins"/>
          <w:szCs w:val="24"/>
        </w:rPr>
        <w:t>a</w:t>
      </w:r>
      <w:r w:rsidRPr="00345E26">
        <w:rPr>
          <w:rFonts w:ascii="Poppins" w:hAnsi="Poppins" w:cs="Poppins"/>
          <w:szCs w:val="24"/>
        </w:rPr>
        <w:t xml:space="preserve"> wykonawc</w:t>
      </w:r>
      <w:r w:rsidR="00E41F4D" w:rsidRPr="00345E26">
        <w:rPr>
          <w:rFonts w:ascii="Poppins" w:hAnsi="Poppins" w:cs="Poppins"/>
          <w:szCs w:val="24"/>
        </w:rPr>
        <w:t>y</w:t>
      </w:r>
      <w:r w:rsidR="00433ED2" w:rsidRPr="00345E26">
        <w:rPr>
          <w:rFonts w:ascii="Poppins" w:hAnsi="Poppins" w:cs="Poppins"/>
          <w:szCs w:val="24"/>
        </w:rPr>
        <w:t>:</w:t>
      </w:r>
    </w:p>
    <w:p w14:paraId="5E24BFE5" w14:textId="514B1951" w:rsidR="00F324A4" w:rsidRPr="00F324A4" w:rsidRDefault="00F324A4" w:rsidP="00F324A4">
      <w:pPr>
        <w:spacing w:after="240" w:line="276" w:lineRule="auto"/>
        <w:jc w:val="left"/>
        <w:rPr>
          <w:rFonts w:ascii="Poppins" w:hAnsi="Poppins" w:cs="Poppins"/>
          <w:sz w:val="24"/>
          <w:szCs w:val="24"/>
        </w:rPr>
      </w:pPr>
      <w:bookmarkStart w:id="5" w:name="_Hlk152059551"/>
      <w:bookmarkEnd w:id="2"/>
      <w:bookmarkEnd w:id="4"/>
      <w:bookmarkEnd w:id="3"/>
      <w:r w:rsidRPr="00F324A4">
        <w:rPr>
          <w:rFonts w:ascii="Poppins" w:hAnsi="Poppins" w:cs="Poppins"/>
          <w:sz w:val="24"/>
          <w:szCs w:val="24"/>
        </w:rPr>
        <w:t xml:space="preserve">ZAKŁAD </w:t>
      </w:r>
      <w:r>
        <w:rPr>
          <w:rFonts w:ascii="Poppins" w:hAnsi="Poppins" w:cs="Poppins"/>
          <w:sz w:val="24"/>
          <w:szCs w:val="24"/>
        </w:rPr>
        <w:t>Usług Remontowo-Budowlanych BS Bolesław Studencki</w:t>
      </w:r>
      <w:r w:rsidRPr="00F324A4">
        <w:rPr>
          <w:rFonts w:ascii="Poppins" w:hAnsi="Poppins" w:cs="Poppins"/>
          <w:sz w:val="24"/>
          <w:szCs w:val="24"/>
        </w:rPr>
        <w:t xml:space="preserve">; 66-400 Gorzów Wielkopolski, ul. </w:t>
      </w:r>
      <w:r w:rsidRPr="00850E63">
        <w:rPr>
          <w:rFonts w:ascii="Poppins" w:hAnsi="Poppins" w:cs="Poppins"/>
          <w:sz w:val="24"/>
          <w:szCs w:val="24"/>
        </w:rPr>
        <w:t>Błotna 56</w:t>
      </w:r>
      <w:r w:rsidRPr="00850E63">
        <w:rPr>
          <w:rFonts w:ascii="Poppins" w:hAnsi="Poppins" w:cs="Poppins"/>
          <w:sz w:val="24"/>
          <w:szCs w:val="24"/>
        </w:rPr>
        <w:t xml:space="preserve">; NIP </w:t>
      </w:r>
      <w:r w:rsidR="00850E63" w:rsidRPr="00850E63">
        <w:rPr>
          <w:rFonts w:ascii="Poppins" w:hAnsi="Poppins" w:cs="Poppins"/>
          <w:sz w:val="24"/>
          <w:szCs w:val="24"/>
        </w:rPr>
        <w:t xml:space="preserve">5991000190 </w:t>
      </w:r>
      <w:r w:rsidRPr="00850E63">
        <w:rPr>
          <w:rFonts w:ascii="Poppins" w:hAnsi="Poppins" w:cs="Poppins"/>
          <w:sz w:val="24"/>
          <w:szCs w:val="24"/>
        </w:rPr>
        <w:t xml:space="preserve">za cenę brutto: </w:t>
      </w:r>
      <w:r w:rsidR="00850E63" w:rsidRPr="00850E63">
        <w:rPr>
          <w:rFonts w:ascii="Poppins" w:hAnsi="Poppins" w:cs="Poppins"/>
          <w:sz w:val="24"/>
          <w:szCs w:val="24"/>
        </w:rPr>
        <w:t>184</w:t>
      </w:r>
      <w:r w:rsidR="00850E63" w:rsidRPr="00850E63">
        <w:rPr>
          <w:rFonts w:ascii="Poppins" w:hAnsi="Poppins" w:cs="Poppins"/>
          <w:sz w:val="24"/>
          <w:szCs w:val="24"/>
        </w:rPr>
        <w:t xml:space="preserve"> </w:t>
      </w:r>
      <w:r w:rsidR="00850E63" w:rsidRPr="00850E63">
        <w:rPr>
          <w:rFonts w:ascii="Poppins" w:hAnsi="Poppins" w:cs="Poppins"/>
          <w:sz w:val="24"/>
          <w:szCs w:val="24"/>
        </w:rPr>
        <w:t>229,16</w:t>
      </w:r>
      <w:r w:rsidRPr="00850E63">
        <w:rPr>
          <w:rFonts w:ascii="Poppins" w:hAnsi="Poppins" w:cs="Poppins"/>
          <w:sz w:val="24"/>
          <w:szCs w:val="24"/>
        </w:rPr>
        <w:t xml:space="preserve">pln, z </w:t>
      </w:r>
      <w:r w:rsidR="00850E63" w:rsidRPr="00850E63">
        <w:rPr>
          <w:rFonts w:ascii="Poppins" w:hAnsi="Poppins" w:cs="Poppins"/>
          <w:sz w:val="24"/>
          <w:szCs w:val="24"/>
        </w:rPr>
        <w:t>6</w:t>
      </w:r>
      <w:r w:rsidRPr="00850E63">
        <w:rPr>
          <w:rFonts w:ascii="Poppins" w:hAnsi="Poppins" w:cs="Poppins"/>
          <w:sz w:val="24"/>
          <w:szCs w:val="24"/>
        </w:rPr>
        <w:t xml:space="preserve">0 minutowym czasem reakcji </w:t>
      </w:r>
      <w:r w:rsidRPr="00F324A4">
        <w:rPr>
          <w:rFonts w:ascii="Poppins" w:hAnsi="Poppins" w:cs="Poppins"/>
          <w:sz w:val="24"/>
          <w:szCs w:val="24"/>
        </w:rPr>
        <w:t>od zgłoszenia do momentu przystąpienia do usunięcia awarii (zabezpieczenie).</w:t>
      </w:r>
    </w:p>
    <w:p w14:paraId="3068A94C" w14:textId="0C384F00" w:rsidR="00BF339A" w:rsidRPr="00345E26" w:rsidRDefault="00F324A4" w:rsidP="00F324A4">
      <w:pPr>
        <w:spacing w:after="240" w:line="276" w:lineRule="auto"/>
        <w:rPr>
          <w:rFonts w:ascii="Poppins" w:hAnsi="Poppins" w:cs="Poppins"/>
          <w:sz w:val="24"/>
          <w:szCs w:val="24"/>
        </w:rPr>
      </w:pPr>
      <w:r w:rsidRPr="00F324A4">
        <w:rPr>
          <w:rFonts w:ascii="Poppins" w:hAnsi="Poppins" w:cs="Poppins"/>
          <w:sz w:val="24"/>
          <w:szCs w:val="24"/>
        </w:rPr>
        <w:t xml:space="preserve">Termin realizacji i warunki płatności: zgodnie z </w:t>
      </w:r>
      <w:proofErr w:type="spellStart"/>
      <w:r w:rsidRPr="00F324A4">
        <w:rPr>
          <w:rFonts w:ascii="Poppins" w:hAnsi="Poppins" w:cs="Poppins"/>
          <w:sz w:val="24"/>
          <w:szCs w:val="24"/>
        </w:rPr>
        <w:t>swz</w:t>
      </w:r>
      <w:proofErr w:type="spellEnd"/>
      <w:r w:rsidRPr="00F324A4">
        <w:rPr>
          <w:rFonts w:ascii="Poppins" w:hAnsi="Poppins" w:cs="Poppins"/>
          <w:sz w:val="24"/>
          <w:szCs w:val="24"/>
        </w:rPr>
        <w:t xml:space="preserve"> i projektem umowy.</w:t>
      </w:r>
    </w:p>
    <w:bookmarkEnd w:id="5"/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75EF7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0D97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19E7"/>
    <w:rsid w:val="002745F0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5E26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722E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0E63"/>
    <w:rsid w:val="00857167"/>
    <w:rsid w:val="00873868"/>
    <w:rsid w:val="008845B5"/>
    <w:rsid w:val="00884C5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0B52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BD2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31A69"/>
    <w:rsid w:val="00F324A4"/>
    <w:rsid w:val="00F373E7"/>
    <w:rsid w:val="00F55FC3"/>
    <w:rsid w:val="00F61B32"/>
    <w:rsid w:val="00F64FA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2024-09-05T06:09:00Z</cp:lastPrinted>
  <dcterms:created xsi:type="dcterms:W3CDTF">2024-09-05T06:00:00Z</dcterms:created>
  <dcterms:modified xsi:type="dcterms:W3CDTF">2024-09-05T06:09:00Z</dcterms:modified>
</cp:coreProperties>
</file>