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614" w14:textId="77777777" w:rsidR="007733A1" w:rsidRDefault="003532F6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4EEF48D4" w14:textId="77777777" w:rsidR="007733A1" w:rsidRDefault="003532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4CC9C581" w14:textId="77777777" w:rsidR="007733A1" w:rsidRDefault="007733A1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3AAD38E" w14:textId="77777777" w:rsidR="007733A1" w:rsidRDefault="003532F6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7B82EBCA" w14:textId="77777777" w:rsidR="007733A1" w:rsidRDefault="003532F6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689C924D" w14:textId="77777777" w:rsidR="007733A1" w:rsidRDefault="007733A1">
      <w:pPr>
        <w:jc w:val="center"/>
        <w:rPr>
          <w:rFonts w:ascii="Calibri" w:hAnsi="Calibri" w:cs="Times New Roman"/>
          <w:color w:val="000000"/>
          <w:szCs w:val="20"/>
        </w:rPr>
      </w:pPr>
    </w:p>
    <w:p w14:paraId="59A57FCB" w14:textId="77777777" w:rsidR="007733A1" w:rsidRDefault="003532F6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3D247732" w14:textId="77777777" w:rsidR="007733A1" w:rsidRDefault="003532F6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Zarząd Dróg Powiatowych w Szczytnie, ul. Mrongowiusza 2, 12-100 </w:t>
      </w:r>
      <w:r>
        <w:rPr>
          <w:rFonts w:ascii="Calibri" w:hAnsi="Calibri"/>
          <w:szCs w:val="20"/>
          <w:lang w:eastAsia="pl-PL"/>
        </w:rPr>
        <w:t>Szczytno</w:t>
      </w:r>
    </w:p>
    <w:p w14:paraId="3AFD9AF2" w14:textId="77777777" w:rsidR="007733A1" w:rsidRDefault="007733A1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E2E1154" w14:textId="77777777" w:rsidR="007733A1" w:rsidRDefault="003532F6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733A1" w14:paraId="2B66181D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B8E12" w14:textId="77777777" w:rsidR="007733A1" w:rsidRDefault="007733A1">
            <w:pPr>
              <w:rPr>
                <w:rFonts w:ascii="Calibri" w:hAnsi="Calibri"/>
              </w:rPr>
            </w:pPr>
          </w:p>
        </w:tc>
      </w:tr>
    </w:tbl>
    <w:p w14:paraId="06B7E6A2" w14:textId="77777777" w:rsidR="007733A1" w:rsidRDefault="003532F6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58177D03" w14:textId="77777777" w:rsidR="007733A1" w:rsidRDefault="007733A1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1823C3B8" w14:textId="77777777" w:rsidR="007733A1" w:rsidRDefault="003532F6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733A1" w14:paraId="4C5D369F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82557" w14:textId="77777777" w:rsidR="007733A1" w:rsidRDefault="007733A1">
            <w:pPr>
              <w:rPr>
                <w:rFonts w:ascii="Calibri" w:hAnsi="Calibri"/>
              </w:rPr>
            </w:pPr>
          </w:p>
        </w:tc>
      </w:tr>
    </w:tbl>
    <w:p w14:paraId="2F055E8F" w14:textId="77777777" w:rsidR="007733A1" w:rsidRDefault="003532F6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 xml:space="preserve">nazwa i adres </w:t>
      </w:r>
      <w:r>
        <w:rPr>
          <w:rFonts w:ascii="Calibri" w:hAnsi="Calibri"/>
          <w:i/>
          <w:iCs/>
          <w:sz w:val="20"/>
          <w:szCs w:val="20"/>
          <w:lang w:eastAsia="pl-PL"/>
        </w:rPr>
        <w:t>Wykonawcy składającego ofertę)</w:t>
      </w:r>
    </w:p>
    <w:p w14:paraId="7C0963E5" w14:textId="77777777" w:rsidR="007733A1" w:rsidRDefault="003532F6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733A1" w14:paraId="624C958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A4121" w14:textId="77777777" w:rsidR="007733A1" w:rsidRDefault="007733A1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1490F" w14:textId="77777777" w:rsidR="007733A1" w:rsidRDefault="007733A1">
            <w:pPr>
              <w:rPr>
                <w:rFonts w:ascii="Calibri" w:hAnsi="Calibri"/>
              </w:rPr>
            </w:pPr>
          </w:p>
        </w:tc>
      </w:tr>
      <w:tr w:rsidR="007733A1" w14:paraId="0A737B53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0FDB0" w14:textId="77777777" w:rsidR="007733A1" w:rsidRDefault="007733A1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111C5" w14:textId="77777777" w:rsidR="007733A1" w:rsidRDefault="007733A1">
            <w:pPr>
              <w:rPr>
                <w:rFonts w:ascii="Calibri" w:hAnsi="Calibri"/>
              </w:rPr>
            </w:pPr>
          </w:p>
        </w:tc>
      </w:tr>
      <w:tr w:rsidR="007733A1" w14:paraId="79E0CB6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4EE0F1" w14:textId="77777777" w:rsidR="007733A1" w:rsidRDefault="007733A1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84375" w14:textId="77777777" w:rsidR="007733A1" w:rsidRDefault="007733A1">
            <w:pPr>
              <w:rPr>
                <w:rFonts w:ascii="Calibri" w:hAnsi="Calibri"/>
              </w:rPr>
            </w:pPr>
          </w:p>
        </w:tc>
      </w:tr>
    </w:tbl>
    <w:p w14:paraId="3FE7F779" w14:textId="77777777" w:rsidR="007733A1" w:rsidRDefault="007733A1">
      <w:pPr>
        <w:spacing w:line="100" w:lineRule="atLeast"/>
        <w:rPr>
          <w:rFonts w:ascii="Calibri" w:hAnsi="Calibri"/>
          <w:lang w:eastAsia="pl-PL"/>
        </w:rPr>
      </w:pPr>
    </w:p>
    <w:p w14:paraId="410DBAB1" w14:textId="77777777" w:rsidR="007733A1" w:rsidRDefault="003532F6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46BFFB0E" w14:textId="77777777" w:rsidR="007733A1" w:rsidRDefault="003532F6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4E0F315C" w14:textId="77777777" w:rsidR="007733A1" w:rsidRDefault="003532F6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 xml:space="preserve">sposób wykorzystania zasobów innego </w:t>
      </w:r>
      <w:r>
        <w:rPr>
          <w:rFonts w:ascii="Calibri" w:hAnsi="Calibri"/>
          <w:i/>
          <w:iCs/>
          <w:sz w:val="20"/>
          <w:lang w:eastAsia="pl-PL"/>
        </w:rPr>
        <w:t>podmiotu przy wykonywaniu zamówienia,</w:t>
      </w:r>
    </w:p>
    <w:p w14:paraId="37E57821" w14:textId="77777777" w:rsidR="007733A1" w:rsidRDefault="003532F6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93E5E6E" w14:textId="77777777" w:rsidR="007733A1" w:rsidRDefault="003532F6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8B996FF" w14:textId="77777777" w:rsidR="007733A1" w:rsidRDefault="007733A1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32E2AA5A" w14:textId="142BF9E2" w:rsidR="007733A1" w:rsidRDefault="003532F6">
      <w:pPr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0"/>
          <w:szCs w:val="20"/>
          <w:lang w:eastAsia="pl-PL"/>
        </w:rPr>
        <w:t>„</w:t>
      </w:r>
      <w:r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</w:p>
    <w:p w14:paraId="3CADFFE2" w14:textId="77777777" w:rsidR="007733A1" w:rsidRDefault="007733A1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7A3E5BFD" w14:textId="77777777" w:rsidR="007733A1" w:rsidRDefault="003532F6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455BDF69" w14:textId="77777777" w:rsidR="007733A1" w:rsidRDefault="007733A1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7096AB90" w14:textId="77777777" w:rsidR="007733A1" w:rsidRDefault="003532F6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5F40AD25" w14:textId="77777777" w:rsidR="007733A1" w:rsidRDefault="003532F6">
      <w:pPr>
        <w:numPr>
          <w:ilvl w:val="0"/>
          <w:numId w:val="1"/>
        </w:num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4F3F4BC4" w14:textId="77777777" w:rsidR="007733A1" w:rsidRDefault="003532F6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jeśli osoba wypełniająca niniejszy załącznik występuje tylko w swoim imieniu, wpisuje swoje imię    i nazwisko oraz </w:t>
      </w:r>
      <w:r>
        <w:rPr>
          <w:rFonts w:ascii="Calibri" w:hAnsi="Calibri"/>
          <w:sz w:val="20"/>
          <w:szCs w:val="20"/>
          <w:lang w:eastAsia="pl-PL"/>
        </w:rPr>
        <w:t>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4A4A8A8D" w14:textId="77777777" w:rsidR="007733A1" w:rsidRDefault="007733A1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8B20FBA" w14:textId="77777777" w:rsidR="007733A1" w:rsidRDefault="003532F6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</w:t>
      </w:r>
      <w:r>
        <w:rPr>
          <w:rFonts w:ascii="Calibri" w:hAnsi="Calibri"/>
          <w:b/>
          <w:bCs/>
          <w:sz w:val="20"/>
        </w:rPr>
        <w:t>ą Wykonawcy, którzy będą wykorzystywać przy wykonywaniu niniejszego zamówienia niezbędne zasoby innych podmiotów.</w:t>
      </w:r>
    </w:p>
    <w:p w14:paraId="52121781" w14:textId="77777777" w:rsidR="007733A1" w:rsidRDefault="007733A1">
      <w:pPr>
        <w:rPr>
          <w:rFonts w:ascii="Calibri" w:hAnsi="Calibri"/>
          <w:b/>
          <w:sz w:val="22"/>
          <w:szCs w:val="22"/>
        </w:rPr>
      </w:pPr>
    </w:p>
    <w:p w14:paraId="1B1C8DE7" w14:textId="77777777" w:rsidR="007733A1" w:rsidRDefault="007733A1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317C88D2" w14:textId="77777777" w:rsidR="007733A1" w:rsidRDefault="003532F6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199B915" w14:textId="77777777" w:rsidR="007733A1" w:rsidRDefault="003532F6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</w:t>
      </w: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7733A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136"/>
    <w:multiLevelType w:val="multilevel"/>
    <w:tmpl w:val="3F38C3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E24438"/>
    <w:multiLevelType w:val="multilevel"/>
    <w:tmpl w:val="C10EF1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290AD4"/>
    <w:multiLevelType w:val="multilevel"/>
    <w:tmpl w:val="4D74C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FA75FD"/>
    <w:multiLevelType w:val="multilevel"/>
    <w:tmpl w:val="6D2EED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5E3767"/>
    <w:multiLevelType w:val="multilevel"/>
    <w:tmpl w:val="3640A5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64597B9F"/>
    <w:multiLevelType w:val="multilevel"/>
    <w:tmpl w:val="AA2CC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A1"/>
    <w:rsid w:val="003532F6"/>
    <w:rsid w:val="007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4351"/>
  <w15:docId w15:val="{0C7B8583-003E-4786-ABC6-9C4183B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dcterms:created xsi:type="dcterms:W3CDTF">2022-03-21T09:15:00Z</dcterms:created>
  <dcterms:modified xsi:type="dcterms:W3CDTF">2022-03-21T09:15:00Z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