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7.xml" ContentType="application/vnd.ms-office.activeX+xml"/>
  <Override PartName="/word/activeX/activeX14.bin" ContentType="application/vnd.ms-office.activeX"/>
  <Override PartName="/word/activeX/activeX8.bin" ContentType="application/vnd.ms-office.activeX"/>
  <Override PartName="/word/activeX/activeX8.xml" ContentType="application/vnd.ms-office.activeX+xml"/>
  <Override PartName="/word/activeX/activeX15.bin" ContentType="application/vnd.ms-office.activeX"/>
  <Override PartName="/word/activeX/activeX9.bin" ContentType="application/vnd.ms-office.activeX"/>
  <Override PartName="/word/activeX/activeX9.xml" ContentType="application/vnd.ms-office.activeX+xml"/>
  <Override PartName="/word/activeX/activeX16.bin" ContentType="application/vnd.ms-office.activeX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297_2980749000"/>
      <w:bookmarkEnd w:id="0"/>
      <w:r>
        <w:rPr>
          <w:rFonts w:ascii="Arial" w:hAnsi="Arial"/>
          <w:sz w:val="22"/>
          <w:szCs w:val="22"/>
        </w:rPr>
        <w:t>załącznik nr 1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1</w:t>
      </w:r>
      <w:r>
        <w:rPr>
          <w:sz w:val="22"/>
          <w:szCs w:val="22"/>
        </w:rPr>
        <w:t>3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2438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start="0" w:end="4819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center"/>
        <w:rPr>
          <w:rFonts w:ascii="Arial" w:hAnsi="Arial"/>
          <w:sz w:val="22"/>
          <w:szCs w:val="22"/>
        </w:rPr>
      </w:pPr>
      <w:r>
        <w:rPr>
          <w:spacing w:val="40"/>
          <w:sz w:val="22"/>
          <w:szCs w:val="22"/>
        </w:rPr>
        <w:t>F</w:t>
      </w:r>
      <w:r>
        <w:rPr>
          <w:spacing w:val="40"/>
          <w:sz w:val="22"/>
          <w:szCs w:val="22"/>
        </w:rPr>
        <w:t>ormularz oferty</w:t>
      </w:r>
    </w:p>
    <w:p>
      <w:pPr>
        <w:pStyle w:val="Tretekstu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pl-PL"/>
        </w:rPr>
        <w:t>Przebudowa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ulicy Kwiatowej w Legionowie na odc. od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ul. Wiejskiej do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ul. Zakopiańskiej</w:t>
      </w:r>
    </w:p>
    <w:p>
      <w:pPr>
        <w:pStyle w:val="Tretekstu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Cena ofertowa brutto za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>p</w:t>
      </w:r>
      <w:r>
        <w:rPr>
          <w:rFonts w:eastAsia="TimesNewRomanPSMT" w:cs="TimesNewRomanPSMT" w:ascii="Arial" w:hAnsi="Arial"/>
          <w:sz w:val="22"/>
          <w:szCs w:val="22"/>
          <w:shd w:fill="auto" w:val="clear"/>
          <w:lang w:val="pl-PL"/>
        </w:rPr>
        <w:t>rzebudow</w:t>
      </w:r>
      <w:r>
        <w:rPr>
          <w:rFonts w:eastAsia="TimesNewRomanPSMT" w:cs="TimesNewRomanPSMT" w:ascii="Arial" w:hAnsi="Arial"/>
          <w:sz w:val="22"/>
          <w:szCs w:val="22"/>
          <w:shd w:fill="auto" w:val="clear"/>
          <w:lang w:val="pl-PL"/>
        </w:rPr>
        <w:t>ę</w:t>
      </w: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 ulicy Kwiatowej w Legionowie na odc. od </w:t>
      </w: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ul. Wiejskiej do </w:t>
      </w: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ul. Zakopiańskiej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>: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Tretekstu"/>
        <w:bidi w:val="0"/>
        <w:spacing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W kryterium „okres gwarancji na roboty budowlane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”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Wykonawca proponuje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okres gwarancji na roboty budowlane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br/>
      </w:r>
      <w:r>
        <w:rPr>
          <w:rFonts w:ascii="Arial" w:hAnsi="Arial"/>
          <w:b/>
          <w:bCs/>
          <w:sz w:val="22"/>
          <w:szCs w:val="22"/>
        </w:rPr>
        <w:t xml:space="preserve">wynoszący: </w:t>
      </w:r>
      <w:r>
        <w:rPr>
          <w:rFonts w:ascii="Arial" w:hAnsi="Arial"/>
          <w:b/>
          <w:bCs/>
          <w:sz w:val="22"/>
          <w:szCs w:val="22"/>
        </w:rPr>
        <w:object>
          <v:shape id="control_shape_7" o:allowincell="t" style="width:68.2pt;height:19.8pt" type="#_x0000_t75"/>
          <w:control r:id="rId9" w:name="unnamed30" w:shapeid="control_shape_7"/>
        </w:object>
      </w:r>
      <w:r>
        <w:rPr>
          <w:rFonts w:ascii="Arial" w:hAnsi="Arial"/>
          <w:b/>
          <w:bCs/>
          <w:sz w:val="22"/>
          <w:szCs w:val="22"/>
        </w:rPr>
        <w:t xml:space="preserve"> lat (min. 3 lata)</w:t>
      </w:r>
    </w:p>
    <w:p>
      <w:pPr>
        <w:pStyle w:val="Opisypl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W przypadku nie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uzupełnienia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zamawiający przyjmie,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że wykonawca proponuje wymagany okres gwarancji wynoszący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3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 xml:space="preserve"> lat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a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 terminie: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90 dni kalendarzowych od dnia wprowadzenia wykonawcy na budowę.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5 maja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202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3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Tretekstu"/>
        <w:widowControl/>
        <w:numPr>
          <w:ilvl w:val="2"/>
          <w:numId w:val="4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>p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>rzebudow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>ę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 ulicy Kwiatowej w Legionowie na odc. od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ul. Wiejskiej do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ul. Zakopiańskiej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i nie wnosimy do niej zastrzeżeń oraz przyjmujemy warunki w niej zawarte;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81.85pt;height:19.8pt" type="#_x0000_t75"/>
          <w:control r:id="rId10" w:name="unnamed2" w:shapeid="control_shape_8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9" o:allowincell="t" style="width:283.4pt;height:19.8pt" type="#_x0000_t75"/>
          <w:control r:id="rId11" w:name="unnamed3" w:shapeid="control_shape_9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o:allowincell="t" style="width:481.85pt;height:19.8pt" type="#_x0000_t75"/>
          <w:control r:id="rId12" w:name="unnamed4" w:shapeid="control_shape_10"/>
        </w:object>
      </w:r>
    </w:p>
    <w:p>
      <w:pPr>
        <w:pStyle w:val="Tretekstu"/>
        <w:bidi w:val="0"/>
        <w:spacing w:before="17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object>
          <v:shape id="control_shape_11" o:allowincell="t" style="width:70.8pt;height:16.95pt" type="#_x0000_t75"/>
          <w:control r:id="rId13" w:name="unnamed0" w:shapeid="control_shape_11"/>
        </w:object>
      </w:r>
      <w:r>
        <w:rPr>
          <w:rFonts w:ascii="Arial" w:hAnsi="Arial"/>
          <w:sz w:val="22"/>
          <w:szCs w:val="22"/>
        </w:rPr>
        <w:t xml:space="preserve">/ </w:t>
      </w:r>
      <w:r>
        <w:rPr>
          <w:rFonts w:ascii="Arial" w:hAnsi="Arial"/>
          <w:sz w:val="22"/>
          <w:szCs w:val="22"/>
        </w:rPr>
        <w:object>
          <v:shape id="control_shape_12" o:allowincell="t" style="width:90.65pt;height:16.95pt" type="#_x0000_t75"/>
          <w:control r:id="rId14" w:name="unnamed7" w:shapeid="control_shape_12"/>
        </w:object>
      </w:r>
      <w:r>
        <w:rPr>
          <w:rFonts w:ascii="Arial" w:hAnsi="Arial"/>
          <w:sz w:val="22"/>
          <w:szCs w:val="22"/>
        </w:rPr>
        <w:t>/jeżeli dotyczy/ zgody na zaliczenie wpłaconego wadium na poczet zabezpieczenia należytego wykonania umowy.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3" o:allowincell="t" style="width:283.4pt;height:19.8pt" type="#_x0000_t75"/>
          <w:control r:id="rId15" w:name="unnamed31" w:shapeid="control_shape_13"/>
        </w:object>
      </w:r>
    </w:p>
    <w:p>
      <w:pPr>
        <w:pStyle w:val="Tretekstu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</w:rPr>
        <w:t xml:space="preserve"> </w:t>
      </w:r>
      <w:hyperlink r:id="rId16">
        <w:r>
          <w:rPr>
            <w:rStyle w:val="Czeinternetowe"/>
            <w:rFonts w:ascii="Arial" w:hAnsi="Arial"/>
            <w:color w:val="000000"/>
            <w:sz w:val="22"/>
            <w:szCs w:val="22"/>
            <w:u w:val="singl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</w:rPr>
        <w:t>poczty elektronicznej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object>
          <v:shape id="control_shape_14" o:allowincell="t" style="width:213.55pt;height:19.8pt" type="#_x0000_t75"/>
          <w:control r:id="rId17" w:name="unnamed21" w:shapeid="control_shape_14"/>
        </w:object>
      </w:r>
      <w:r>
        <w:rPr>
          <w:rFonts w:ascii="Arial" w:hAnsi="Arial"/>
          <w:b/>
          <w:bCs/>
          <w:sz w:val="22"/>
          <w:szCs w:val="22"/>
        </w:rPr>
        <w:t xml:space="preserve"> tel. </w:t>
      </w:r>
      <w:r>
        <w:rPr>
          <w:rFonts w:ascii="Arial" w:hAnsi="Arial"/>
          <w:b/>
          <w:bCs/>
          <w:sz w:val="22"/>
          <w:szCs w:val="22"/>
        </w:rPr>
        <w:object>
          <v:shape id="control_shape_15" o:allowincell="t" style="width:90.8pt;height:19.8pt" type="#_x0000_t75"/>
          <w:control r:id="rId18" w:name="unnamed32" w:shapeid="control_shape_15"/>
        </w:objec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gwarancj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lub poręczeni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, jeżeli wykonawca wnosi wadium w innej formie niż pieniądz,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spełniania warunków udziału w postępowaniu oraz braku podstaw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2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spełniania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warunków udziału w postępowaniu oraz braku podstaw wykluczenia z postępowania składane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art. 125 ust. 1 ustawy Pzp, dotyczące przesłanek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3 do SWZ) – jeżeli dotyczy,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świadczenie Wykonawców wspólnie ubiegających się o udzielenie zamówienia składane na podstawie art. 117 ust. 4 ustawy Pzp dotyczące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usług i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robót budowlanych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>
      <w:pPr>
        <w:pStyle w:val="Tretekstu"/>
        <w:numPr>
          <w:ilvl w:val="1"/>
          <w:numId w:val="3"/>
        </w:numPr>
        <w:bidi w:val="0"/>
        <w:jc w:val="start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uproszczony kosztorys ofertowy</w:t>
        <w:br/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128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Pzp. Oferta wykonawcy, który nie złoży tego dokumentu podlegać będzie odrzuceniu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226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1 pkt 5 ustawy Pzp – jej treść jest niezgodna z warunkami zamówienia, z zastrzeżeniem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223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2 pkt 3 ustawy Pzp.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/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hyperlink" Target="https://platformazakupowa.pl/pn/legionowo" TargetMode="Externa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LibreOffice/7.5.1.2$Windows_X86_64 LibreOffice_project/fcbaee479e84c6cd81291587d2ee68cba099e129</Application>
  <AppVersion>15.0000</AppVersion>
  <Pages>3</Pages>
  <Words>695</Words>
  <Characters>4530</Characters>
  <CharactersWithSpaces>5169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2023-03-22T08:57:53Z</dcterms:created>
  <dc:creator/>
  <dc:description/>
  <dc:language>pl-PL</dc:language>
  <cp:lastModifiedBy/>
  <dcterms:modified xsi:type="dcterms:W3CDTF">2023-03-22T09:06:01Z</dcterms:modified>
  <cp:revision>2</cp:revision>
  <dc:subject/>
  <dc:title>Formularz oferty</dc:title>
</cp:coreProperties>
</file>