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4194B967" w:rsidR="002432BA" w:rsidRPr="006A4312" w:rsidRDefault="00D81585" w:rsidP="006A4312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lang w:eastAsia="pl-P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CE655D" w:rsidRPr="00CE655D">
        <w:rPr>
          <w:rFonts w:ascii="Bookman Old Style" w:eastAsia="Times New Roman" w:hAnsi="Bookman Old Style"/>
          <w:b/>
          <w:lang w:eastAsia="pl-PL"/>
        </w:rPr>
        <w:t xml:space="preserve"> </w:t>
      </w:r>
      <w:r w:rsidR="00B45E5F" w:rsidRPr="00B45E5F">
        <w:rPr>
          <w:rFonts w:ascii="Bookman Old Style" w:eastAsia="Times New Roman" w:hAnsi="Bookman Old Style"/>
          <w:b/>
          <w:iCs/>
          <w:lang w:eastAsia="pl-PL"/>
        </w:rPr>
        <w:t>dostawę kolumienek do chromatografii, końcówek jednorazowych do pipet automatycznych, odczynników chemicznych, odczynników do chromatografii</w:t>
      </w:r>
      <w:r w:rsidR="00B45E5F" w:rsidRPr="00B45E5F">
        <w:rPr>
          <w:rFonts w:ascii="Bookman Old Style" w:eastAsia="Times New Roman" w:hAnsi="Bookman Old Style"/>
          <w:b/>
          <w:iCs/>
          <w:lang w:eastAsia="pl-PL"/>
        </w:rPr>
        <w:br/>
        <w:t xml:space="preserve">i absorpcji atomowej, pomocniczych materiałów laboratoryjnych wykonanych </w:t>
      </w:r>
      <w:r w:rsidR="00B45E5F" w:rsidRPr="00B45E5F">
        <w:rPr>
          <w:rFonts w:ascii="Bookman Old Style" w:eastAsia="Times New Roman" w:hAnsi="Bookman Old Style"/>
          <w:b/>
          <w:iCs/>
          <w:lang w:eastAsia="pl-PL"/>
        </w:rPr>
        <w:br/>
        <w:t xml:space="preserve">z tworzyw sztucznych, probówek wykonanych z tworzywa sztucznego </w:t>
      </w:r>
      <w:r w:rsidR="00B45E5F" w:rsidRPr="00B45E5F">
        <w:rPr>
          <w:rFonts w:ascii="Bookman Old Style" w:eastAsia="Times New Roman" w:hAnsi="Bookman Old Style"/>
          <w:b/>
          <w:iCs/>
          <w:lang w:eastAsia="pl-PL"/>
        </w:rPr>
        <w:br/>
        <w:t>z kuleczkami ceramicznymi, surowic Salmonella, testów immunoenzymatycznych w kierunku ASF oraz zestawów do wykrywania wirusowego DNA w kierunku ASF</w:t>
      </w:r>
      <w:r w:rsidR="00355C0B">
        <w:rPr>
          <w:rFonts w:ascii="Bookman Old Style" w:eastAsia="Times New Roman" w:hAnsi="Bookman Old Style"/>
          <w:b/>
          <w:iCs/>
          <w:lang w:eastAsia="pl-PL"/>
        </w:rPr>
        <w:t xml:space="preserve"> „BC”</w:t>
      </w:r>
      <w:r w:rsidR="00B45E5F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Inspektorat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Weterynarii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 Poznaniu</w:t>
      </w:r>
      <w:r w:rsidRPr="00FA44E7">
        <w:rPr>
          <w:rFonts w:ascii="Bookman Old Style" w:hAnsi="Bookman Old Style" w:cs="Arial"/>
          <w:i/>
        </w:rPr>
        <w:t>,</w:t>
      </w:r>
      <w:r w:rsidR="009653E4">
        <w:rPr>
          <w:rFonts w:ascii="Bookman Old Style" w:hAnsi="Bookman Old Style" w:cs="Arial"/>
          <w:i/>
        </w:rPr>
        <w:t xml:space="preserve">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14EFCD1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6E5DD9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</w:t>
      </w:r>
      <w:r w:rsidRPr="00FA44E7">
        <w:rPr>
          <w:rFonts w:ascii="Bookman Old Style" w:hAnsi="Bookman Old Style" w:cs="Arial"/>
        </w:rPr>
        <w:lastRenderedPageBreak/>
        <w:t>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5D58348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6E5DD9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6E5DD9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lastRenderedPageBreak/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773A0BBE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4A316B">
      <w:rPr>
        <w:rFonts w:ascii="Bookman Old Style" w:hAnsi="Bookman Old Style"/>
        <w:sz w:val="20"/>
        <w:szCs w:val="20"/>
      </w:rPr>
      <w:t>1</w:t>
    </w:r>
    <w:r w:rsidR="006A4312">
      <w:rPr>
        <w:rFonts w:ascii="Bookman Old Style" w:hAnsi="Bookman Old Style"/>
        <w:sz w:val="20"/>
        <w:szCs w:val="20"/>
      </w:rPr>
      <w:t>7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3D3C0B01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AC732B">
      <w:rPr>
        <w:rFonts w:ascii="Bookman Old Style" w:hAnsi="Bookman Old Style"/>
        <w:sz w:val="20"/>
        <w:szCs w:val="20"/>
      </w:rPr>
      <w:t>1</w:t>
    </w:r>
    <w:r w:rsidR="006A4312">
      <w:rPr>
        <w:rFonts w:ascii="Bookman Old Style" w:hAnsi="Bookman Old Style"/>
        <w:sz w:val="20"/>
        <w:szCs w:val="20"/>
      </w:rPr>
      <w:t>1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1"/>
  </w:num>
  <w:num w:numId="2" w16cid:durableId="19681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406A"/>
    <w:rsid w:val="000A6D1B"/>
    <w:rsid w:val="00110AA3"/>
    <w:rsid w:val="00121439"/>
    <w:rsid w:val="00162444"/>
    <w:rsid w:val="0019486C"/>
    <w:rsid w:val="002432BA"/>
    <w:rsid w:val="002E648E"/>
    <w:rsid w:val="002F1996"/>
    <w:rsid w:val="00355C0B"/>
    <w:rsid w:val="00392515"/>
    <w:rsid w:val="003A26A4"/>
    <w:rsid w:val="003B1084"/>
    <w:rsid w:val="003B17BC"/>
    <w:rsid w:val="00462120"/>
    <w:rsid w:val="00477618"/>
    <w:rsid w:val="004A316B"/>
    <w:rsid w:val="004B1DD2"/>
    <w:rsid w:val="004D7493"/>
    <w:rsid w:val="004E3659"/>
    <w:rsid w:val="00520131"/>
    <w:rsid w:val="0054568C"/>
    <w:rsid w:val="005B1094"/>
    <w:rsid w:val="005B5344"/>
    <w:rsid w:val="005C7BF7"/>
    <w:rsid w:val="005E21A9"/>
    <w:rsid w:val="00624A00"/>
    <w:rsid w:val="00664CCA"/>
    <w:rsid w:val="006706E1"/>
    <w:rsid w:val="006A4312"/>
    <w:rsid w:val="006B7BF5"/>
    <w:rsid w:val="006E5DD9"/>
    <w:rsid w:val="00732452"/>
    <w:rsid w:val="007C24F5"/>
    <w:rsid w:val="007E066B"/>
    <w:rsid w:val="00803D1C"/>
    <w:rsid w:val="00814F04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AC732B"/>
    <w:rsid w:val="00B035E5"/>
    <w:rsid w:val="00B45E5F"/>
    <w:rsid w:val="00BB0455"/>
    <w:rsid w:val="00BC03FF"/>
    <w:rsid w:val="00C35BD1"/>
    <w:rsid w:val="00C55935"/>
    <w:rsid w:val="00C57760"/>
    <w:rsid w:val="00CE655D"/>
    <w:rsid w:val="00D02901"/>
    <w:rsid w:val="00D10644"/>
    <w:rsid w:val="00D47512"/>
    <w:rsid w:val="00D81585"/>
    <w:rsid w:val="00E44E15"/>
    <w:rsid w:val="00EC2674"/>
    <w:rsid w:val="00EE1EF3"/>
    <w:rsid w:val="00EE22EA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Gaweł</cp:lastModifiedBy>
  <cp:revision>20</cp:revision>
  <cp:lastPrinted>2024-09-25T09:39:00Z</cp:lastPrinted>
  <dcterms:created xsi:type="dcterms:W3CDTF">2024-03-20T15:03:00Z</dcterms:created>
  <dcterms:modified xsi:type="dcterms:W3CDTF">2024-09-25T09:39:00Z</dcterms:modified>
</cp:coreProperties>
</file>