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D26BA" w14:textId="20B1B7C9" w:rsidR="005050BC" w:rsidRPr="006F19C6" w:rsidRDefault="003C23DA" w:rsidP="001A2657">
      <w:pPr>
        <w:jc w:val="both"/>
        <w:rPr>
          <w:rFonts w:ascii="Century Gothic" w:hAnsi="Century Gothic"/>
          <w:b/>
          <w:bCs/>
        </w:rPr>
      </w:pPr>
      <w:r w:rsidRPr="006F19C6">
        <w:rPr>
          <w:rFonts w:ascii="Century Gothic" w:hAnsi="Century Gothic"/>
          <w:b/>
          <w:bCs/>
        </w:rPr>
        <w:t xml:space="preserve">Opis przedmiotu zamówienia pn. </w:t>
      </w:r>
      <w:r w:rsidR="004A3868" w:rsidRPr="006F19C6">
        <w:rPr>
          <w:rFonts w:ascii="Century Gothic" w:hAnsi="Century Gothic"/>
          <w:b/>
          <w:bCs/>
        </w:rPr>
        <w:t>przebudowa</w:t>
      </w:r>
      <w:r w:rsidRPr="006F19C6">
        <w:rPr>
          <w:rFonts w:ascii="Century Gothic" w:hAnsi="Century Gothic"/>
          <w:b/>
          <w:bCs/>
        </w:rPr>
        <w:t xml:space="preserve"> </w:t>
      </w:r>
      <w:r w:rsidR="005E2DCD" w:rsidRPr="006F19C6">
        <w:rPr>
          <w:rFonts w:ascii="Century Gothic" w:hAnsi="Century Gothic"/>
          <w:b/>
          <w:bCs/>
        </w:rPr>
        <w:t xml:space="preserve">wnętrza budynku </w:t>
      </w:r>
      <w:r w:rsidRPr="006F19C6">
        <w:rPr>
          <w:rFonts w:ascii="Century Gothic" w:hAnsi="Century Gothic"/>
          <w:b/>
          <w:bCs/>
        </w:rPr>
        <w:t>usługowo- biurowo- socjalnego</w:t>
      </w:r>
      <w:r w:rsidR="006F19C6">
        <w:rPr>
          <w:rFonts w:ascii="Century Gothic" w:hAnsi="Century Gothic"/>
          <w:b/>
          <w:bCs/>
        </w:rPr>
        <w:t xml:space="preserve"> w Dopiewie ul. Łąkowa </w:t>
      </w:r>
      <w:r w:rsidR="00DE285E">
        <w:rPr>
          <w:rFonts w:ascii="Century Gothic" w:hAnsi="Century Gothic"/>
          <w:b/>
          <w:bCs/>
        </w:rPr>
        <w:t>3</w:t>
      </w:r>
    </w:p>
    <w:p w14:paraId="54F236F5" w14:textId="77777777" w:rsidR="003C23DA" w:rsidRPr="006F19C6" w:rsidRDefault="003C23DA" w:rsidP="001A2657">
      <w:pPr>
        <w:jc w:val="both"/>
        <w:rPr>
          <w:rFonts w:ascii="Century Gothic" w:hAnsi="Century Gothic"/>
        </w:rPr>
      </w:pPr>
    </w:p>
    <w:p w14:paraId="3B661BE3" w14:textId="2417F161" w:rsidR="006F19C6" w:rsidRDefault="003C23DA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Prace </w:t>
      </w:r>
      <w:r w:rsidR="00037964" w:rsidRPr="006F19C6">
        <w:rPr>
          <w:rFonts w:ascii="Century Gothic" w:hAnsi="Century Gothic"/>
        </w:rPr>
        <w:t xml:space="preserve">przygotowawcze i rozbiórkowe </w:t>
      </w:r>
      <w:r w:rsidRPr="006F19C6">
        <w:rPr>
          <w:rFonts w:ascii="Century Gothic" w:hAnsi="Century Gothic"/>
        </w:rPr>
        <w:t xml:space="preserve">jakie należy wykonać </w:t>
      </w:r>
      <w:r w:rsidR="004A3868" w:rsidRPr="006F19C6">
        <w:rPr>
          <w:rFonts w:ascii="Century Gothic" w:hAnsi="Century Gothic"/>
        </w:rPr>
        <w:t>wewnątrz</w:t>
      </w:r>
      <w:r w:rsidR="005E2DCD" w:rsidRPr="006F19C6">
        <w:rPr>
          <w:rFonts w:ascii="Century Gothic" w:hAnsi="Century Gothic"/>
        </w:rPr>
        <w:t xml:space="preserve"> budynku</w:t>
      </w:r>
      <w:r w:rsidR="006F19C6">
        <w:rPr>
          <w:rFonts w:ascii="Century Gothic" w:hAnsi="Century Gothic"/>
        </w:rPr>
        <w:t>:</w:t>
      </w:r>
    </w:p>
    <w:p w14:paraId="211575CC" w14:textId="77777777" w:rsidR="000F1E6F" w:rsidRPr="006F19C6" w:rsidRDefault="000F1E6F" w:rsidP="000F1E6F">
      <w:pPr>
        <w:pStyle w:val="Akapitzlist"/>
        <w:jc w:val="both"/>
        <w:rPr>
          <w:rFonts w:ascii="Century Gothic" w:hAnsi="Century Gothic"/>
        </w:rPr>
      </w:pPr>
    </w:p>
    <w:p w14:paraId="2267762B" w14:textId="2ABAC3E4" w:rsidR="005E2DCD" w:rsidRDefault="005E2DCD" w:rsidP="001A2657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demontaż istniejących instalacji oraz urządzeń</w:t>
      </w:r>
    </w:p>
    <w:p w14:paraId="46998102" w14:textId="63B6A2C1" w:rsidR="005E2DCD" w:rsidRDefault="005E2DCD" w:rsidP="001A2657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wyburzenia ścian działowych zgodnie z rysunkiem A-01  w zakresie pomieszczeń </w:t>
      </w:r>
      <w:r w:rsidR="00851896" w:rsidRPr="006F19C6">
        <w:rPr>
          <w:rFonts w:ascii="Century Gothic" w:hAnsi="Century Gothic"/>
        </w:rPr>
        <w:t>nr 0.1 do 0.13</w:t>
      </w:r>
    </w:p>
    <w:p w14:paraId="09F712C8" w14:textId="23040639" w:rsidR="005E2DCD" w:rsidRDefault="005E2DCD" w:rsidP="001A2657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wykonanie otworów/przebić w ścianach nośnych oraz wykonanie nowych nadproży wewnątrz budynku (zgodnie z projektem technicznym branży konstrukcyjnej) </w:t>
      </w:r>
      <w:r w:rsidR="00F4558C" w:rsidRPr="006F19C6">
        <w:rPr>
          <w:rFonts w:ascii="Century Gothic" w:hAnsi="Century Gothic"/>
        </w:rPr>
        <w:t xml:space="preserve">w zakresie pomieszczeń </w:t>
      </w:r>
      <w:r w:rsidR="00037964" w:rsidRPr="006F19C6">
        <w:rPr>
          <w:rFonts w:ascii="Century Gothic" w:hAnsi="Century Gothic"/>
        </w:rPr>
        <w:t>0.1 do 0.13</w:t>
      </w:r>
    </w:p>
    <w:p w14:paraId="66982918" w14:textId="7B5CBB54" w:rsidR="005E2DCD" w:rsidRDefault="005E2DCD" w:rsidP="001A2657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demontaż istniejącej stolarki okiennej i drzwiowej oraz wykonanie nowych nadproży (zgodnie z projektem technicznym branży konstrukcyjnej) </w:t>
      </w:r>
      <w:r w:rsidR="00F4558C" w:rsidRPr="006F19C6">
        <w:rPr>
          <w:rFonts w:ascii="Century Gothic" w:hAnsi="Century Gothic"/>
        </w:rPr>
        <w:t>w zakresie pomieszczeń nr 0.1 do 0.13</w:t>
      </w:r>
    </w:p>
    <w:p w14:paraId="6C62D94D" w14:textId="531CC386" w:rsidR="005E2DCD" w:rsidRDefault="005E2DCD" w:rsidP="001A2657">
      <w:pPr>
        <w:pStyle w:val="Akapitzlist"/>
        <w:numPr>
          <w:ilvl w:val="0"/>
          <w:numId w:val="2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usunięcie istniejącej posadzki</w:t>
      </w:r>
      <w:r w:rsidR="00F4558C" w:rsidRPr="006F19C6">
        <w:rPr>
          <w:rFonts w:ascii="Century Gothic" w:hAnsi="Century Gothic"/>
        </w:rPr>
        <w:t xml:space="preserve"> w zakresie pomieszczeń 0.12, 0.13</w:t>
      </w:r>
    </w:p>
    <w:p w14:paraId="08BA7317" w14:textId="77777777" w:rsidR="006F19C6" w:rsidRDefault="006F19C6" w:rsidP="001A2657">
      <w:pPr>
        <w:jc w:val="both"/>
        <w:rPr>
          <w:rFonts w:ascii="Century Gothic" w:hAnsi="Century Gothic"/>
        </w:rPr>
      </w:pPr>
    </w:p>
    <w:p w14:paraId="23E1D868" w14:textId="3FE13655" w:rsidR="006F19C6" w:rsidRDefault="006F19C6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Prace budowlane</w:t>
      </w:r>
      <w:r w:rsidR="00AE39D4">
        <w:rPr>
          <w:rFonts w:ascii="Century Gothic" w:hAnsi="Century Gothic"/>
        </w:rPr>
        <w:t xml:space="preserve"> i instalacyjne</w:t>
      </w:r>
    </w:p>
    <w:p w14:paraId="290AA39A" w14:textId="77777777" w:rsidR="006F19C6" w:rsidRPr="006F19C6" w:rsidRDefault="006F19C6" w:rsidP="001A2657">
      <w:pPr>
        <w:pStyle w:val="Akapitzlist"/>
        <w:jc w:val="both"/>
        <w:rPr>
          <w:rFonts w:ascii="Century Gothic" w:hAnsi="Century Gothic"/>
        </w:rPr>
      </w:pPr>
    </w:p>
    <w:p w14:paraId="7B262C4E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wykonanie nowych instalacji </w:t>
      </w:r>
      <w:proofErr w:type="spellStart"/>
      <w:r w:rsidRPr="006F19C6">
        <w:rPr>
          <w:rFonts w:ascii="Century Gothic" w:hAnsi="Century Gothic"/>
        </w:rPr>
        <w:t>podposadzkowych</w:t>
      </w:r>
      <w:proofErr w:type="spellEnd"/>
      <w:r w:rsidRPr="006F19C6">
        <w:rPr>
          <w:rFonts w:ascii="Century Gothic" w:hAnsi="Century Gothic"/>
        </w:rPr>
        <w:t xml:space="preserve"> (m.in. kanalizacja sanitarna oraz wodociągowa, </w:t>
      </w:r>
      <w:r w:rsidR="008E601F" w:rsidRPr="006F19C6">
        <w:rPr>
          <w:rFonts w:ascii="Century Gothic" w:hAnsi="Century Gothic"/>
        </w:rPr>
        <w:t>co (ogrzewanie podłogowe)</w:t>
      </w:r>
      <w:r w:rsidRPr="006F19C6">
        <w:rPr>
          <w:rFonts w:ascii="Century Gothic" w:hAnsi="Century Gothic"/>
        </w:rPr>
        <w:t xml:space="preserve">, </w:t>
      </w:r>
      <w:proofErr w:type="spellStart"/>
      <w:r w:rsidR="008E601F" w:rsidRPr="006F19C6">
        <w:rPr>
          <w:rFonts w:ascii="Century Gothic" w:hAnsi="Century Gothic"/>
        </w:rPr>
        <w:t>cwu</w:t>
      </w:r>
      <w:proofErr w:type="spellEnd"/>
      <w:r w:rsidRPr="006F19C6">
        <w:rPr>
          <w:rFonts w:ascii="Century Gothic" w:hAnsi="Century Gothic"/>
        </w:rPr>
        <w:t xml:space="preserve">, </w:t>
      </w:r>
    </w:p>
    <w:p w14:paraId="7887B869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wylanie podkładu betonowego i wykonanie izolacji przeciwwodnych</w:t>
      </w:r>
    </w:p>
    <w:p w14:paraId="32F83AE1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wymurowanie ścian działowych zgodnie z rysunkiem A-01 w zakresie pomieszczeń nr 0.1 do 0.13</w:t>
      </w:r>
    </w:p>
    <w:p w14:paraId="67F25E3A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wykonanie izo</w:t>
      </w:r>
      <w:r w:rsidR="005D7841" w:rsidRPr="006F19C6">
        <w:rPr>
          <w:rFonts w:ascii="Century Gothic" w:hAnsi="Century Gothic"/>
        </w:rPr>
        <w:t>la</w:t>
      </w:r>
      <w:r w:rsidRPr="006F19C6">
        <w:rPr>
          <w:rFonts w:ascii="Century Gothic" w:hAnsi="Century Gothic"/>
        </w:rPr>
        <w:t xml:space="preserve">cji termicznej posadzki </w:t>
      </w:r>
    </w:p>
    <w:p w14:paraId="304F2CAD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wykonanie i zabezpieczenie zewnętrznej stolarki okiennej i drzwiowej </w:t>
      </w:r>
    </w:p>
    <w:p w14:paraId="5A1E0245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montaż instalacji </w:t>
      </w:r>
      <w:proofErr w:type="spellStart"/>
      <w:r w:rsidRPr="006F19C6">
        <w:rPr>
          <w:rFonts w:ascii="Century Gothic" w:hAnsi="Century Gothic"/>
        </w:rPr>
        <w:t>wod-kan</w:t>
      </w:r>
      <w:proofErr w:type="spellEnd"/>
      <w:r w:rsidRPr="006F19C6">
        <w:rPr>
          <w:rFonts w:ascii="Century Gothic" w:hAnsi="Century Gothic"/>
        </w:rPr>
        <w:t xml:space="preserve"> i c.o. </w:t>
      </w:r>
    </w:p>
    <w:p w14:paraId="75F624FA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montaż instalacji elektrycznych</w:t>
      </w:r>
      <w:r w:rsidR="00082EC3" w:rsidRPr="006F19C6">
        <w:rPr>
          <w:rFonts w:ascii="Century Gothic" w:hAnsi="Century Gothic"/>
        </w:rPr>
        <w:t>,</w:t>
      </w:r>
      <w:r w:rsidRPr="006F19C6">
        <w:rPr>
          <w:rFonts w:ascii="Century Gothic" w:hAnsi="Century Gothic"/>
        </w:rPr>
        <w:t xml:space="preserve"> teletechnicznych </w:t>
      </w:r>
      <w:r w:rsidR="00082EC3" w:rsidRPr="006F19C6">
        <w:rPr>
          <w:rFonts w:ascii="Century Gothic" w:hAnsi="Century Gothic"/>
        </w:rPr>
        <w:t>oraz instalacji klimatyzacji</w:t>
      </w:r>
    </w:p>
    <w:p w14:paraId="0F0869F2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wylanie posadzki </w:t>
      </w:r>
    </w:p>
    <w:p w14:paraId="21B9AE98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wykonanie tynków </w:t>
      </w:r>
    </w:p>
    <w:p w14:paraId="159DD936" w14:textId="77777777" w:rsid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prace wykończeniowe (m.in. gładzie; montaż płytek, armatury, osprzętu elektrycznego) </w:t>
      </w:r>
    </w:p>
    <w:p w14:paraId="6FCE8548" w14:textId="6F693FAC" w:rsidR="00037964" w:rsidRPr="006F19C6" w:rsidRDefault="00037964" w:rsidP="001A2657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montaż wewnętrznej stolarki</w:t>
      </w:r>
      <w:r w:rsidR="004A3868" w:rsidRPr="006F19C6">
        <w:rPr>
          <w:rFonts w:ascii="Century Gothic" w:hAnsi="Century Gothic"/>
        </w:rPr>
        <w:t xml:space="preserve"> oraz wymiana stolarki okiennej w zakresie pomieszczeń 0.1-0.13</w:t>
      </w:r>
      <w:r w:rsidR="00AE39D4">
        <w:rPr>
          <w:rFonts w:ascii="Century Gothic" w:hAnsi="Century Gothic"/>
        </w:rPr>
        <w:t>. R</w:t>
      </w:r>
      <w:r w:rsidR="00082EC3" w:rsidRPr="006F19C6">
        <w:rPr>
          <w:rFonts w:ascii="Century Gothic" w:hAnsi="Century Gothic"/>
        </w:rPr>
        <w:t>olet</w:t>
      </w:r>
      <w:r w:rsidR="00AE39D4">
        <w:rPr>
          <w:rFonts w:ascii="Century Gothic" w:hAnsi="Century Gothic"/>
        </w:rPr>
        <w:t>y</w:t>
      </w:r>
      <w:r w:rsidR="00082EC3" w:rsidRPr="006F19C6">
        <w:rPr>
          <w:rFonts w:ascii="Century Gothic" w:hAnsi="Century Gothic"/>
        </w:rPr>
        <w:t xml:space="preserve"> zewnętrzn</w:t>
      </w:r>
      <w:r w:rsidR="00AE39D4">
        <w:rPr>
          <w:rFonts w:ascii="Century Gothic" w:hAnsi="Century Gothic"/>
        </w:rPr>
        <w:t xml:space="preserve">e zamontować tylko na oknach oznaczonych na rysunku nr A-01 jako O12 (2 </w:t>
      </w:r>
      <w:proofErr w:type="spellStart"/>
      <w:r w:rsidR="00AE39D4">
        <w:rPr>
          <w:rFonts w:ascii="Century Gothic" w:hAnsi="Century Gothic"/>
        </w:rPr>
        <w:t>szt</w:t>
      </w:r>
      <w:proofErr w:type="spellEnd"/>
      <w:r w:rsidR="00AE39D4">
        <w:rPr>
          <w:rFonts w:ascii="Century Gothic" w:hAnsi="Century Gothic"/>
        </w:rPr>
        <w:t>), O13, O14</w:t>
      </w:r>
    </w:p>
    <w:p w14:paraId="5EF48E36" w14:textId="77777777" w:rsidR="006F19C6" w:rsidRDefault="006F19C6" w:rsidP="001A2657">
      <w:pPr>
        <w:jc w:val="both"/>
        <w:rPr>
          <w:rFonts w:ascii="Century Gothic" w:hAnsi="Century Gothic"/>
        </w:rPr>
      </w:pPr>
    </w:p>
    <w:p w14:paraId="3B143383" w14:textId="7B0737CC" w:rsidR="00F24E17" w:rsidRPr="006F19C6" w:rsidRDefault="00F24E17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Instalacja kanalizacyjna</w:t>
      </w:r>
    </w:p>
    <w:p w14:paraId="7E214E24" w14:textId="77777777" w:rsidR="00F24E17" w:rsidRPr="006F19C6" w:rsidRDefault="00F24E17" w:rsidP="001A2657">
      <w:pPr>
        <w:jc w:val="both"/>
        <w:rPr>
          <w:rFonts w:ascii="Century Gothic" w:hAnsi="Century Gothic"/>
        </w:rPr>
      </w:pPr>
    </w:p>
    <w:p w14:paraId="4ED7C601" w14:textId="0901E97D" w:rsidR="00F24E17" w:rsidRPr="006F19C6" w:rsidRDefault="00F24E1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 budynku z uwagi na przebudowę układu pomieszczeń </w:t>
      </w:r>
      <w:r w:rsidR="00B767FC" w:rsidRPr="006F19C6">
        <w:rPr>
          <w:rFonts w:ascii="Century Gothic" w:hAnsi="Century Gothic"/>
        </w:rPr>
        <w:t>należy wykonać</w:t>
      </w:r>
      <w:r w:rsidR="001A2657">
        <w:rPr>
          <w:rFonts w:ascii="Century Gothic" w:hAnsi="Century Gothic"/>
        </w:rPr>
        <w:t xml:space="preserve"> </w:t>
      </w:r>
      <w:r w:rsidRPr="006F19C6">
        <w:rPr>
          <w:rFonts w:ascii="Century Gothic" w:hAnsi="Century Gothic"/>
        </w:rPr>
        <w:t>rozbudowę istniejącej instalacji kanalizacyjnej</w:t>
      </w:r>
      <w:r w:rsidR="00B767FC" w:rsidRPr="006F19C6">
        <w:rPr>
          <w:rFonts w:ascii="Century Gothic" w:hAnsi="Century Gothic"/>
        </w:rPr>
        <w:t>.</w:t>
      </w:r>
    </w:p>
    <w:p w14:paraId="354263E8" w14:textId="6D48817A" w:rsidR="00F24E17" w:rsidRPr="006F19C6" w:rsidRDefault="00F24E1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Ścieki z urządzeń sanitarnych odprowadzane</w:t>
      </w:r>
      <w:r w:rsidR="00B767FC" w:rsidRPr="006F19C6">
        <w:rPr>
          <w:rFonts w:ascii="Century Gothic" w:hAnsi="Century Gothic"/>
        </w:rPr>
        <w:t xml:space="preserve"> </w:t>
      </w:r>
      <w:r w:rsidRPr="006F19C6">
        <w:rPr>
          <w:rFonts w:ascii="Century Gothic" w:hAnsi="Century Gothic"/>
        </w:rPr>
        <w:t>przez poziomy kanalizacyjne do kanalizacji wewn</w:t>
      </w:r>
      <w:r w:rsidR="00B767FC" w:rsidRPr="006F19C6">
        <w:rPr>
          <w:rFonts w:ascii="Century Gothic" w:hAnsi="Century Gothic"/>
        </w:rPr>
        <w:t>ętrznej</w:t>
      </w:r>
      <w:r w:rsidRPr="006F19C6">
        <w:rPr>
          <w:rFonts w:ascii="Century Gothic" w:hAnsi="Century Gothic"/>
        </w:rPr>
        <w:t>.</w:t>
      </w:r>
      <w:r w:rsidR="001A2657">
        <w:rPr>
          <w:rFonts w:ascii="Century Gothic" w:hAnsi="Century Gothic"/>
        </w:rPr>
        <w:t xml:space="preserve"> </w:t>
      </w:r>
      <w:r w:rsidRPr="006F19C6">
        <w:rPr>
          <w:rFonts w:ascii="Century Gothic" w:hAnsi="Century Gothic"/>
        </w:rPr>
        <w:t xml:space="preserve">Poziomy i odpływy z sanitarnych przyborów </w:t>
      </w:r>
      <w:r w:rsidR="00B767FC" w:rsidRPr="006F19C6">
        <w:rPr>
          <w:rFonts w:ascii="Century Gothic" w:hAnsi="Century Gothic"/>
        </w:rPr>
        <w:t>wykonać z</w:t>
      </w:r>
      <w:r w:rsidRPr="006F19C6">
        <w:rPr>
          <w:rFonts w:ascii="Century Gothic" w:hAnsi="Century Gothic"/>
        </w:rPr>
        <w:t xml:space="preserve"> rur i kształtek kanalizacyjnych w zakresie średnic Ø50 – 110 PVC-U łączonych na kielichy z uszczelkami typu wargowego.</w:t>
      </w:r>
    </w:p>
    <w:p w14:paraId="492D3D0F" w14:textId="2AB1D84C" w:rsidR="00F24E17" w:rsidRPr="006F19C6" w:rsidRDefault="00F24E1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lastRenderedPageBreak/>
        <w:t>Podejścia do przyborów sanitarnych montować naściennie i w posadzce. Średnice podejść i</w:t>
      </w:r>
      <w:r w:rsidR="001A2657">
        <w:rPr>
          <w:rFonts w:ascii="Century Gothic" w:hAnsi="Century Gothic"/>
        </w:rPr>
        <w:t xml:space="preserve"> </w:t>
      </w:r>
      <w:r w:rsidRPr="006F19C6">
        <w:rPr>
          <w:rFonts w:ascii="Century Gothic" w:hAnsi="Century Gothic"/>
        </w:rPr>
        <w:t>spadki według obowiązujących norm. Pion kanalizacyjny wyprowadzić ponad dach</w:t>
      </w:r>
      <w:r w:rsidR="001A2657">
        <w:rPr>
          <w:rFonts w:ascii="Century Gothic" w:hAnsi="Century Gothic"/>
        </w:rPr>
        <w:t xml:space="preserve"> </w:t>
      </w:r>
      <w:r w:rsidRPr="006F19C6">
        <w:rPr>
          <w:rFonts w:ascii="Century Gothic" w:hAnsi="Century Gothic"/>
        </w:rPr>
        <w:t>i zakończyć rurą wywiewną, zaopatrzyć w rewizję.</w:t>
      </w:r>
    </w:p>
    <w:p w14:paraId="678C44E9" w14:textId="77777777" w:rsidR="00F24E17" w:rsidRPr="006F19C6" w:rsidRDefault="00F24E1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Poziome przewody układać ze spadkiem min. 2,0%. Rury pod posadzką Ø110 PVC lite, SN4.</w:t>
      </w:r>
    </w:p>
    <w:p w14:paraId="0D132C12" w14:textId="0B3C7E08" w:rsidR="00F24E17" w:rsidRPr="006F19C6" w:rsidRDefault="00F24E1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Każdy przybór posiadać ma </w:t>
      </w:r>
      <w:proofErr w:type="spellStart"/>
      <w:r w:rsidRPr="006F19C6">
        <w:rPr>
          <w:rFonts w:ascii="Century Gothic" w:hAnsi="Century Gothic"/>
        </w:rPr>
        <w:t>zasyfonowany</w:t>
      </w:r>
      <w:proofErr w:type="spellEnd"/>
      <w:r w:rsidRPr="006F19C6">
        <w:rPr>
          <w:rFonts w:ascii="Century Gothic" w:hAnsi="Century Gothic"/>
        </w:rPr>
        <w:t xml:space="preserve"> odpływ.</w:t>
      </w:r>
    </w:p>
    <w:p w14:paraId="57D3948A" w14:textId="04920420" w:rsidR="00B62F1E" w:rsidRPr="006F19C6" w:rsidRDefault="00B62F1E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Zakres robót nie przewiduje białego montażu</w:t>
      </w:r>
      <w:r w:rsidR="00AE39D4">
        <w:rPr>
          <w:rFonts w:ascii="Century Gothic" w:hAnsi="Century Gothic"/>
        </w:rPr>
        <w:t xml:space="preserve"> oraz armatury</w:t>
      </w:r>
      <w:r w:rsidRPr="006F19C6">
        <w:rPr>
          <w:rFonts w:ascii="Century Gothic" w:hAnsi="Century Gothic"/>
        </w:rPr>
        <w:t xml:space="preserve"> w przebudowanych pomieszczeniach.</w:t>
      </w:r>
    </w:p>
    <w:p w14:paraId="1B3B03D0" w14:textId="77777777" w:rsidR="00B62F1E" w:rsidRPr="006F19C6" w:rsidRDefault="00B62F1E" w:rsidP="001A2657">
      <w:pPr>
        <w:jc w:val="both"/>
        <w:rPr>
          <w:rFonts w:ascii="Century Gothic" w:hAnsi="Century Gothic"/>
        </w:rPr>
      </w:pPr>
    </w:p>
    <w:p w14:paraId="2E903931" w14:textId="301AC015" w:rsidR="00B62F1E" w:rsidRPr="001A2657" w:rsidRDefault="00B62F1E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1A2657">
        <w:rPr>
          <w:rFonts w:ascii="Century Gothic" w:hAnsi="Century Gothic"/>
        </w:rPr>
        <w:t>Instalacja ogrzewania podłogowego</w:t>
      </w:r>
    </w:p>
    <w:p w14:paraId="130AE178" w14:textId="5923B00E" w:rsidR="00B62F1E" w:rsidRPr="006F19C6" w:rsidRDefault="00B62F1E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Instalację ogrzewania podłogowego należy wykonać w zakresie pomieszczeń 0.1 do 0.13 z możliwością późniejszej rozbudowy dla pomieszczeń 0.14 do 0.18.</w:t>
      </w:r>
    </w:p>
    <w:p w14:paraId="5F6C0DF9" w14:textId="65846E5A" w:rsidR="00B62F1E" w:rsidRPr="006F19C6" w:rsidRDefault="001A2657" w:rsidP="001A265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01508D" w:rsidRPr="006F19C6">
        <w:rPr>
          <w:rFonts w:ascii="Century Gothic" w:hAnsi="Century Gothic"/>
        </w:rPr>
        <w:t>race wykonać zgodnie z projektem branży sanitarnej.</w:t>
      </w:r>
    </w:p>
    <w:p w14:paraId="2046C646" w14:textId="77777777" w:rsidR="0001508D" w:rsidRPr="006F19C6" w:rsidRDefault="0001508D" w:rsidP="001A2657">
      <w:pPr>
        <w:jc w:val="both"/>
        <w:rPr>
          <w:rFonts w:ascii="Century Gothic" w:hAnsi="Century Gothic"/>
        </w:rPr>
      </w:pPr>
    </w:p>
    <w:p w14:paraId="35088121" w14:textId="746DA941" w:rsidR="0001508D" w:rsidRPr="001A2657" w:rsidRDefault="0001508D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1A2657">
        <w:rPr>
          <w:rFonts w:ascii="Century Gothic" w:hAnsi="Century Gothic"/>
        </w:rPr>
        <w:t>Instalacja gazowa</w:t>
      </w:r>
    </w:p>
    <w:p w14:paraId="49A07A92" w14:textId="6CF04E05" w:rsidR="0001508D" w:rsidRPr="006F19C6" w:rsidRDefault="0001508D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Instalację gazową wewnątrz budynku doprowadzić od skrzynki gazowej zamontnowanej na zewnętrznej ścianie budynku do miejsca montażu kotł</w:t>
      </w:r>
      <w:r w:rsidR="006A4A4E" w:rsidRPr="006F19C6">
        <w:rPr>
          <w:rFonts w:ascii="Century Gothic" w:hAnsi="Century Gothic"/>
        </w:rPr>
        <w:t>a</w:t>
      </w:r>
      <w:r w:rsidRPr="006F19C6">
        <w:rPr>
          <w:rFonts w:ascii="Century Gothic" w:hAnsi="Century Gothic"/>
        </w:rPr>
        <w:t xml:space="preserve">. </w:t>
      </w:r>
      <w:r w:rsidR="00AE39D4">
        <w:rPr>
          <w:rFonts w:ascii="Century Gothic" w:hAnsi="Century Gothic"/>
        </w:rPr>
        <w:t>K</w:t>
      </w:r>
      <w:r w:rsidRPr="006F19C6">
        <w:rPr>
          <w:rFonts w:ascii="Century Gothic" w:hAnsi="Century Gothic"/>
        </w:rPr>
        <w:t>o</w:t>
      </w:r>
      <w:r w:rsidR="00AE39D4">
        <w:rPr>
          <w:rFonts w:ascii="Century Gothic" w:hAnsi="Century Gothic"/>
        </w:rPr>
        <w:t xml:space="preserve">cioł </w:t>
      </w:r>
      <w:r w:rsidRPr="006F19C6">
        <w:rPr>
          <w:rFonts w:ascii="Century Gothic" w:hAnsi="Century Gothic"/>
        </w:rPr>
        <w:t>gazow</w:t>
      </w:r>
      <w:r w:rsidR="00AE39D4">
        <w:rPr>
          <w:rFonts w:ascii="Century Gothic" w:hAnsi="Century Gothic"/>
        </w:rPr>
        <w:t>y</w:t>
      </w:r>
      <w:r w:rsidRPr="006F19C6">
        <w:rPr>
          <w:rFonts w:ascii="Century Gothic" w:hAnsi="Century Gothic"/>
        </w:rPr>
        <w:t xml:space="preserve"> wykonać zgodnie z opisem projektu branży sanitarnej.</w:t>
      </w:r>
    </w:p>
    <w:p w14:paraId="6B2E16AF" w14:textId="1D79D810" w:rsidR="00E238C3" w:rsidRPr="006F19C6" w:rsidRDefault="009626BB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W pomieszczeniu </w:t>
      </w:r>
      <w:r w:rsidR="00E238C3" w:rsidRPr="006F19C6">
        <w:rPr>
          <w:rFonts w:ascii="Century Gothic" w:hAnsi="Century Gothic"/>
        </w:rPr>
        <w:t>w którym zamontowany zostanie kocioł</w:t>
      </w:r>
      <w:r w:rsidRPr="006F19C6">
        <w:rPr>
          <w:rFonts w:ascii="Century Gothic" w:hAnsi="Century Gothic"/>
        </w:rPr>
        <w:t xml:space="preserve"> należy zapewnić prawidłowy dopływ </w:t>
      </w:r>
      <w:r w:rsidR="00AE39D4">
        <w:rPr>
          <w:rFonts w:ascii="Century Gothic" w:hAnsi="Century Gothic"/>
        </w:rPr>
        <w:t xml:space="preserve">oraz odpływ </w:t>
      </w:r>
      <w:r w:rsidRPr="006F19C6">
        <w:rPr>
          <w:rFonts w:ascii="Century Gothic" w:hAnsi="Century Gothic"/>
        </w:rPr>
        <w:t xml:space="preserve">świeżego powietrza poprzez wykonanie </w:t>
      </w:r>
      <w:r w:rsidR="00E238C3" w:rsidRPr="006F19C6">
        <w:rPr>
          <w:rFonts w:ascii="Century Gothic" w:hAnsi="Century Gothic"/>
        </w:rPr>
        <w:t>wentylacji.</w:t>
      </w:r>
    </w:p>
    <w:p w14:paraId="5F4FC300" w14:textId="77777777" w:rsidR="00E271E7" w:rsidRPr="006F19C6" w:rsidRDefault="00E271E7" w:rsidP="001A2657">
      <w:pPr>
        <w:jc w:val="both"/>
        <w:rPr>
          <w:rFonts w:ascii="Century Gothic" w:hAnsi="Century Gothic"/>
        </w:rPr>
      </w:pPr>
    </w:p>
    <w:p w14:paraId="5E4E4D14" w14:textId="35288BD0" w:rsidR="00E238C3" w:rsidRPr="001A2657" w:rsidRDefault="00E271E7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1A2657">
        <w:rPr>
          <w:rFonts w:ascii="Century Gothic" w:hAnsi="Century Gothic"/>
        </w:rPr>
        <w:t xml:space="preserve">Klimatyzacja </w:t>
      </w:r>
    </w:p>
    <w:p w14:paraId="0D5CF181" w14:textId="33DD0E43" w:rsidR="00E271E7" w:rsidRPr="006F19C6" w:rsidRDefault="00E271E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Prace zakładają wykonanie instalacji chłodniczych w zakresie pomieszczeń 0.1 do 0.13 zgodnie z rysunkiem instalacji klimatyzacji. Instalacja powinna być poprowadzona w sposób umożliwiający podłączenie agregatów sprężarkowo skraplających w przyszłości. </w:t>
      </w:r>
    </w:p>
    <w:p w14:paraId="6B284E67" w14:textId="6C6DA162" w:rsidR="00E271E7" w:rsidRPr="006F19C6" w:rsidRDefault="00DD4410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>Do jednostek należy doprowadzić przewody</w:t>
      </w:r>
      <w:r w:rsidR="00E271E7" w:rsidRPr="006F19C6">
        <w:rPr>
          <w:rFonts w:ascii="Century Gothic" w:hAnsi="Century Gothic"/>
        </w:rPr>
        <w:t xml:space="preserve"> elektryczn</w:t>
      </w:r>
      <w:r w:rsidRPr="006F19C6">
        <w:rPr>
          <w:rFonts w:ascii="Century Gothic" w:hAnsi="Century Gothic"/>
        </w:rPr>
        <w:t>e, przewody</w:t>
      </w:r>
      <w:r w:rsidR="00E271E7" w:rsidRPr="006F19C6">
        <w:rPr>
          <w:rFonts w:ascii="Century Gothic" w:hAnsi="Century Gothic"/>
        </w:rPr>
        <w:t xml:space="preserve"> do układów automatycznej regulacji i sterowania</w:t>
      </w:r>
      <w:r w:rsidRPr="006F19C6">
        <w:rPr>
          <w:rFonts w:ascii="Century Gothic" w:hAnsi="Century Gothic"/>
        </w:rPr>
        <w:t xml:space="preserve"> oraz odprowadzenie skroplin do najbliższego pionu kanalizacji sanitarnej.</w:t>
      </w:r>
    </w:p>
    <w:p w14:paraId="709D4741" w14:textId="77777777" w:rsidR="00082EC3" w:rsidRPr="006F19C6" w:rsidRDefault="00082EC3" w:rsidP="001A2657">
      <w:pPr>
        <w:jc w:val="both"/>
        <w:rPr>
          <w:rFonts w:ascii="Century Gothic" w:hAnsi="Century Gothic"/>
        </w:rPr>
      </w:pPr>
    </w:p>
    <w:p w14:paraId="2279B4C7" w14:textId="5709E268" w:rsidR="00E271E7" w:rsidRPr="001A2657" w:rsidRDefault="00082EC3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1A2657">
        <w:rPr>
          <w:rFonts w:ascii="Century Gothic" w:hAnsi="Century Gothic"/>
        </w:rPr>
        <w:t>Instalacja elektryczna</w:t>
      </w:r>
    </w:p>
    <w:p w14:paraId="43A97A28" w14:textId="77777777" w:rsidR="00FC069A" w:rsidRDefault="00CB0D67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Prace zakładają wykonanie instalacji elektrycznych w zakresie pomieszczeń 0.1 do 0.14 oraz 0.20 </w:t>
      </w:r>
      <w:r w:rsidR="00DB0D54" w:rsidRPr="006F19C6">
        <w:rPr>
          <w:rFonts w:ascii="Century Gothic" w:hAnsi="Century Gothic"/>
        </w:rPr>
        <w:t>zgodnie z projektem branży elektrycznej</w:t>
      </w:r>
    </w:p>
    <w:p w14:paraId="33830470" w14:textId="77777777" w:rsidR="001A2657" w:rsidRDefault="001A2657" w:rsidP="001A2657">
      <w:pPr>
        <w:jc w:val="both"/>
        <w:rPr>
          <w:rFonts w:ascii="Century Gothic" w:hAnsi="Century Gothic"/>
        </w:rPr>
      </w:pPr>
    </w:p>
    <w:p w14:paraId="6E1099B1" w14:textId="77777777" w:rsidR="00AE39D4" w:rsidRDefault="00AE39D4" w:rsidP="001A2657">
      <w:pPr>
        <w:jc w:val="both"/>
        <w:rPr>
          <w:rFonts w:ascii="Century Gothic" w:hAnsi="Century Gothic"/>
        </w:rPr>
      </w:pPr>
    </w:p>
    <w:p w14:paraId="260FDBA2" w14:textId="77777777" w:rsidR="00AE39D4" w:rsidRPr="006F19C6" w:rsidRDefault="00AE39D4" w:rsidP="001A2657">
      <w:pPr>
        <w:jc w:val="both"/>
        <w:rPr>
          <w:rFonts w:ascii="Century Gothic" w:hAnsi="Century Gothic"/>
        </w:rPr>
      </w:pPr>
    </w:p>
    <w:p w14:paraId="254CC36D" w14:textId="39116F9A" w:rsidR="00FC069A" w:rsidRDefault="00FC069A" w:rsidP="001A2657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 w:rsidRPr="001A2657">
        <w:rPr>
          <w:rFonts w:ascii="Century Gothic" w:hAnsi="Century Gothic"/>
        </w:rPr>
        <w:lastRenderedPageBreak/>
        <w:t>E</w:t>
      </w:r>
      <w:r w:rsidR="001A2657">
        <w:rPr>
          <w:rFonts w:ascii="Century Gothic" w:hAnsi="Century Gothic"/>
        </w:rPr>
        <w:t>lewacja</w:t>
      </w:r>
    </w:p>
    <w:p w14:paraId="7518DB65" w14:textId="77777777" w:rsidR="00AE39D4" w:rsidRPr="001A2657" w:rsidRDefault="00AE39D4" w:rsidP="00AE39D4">
      <w:pPr>
        <w:pStyle w:val="Akapitzlist"/>
        <w:jc w:val="both"/>
        <w:rPr>
          <w:rFonts w:ascii="Century Gothic" w:hAnsi="Century Gothic"/>
        </w:rPr>
      </w:pPr>
    </w:p>
    <w:p w14:paraId="0CF1EC71" w14:textId="77777777" w:rsidR="00FC069A" w:rsidRPr="006F19C6" w:rsidRDefault="00FC069A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Prace zakładają ewentualną naprawę oraz uzupełnienie uszkodzonych tynków, uzupełnienie ubytków oraz docieplenia przy otworach okiennych oraz drzwiowych. </w:t>
      </w:r>
    </w:p>
    <w:p w14:paraId="473C95D4" w14:textId="77777777" w:rsidR="00A525CE" w:rsidRDefault="00FC069A" w:rsidP="001A2657">
      <w:pPr>
        <w:pStyle w:val="Default"/>
        <w:jc w:val="both"/>
        <w:rPr>
          <w:rFonts w:ascii="Century Gothic" w:hAnsi="Century Gothic" w:cstheme="minorBidi"/>
          <w:color w:val="auto"/>
          <w:kern w:val="2"/>
          <w:sz w:val="22"/>
          <w:szCs w:val="22"/>
        </w:rPr>
      </w:pPr>
      <w:r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>Zakres prac przewiduje wykonanie nowej izolacji termicznej o grubości całkowitej 20 cm oraz wykonanie nowe</w:t>
      </w:r>
      <w:r w:rsidR="0081365B"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>j elewacji</w:t>
      </w:r>
      <w:r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 xml:space="preserve"> tylko w zakresie ściany frontowej</w:t>
      </w:r>
      <w:r w:rsidR="0081365B"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>.</w:t>
      </w:r>
      <w:r w:rsidR="001A2657">
        <w:rPr>
          <w:rFonts w:ascii="Century Gothic" w:hAnsi="Century Gothic" w:cstheme="minorBidi"/>
          <w:color w:val="auto"/>
          <w:kern w:val="2"/>
          <w:sz w:val="22"/>
          <w:szCs w:val="22"/>
        </w:rPr>
        <w:t xml:space="preserve"> Zastosować tynk zewnętrzny sylikatowo- sylikonowy na kleju z siatką wraz </w:t>
      </w:r>
      <w:r w:rsidR="00A525CE">
        <w:rPr>
          <w:rFonts w:ascii="Century Gothic" w:hAnsi="Century Gothic" w:cstheme="minorBidi"/>
          <w:color w:val="auto"/>
          <w:kern w:val="2"/>
          <w:sz w:val="22"/>
          <w:szCs w:val="22"/>
        </w:rPr>
        <w:t>z gruntowaniem</w:t>
      </w:r>
      <w:r w:rsidR="001A2657">
        <w:rPr>
          <w:rFonts w:ascii="Century Gothic" w:hAnsi="Century Gothic" w:cstheme="minorBidi"/>
          <w:color w:val="auto"/>
          <w:kern w:val="2"/>
          <w:sz w:val="22"/>
          <w:szCs w:val="22"/>
        </w:rPr>
        <w:t>.</w:t>
      </w:r>
      <w:r w:rsidR="0081365B"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 xml:space="preserve"> </w:t>
      </w:r>
    </w:p>
    <w:p w14:paraId="3808553C" w14:textId="471A0833" w:rsidR="00FC069A" w:rsidRPr="006F19C6" w:rsidRDefault="00FC069A" w:rsidP="001A2657">
      <w:pPr>
        <w:pStyle w:val="Default"/>
        <w:jc w:val="both"/>
        <w:rPr>
          <w:rFonts w:ascii="Century Gothic" w:hAnsi="Century Gothic" w:cstheme="minorBidi"/>
          <w:color w:val="auto"/>
          <w:kern w:val="2"/>
          <w:sz w:val="22"/>
          <w:szCs w:val="22"/>
        </w:rPr>
      </w:pPr>
      <w:r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>Pozostałe ściany poza uzupełnieniem ubytków pozostaj</w:t>
      </w:r>
      <w:r w:rsidR="0081365B"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>ą</w:t>
      </w:r>
      <w:r w:rsidRPr="006F19C6">
        <w:rPr>
          <w:rFonts w:ascii="Century Gothic" w:hAnsi="Century Gothic" w:cstheme="minorBidi"/>
          <w:color w:val="auto"/>
          <w:kern w:val="2"/>
          <w:sz w:val="22"/>
          <w:szCs w:val="22"/>
        </w:rPr>
        <w:t xml:space="preserve"> bez zmian.</w:t>
      </w:r>
    </w:p>
    <w:p w14:paraId="46057D50" w14:textId="4CB965D7" w:rsidR="00993E44" w:rsidRPr="006F19C6" w:rsidRDefault="000C7414" w:rsidP="001A2657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Zakres prac nie przewiduje budowy zadaszenia</w:t>
      </w:r>
      <w:r w:rsidRPr="006F19C6">
        <w:rPr>
          <w:rFonts w:ascii="Century Gothic" w:hAnsi="Century Gothic"/>
        </w:rPr>
        <w:t xml:space="preserve"> wejścia do budynku</w:t>
      </w:r>
      <w:r>
        <w:rPr>
          <w:rFonts w:ascii="Century Gothic" w:hAnsi="Century Gothic"/>
        </w:rPr>
        <w:t>.</w:t>
      </w:r>
    </w:p>
    <w:p w14:paraId="6185A3DF" w14:textId="0EF6B5BD" w:rsidR="001A2657" w:rsidRPr="006F19C6" w:rsidRDefault="000663EF" w:rsidP="001A2657">
      <w:pPr>
        <w:jc w:val="both"/>
        <w:rPr>
          <w:rFonts w:ascii="Century Gothic" w:hAnsi="Century Gothic"/>
        </w:rPr>
      </w:pPr>
      <w:r w:rsidRPr="006F19C6">
        <w:rPr>
          <w:rFonts w:ascii="Century Gothic" w:hAnsi="Century Gothic"/>
        </w:rPr>
        <w:t xml:space="preserve">Zakres robót nie obejmuje </w:t>
      </w:r>
      <w:r w:rsidR="00A64A58" w:rsidRPr="006F19C6">
        <w:rPr>
          <w:rFonts w:ascii="Century Gothic" w:hAnsi="Century Gothic"/>
        </w:rPr>
        <w:t xml:space="preserve">wykonania </w:t>
      </w:r>
      <w:r w:rsidR="0096515B" w:rsidRPr="006F19C6">
        <w:rPr>
          <w:rFonts w:ascii="Century Gothic" w:hAnsi="Century Gothic"/>
        </w:rPr>
        <w:t>izolacji pionowych ścian fundamentowych</w:t>
      </w:r>
      <w:r w:rsidR="0081365B" w:rsidRPr="006F19C6">
        <w:rPr>
          <w:rFonts w:ascii="Century Gothic" w:hAnsi="Century Gothic"/>
        </w:rPr>
        <w:t xml:space="preserve"> oraz</w:t>
      </w:r>
      <w:r w:rsidR="0096515B" w:rsidRPr="006F19C6">
        <w:rPr>
          <w:rFonts w:ascii="Century Gothic" w:hAnsi="Century Gothic"/>
        </w:rPr>
        <w:t xml:space="preserve"> docieplenia oraz montażu folii kubełkowej. W zakres prac nie wchodzi wykonanie opaski żwirowej wokół budynku.</w:t>
      </w:r>
    </w:p>
    <w:p w14:paraId="5EEC8C55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W miejscach </w:t>
      </w:r>
      <w:proofErr w:type="spellStart"/>
      <w:r w:rsidRPr="006F19C6">
        <w:rPr>
          <w:rFonts w:ascii="Century Gothic" w:hAnsi="Century Gothic"/>
          <w:sz w:val="22"/>
          <w:szCs w:val="22"/>
        </w:rPr>
        <w:t>zamurowań</w:t>
      </w:r>
      <w:proofErr w:type="spellEnd"/>
      <w:r w:rsidRPr="006F19C6">
        <w:rPr>
          <w:rFonts w:ascii="Century Gothic" w:hAnsi="Century Gothic"/>
          <w:sz w:val="22"/>
          <w:szCs w:val="22"/>
        </w:rPr>
        <w:t xml:space="preserve"> w ścianach zewnętrznych wykonać izolacje termiczną w</w:t>
      </w:r>
    </w:p>
    <w:p w14:paraId="33D08F6B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systemie lekkim mokrym - styropian EPS 70-040 grubość dopasować do istniejącej izolacji</w:t>
      </w:r>
    </w:p>
    <w:p w14:paraId="13D0E378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Cokół –bez zmian.</w:t>
      </w:r>
    </w:p>
    <w:p w14:paraId="4FB336DA" w14:textId="7B055425" w:rsidR="001A2657" w:rsidRPr="000C7414" w:rsidRDefault="001A2657" w:rsidP="001A2657">
      <w:pPr>
        <w:pStyle w:val="Default"/>
        <w:spacing w:after="62"/>
        <w:jc w:val="both"/>
        <w:rPr>
          <w:rFonts w:ascii="Century Gothic" w:hAnsi="Century Gothic"/>
          <w:color w:val="auto"/>
          <w:sz w:val="22"/>
          <w:szCs w:val="22"/>
        </w:rPr>
      </w:pPr>
      <w:r w:rsidRPr="000C7414">
        <w:rPr>
          <w:rFonts w:ascii="Century Gothic" w:hAnsi="Century Gothic"/>
          <w:color w:val="auto"/>
          <w:sz w:val="22"/>
          <w:szCs w:val="22"/>
        </w:rPr>
        <w:t xml:space="preserve">Kolorystyka </w:t>
      </w:r>
      <w:r w:rsidR="000C7414">
        <w:rPr>
          <w:rFonts w:ascii="Century Gothic" w:hAnsi="Century Gothic"/>
          <w:color w:val="auto"/>
          <w:sz w:val="22"/>
          <w:szCs w:val="22"/>
        </w:rPr>
        <w:t xml:space="preserve">elewacji frontowej </w:t>
      </w:r>
      <w:r w:rsidRPr="000C7414">
        <w:rPr>
          <w:rFonts w:ascii="Century Gothic" w:hAnsi="Century Gothic"/>
          <w:color w:val="auto"/>
          <w:sz w:val="22"/>
          <w:szCs w:val="22"/>
        </w:rPr>
        <w:t xml:space="preserve">– kolor biały. </w:t>
      </w:r>
      <w:r w:rsidR="000C7414">
        <w:rPr>
          <w:rFonts w:ascii="Century Gothic" w:hAnsi="Century Gothic"/>
          <w:color w:val="auto"/>
          <w:sz w:val="22"/>
          <w:szCs w:val="22"/>
        </w:rPr>
        <w:t>Zakres prac nie przewiduje m</w:t>
      </w:r>
      <w:r w:rsidRPr="000C7414">
        <w:rPr>
          <w:rFonts w:ascii="Century Gothic" w:hAnsi="Century Gothic"/>
          <w:color w:val="auto"/>
          <w:sz w:val="22"/>
          <w:szCs w:val="22"/>
        </w:rPr>
        <w:t>alowani</w:t>
      </w:r>
      <w:r w:rsidR="000C7414">
        <w:rPr>
          <w:rFonts w:ascii="Century Gothic" w:hAnsi="Century Gothic"/>
          <w:color w:val="auto"/>
          <w:sz w:val="22"/>
          <w:szCs w:val="22"/>
        </w:rPr>
        <w:t>a pozostałych ścian</w:t>
      </w:r>
      <w:r w:rsidRPr="000C7414">
        <w:rPr>
          <w:rFonts w:ascii="Century Gothic" w:hAnsi="Century Gothic"/>
          <w:color w:val="auto"/>
          <w:sz w:val="22"/>
          <w:szCs w:val="22"/>
        </w:rPr>
        <w:t xml:space="preserve"> budynku.</w:t>
      </w:r>
      <w:r w:rsidR="00A525CE" w:rsidRPr="000C7414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5A232BC2" w14:textId="77777777" w:rsidR="00A525CE" w:rsidRPr="00A525CE" w:rsidRDefault="00A525CE" w:rsidP="001A2657">
      <w:pPr>
        <w:pStyle w:val="Default"/>
        <w:spacing w:after="62"/>
        <w:jc w:val="both"/>
        <w:rPr>
          <w:rFonts w:ascii="Century Gothic" w:hAnsi="Century Gothic"/>
          <w:color w:val="FF0000"/>
          <w:sz w:val="22"/>
          <w:szCs w:val="22"/>
        </w:rPr>
      </w:pPr>
    </w:p>
    <w:p w14:paraId="294C353E" w14:textId="77777777" w:rsidR="001A2657" w:rsidRDefault="001A2657" w:rsidP="00A525CE">
      <w:pPr>
        <w:pStyle w:val="Default"/>
        <w:numPr>
          <w:ilvl w:val="0"/>
          <w:numId w:val="1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Stolarka okienna</w:t>
      </w:r>
    </w:p>
    <w:p w14:paraId="2A812EF5" w14:textId="77777777" w:rsidR="00A525CE" w:rsidRPr="006F19C6" w:rsidRDefault="00A525CE" w:rsidP="00A525CE">
      <w:pPr>
        <w:pStyle w:val="Default"/>
        <w:spacing w:after="62"/>
        <w:ind w:left="720"/>
        <w:jc w:val="both"/>
        <w:rPr>
          <w:rFonts w:ascii="Century Gothic" w:hAnsi="Century Gothic"/>
          <w:sz w:val="22"/>
          <w:szCs w:val="22"/>
        </w:rPr>
      </w:pPr>
    </w:p>
    <w:p w14:paraId="6BA36283" w14:textId="59C8A969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color w:val="FF0000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Okna z profili PCV </w:t>
      </w:r>
      <w:proofErr w:type="spellStart"/>
      <w:r w:rsidRPr="006F19C6">
        <w:rPr>
          <w:rFonts w:ascii="Century Gothic" w:hAnsi="Century Gothic"/>
          <w:sz w:val="22"/>
          <w:szCs w:val="22"/>
        </w:rPr>
        <w:t>rozwieralno</w:t>
      </w:r>
      <w:proofErr w:type="spellEnd"/>
      <w:r w:rsidRPr="006F19C6">
        <w:rPr>
          <w:rFonts w:ascii="Century Gothic" w:hAnsi="Century Gothic"/>
          <w:sz w:val="22"/>
          <w:szCs w:val="22"/>
        </w:rPr>
        <w:t xml:space="preserve"> – uchylne, z możliwością rozszczelnienia</w:t>
      </w:r>
      <w:r w:rsidRPr="000C7414">
        <w:rPr>
          <w:rFonts w:ascii="Century Gothic" w:hAnsi="Century Gothic"/>
          <w:color w:val="auto"/>
          <w:sz w:val="22"/>
          <w:szCs w:val="22"/>
        </w:rPr>
        <w:t>, kolor</w:t>
      </w:r>
      <w:r w:rsidR="000C7414" w:rsidRPr="000C7414">
        <w:rPr>
          <w:rFonts w:ascii="Century Gothic" w:hAnsi="Century Gothic"/>
          <w:color w:val="auto"/>
          <w:sz w:val="22"/>
          <w:szCs w:val="22"/>
        </w:rPr>
        <w:t xml:space="preserve"> biały</w:t>
      </w:r>
    </w:p>
    <w:p w14:paraId="54C56279" w14:textId="0395FD7E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Zastosować oka</w:t>
      </w:r>
      <w:r w:rsidR="000C7414">
        <w:rPr>
          <w:rFonts w:ascii="Century Gothic" w:hAnsi="Century Gothic"/>
          <w:sz w:val="22"/>
          <w:szCs w:val="22"/>
        </w:rPr>
        <w:t xml:space="preserve"> </w:t>
      </w:r>
      <w:r w:rsidRPr="006F19C6">
        <w:rPr>
          <w:rFonts w:ascii="Century Gothic" w:hAnsi="Century Gothic"/>
          <w:sz w:val="22"/>
          <w:szCs w:val="22"/>
        </w:rPr>
        <w:t>wyposażone w nawiewniki okienne umieszczone w górnej części ościeżnicy</w:t>
      </w:r>
      <w:r w:rsidR="000C7414">
        <w:rPr>
          <w:rFonts w:ascii="Century Gothic" w:hAnsi="Century Gothic"/>
          <w:sz w:val="22"/>
          <w:szCs w:val="22"/>
        </w:rPr>
        <w:t xml:space="preserve"> </w:t>
      </w:r>
      <w:r w:rsidRPr="006F19C6">
        <w:rPr>
          <w:rFonts w:ascii="Century Gothic" w:hAnsi="Century Gothic"/>
          <w:sz w:val="22"/>
          <w:szCs w:val="22"/>
        </w:rPr>
        <w:t>okiennej, spełniające wymagania wentylacji pomieszczeń przez odpowiedni</w:t>
      </w:r>
      <w:r w:rsidR="000C7414">
        <w:rPr>
          <w:rFonts w:ascii="Century Gothic" w:hAnsi="Century Gothic"/>
          <w:sz w:val="22"/>
          <w:szCs w:val="22"/>
        </w:rPr>
        <w:t xml:space="preserve"> </w:t>
      </w:r>
      <w:r w:rsidRPr="006F19C6">
        <w:rPr>
          <w:rFonts w:ascii="Century Gothic" w:hAnsi="Century Gothic"/>
          <w:sz w:val="22"/>
          <w:szCs w:val="22"/>
        </w:rPr>
        <w:t>współczynnik infiltracji.</w:t>
      </w:r>
      <w:r w:rsidR="00A525CE">
        <w:rPr>
          <w:rFonts w:ascii="Century Gothic" w:hAnsi="Century Gothic"/>
          <w:sz w:val="22"/>
          <w:szCs w:val="22"/>
        </w:rPr>
        <w:t xml:space="preserve"> </w:t>
      </w:r>
      <w:r w:rsidRPr="006F19C6">
        <w:rPr>
          <w:rFonts w:ascii="Century Gothic" w:hAnsi="Century Gothic"/>
          <w:sz w:val="22"/>
          <w:szCs w:val="22"/>
        </w:rPr>
        <w:t xml:space="preserve">Szklenie okien z wkładu szybowego o współczynniku przenikania ciepła </w:t>
      </w:r>
      <w:proofErr w:type="spellStart"/>
      <w:r w:rsidRPr="000C7414">
        <w:rPr>
          <w:rFonts w:ascii="Century Gothic" w:hAnsi="Century Gothic"/>
          <w:color w:val="auto"/>
          <w:sz w:val="22"/>
          <w:szCs w:val="22"/>
        </w:rPr>
        <w:t>Umax</w:t>
      </w:r>
      <w:proofErr w:type="spellEnd"/>
      <w:r w:rsidRPr="000C7414">
        <w:rPr>
          <w:rFonts w:ascii="Century Gothic" w:hAnsi="Century Gothic"/>
          <w:color w:val="auto"/>
          <w:sz w:val="22"/>
          <w:szCs w:val="22"/>
        </w:rPr>
        <w:t xml:space="preserve">=1,1 W/m2K. </w:t>
      </w:r>
      <w:r w:rsidRPr="006F19C6">
        <w:rPr>
          <w:rFonts w:ascii="Century Gothic" w:hAnsi="Century Gothic"/>
          <w:sz w:val="22"/>
          <w:szCs w:val="22"/>
        </w:rPr>
        <w:t xml:space="preserve">Rama okna zespolona ze skrzynką na rolety. </w:t>
      </w:r>
    </w:p>
    <w:p w14:paraId="335F938D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Należy zwrócić uwagę na poprawne zaizolowanie wszystkich mostków cieplnych</w:t>
      </w:r>
    </w:p>
    <w:p w14:paraId="74AC5FA9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wokół elementów stolarki.</w:t>
      </w:r>
    </w:p>
    <w:p w14:paraId="13DED5A0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Parapety zewnętrzne stalowe w kolorze dopasowanym do kolorystyki stolarki okiennej.</w:t>
      </w:r>
    </w:p>
    <w:p w14:paraId="66B61F15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Stolarka drzwiowa</w:t>
      </w:r>
    </w:p>
    <w:p w14:paraId="73D35F2A" w14:textId="77777777" w:rsidR="001A2657" w:rsidRPr="006F19C6" w:rsidRDefault="001A265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Drzwi wejściowe główne, jednoskrzydłowe – </w:t>
      </w:r>
      <w:r w:rsidRPr="006F19C6">
        <w:rPr>
          <w:rFonts w:ascii="Century Gothic" w:hAnsi="Century Gothic"/>
          <w:color w:val="FF0000"/>
          <w:sz w:val="22"/>
          <w:szCs w:val="22"/>
        </w:rPr>
        <w:t>do zachowania ??</w:t>
      </w:r>
    </w:p>
    <w:p w14:paraId="061BA5ED" w14:textId="77777777" w:rsidR="0081365B" w:rsidRPr="006F19C6" w:rsidRDefault="0081365B" w:rsidP="001A2657">
      <w:pPr>
        <w:jc w:val="both"/>
        <w:rPr>
          <w:rFonts w:ascii="Century Gothic" w:hAnsi="Century Gothic"/>
        </w:rPr>
      </w:pPr>
    </w:p>
    <w:p w14:paraId="1E51324D" w14:textId="5FBAA957" w:rsidR="00A525CE" w:rsidRDefault="00A525CE" w:rsidP="00A525CE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Prace dekarskie</w:t>
      </w:r>
    </w:p>
    <w:p w14:paraId="5B544608" w14:textId="77777777" w:rsidR="00A525CE" w:rsidRPr="00A525CE" w:rsidRDefault="00A525CE" w:rsidP="00A525CE">
      <w:pPr>
        <w:pStyle w:val="Akapitzlist"/>
        <w:jc w:val="both"/>
        <w:rPr>
          <w:rFonts w:ascii="Century Gothic" w:hAnsi="Century Gothic"/>
        </w:rPr>
      </w:pPr>
    </w:p>
    <w:p w14:paraId="452C845F" w14:textId="57DF082D" w:rsidR="00A525CE" w:rsidRDefault="00FC069A" w:rsidP="001A2657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Roboty przygotowawcze i rozbiórkowe: </w:t>
      </w:r>
    </w:p>
    <w:p w14:paraId="2E96A406" w14:textId="77777777" w:rsidR="00A525CE" w:rsidRPr="006F19C6" w:rsidRDefault="00A525CE" w:rsidP="001A2657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1A84931C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demontaż instalacji odgromowej wraz ze wspornikami</w:t>
      </w:r>
    </w:p>
    <w:p w14:paraId="7278BE49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demontaż urządzeń instalacyjnych wraz z ich podkonstrukcją</w:t>
      </w:r>
    </w:p>
    <w:p w14:paraId="397BBF1C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uporządkowanie instalacji elektrycznej na dachu</w:t>
      </w:r>
    </w:p>
    <w:p w14:paraId="2BB32FE7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demontaż obróbek blacharskich ścian attykowych</w:t>
      </w:r>
    </w:p>
    <w:p w14:paraId="748E42C0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demontaż elementów dobudowanej wiaty w celu wykonania nadbudowy attyki</w:t>
      </w:r>
    </w:p>
    <w:p w14:paraId="16B0D642" w14:textId="77777777" w:rsid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lastRenderedPageBreak/>
        <w:t>czyszczenie i uzupełnienie uszkodzonych tynków ścian attykowych</w:t>
      </w:r>
    </w:p>
    <w:p w14:paraId="19017C61" w14:textId="1EB812AA" w:rsidR="00FC069A" w:rsidRPr="00A525CE" w:rsidRDefault="00FC069A" w:rsidP="001A2657">
      <w:pPr>
        <w:pStyle w:val="Default"/>
        <w:numPr>
          <w:ilvl w:val="0"/>
          <w:numId w:val="4"/>
        </w:numPr>
        <w:spacing w:after="60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 xml:space="preserve">czyszczenie i ewentualne uzupełnienie uszkodzonego pokrycia dachu. Podłoże pod montaż izolacji termicznej powinno być oczyszczone i przygotowane zgodnie z wymogami producenta </w:t>
      </w:r>
    </w:p>
    <w:p w14:paraId="690D4C4F" w14:textId="77777777" w:rsidR="00FC069A" w:rsidRPr="006F19C6" w:rsidRDefault="00FC069A" w:rsidP="001A2657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3E355FF2" w14:textId="1EFF6FED" w:rsidR="00FC069A" w:rsidRPr="006F19C6" w:rsidRDefault="00FC069A" w:rsidP="001A2657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Roboty </w:t>
      </w:r>
      <w:r w:rsidR="00A525CE">
        <w:rPr>
          <w:rFonts w:ascii="Century Gothic" w:hAnsi="Century Gothic"/>
          <w:sz w:val="22"/>
          <w:szCs w:val="22"/>
        </w:rPr>
        <w:t>dekarskie</w:t>
      </w:r>
    </w:p>
    <w:p w14:paraId="28AF08E4" w14:textId="77777777" w:rsidR="00FC069A" w:rsidRPr="006F19C6" w:rsidRDefault="00FC069A" w:rsidP="001A2657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14:paraId="1B587031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wykonanie nadbudowy istniejących kominów z cegły zakończonych czapami betonowymi, wymiary zgodnie ze stanem istniejącym. Wykończenie tynkiem cementowym i malowanie farbą zewnętrzną silikonową</w:t>
      </w:r>
    </w:p>
    <w:p w14:paraId="0D23926C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 xml:space="preserve">wykonanie izolacji termicznej </w:t>
      </w:r>
      <w:r w:rsidR="008E6F4F" w:rsidRPr="00A525CE">
        <w:rPr>
          <w:rFonts w:ascii="Century Gothic" w:hAnsi="Century Gothic"/>
          <w:sz w:val="22"/>
          <w:szCs w:val="22"/>
        </w:rPr>
        <w:t xml:space="preserve">w postaci </w:t>
      </w:r>
      <w:proofErr w:type="spellStart"/>
      <w:r w:rsidR="008E6F4F" w:rsidRPr="00A525CE">
        <w:rPr>
          <w:rFonts w:ascii="Century Gothic" w:hAnsi="Century Gothic"/>
          <w:sz w:val="22"/>
          <w:szCs w:val="22"/>
        </w:rPr>
        <w:t>styropapy</w:t>
      </w:r>
      <w:proofErr w:type="spellEnd"/>
      <w:r w:rsidR="008E6F4F" w:rsidRPr="00A525CE">
        <w:rPr>
          <w:rFonts w:ascii="Century Gothic" w:hAnsi="Century Gothic"/>
          <w:sz w:val="22"/>
          <w:szCs w:val="22"/>
        </w:rPr>
        <w:t xml:space="preserve"> gr. 20 cm. </w:t>
      </w:r>
      <w:r w:rsidRPr="00A525CE">
        <w:rPr>
          <w:rFonts w:ascii="Century Gothic" w:hAnsi="Century Gothic"/>
          <w:sz w:val="22"/>
          <w:szCs w:val="22"/>
        </w:rPr>
        <w:t>na przygotowanym wcześniej podłożu</w:t>
      </w:r>
    </w:p>
    <w:p w14:paraId="317E303C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wykonanie nowego pokrycia dachowego z dwóch warstw papy termozgrzewalnej z uwzględnieniem zakładek na kominy i ściany attykowe</w:t>
      </w:r>
    </w:p>
    <w:p w14:paraId="4ACE7114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montaż nowych obróbek blacharskich ścian attykowych, blacha tytan-cynk</w:t>
      </w:r>
    </w:p>
    <w:p w14:paraId="4749CFBD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 xml:space="preserve">montaż nowych rynien </w:t>
      </w:r>
      <w:r w:rsidR="008E6F4F" w:rsidRPr="00A525CE">
        <w:rPr>
          <w:rFonts w:ascii="Century Gothic" w:hAnsi="Century Gothic"/>
          <w:sz w:val="22"/>
          <w:szCs w:val="22"/>
        </w:rPr>
        <w:t>oraz rur spustowych stalowych ocynkowanych</w:t>
      </w:r>
    </w:p>
    <w:p w14:paraId="46C27574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montaż nowych nasad wentylacyjnych oraz komina spalinowego</w:t>
      </w:r>
    </w:p>
    <w:p w14:paraId="7069469B" w14:textId="77777777" w:rsid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>montaż przewodów uziemiających i odgromowych mocowanych na wspornikach</w:t>
      </w:r>
    </w:p>
    <w:p w14:paraId="7E1AD4D9" w14:textId="3DE40A3B" w:rsidR="00FC069A" w:rsidRPr="00A525CE" w:rsidRDefault="00FC069A" w:rsidP="001A2657">
      <w:pPr>
        <w:pStyle w:val="Default"/>
        <w:numPr>
          <w:ilvl w:val="0"/>
          <w:numId w:val="5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A525CE">
        <w:rPr>
          <w:rFonts w:ascii="Century Gothic" w:hAnsi="Century Gothic"/>
          <w:sz w:val="22"/>
          <w:szCs w:val="22"/>
        </w:rPr>
        <w:t xml:space="preserve">gruntowanie i malowanie ścian attykowych farbą zewnętrzną silikonową </w:t>
      </w:r>
    </w:p>
    <w:p w14:paraId="6B4F8C95" w14:textId="40C733C7" w:rsidR="00993E44" w:rsidRPr="006F19C6" w:rsidRDefault="00993E44" w:rsidP="001A2657">
      <w:pPr>
        <w:jc w:val="both"/>
        <w:rPr>
          <w:rFonts w:ascii="Century Gothic" w:hAnsi="Century Gothic"/>
        </w:rPr>
      </w:pPr>
    </w:p>
    <w:p w14:paraId="162677FF" w14:textId="77777777" w:rsidR="00461652" w:rsidRPr="006F19C6" w:rsidRDefault="00461652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1A5E8D41" w14:textId="77777777" w:rsidR="004A2AFD" w:rsidRPr="006F19C6" w:rsidRDefault="004A2AFD" w:rsidP="00A525CE">
      <w:pPr>
        <w:pStyle w:val="Default"/>
        <w:numPr>
          <w:ilvl w:val="0"/>
          <w:numId w:val="1"/>
        </w:numPr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Wykończenie wewnętrzne budynku</w:t>
      </w:r>
    </w:p>
    <w:p w14:paraId="43AE3C7C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385DBBD9" w14:textId="55D26AF3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Ściany</w:t>
      </w:r>
    </w:p>
    <w:p w14:paraId="7EFC4760" w14:textId="2962DDB6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Po wymianie instalacji uzupełnieni</w:t>
      </w:r>
      <w:r w:rsidR="000361CB" w:rsidRPr="006F19C6">
        <w:rPr>
          <w:rFonts w:ascii="Century Gothic" w:hAnsi="Century Gothic"/>
          <w:sz w:val="22"/>
          <w:szCs w:val="22"/>
        </w:rPr>
        <w:t>e</w:t>
      </w:r>
      <w:r w:rsidRPr="006F19C6">
        <w:rPr>
          <w:rFonts w:ascii="Century Gothic" w:hAnsi="Century Gothic"/>
          <w:sz w:val="22"/>
          <w:szCs w:val="22"/>
        </w:rPr>
        <w:t xml:space="preserve"> ubytków w ścianach</w:t>
      </w:r>
      <w:r w:rsidR="00070322" w:rsidRPr="006F19C6">
        <w:rPr>
          <w:rFonts w:ascii="Century Gothic" w:hAnsi="Century Gothic"/>
          <w:sz w:val="22"/>
          <w:szCs w:val="22"/>
        </w:rPr>
        <w:t xml:space="preserve"> oraz sufitach,</w:t>
      </w:r>
      <w:r w:rsidRPr="006F19C6">
        <w:rPr>
          <w:rFonts w:ascii="Century Gothic" w:hAnsi="Century Gothic"/>
          <w:sz w:val="22"/>
          <w:szCs w:val="22"/>
        </w:rPr>
        <w:t xml:space="preserve"> szpachlowanie</w:t>
      </w:r>
    </w:p>
    <w:p w14:paraId="2F4B1C05" w14:textId="432CEC03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bruzd, malowanie farbą do wnętrz (kolor do ustalenia z Użytkownikiem na etapie</w:t>
      </w:r>
    </w:p>
    <w:p w14:paraId="6F7EC641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wykonawstwa)</w:t>
      </w:r>
    </w:p>
    <w:p w14:paraId="6D888EAB" w14:textId="1CEE275D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Po wymianie drzwi i okien należy wykonać obróbkę ościeży wewnętrznych –</w:t>
      </w:r>
    </w:p>
    <w:p w14:paraId="2AD6150F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tynk gipsowy wraz z malowaniem obejmującym całą ścianę.</w:t>
      </w:r>
    </w:p>
    <w:p w14:paraId="3D0D80D0" w14:textId="77777777" w:rsidR="00B645A7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W pomieszczeniu </w:t>
      </w:r>
      <w:r w:rsidR="00F94835" w:rsidRPr="006F19C6">
        <w:rPr>
          <w:rFonts w:ascii="Century Gothic" w:hAnsi="Century Gothic"/>
          <w:sz w:val="22"/>
          <w:szCs w:val="22"/>
        </w:rPr>
        <w:t xml:space="preserve">WC </w:t>
      </w:r>
      <w:r w:rsidR="000361CB" w:rsidRPr="006F19C6">
        <w:rPr>
          <w:rFonts w:ascii="Century Gothic" w:hAnsi="Century Gothic"/>
          <w:sz w:val="22"/>
          <w:szCs w:val="22"/>
        </w:rPr>
        <w:t xml:space="preserve">oznaczonym w projekcie jako nr 0.9 </w:t>
      </w:r>
      <w:r w:rsidR="00B645A7" w:rsidRPr="006F19C6">
        <w:rPr>
          <w:rFonts w:ascii="Century Gothic" w:hAnsi="Century Gothic"/>
          <w:sz w:val="22"/>
          <w:szCs w:val="22"/>
        </w:rPr>
        <w:t xml:space="preserve">oraz kuchni ( 0.8) </w:t>
      </w:r>
      <w:r w:rsidR="000361CB" w:rsidRPr="006F19C6">
        <w:rPr>
          <w:rFonts w:ascii="Century Gothic" w:hAnsi="Century Gothic"/>
          <w:sz w:val="22"/>
          <w:szCs w:val="22"/>
        </w:rPr>
        <w:t xml:space="preserve">posadzkę oraz </w:t>
      </w:r>
      <w:r w:rsidRPr="006F19C6">
        <w:rPr>
          <w:rFonts w:ascii="Century Gothic" w:hAnsi="Century Gothic"/>
          <w:sz w:val="22"/>
          <w:szCs w:val="22"/>
        </w:rPr>
        <w:t>na ścianach</w:t>
      </w:r>
      <w:r w:rsidR="000361CB" w:rsidRPr="006F19C6">
        <w:rPr>
          <w:rFonts w:ascii="Century Gothic" w:hAnsi="Century Gothic"/>
          <w:sz w:val="22"/>
          <w:szCs w:val="22"/>
        </w:rPr>
        <w:t xml:space="preserve"> do wysokości ok. 2m wykonać</w:t>
      </w:r>
      <w:r w:rsidRPr="006F19C6">
        <w:rPr>
          <w:rFonts w:ascii="Century Gothic" w:hAnsi="Century Gothic"/>
          <w:sz w:val="22"/>
          <w:szCs w:val="22"/>
        </w:rPr>
        <w:t xml:space="preserve"> okładzinę z płytek ceramicznych</w:t>
      </w:r>
      <w:r w:rsidR="00B645A7" w:rsidRPr="006F19C6">
        <w:rPr>
          <w:rFonts w:ascii="Century Gothic" w:hAnsi="Century Gothic"/>
          <w:sz w:val="22"/>
          <w:szCs w:val="22"/>
        </w:rPr>
        <w:t xml:space="preserve"> (do ustalenia z Użytkownikiem na etapie wykonawstwa)</w:t>
      </w:r>
      <w:r w:rsidR="000361CB" w:rsidRPr="006F19C6">
        <w:rPr>
          <w:rFonts w:ascii="Century Gothic" w:hAnsi="Century Gothic"/>
          <w:sz w:val="22"/>
          <w:szCs w:val="22"/>
        </w:rPr>
        <w:t xml:space="preserve">. </w:t>
      </w:r>
    </w:p>
    <w:p w14:paraId="60BD1720" w14:textId="77777777" w:rsidR="00A525CE" w:rsidRDefault="00B645A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 xml:space="preserve">W pozostałych pomieszczeniach na ścianach oraz sufitach wykonać gładzie szpachlowe, gruntowanie i malowanie farbą do wnętrz (do ustalenia z Użytkownikiem na etapie wykonawstwa). </w:t>
      </w:r>
    </w:p>
    <w:p w14:paraId="6ED376DC" w14:textId="158314AE" w:rsidR="00B645A7" w:rsidRPr="006F19C6" w:rsidRDefault="00B645A7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Przed szpachlowanie zerwać stare powłoki malarskie.</w:t>
      </w:r>
    </w:p>
    <w:p w14:paraId="02F0B376" w14:textId="4183BAB3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094E9593" w14:textId="3F6A62C2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Ściany działowe i zamurowania – beton komórkowy gr. 12 cm na systemowej</w:t>
      </w:r>
    </w:p>
    <w:p w14:paraId="26CCEB8A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zaprawie klejowej obustronnie tynkowane tynkiem gipsowym, gruntowanie i</w:t>
      </w:r>
    </w:p>
    <w:p w14:paraId="1E74DD62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malowanie farbą do wnętrz (do ustalenia z Użytkownikiem na etapie</w:t>
      </w:r>
    </w:p>
    <w:p w14:paraId="045DC0B0" w14:textId="77777777" w:rsidR="004A2AF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wykonawstwa).</w:t>
      </w:r>
    </w:p>
    <w:p w14:paraId="74350B18" w14:textId="77777777" w:rsidR="00CC5932" w:rsidRDefault="00CC5932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01E4D2CC" w14:textId="2FE08281" w:rsidR="00C13A0D" w:rsidRPr="006F19C6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lastRenderedPageBreak/>
        <w:t xml:space="preserve">Posadzki – w pomieszczeniu </w:t>
      </w:r>
      <w:r w:rsidR="00C13A0D" w:rsidRPr="006F19C6">
        <w:rPr>
          <w:rFonts w:ascii="Century Gothic" w:hAnsi="Century Gothic"/>
          <w:sz w:val="22"/>
          <w:szCs w:val="22"/>
        </w:rPr>
        <w:t xml:space="preserve">biurowym </w:t>
      </w:r>
      <w:r w:rsidRPr="006F19C6">
        <w:rPr>
          <w:rFonts w:ascii="Century Gothic" w:hAnsi="Century Gothic"/>
          <w:sz w:val="22"/>
          <w:szCs w:val="22"/>
        </w:rPr>
        <w:t>(po</w:t>
      </w:r>
      <w:r w:rsidR="00C13A0D" w:rsidRPr="006F19C6">
        <w:rPr>
          <w:rFonts w:ascii="Century Gothic" w:hAnsi="Century Gothic"/>
          <w:sz w:val="22"/>
          <w:szCs w:val="22"/>
        </w:rPr>
        <w:t>z</w:t>
      </w:r>
      <w:r w:rsidRPr="006F19C6">
        <w:rPr>
          <w:rFonts w:ascii="Century Gothic" w:hAnsi="Century Gothic"/>
          <w:sz w:val="22"/>
          <w:szCs w:val="22"/>
        </w:rPr>
        <w:t xml:space="preserve">. nr </w:t>
      </w:r>
      <w:r w:rsidR="00C13A0D" w:rsidRPr="006F19C6">
        <w:rPr>
          <w:rFonts w:ascii="Century Gothic" w:hAnsi="Century Gothic"/>
          <w:sz w:val="22"/>
          <w:szCs w:val="22"/>
        </w:rPr>
        <w:t>0.12, 0.13</w:t>
      </w:r>
      <w:r w:rsidRPr="006F19C6">
        <w:rPr>
          <w:rFonts w:ascii="Century Gothic" w:hAnsi="Century Gothic"/>
          <w:sz w:val="22"/>
          <w:szCs w:val="22"/>
        </w:rPr>
        <w:t xml:space="preserve">), </w:t>
      </w:r>
      <w:r w:rsidR="00C13A0D" w:rsidRPr="006F19C6">
        <w:rPr>
          <w:rFonts w:ascii="Century Gothic" w:hAnsi="Century Gothic"/>
          <w:sz w:val="22"/>
          <w:szCs w:val="22"/>
        </w:rPr>
        <w:t>oraz pom. WC ( poz. 0.2) skuć istniejące posadzki</w:t>
      </w:r>
      <w:r w:rsidR="00E55EBA" w:rsidRPr="006F19C6">
        <w:rPr>
          <w:rFonts w:ascii="Century Gothic" w:hAnsi="Century Gothic"/>
          <w:sz w:val="22"/>
          <w:szCs w:val="22"/>
        </w:rPr>
        <w:t xml:space="preserve">. Na całości wykonać nowe posadzki </w:t>
      </w:r>
      <w:r w:rsidR="00804D74" w:rsidRPr="006F19C6">
        <w:rPr>
          <w:rFonts w:ascii="Century Gothic" w:hAnsi="Century Gothic"/>
          <w:sz w:val="22"/>
          <w:szCs w:val="22"/>
        </w:rPr>
        <w:t xml:space="preserve">przemysłowe </w:t>
      </w:r>
      <w:r w:rsidR="002B3537" w:rsidRPr="006F19C6">
        <w:rPr>
          <w:rFonts w:ascii="Century Gothic" w:hAnsi="Century Gothic"/>
          <w:sz w:val="22"/>
          <w:szCs w:val="22"/>
        </w:rPr>
        <w:t>zacierane na gładko wraz z siatką zbrojeniową.</w:t>
      </w:r>
      <w:r w:rsidR="00FF13DF">
        <w:rPr>
          <w:rFonts w:ascii="Century Gothic" w:hAnsi="Century Gothic"/>
          <w:sz w:val="22"/>
          <w:szCs w:val="22"/>
        </w:rPr>
        <w:t xml:space="preserve"> Na istniejącej warstwie chudego betonu wykonać izolację przeciwwodną z papy termozgrzewalnej, termoizolację ze styropianu twardego EPS 100 grubości 15 cm oraz hydroizolację z folii przeciwwilgociowej.</w:t>
      </w:r>
    </w:p>
    <w:p w14:paraId="5970F8BF" w14:textId="77777777" w:rsidR="00CC5932" w:rsidRDefault="00CC5932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4FE0535E" w14:textId="69FECDD0" w:rsidR="004A2AFD" w:rsidRDefault="004A2AFD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  <w:r w:rsidRPr="006F19C6">
        <w:rPr>
          <w:rFonts w:ascii="Century Gothic" w:hAnsi="Century Gothic"/>
          <w:sz w:val="22"/>
          <w:szCs w:val="22"/>
        </w:rPr>
        <w:t>Stolarka drzwiowa</w:t>
      </w:r>
      <w:r w:rsidR="009750B0">
        <w:rPr>
          <w:rFonts w:ascii="Century Gothic" w:hAnsi="Century Gothic"/>
          <w:sz w:val="22"/>
          <w:szCs w:val="22"/>
        </w:rPr>
        <w:t xml:space="preserve"> wewnętrzna</w:t>
      </w:r>
      <w:r w:rsidR="00CC5932">
        <w:rPr>
          <w:rFonts w:ascii="Century Gothic" w:hAnsi="Century Gothic"/>
          <w:sz w:val="22"/>
          <w:szCs w:val="22"/>
        </w:rPr>
        <w:t xml:space="preserve"> - </w:t>
      </w:r>
      <w:r w:rsidRPr="006F19C6">
        <w:rPr>
          <w:rFonts w:ascii="Century Gothic" w:hAnsi="Century Gothic"/>
          <w:sz w:val="22"/>
          <w:szCs w:val="22"/>
        </w:rPr>
        <w:t>Drzwi pełne,</w:t>
      </w:r>
      <w:r w:rsidR="00EB5EAE" w:rsidRPr="006F19C6">
        <w:rPr>
          <w:rFonts w:ascii="Century Gothic" w:hAnsi="Century Gothic"/>
          <w:sz w:val="22"/>
          <w:szCs w:val="22"/>
        </w:rPr>
        <w:t xml:space="preserve"> </w:t>
      </w:r>
      <w:r w:rsidRPr="006F19C6">
        <w:rPr>
          <w:rFonts w:ascii="Century Gothic" w:hAnsi="Century Gothic"/>
          <w:sz w:val="22"/>
          <w:szCs w:val="22"/>
        </w:rPr>
        <w:t xml:space="preserve">płytowe, jednoskrzydłowe o szerokości </w:t>
      </w:r>
      <w:r w:rsidR="00EB5EAE" w:rsidRPr="006F19C6">
        <w:rPr>
          <w:rFonts w:ascii="Century Gothic" w:hAnsi="Century Gothic"/>
          <w:sz w:val="22"/>
          <w:szCs w:val="22"/>
        </w:rPr>
        <w:t>zgodnej z projektem</w:t>
      </w:r>
      <w:r w:rsidR="00FF13DF">
        <w:rPr>
          <w:rFonts w:ascii="Century Gothic" w:hAnsi="Century Gothic"/>
          <w:sz w:val="22"/>
          <w:szCs w:val="22"/>
        </w:rPr>
        <w:t>,</w:t>
      </w:r>
      <w:r w:rsidRPr="006F19C6">
        <w:rPr>
          <w:rFonts w:ascii="Century Gothic" w:hAnsi="Century Gothic"/>
          <w:sz w:val="22"/>
          <w:szCs w:val="22"/>
        </w:rPr>
        <w:t xml:space="preserve"> ościeżnica stalowa</w:t>
      </w:r>
      <w:r w:rsidR="00AD777D" w:rsidRPr="006F19C6">
        <w:rPr>
          <w:rFonts w:ascii="Century Gothic" w:hAnsi="Century Gothic"/>
          <w:sz w:val="22"/>
          <w:szCs w:val="22"/>
        </w:rPr>
        <w:t xml:space="preserve"> wyposażone w klamki z zamkiem.</w:t>
      </w:r>
    </w:p>
    <w:p w14:paraId="4D459B52" w14:textId="77777777" w:rsidR="00FF13DF" w:rsidRPr="006F19C6" w:rsidRDefault="00FF13DF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p w14:paraId="74E4E1CE" w14:textId="15A3565D" w:rsidR="00461652" w:rsidRPr="006F19C6" w:rsidRDefault="00461652" w:rsidP="001A2657">
      <w:pPr>
        <w:pStyle w:val="Default"/>
        <w:spacing w:after="62"/>
        <w:jc w:val="both"/>
        <w:rPr>
          <w:rFonts w:ascii="Century Gothic" w:hAnsi="Century Gothic"/>
          <w:sz w:val="22"/>
          <w:szCs w:val="22"/>
        </w:rPr>
      </w:pPr>
    </w:p>
    <w:sectPr w:rsidR="00461652" w:rsidRPr="006F1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3772A"/>
    <w:multiLevelType w:val="hybridMultilevel"/>
    <w:tmpl w:val="C1B84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F6540"/>
    <w:multiLevelType w:val="hybridMultilevel"/>
    <w:tmpl w:val="43127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E4478"/>
    <w:multiLevelType w:val="hybridMultilevel"/>
    <w:tmpl w:val="FB323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B2446"/>
    <w:multiLevelType w:val="hybridMultilevel"/>
    <w:tmpl w:val="ADB20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63E9"/>
    <w:multiLevelType w:val="hybridMultilevel"/>
    <w:tmpl w:val="5A141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464627">
    <w:abstractNumId w:val="2"/>
  </w:num>
  <w:num w:numId="2" w16cid:durableId="1999843166">
    <w:abstractNumId w:val="4"/>
  </w:num>
  <w:num w:numId="3" w16cid:durableId="222326961">
    <w:abstractNumId w:val="0"/>
  </w:num>
  <w:num w:numId="4" w16cid:durableId="129398165">
    <w:abstractNumId w:val="1"/>
  </w:num>
  <w:num w:numId="5" w16cid:durableId="222062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DA"/>
    <w:rsid w:val="0001508D"/>
    <w:rsid w:val="000361CB"/>
    <w:rsid w:val="00037964"/>
    <w:rsid w:val="000663EF"/>
    <w:rsid w:val="00070322"/>
    <w:rsid w:val="00082EC3"/>
    <w:rsid w:val="000C7414"/>
    <w:rsid w:val="000C7ED1"/>
    <w:rsid w:val="000F1E6F"/>
    <w:rsid w:val="001A2657"/>
    <w:rsid w:val="002B3537"/>
    <w:rsid w:val="002D1895"/>
    <w:rsid w:val="002D59DB"/>
    <w:rsid w:val="002F1271"/>
    <w:rsid w:val="003C23DA"/>
    <w:rsid w:val="00461652"/>
    <w:rsid w:val="004A2AFD"/>
    <w:rsid w:val="004A3868"/>
    <w:rsid w:val="005050BC"/>
    <w:rsid w:val="005D29E5"/>
    <w:rsid w:val="005D7841"/>
    <w:rsid w:val="005E2DCD"/>
    <w:rsid w:val="006A4A4E"/>
    <w:rsid w:val="006F19C6"/>
    <w:rsid w:val="00714AF6"/>
    <w:rsid w:val="00804D74"/>
    <w:rsid w:val="00812E89"/>
    <w:rsid w:val="0081365B"/>
    <w:rsid w:val="00851896"/>
    <w:rsid w:val="00854161"/>
    <w:rsid w:val="008E601F"/>
    <w:rsid w:val="008E6F4F"/>
    <w:rsid w:val="0094657A"/>
    <w:rsid w:val="009626BB"/>
    <w:rsid w:val="0096515B"/>
    <w:rsid w:val="009750B0"/>
    <w:rsid w:val="00975180"/>
    <w:rsid w:val="00993E44"/>
    <w:rsid w:val="009F0821"/>
    <w:rsid w:val="00A525CE"/>
    <w:rsid w:val="00A64A58"/>
    <w:rsid w:val="00AD66AD"/>
    <w:rsid w:val="00AD777D"/>
    <w:rsid w:val="00AE39D4"/>
    <w:rsid w:val="00B62F1E"/>
    <w:rsid w:val="00B645A7"/>
    <w:rsid w:val="00B767FC"/>
    <w:rsid w:val="00B90B75"/>
    <w:rsid w:val="00BA19B2"/>
    <w:rsid w:val="00BA28C0"/>
    <w:rsid w:val="00BB50D5"/>
    <w:rsid w:val="00C13A0D"/>
    <w:rsid w:val="00C371E2"/>
    <w:rsid w:val="00CB0D67"/>
    <w:rsid w:val="00CC5932"/>
    <w:rsid w:val="00DB0D54"/>
    <w:rsid w:val="00DD4410"/>
    <w:rsid w:val="00DE285E"/>
    <w:rsid w:val="00E238C3"/>
    <w:rsid w:val="00E271E7"/>
    <w:rsid w:val="00E55EBA"/>
    <w:rsid w:val="00EB5EAE"/>
    <w:rsid w:val="00EC36FC"/>
    <w:rsid w:val="00F24E17"/>
    <w:rsid w:val="00F4558C"/>
    <w:rsid w:val="00F94835"/>
    <w:rsid w:val="00FC069A"/>
    <w:rsid w:val="00FF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ADC2"/>
  <w15:chartTrackingRefBased/>
  <w15:docId w15:val="{48962C05-C3EA-4CAF-9FE6-EF2C22BF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2DC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1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5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JK. Kokociński</dc:creator>
  <cp:keywords/>
  <dc:description/>
  <cp:lastModifiedBy>Jacek JK. Kokociński</cp:lastModifiedBy>
  <cp:revision>20</cp:revision>
  <cp:lastPrinted>2024-06-28T07:59:00Z</cp:lastPrinted>
  <dcterms:created xsi:type="dcterms:W3CDTF">2024-06-19T07:37:00Z</dcterms:created>
  <dcterms:modified xsi:type="dcterms:W3CDTF">2024-07-03T06:31:00Z</dcterms:modified>
</cp:coreProperties>
</file>