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8C1D" w14:textId="0BC27D6B" w:rsidR="00F02DEC" w:rsidRDefault="00733F40" w:rsidP="00733F40">
      <w:pPr>
        <w:jc w:val="right"/>
      </w:pPr>
      <w:r>
        <w:t>Szamotuły 30.10.2023 r.</w:t>
      </w:r>
    </w:p>
    <w:p w14:paraId="1753E0D4" w14:textId="77777777" w:rsidR="00733F40" w:rsidRDefault="00733F40" w:rsidP="00733F40">
      <w:pPr>
        <w:keepNext/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24"/>
          <w:szCs w:val="24"/>
          <w:lang w:eastAsia="pl-PL"/>
        </w:rPr>
      </w:pPr>
      <w:r w:rsidRPr="00733F40">
        <w:rPr>
          <w:rFonts w:ascii="Calibri Light" w:eastAsia="Times New Roman" w:hAnsi="Calibri Light" w:cs="Times New Roman"/>
          <w:b/>
          <w:bCs/>
          <w:kern w:val="32"/>
          <w:sz w:val="24"/>
          <w:szCs w:val="24"/>
          <w:lang w:eastAsia="pl-PL"/>
        </w:rPr>
        <w:t xml:space="preserve">Samodzielny Publiczny Zakład Opieki Zdrowotnej w Szamotułach, </w:t>
      </w:r>
      <w:r w:rsidRPr="00733F40">
        <w:rPr>
          <w:rFonts w:ascii="Calibri Light" w:eastAsia="Times New Roman" w:hAnsi="Calibri Light" w:cs="Times New Roman"/>
          <w:b/>
          <w:bCs/>
          <w:kern w:val="32"/>
          <w:sz w:val="24"/>
          <w:szCs w:val="24"/>
          <w:lang w:eastAsia="pl-PL"/>
        </w:rPr>
        <w:br/>
        <w:t xml:space="preserve">ul. Sukiennicza 13, 64-500 Szamotuły </w:t>
      </w:r>
    </w:p>
    <w:p w14:paraId="4E165181" w14:textId="77777777" w:rsidR="00733F40" w:rsidRDefault="00733F40" w:rsidP="00733F40">
      <w:pPr>
        <w:keepNext/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24"/>
          <w:szCs w:val="24"/>
          <w:lang w:eastAsia="pl-PL"/>
        </w:rPr>
      </w:pPr>
    </w:p>
    <w:p w14:paraId="38A1069A" w14:textId="77777777" w:rsidR="00733F40" w:rsidRPr="00225373" w:rsidRDefault="00733F40" w:rsidP="00733F40">
      <w:pPr>
        <w:pStyle w:val="Standard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225373">
        <w:rPr>
          <w:rFonts w:ascii="Garamond" w:hAnsi="Garamond" w:cs="Arial"/>
          <w:b/>
          <w:bCs/>
          <w:sz w:val="24"/>
          <w:szCs w:val="24"/>
        </w:rPr>
        <w:t>WSZYSCY ZAINTERESOWANI WYKONAWCY</w:t>
      </w:r>
    </w:p>
    <w:p w14:paraId="1487096E" w14:textId="77777777" w:rsidR="00733F40" w:rsidRPr="00225373" w:rsidRDefault="00733F40" w:rsidP="00733F40">
      <w:pPr>
        <w:pStyle w:val="Standard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225373">
        <w:rPr>
          <w:rFonts w:ascii="Garamond" w:hAnsi="Garamond" w:cs="Arial"/>
          <w:b/>
          <w:bCs/>
          <w:sz w:val="24"/>
          <w:szCs w:val="24"/>
        </w:rPr>
        <w:t>Odpowiedź na pytania Wykonawców</w:t>
      </w:r>
    </w:p>
    <w:p w14:paraId="744EC90B" w14:textId="1C81BF65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Calibri" w:hAnsi="Century Gothic" w:cs="ArialMT"/>
          <w:b/>
          <w:bCs/>
          <w:sz w:val="20"/>
          <w:szCs w:val="20"/>
        </w:rPr>
      </w:pPr>
      <w:r w:rsidRPr="00733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zapytania ofertowego na </w:t>
      </w:r>
      <w:bookmarkStart w:id="0" w:name="_Hlk143672828"/>
      <w:r w:rsidRPr="00733F40">
        <w:rPr>
          <w:rFonts w:ascii="Century Gothic" w:eastAsia="Calibri" w:hAnsi="Century Gothic" w:cs="Calibri"/>
          <w:b/>
          <w:bCs/>
          <w:sz w:val="20"/>
          <w:szCs w:val="20"/>
        </w:rPr>
        <w:t xml:space="preserve">Dostawę odzieży roboczej dla pracowników ratownictwa w SPZOZ w </w:t>
      </w:r>
      <w:r w:rsidRPr="00733F40">
        <w:rPr>
          <w:rFonts w:ascii="Century Gothic" w:eastAsia="Calibri" w:hAnsi="Century Gothic" w:cs="Courier New"/>
          <w:b/>
          <w:bCs/>
          <w:sz w:val="20"/>
          <w:szCs w:val="20"/>
        </w:rPr>
        <w:t>Szamotułach</w:t>
      </w:r>
      <w:r w:rsidRPr="00733F40">
        <w:rPr>
          <w:rFonts w:ascii="Century Gothic" w:eastAsia="Times New Roman" w:hAnsi="Century Gothic" w:cs="Courier New"/>
          <w:b/>
          <w:bCs/>
          <w:sz w:val="20"/>
          <w:szCs w:val="20"/>
          <w:lang w:eastAsia="pl-PL"/>
        </w:rPr>
        <w:t>, (ZP-381-64/2023)</w:t>
      </w:r>
      <w:bookmarkEnd w:id="0"/>
      <w:r w:rsidRPr="00733F40">
        <w:rPr>
          <w:rFonts w:ascii="Century Gothic" w:eastAsia="Calibri" w:hAnsi="Century Gothic" w:cs="ArialMT"/>
          <w:b/>
          <w:bCs/>
          <w:sz w:val="20"/>
          <w:szCs w:val="20"/>
        </w:rPr>
        <w:t>”</w:t>
      </w:r>
    </w:p>
    <w:p w14:paraId="442EE8C6" w14:textId="77777777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Calibri" w:hAnsi="Century Gothic" w:cs="ArialMT"/>
          <w:b/>
          <w:bCs/>
          <w:sz w:val="20"/>
          <w:szCs w:val="20"/>
        </w:rPr>
      </w:pPr>
    </w:p>
    <w:p w14:paraId="0A34A022" w14:textId="77777777" w:rsidR="00733F40" w:rsidRPr="00225373" w:rsidRDefault="00733F40" w:rsidP="00733F40">
      <w:pPr>
        <w:pStyle w:val="Standard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25373">
        <w:rPr>
          <w:rFonts w:ascii="Garamond" w:hAnsi="Garamond" w:cs="Arial"/>
          <w:sz w:val="24"/>
          <w:szCs w:val="24"/>
        </w:rPr>
        <w:t>Samodzielny Publiczny Zakład Opieki Zdrowotnej w Szamotułach informuje, że wpłynęły  następujące zapytania odnośnie treści dotyczących przedmiotu zamówienia, na które Zamawiający udziela poniższych odpowiedzi:</w:t>
      </w:r>
    </w:p>
    <w:p w14:paraId="0D8394B9" w14:textId="77777777" w:rsidR="00733F40" w:rsidRP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266797" w14:textId="6183FCCC" w:rsidR="00733F40" w:rsidRP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F4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§ 8 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Ministra Zdrowia z dnia 03 stycznia 2023 r. </w:t>
      </w:r>
      <w:r w:rsidRPr="00733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Umundurowanie członków zespołów ratownictwa medycznego i członków lotniczych zespołów ratownictwa medycznego</w:t>
      </w:r>
      <w:r w:rsidRPr="00733F4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733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spełniające wymagania określone w przepisach dotychczasowych może być używane, jednak nie dłużej niż do dnia 31 grudnia 2027 r</w:t>
      </w:r>
      <w:r w:rsidRPr="00733F4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733F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– co oznacza ,że </w:t>
      </w:r>
      <w:r w:rsidRPr="00733F40">
        <w:rPr>
          <w:rFonts w:ascii="Times New Roman" w:eastAsia="Calibri" w:hAnsi="Times New Roman" w:cs="Times New Roman"/>
          <w:sz w:val="24"/>
          <w:szCs w:val="24"/>
        </w:rPr>
        <w:t>obecnie obowiązującymi są dwa RMZ (z 2019 oraz 2023).</w:t>
      </w:r>
      <w:r w:rsidRPr="00733F40">
        <w:rPr>
          <w:rFonts w:ascii="Times New Roman" w:eastAsia="Calibri" w:hAnsi="Times New Roman" w:cs="Times New Roman"/>
          <w:sz w:val="24"/>
          <w:szCs w:val="24"/>
        </w:rPr>
        <w:br/>
        <w:t>Proszę o udzielenie odpowiedzi czy Zamawiający dopuszcza w odzieży niektóre rozwiązania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3F40">
        <w:rPr>
          <w:rFonts w:ascii="Times New Roman" w:eastAsia="Calibri" w:hAnsi="Times New Roman" w:cs="Times New Roman"/>
          <w:sz w:val="24"/>
          <w:szCs w:val="24"/>
        </w:rPr>
        <w:t xml:space="preserve">które nadal obowiązują : </w:t>
      </w:r>
    </w:p>
    <w:p w14:paraId="0760D8A9" w14:textId="1FEFF173" w:rsidR="00733F40" w:rsidRP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485D7" w14:textId="74F2AF80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Zamawiający dopuszcza w 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koszulce typu T-shirt i polo z krótkim rękawem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wstawki czarne wzdłuż wewnętrznej części boków - przodu koszulki o szerokości od 6 cm na górze do max 17 cm na dole koszulki zależnie od jej rozmiaru?</w:t>
      </w:r>
    </w:p>
    <w:p w14:paraId="42E71DDE" w14:textId="72972743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Zamawiającego: </w:t>
      </w:r>
      <w:bookmarkStart w:id="1" w:name="_Hlk149552816"/>
      <w:r w:rsidR="0067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  <w:bookmarkEnd w:id="1"/>
    </w:p>
    <w:p w14:paraId="106F56A9" w14:textId="77777777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Zamawiający dopuszcza w 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koszulce typu T-shirt i polo z krótkim rękawem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całe rękawy w kolorze czarnym?</w:t>
      </w:r>
    </w:p>
    <w:p w14:paraId="47057F37" w14:textId="59E0EC12" w:rsidR="00733F40" w:rsidRPr="00733F40" w:rsidRDefault="00733F40" w:rsidP="00675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Zamawiającego: </w:t>
      </w:r>
      <w:r w:rsidR="0067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</w:p>
    <w:p w14:paraId="1A5C44CC" w14:textId="77777777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.Czy Zamawiający dopuszcza w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spodniach letnich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 kroku na wewnętrznej stronie zamiast dodatkowej warstwy tkaniny – wstawkę z elastycznego materiału, która zabezpiecza spodnie przed rozerwaniem i uszkodzeniem? </w:t>
      </w:r>
    </w:p>
    <w:p w14:paraId="2C860B3A" w14:textId="376FE39B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Zamawiającego:</w:t>
      </w:r>
      <w:r w:rsidR="00675537" w:rsidRPr="0067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7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  <w:r w:rsidRPr="00733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4664AA5" w14:textId="77777777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Zamawiający dopuszcza w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spodniach letnich -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kieszenie boczne w kolorze fluorescencyjnym czerwonym z czarnymi klapkami.</w:t>
      </w:r>
    </w:p>
    <w:p w14:paraId="234A730C" w14:textId="5A7B7BDC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Zamawiającego: </w:t>
      </w:r>
      <w:r w:rsidR="0067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</w:p>
    <w:p w14:paraId="7639D912" w14:textId="77777777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Zamawiający dopuszcza w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polarze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podpince do kurtki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zapięcie główne na trwalszy w użytkowaniu zamek kostkowy rozdzielczy oraz z przodu na wysokości klatki piersiowej kieszenie zapinane na kostkowe zamki błyskawiczne ? </w:t>
      </w:r>
    </w:p>
    <w:p w14:paraId="123C41FC" w14:textId="2CCECEF9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Zamawiającego: </w:t>
      </w:r>
      <w:r w:rsidR="0067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</w:p>
    <w:p w14:paraId="24497BC1" w14:textId="77777777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Zamawiający dopuszcza w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polarze – podpince do kurtki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wstawki w kolorze czarnym w miejscach narażonych na zabrudzenia od wewnętrznej części rękawów na całej długości oraz na całym obwodzie od dolnej krawędzi bluzy na wysokości min.5 max.7 cm ? </w:t>
      </w:r>
    </w:p>
    <w:p w14:paraId="75D39E90" w14:textId="14E6F2A9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Zamawiającego: </w:t>
      </w:r>
      <w:r w:rsidR="0067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</w:p>
    <w:p w14:paraId="321D6A77" w14:textId="189B5F43" w:rsidR="00733F40" w:rsidRP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Zamawiający dopuszcza w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polarze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podpince do kurtki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naszywkę </w:t>
      </w:r>
    </w:p>
    <w:p w14:paraId="2D8A186B" w14:textId="77777777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materiału odblaskowego z nazwą funkcji na lewej górnej kieszeni ?</w:t>
      </w:r>
    </w:p>
    <w:p w14:paraId="25336940" w14:textId="7AF80CD1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Zamawiającego: </w:t>
      </w:r>
      <w:r w:rsidR="0067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</w:p>
    <w:p w14:paraId="5B7F47FA" w14:textId="40598395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Zamawiający dopuszcza w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polarze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podpince do kurtki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naszywkę 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materiału odblaskowego z pierwszą literą imienia i nazwiskiem  na prawej górnej kieszeni?</w:t>
      </w:r>
    </w:p>
    <w:p w14:paraId="3A7C3E68" w14:textId="19109C73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Odpowiedź Zamawiającego: </w:t>
      </w:r>
      <w:r w:rsidR="0067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</w:p>
    <w:p w14:paraId="3CF92E3E" w14:textId="77777777" w:rsidR="00733F40" w:rsidRP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Zamawiający dopuszcza wykonanie   </w:t>
      </w:r>
      <w:r w:rsidRPr="00733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koszulki typu T-shirt i polo z krótkim rękawem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materiału: min.50% bawełny o gramaturze 188-210 g/m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733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?</w:t>
      </w:r>
    </w:p>
    <w:p w14:paraId="799AE864" w14:textId="2D4E9842" w:rsidR="00733F40" w:rsidRDefault="00733F40" w:rsidP="0073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 Zamawiającego: </w:t>
      </w:r>
      <w:r w:rsidR="0067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</w:p>
    <w:p w14:paraId="61A9A65A" w14:textId="77777777" w:rsidR="00733F40" w:rsidRDefault="00733F40"/>
    <w:p w14:paraId="0B59CA0E" w14:textId="77777777" w:rsidR="00733F40" w:rsidRDefault="00733F40"/>
    <w:p w14:paraId="0E0F9D99" w14:textId="47C7EFD8" w:rsidR="00733F40" w:rsidRDefault="00733F40" w:rsidP="00733F40">
      <w:pPr>
        <w:jc w:val="right"/>
      </w:pPr>
      <w:r>
        <w:t>……………………..</w:t>
      </w:r>
    </w:p>
    <w:p w14:paraId="798B8422" w14:textId="70C41DC1" w:rsidR="00733F40" w:rsidRDefault="00733F40" w:rsidP="00733F40">
      <w:pPr>
        <w:jc w:val="right"/>
      </w:pPr>
      <w:r>
        <w:t>DYREKTOR</w:t>
      </w:r>
    </w:p>
    <w:sectPr w:rsidR="00733F40" w:rsidSect="00733F4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14AEC"/>
    <w:multiLevelType w:val="hybridMultilevel"/>
    <w:tmpl w:val="5672B6E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D2204"/>
    <w:multiLevelType w:val="hybridMultilevel"/>
    <w:tmpl w:val="EF820B1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90150">
    <w:abstractNumId w:val="1"/>
  </w:num>
  <w:num w:numId="2" w16cid:durableId="57424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40"/>
    <w:rsid w:val="00675537"/>
    <w:rsid w:val="00733F40"/>
    <w:rsid w:val="008910CD"/>
    <w:rsid w:val="00F0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0D81"/>
  <w15:chartTrackingRefBased/>
  <w15:docId w15:val="{50DC921A-B6AA-41E8-969D-B332442D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3F4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73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A1590F09271469938197E46F8BC54" ma:contentTypeVersion="3" ma:contentTypeDescription="Utwórz nowy dokument." ma:contentTypeScope="" ma:versionID="9b6d9b7af704e89f2c89f64857b53c51">
  <xsd:schema xmlns:xsd="http://www.w3.org/2001/XMLSchema" xmlns:xs="http://www.w3.org/2001/XMLSchema" xmlns:p="http://schemas.microsoft.com/office/2006/metadata/properties" xmlns:ns3="16ac923f-5534-4c91-a5c4-01b631026caa" targetNamespace="http://schemas.microsoft.com/office/2006/metadata/properties" ma:root="true" ma:fieldsID="9b41ab6ab128a07b8644316a619a6471" ns3:_="">
    <xsd:import namespace="16ac923f-5534-4c91-a5c4-01b631026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923f-5534-4c91-a5c4-01b631026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3E119-A7B3-405D-9B0B-7BF5121DB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c923f-5534-4c91-a5c4-01b63102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08991-8B72-41C4-ADE6-1C3252731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A02CE-F459-4379-8DCA-1D14D2740C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4</cp:revision>
  <dcterms:created xsi:type="dcterms:W3CDTF">2023-10-27T06:35:00Z</dcterms:created>
  <dcterms:modified xsi:type="dcterms:W3CDTF">2023-10-30T09:07:00Z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0x010100D6AA1590F09271469938197E46F8BC54</vt:lpwstr>
  </property>
</Properties>
</file>