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9B2A" w14:textId="77777777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>Załącznik nr 2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5033C13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>OŚWIADCZENIE WYKONAWCY O BRAKU PODSTAW DO WYKLUCZENIA</w:t>
      </w:r>
    </w:p>
    <w:p w14:paraId="6C889EFE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 Oraz SPEŁNIANIU WARUNKÓW UDZIAŁU W POSTĘPOWANIU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 xml:space="preserve">składane na podstawie art.125 ust. 1 ustawy z dnia 11 września 2019 r. Prawo zamówień publicznych (Dz. U. z 2019 poz. 2019) (dalej jako: ustawa </w:t>
      </w:r>
      <w:proofErr w:type="spellStart"/>
      <w:r w:rsidRPr="00D71226">
        <w:rPr>
          <w:rFonts w:ascii="Arial" w:hAnsi="Arial" w:cs="Arial"/>
          <w:sz w:val="18"/>
          <w:szCs w:val="18"/>
        </w:rPr>
        <w:t>Pzp</w:t>
      </w:r>
      <w:proofErr w:type="spellEnd"/>
      <w:r w:rsidRPr="00D71226">
        <w:rPr>
          <w:rFonts w:ascii="Arial" w:hAnsi="Arial" w:cs="Arial"/>
          <w:sz w:val="18"/>
          <w:szCs w:val="18"/>
        </w:rPr>
        <w:t>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199E2468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D125A7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77777777" w:rsidR="00D71226" w:rsidRPr="00D71226" w:rsidRDefault="00D71226" w:rsidP="00D71226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26CB7930" w14:textId="26F30F34" w:rsidR="00D71226" w:rsidRPr="00D71226" w:rsidRDefault="00D125A7" w:rsidP="00D71226">
      <w:pPr>
        <w:spacing w:before="120"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125A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Dostawa i uruchomienie </w:t>
      </w:r>
      <w:r w:rsidR="00015E2E" w:rsidRPr="00015E2E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mikroskopu optycznego z dedykowanym oprogramowaniem i kamerą do badań metalograficznych</w:t>
      </w:r>
    </w:p>
    <w:p w14:paraId="66F4E1EE" w14:textId="253F0BE7" w:rsidR="00D71226" w:rsidRPr="00D71226" w:rsidRDefault="00D71226" w:rsidP="00D71226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 xml:space="preserve">nr postępowania: </w:t>
      </w:r>
      <w:r w:rsidR="00842C4D" w:rsidRPr="00842C4D">
        <w:rPr>
          <w:rFonts w:ascii="Arial" w:hAnsi="Arial" w:cs="Arial"/>
          <w:b/>
          <w:sz w:val="20"/>
          <w:szCs w:val="20"/>
        </w:rPr>
        <w:t>ZP_15_2022_WMT</w:t>
      </w:r>
      <w:r w:rsidR="00842C4D">
        <w:rPr>
          <w:rFonts w:ascii="Arial" w:hAnsi="Arial" w:cs="Arial"/>
          <w:b/>
          <w:sz w:val="20"/>
          <w:szCs w:val="20"/>
        </w:rPr>
        <w:t>_</w:t>
      </w:r>
      <w:r w:rsidR="00842C4D" w:rsidRPr="00842C4D">
        <w:rPr>
          <w:rFonts w:ascii="Arial" w:hAnsi="Arial" w:cs="Arial"/>
          <w:b/>
          <w:sz w:val="20"/>
          <w:szCs w:val="20"/>
        </w:rPr>
        <w:t>ITW</w:t>
      </w:r>
      <w:r w:rsidRPr="00D71226">
        <w:rPr>
          <w:rFonts w:ascii="Arial" w:hAnsi="Arial" w:cs="Arial"/>
          <w:sz w:val="20"/>
          <w:szCs w:val="20"/>
        </w:rPr>
        <w:t xml:space="preserve"> prowadzonego przez Politechnikę Warszawską, Wydział </w:t>
      </w:r>
      <w:r w:rsidR="00DC6CCB">
        <w:rPr>
          <w:rFonts w:ascii="Arial" w:hAnsi="Arial" w:cs="Arial"/>
          <w:sz w:val="20"/>
          <w:szCs w:val="20"/>
        </w:rPr>
        <w:t>Mechaniczny Technologiczny</w:t>
      </w:r>
      <w:r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, zgodnie z którymi z postępowania o udzielenie zamówienia wyklucza się, Wykonawcę̨: </w:t>
      </w:r>
    </w:p>
    <w:p w14:paraId="19616139" w14:textId="77777777" w:rsidR="00D71226" w:rsidRPr="00D71226" w:rsidRDefault="00D71226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1.1. będącego osobą fizyczną, którego prawomocnie skazano za przestępstwo: </w:t>
      </w:r>
    </w:p>
    <w:p w14:paraId="47DB81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</w:t>
      </w:r>
      <w:r w:rsidRPr="00D71226">
        <w:rPr>
          <w:rFonts w:ascii="Arial" w:hAnsi="Arial" w:cs="Arial"/>
          <w:sz w:val="20"/>
          <w:szCs w:val="20"/>
        </w:rPr>
        <w:lastRenderedPageBreak/>
        <w:t xml:space="preserve">przestępnego pochodzenia pieniędzy lub ukrywania ich pochodzenia, o którym mowa w art. 299 Kodeksu karnego, </w:t>
      </w:r>
    </w:p>
    <w:p w14:paraId="387C22C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D71226">
      <w:pPr>
        <w:spacing w:after="0" w:line="360" w:lineRule="auto"/>
        <w:ind w:left="720" w:firstLine="414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77777777" w:rsidR="00D71226" w:rsidRPr="00D71226" w:rsidRDefault="00D71226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1.2.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77777777" w:rsidR="00D71226" w:rsidRPr="00D71226" w:rsidRDefault="00D71226" w:rsidP="00D7122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hAnsi="Arial" w:cs="Arial"/>
          <w:color w:val="000000"/>
          <w:sz w:val="20"/>
          <w:szCs w:val="20"/>
        </w:rPr>
        <w:t xml:space="preserve">1.3. wobec którego wydano prawomocny wyrok sądu lub ostateczną decyzję administracyjną o zaleganiu z uiszczeniem podatków, opłat lub składek na ubezpieczenie społeczne lub zdrowotne, chyba </w:t>
      </w:r>
      <w:proofErr w:type="spellStart"/>
      <w:r w:rsidRPr="00D71226">
        <w:rPr>
          <w:rFonts w:ascii="Arial" w:hAnsi="Arial" w:cs="Arial"/>
          <w:color w:val="000000"/>
          <w:sz w:val="20"/>
          <w:szCs w:val="20"/>
        </w:rPr>
        <w:t>że</w:t>
      </w:r>
      <w:proofErr w:type="spellEnd"/>
      <w:r w:rsidRPr="00D71226">
        <w:rPr>
          <w:rFonts w:ascii="Arial" w:hAnsi="Arial" w:cs="Arial"/>
          <w:color w:val="000000"/>
          <w:sz w:val="20"/>
          <w:szCs w:val="20"/>
        </w:rPr>
        <w:t xml:space="preserve">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7C2166F" w14:textId="77777777" w:rsidR="00D71226" w:rsidRPr="00D71226" w:rsidRDefault="00D71226" w:rsidP="00D71226">
      <w:pPr>
        <w:spacing w:after="160" w:line="259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eastAsia="Verdana" w:hAnsi="Arial" w:cs="Arial"/>
          <w:sz w:val="20"/>
          <w:szCs w:val="20"/>
        </w:rPr>
        <w:t xml:space="preserve">1.4. </w:t>
      </w:r>
      <w:r w:rsidRPr="00D71226">
        <w:rPr>
          <w:rFonts w:ascii="Arial" w:hAnsi="Arial" w:cs="Arial"/>
          <w:color w:val="000000"/>
          <w:sz w:val="20"/>
          <w:szCs w:val="20"/>
        </w:rPr>
        <w:t xml:space="preserve">wobec którego prawomocnie orzeczono zakaz ubiegania się̨ o zamówienia publiczne; </w:t>
      </w:r>
    </w:p>
    <w:p w14:paraId="3BE367A8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</w:t>
      </w:r>
      <w:r w:rsidRPr="00D71226">
        <w:rPr>
          <w:rFonts w:ascii="Arial" w:hAnsi="Arial" w:cs="Arial"/>
          <w:sz w:val="20"/>
          <w:szCs w:val="20"/>
        </w:rPr>
        <w:br/>
        <w:t xml:space="preserve">pkt 4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E0C6EE0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 xml:space="preserve"> 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</w:t>
      </w:r>
      <w:r w:rsidRPr="00D7122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2, 5 lub 6  ustawy </w:t>
      </w:r>
      <w:proofErr w:type="spellStart"/>
      <w:r w:rsidRPr="00D71226">
        <w:rPr>
          <w:rFonts w:ascii="Arial" w:hAnsi="Arial" w:cs="Arial"/>
          <w:i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26CBAA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041F1F6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1CEC3AE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D9D1DF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7F93695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4B095524" w14:textId="6D2029E2" w:rsidR="008124CF" w:rsidRPr="008124CF" w:rsidRDefault="008124CF" w:rsidP="00E46E20">
      <w:pPr>
        <w:spacing w:after="16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567E1">
      <w:footerReference w:type="default" r:id="rId7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C4C9A" w14:textId="77777777" w:rsidR="00EF6E6A" w:rsidRDefault="00EF6E6A" w:rsidP="00B60F83">
      <w:pPr>
        <w:spacing w:after="0" w:line="240" w:lineRule="auto"/>
      </w:pPr>
      <w:r>
        <w:separator/>
      </w:r>
    </w:p>
  </w:endnote>
  <w:endnote w:type="continuationSeparator" w:id="0">
    <w:p w14:paraId="78982FFF" w14:textId="77777777" w:rsidR="00EF6E6A" w:rsidRDefault="00EF6E6A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07CA" w14:textId="6A6BE8F9" w:rsidR="00305C2C" w:rsidRPr="00305C2C" w:rsidRDefault="00305C2C">
    <w:pPr>
      <w:pStyle w:val="Stopka"/>
      <w:rPr>
        <w:bCs/>
        <w:sz w:val="16"/>
        <w:szCs w:val="16"/>
      </w:rPr>
    </w:pPr>
    <w:r w:rsidRPr="00305C2C">
      <w:rPr>
        <w:rFonts w:ascii="Arial" w:hAnsi="Arial" w:cs="Arial"/>
        <w:bCs/>
        <w:sz w:val="16"/>
        <w:szCs w:val="16"/>
      </w:rPr>
      <w:t>ZP_</w:t>
    </w:r>
    <w:r w:rsidR="00842C4D">
      <w:rPr>
        <w:rFonts w:ascii="Arial" w:hAnsi="Arial" w:cs="Arial"/>
        <w:bCs/>
        <w:sz w:val="16"/>
        <w:szCs w:val="16"/>
      </w:rPr>
      <w:t>15</w:t>
    </w:r>
    <w:r w:rsidRPr="00305C2C">
      <w:rPr>
        <w:rFonts w:ascii="Arial" w:hAnsi="Arial" w:cs="Arial"/>
        <w:bCs/>
        <w:sz w:val="16"/>
        <w:szCs w:val="16"/>
      </w:rPr>
      <w:t>_2022_WMT_I</w:t>
    </w:r>
    <w:r w:rsidR="00842C4D">
      <w:rPr>
        <w:rFonts w:ascii="Arial" w:hAnsi="Arial" w:cs="Arial"/>
        <w:bCs/>
        <w:sz w:val="16"/>
        <w:szCs w:val="16"/>
      </w:rPr>
      <w:t>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6AC08" w14:textId="77777777" w:rsidR="00EF6E6A" w:rsidRDefault="00EF6E6A" w:rsidP="00B60F83">
      <w:pPr>
        <w:spacing w:after="0" w:line="240" w:lineRule="auto"/>
      </w:pPr>
      <w:r>
        <w:separator/>
      </w:r>
    </w:p>
  </w:footnote>
  <w:footnote w:type="continuationSeparator" w:id="0">
    <w:p w14:paraId="04500DD4" w14:textId="77777777" w:rsidR="00EF6E6A" w:rsidRDefault="00EF6E6A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"/>
  </w:num>
  <w:num w:numId="3">
    <w:abstractNumId w:val="35"/>
  </w:num>
  <w:num w:numId="4">
    <w:abstractNumId w:val="10"/>
  </w:num>
  <w:num w:numId="5">
    <w:abstractNumId w:val="26"/>
  </w:num>
  <w:num w:numId="6">
    <w:abstractNumId w:val="46"/>
  </w:num>
  <w:num w:numId="7">
    <w:abstractNumId w:val="13"/>
  </w:num>
  <w:num w:numId="8">
    <w:abstractNumId w:val="4"/>
  </w:num>
  <w:num w:numId="9">
    <w:abstractNumId w:val="3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9"/>
  </w:num>
  <w:num w:numId="17">
    <w:abstractNumId w:val="45"/>
  </w:num>
  <w:num w:numId="18">
    <w:abstractNumId w:val="38"/>
  </w:num>
  <w:num w:numId="19">
    <w:abstractNumId w:val="17"/>
  </w:num>
  <w:num w:numId="20">
    <w:abstractNumId w:val="25"/>
  </w:num>
  <w:num w:numId="21">
    <w:abstractNumId w:val="18"/>
  </w:num>
  <w:num w:numId="22">
    <w:abstractNumId w:val="8"/>
  </w:num>
  <w:num w:numId="23">
    <w:abstractNumId w:val="22"/>
  </w:num>
  <w:num w:numId="24">
    <w:abstractNumId w:val="23"/>
  </w:num>
  <w:num w:numId="25">
    <w:abstractNumId w:val="20"/>
  </w:num>
  <w:num w:numId="26">
    <w:abstractNumId w:val="37"/>
  </w:num>
  <w:num w:numId="27">
    <w:abstractNumId w:val="16"/>
  </w:num>
  <w:num w:numId="28">
    <w:abstractNumId w:val="31"/>
  </w:num>
  <w:num w:numId="29">
    <w:abstractNumId w:val="41"/>
  </w:num>
  <w:num w:numId="30">
    <w:abstractNumId w:val="19"/>
  </w:num>
  <w:num w:numId="31">
    <w:abstractNumId w:val="33"/>
  </w:num>
  <w:num w:numId="32">
    <w:abstractNumId w:val="40"/>
  </w:num>
  <w:num w:numId="33">
    <w:abstractNumId w:val="14"/>
  </w:num>
  <w:num w:numId="34">
    <w:abstractNumId w:val="44"/>
  </w:num>
  <w:num w:numId="35">
    <w:abstractNumId w:val="34"/>
  </w:num>
  <w:num w:numId="36">
    <w:abstractNumId w:val="27"/>
  </w:num>
  <w:num w:numId="37">
    <w:abstractNumId w:val="28"/>
  </w:num>
  <w:num w:numId="38">
    <w:abstractNumId w:val="39"/>
  </w:num>
  <w:num w:numId="39">
    <w:abstractNumId w:val="11"/>
  </w:num>
  <w:num w:numId="40">
    <w:abstractNumId w:val="6"/>
  </w:num>
  <w:num w:numId="41">
    <w:abstractNumId w:val="21"/>
  </w:num>
  <w:num w:numId="42">
    <w:abstractNumId w:val="15"/>
  </w:num>
  <w:num w:numId="43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15E2E"/>
    <w:rsid w:val="0002320C"/>
    <w:rsid w:val="00032CFA"/>
    <w:rsid w:val="00055741"/>
    <w:rsid w:val="000601A8"/>
    <w:rsid w:val="000716C3"/>
    <w:rsid w:val="000E25AB"/>
    <w:rsid w:val="000E7606"/>
    <w:rsid w:val="0010464B"/>
    <w:rsid w:val="0013289E"/>
    <w:rsid w:val="001B4B87"/>
    <w:rsid w:val="001E7FA4"/>
    <w:rsid w:val="001F2803"/>
    <w:rsid w:val="002177DC"/>
    <w:rsid w:val="0022740C"/>
    <w:rsid w:val="002715B1"/>
    <w:rsid w:val="002F006E"/>
    <w:rsid w:val="00305C2C"/>
    <w:rsid w:val="003257CF"/>
    <w:rsid w:val="0035484F"/>
    <w:rsid w:val="00354FE0"/>
    <w:rsid w:val="00381B69"/>
    <w:rsid w:val="003A4645"/>
    <w:rsid w:val="003C578D"/>
    <w:rsid w:val="003C6464"/>
    <w:rsid w:val="003E2631"/>
    <w:rsid w:val="00402F79"/>
    <w:rsid w:val="00404268"/>
    <w:rsid w:val="00446972"/>
    <w:rsid w:val="00473B9A"/>
    <w:rsid w:val="004C327F"/>
    <w:rsid w:val="00510863"/>
    <w:rsid w:val="0052001A"/>
    <w:rsid w:val="005230BC"/>
    <w:rsid w:val="0052610E"/>
    <w:rsid w:val="00596877"/>
    <w:rsid w:val="005C1256"/>
    <w:rsid w:val="00684E15"/>
    <w:rsid w:val="00685122"/>
    <w:rsid w:val="006C5495"/>
    <w:rsid w:val="00741600"/>
    <w:rsid w:val="00783E04"/>
    <w:rsid w:val="008124CF"/>
    <w:rsid w:val="008346B8"/>
    <w:rsid w:val="00842C4D"/>
    <w:rsid w:val="008738BB"/>
    <w:rsid w:val="00896366"/>
    <w:rsid w:val="008B5BAE"/>
    <w:rsid w:val="008E785B"/>
    <w:rsid w:val="009371BD"/>
    <w:rsid w:val="009608CB"/>
    <w:rsid w:val="00A019C9"/>
    <w:rsid w:val="00A125DE"/>
    <w:rsid w:val="00A631EB"/>
    <w:rsid w:val="00A81871"/>
    <w:rsid w:val="00AE4D35"/>
    <w:rsid w:val="00AE6C9A"/>
    <w:rsid w:val="00B41CA4"/>
    <w:rsid w:val="00B5157D"/>
    <w:rsid w:val="00B56527"/>
    <w:rsid w:val="00B60F83"/>
    <w:rsid w:val="00BD11C9"/>
    <w:rsid w:val="00C249E8"/>
    <w:rsid w:val="00D076A1"/>
    <w:rsid w:val="00D125A7"/>
    <w:rsid w:val="00D567E1"/>
    <w:rsid w:val="00D63C57"/>
    <w:rsid w:val="00D709A7"/>
    <w:rsid w:val="00D71226"/>
    <w:rsid w:val="00DC6CCB"/>
    <w:rsid w:val="00E24310"/>
    <w:rsid w:val="00E46E20"/>
    <w:rsid w:val="00E55F73"/>
    <w:rsid w:val="00EB71D9"/>
    <w:rsid w:val="00ED58D3"/>
    <w:rsid w:val="00EE4EB3"/>
    <w:rsid w:val="00EF6E6A"/>
    <w:rsid w:val="00F6462C"/>
    <w:rsid w:val="00FE062F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4746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2</cp:revision>
  <dcterms:created xsi:type="dcterms:W3CDTF">2022-12-06T12:31:00Z</dcterms:created>
  <dcterms:modified xsi:type="dcterms:W3CDTF">2022-12-06T12:31:00Z</dcterms:modified>
</cp:coreProperties>
</file>