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2432584E" w:rsidR="001349BF" w:rsidRPr="00E1705B" w:rsidRDefault="00197484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>Remont elewacji i wymiana bram garażowych w budyn</w:t>
      </w:r>
      <w:r w:rsidR="00F029F6">
        <w:rPr>
          <w:rFonts w:asciiTheme="minorHAnsi" w:hAnsiTheme="minorHAnsi" w:cstheme="minorHAnsi"/>
          <w:b/>
          <w:bCs/>
          <w:sz w:val="24"/>
          <w:szCs w:val="28"/>
        </w:rPr>
        <w:t>e</w:t>
      </w:r>
      <w:r>
        <w:rPr>
          <w:rFonts w:asciiTheme="minorHAnsi" w:hAnsiTheme="minorHAnsi" w:cstheme="minorHAnsi"/>
          <w:b/>
          <w:bCs/>
          <w:sz w:val="24"/>
          <w:szCs w:val="28"/>
        </w:rPr>
        <w:t xml:space="preserve">k </w:t>
      </w:r>
      <w:r w:rsidR="00F029F6">
        <w:rPr>
          <w:rFonts w:asciiTheme="minorHAnsi" w:hAnsiTheme="minorHAnsi" w:cstheme="minorHAnsi"/>
          <w:b/>
          <w:bCs/>
          <w:sz w:val="24"/>
          <w:szCs w:val="28"/>
        </w:rPr>
        <w:t>magazynowy</w:t>
      </w:r>
      <w:r w:rsidR="004342AD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F43DBB">
        <w:rPr>
          <w:rFonts w:asciiTheme="minorHAnsi" w:hAnsiTheme="minorHAnsi" w:cstheme="minorHAnsi"/>
          <w:b/>
          <w:bCs/>
          <w:sz w:val="24"/>
          <w:szCs w:val="28"/>
        </w:rPr>
        <w:t xml:space="preserve">– </w:t>
      </w:r>
      <w:r w:rsidR="007D2FD5">
        <w:rPr>
          <w:rFonts w:asciiTheme="minorHAnsi" w:hAnsiTheme="minorHAnsi" w:cstheme="minorHAnsi"/>
          <w:b/>
          <w:bCs/>
          <w:sz w:val="24"/>
          <w:szCs w:val="28"/>
        </w:rPr>
        <w:t>Górażdże Cement (</w:t>
      </w:r>
      <w:r w:rsidR="005678DC">
        <w:rPr>
          <w:rFonts w:asciiTheme="minorHAnsi" w:hAnsiTheme="minorHAnsi" w:cstheme="minorHAnsi"/>
          <w:b/>
          <w:bCs/>
          <w:sz w:val="24"/>
          <w:szCs w:val="28"/>
        </w:rPr>
        <w:t>Heidelberg Materials</w:t>
      </w:r>
      <w:r w:rsidR="004342AD">
        <w:rPr>
          <w:rFonts w:asciiTheme="minorHAnsi" w:hAnsiTheme="minorHAnsi" w:cstheme="minorHAnsi"/>
          <w:b/>
          <w:bCs/>
          <w:sz w:val="24"/>
          <w:szCs w:val="28"/>
        </w:rPr>
        <w:t>)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>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2D35AE">
        <w:rPr>
          <w:rFonts w:asciiTheme="minorHAnsi" w:hAnsiTheme="minorHAnsi" w:cstheme="minorHAnsi"/>
          <w:b/>
          <w:bCs/>
          <w:sz w:val="24"/>
          <w:szCs w:val="28"/>
        </w:rPr>
        <w:t>–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C4669E">
        <w:rPr>
          <w:rFonts w:asciiTheme="minorHAnsi" w:hAnsiTheme="minorHAnsi" w:cstheme="minorHAnsi"/>
          <w:b/>
          <w:bCs/>
          <w:sz w:val="24"/>
          <w:szCs w:val="28"/>
        </w:rPr>
        <w:t>Międzyrzecz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77A715D8" w:rsidR="001349BF" w:rsidRPr="00E1705B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744685">
        <w:rPr>
          <w:rFonts w:asciiTheme="minorHAnsi" w:hAnsiTheme="minorHAnsi" w:cstheme="minorHAnsi"/>
          <w:sz w:val="20"/>
          <w:szCs w:val="20"/>
        </w:rPr>
        <w:t>Górażdże Cement (</w:t>
      </w:r>
      <w:r w:rsidR="005678DC">
        <w:rPr>
          <w:rFonts w:asciiTheme="minorHAnsi" w:hAnsiTheme="minorHAnsi" w:cstheme="minorHAnsi"/>
          <w:sz w:val="20"/>
          <w:szCs w:val="20"/>
        </w:rPr>
        <w:t>Heidelberg Materials</w:t>
      </w:r>
      <w:r w:rsidR="00744685">
        <w:rPr>
          <w:rFonts w:asciiTheme="minorHAnsi" w:hAnsiTheme="minorHAnsi" w:cstheme="minorHAnsi"/>
          <w:sz w:val="20"/>
          <w:szCs w:val="20"/>
        </w:rPr>
        <w:t>)</w:t>
      </w:r>
      <w:r w:rsidR="007E4A12" w:rsidRPr="007E4A12">
        <w:rPr>
          <w:rFonts w:asciiTheme="minorHAnsi" w:hAnsiTheme="minorHAnsi" w:cstheme="minorHAnsi"/>
          <w:sz w:val="20"/>
          <w:szCs w:val="20"/>
        </w:rPr>
        <w:t xml:space="preserve">, </w:t>
      </w:r>
      <w:r w:rsidR="00590D09" w:rsidRPr="00590D09">
        <w:rPr>
          <w:rFonts w:asciiTheme="minorHAnsi" w:hAnsiTheme="minorHAnsi" w:cstheme="minorHAnsi"/>
          <w:sz w:val="20"/>
          <w:szCs w:val="20"/>
        </w:rPr>
        <w:t xml:space="preserve">SPC </w:t>
      </w:r>
      <w:r w:rsidR="00744685">
        <w:rPr>
          <w:rFonts w:asciiTheme="minorHAnsi" w:hAnsiTheme="minorHAnsi" w:cstheme="minorHAnsi"/>
          <w:sz w:val="20"/>
          <w:szCs w:val="20"/>
        </w:rPr>
        <w:t>Międzyrzecz</w:t>
      </w:r>
      <w:r w:rsidR="00590D09" w:rsidRPr="00590D09">
        <w:rPr>
          <w:rFonts w:asciiTheme="minorHAnsi" w:hAnsiTheme="minorHAnsi" w:cstheme="minorHAnsi"/>
          <w:sz w:val="20"/>
          <w:szCs w:val="20"/>
        </w:rPr>
        <w:t xml:space="preserve">, </w:t>
      </w:r>
      <w:r w:rsidR="00DF6392" w:rsidRPr="00DF6392">
        <w:rPr>
          <w:rFonts w:asciiTheme="minorHAnsi" w:hAnsiTheme="minorHAnsi" w:cstheme="minorHAnsi"/>
          <w:sz w:val="20"/>
          <w:szCs w:val="20"/>
        </w:rPr>
        <w:t>ul. Fabryczna 3, 66-300 Międzyrzecz</w:t>
      </w:r>
    </w:p>
    <w:p w14:paraId="5029689A" w14:textId="507F6A18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C44D81" w:rsidRPr="00C44D81">
        <w:rPr>
          <w:rFonts w:asciiTheme="minorHAnsi" w:hAnsiTheme="minorHAnsi" w:cstheme="minorHAnsi"/>
          <w:sz w:val="20"/>
          <w:szCs w:val="20"/>
        </w:rPr>
        <w:t>Dariusz Janicki, Kierownik SPC, tel. 693 134</w:t>
      </w:r>
      <w:r w:rsidR="00066525">
        <w:rPr>
          <w:rFonts w:asciiTheme="minorHAnsi" w:hAnsiTheme="minorHAnsi" w:cstheme="minorHAnsi"/>
          <w:sz w:val="20"/>
          <w:szCs w:val="20"/>
        </w:rPr>
        <w:t> </w:t>
      </w:r>
      <w:r w:rsidR="00C44D81" w:rsidRPr="00C44D81">
        <w:rPr>
          <w:rFonts w:asciiTheme="minorHAnsi" w:hAnsiTheme="minorHAnsi" w:cstheme="minorHAnsi"/>
          <w:sz w:val="20"/>
          <w:szCs w:val="20"/>
        </w:rPr>
        <w:t>079</w:t>
      </w:r>
    </w:p>
    <w:p w14:paraId="2867E45F" w14:textId="5838EC71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</w:t>
      </w:r>
      <w:r w:rsidRPr="000C0DD4">
        <w:rPr>
          <w:rFonts w:asciiTheme="minorHAnsi" w:hAnsiTheme="minorHAnsi" w:cstheme="minorHAnsi"/>
          <w:sz w:val="20"/>
          <w:szCs w:val="20"/>
        </w:rPr>
        <w:t xml:space="preserve">prac: </w:t>
      </w:r>
      <w:r w:rsidR="0034507E" w:rsidRPr="000C0DD4">
        <w:rPr>
          <w:rFonts w:asciiTheme="minorHAnsi" w:hAnsiTheme="minorHAnsi" w:cstheme="minorHAnsi"/>
          <w:sz w:val="20"/>
          <w:szCs w:val="20"/>
        </w:rPr>
        <w:t xml:space="preserve">do </w:t>
      </w:r>
      <w:r w:rsidR="00E70FE2" w:rsidRPr="00A94BA6">
        <w:rPr>
          <w:rFonts w:asciiTheme="minorHAnsi" w:hAnsiTheme="minorHAnsi" w:cstheme="minorHAnsi"/>
          <w:sz w:val="20"/>
          <w:szCs w:val="20"/>
        </w:rPr>
        <w:t>30</w:t>
      </w:r>
      <w:r w:rsidR="00F92920" w:rsidRPr="00A94BA6">
        <w:rPr>
          <w:rFonts w:asciiTheme="minorHAnsi" w:hAnsiTheme="minorHAnsi" w:cstheme="minorHAnsi"/>
          <w:sz w:val="20"/>
          <w:szCs w:val="20"/>
        </w:rPr>
        <w:t>.</w:t>
      </w:r>
      <w:r w:rsidR="00E70FE2" w:rsidRPr="00A94BA6">
        <w:rPr>
          <w:rFonts w:asciiTheme="minorHAnsi" w:hAnsiTheme="minorHAnsi" w:cstheme="minorHAnsi"/>
          <w:sz w:val="20"/>
          <w:szCs w:val="20"/>
        </w:rPr>
        <w:t>0</w:t>
      </w:r>
      <w:r w:rsidR="009B3BEE">
        <w:rPr>
          <w:rFonts w:asciiTheme="minorHAnsi" w:hAnsiTheme="minorHAnsi" w:cstheme="minorHAnsi"/>
          <w:sz w:val="20"/>
          <w:szCs w:val="20"/>
        </w:rPr>
        <w:t>9</w:t>
      </w:r>
      <w:r w:rsidR="00F92920" w:rsidRPr="00A94BA6">
        <w:rPr>
          <w:rFonts w:asciiTheme="minorHAnsi" w:hAnsiTheme="minorHAnsi" w:cstheme="minorHAnsi"/>
          <w:sz w:val="20"/>
          <w:szCs w:val="20"/>
        </w:rPr>
        <w:t>.</w:t>
      </w:r>
      <w:r w:rsidR="0034507E" w:rsidRPr="00A94BA6">
        <w:rPr>
          <w:rFonts w:asciiTheme="minorHAnsi" w:hAnsiTheme="minorHAnsi" w:cstheme="minorHAnsi"/>
          <w:sz w:val="20"/>
          <w:szCs w:val="20"/>
        </w:rPr>
        <w:t>202</w:t>
      </w:r>
      <w:r w:rsidR="00E70FE2" w:rsidRPr="00A94BA6">
        <w:rPr>
          <w:rFonts w:asciiTheme="minorHAnsi" w:hAnsiTheme="minorHAnsi" w:cstheme="minorHAnsi"/>
          <w:sz w:val="20"/>
          <w:szCs w:val="20"/>
        </w:rPr>
        <w:t>4</w:t>
      </w:r>
      <w:r w:rsidR="009D0757">
        <w:rPr>
          <w:rFonts w:asciiTheme="minorHAnsi" w:hAnsiTheme="minorHAnsi" w:cstheme="minorHAnsi"/>
          <w:sz w:val="20"/>
          <w:szCs w:val="20"/>
        </w:rPr>
        <w:t xml:space="preserve"> (termin realizacji do ustalenia z Kierownikiem SPC)</w:t>
      </w:r>
    </w:p>
    <w:p w14:paraId="4E234A81" w14:textId="108BDD7A" w:rsidR="00F06381" w:rsidRDefault="00F06381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Zakres</w:t>
      </w:r>
      <w:r w:rsidR="004A0708">
        <w:rPr>
          <w:rFonts w:asciiTheme="minorHAnsi" w:hAnsiTheme="minorHAnsi" w:cstheme="minorHAnsi"/>
          <w:sz w:val="20"/>
          <w:szCs w:val="20"/>
        </w:rPr>
        <w:t xml:space="preserve"> prac</w:t>
      </w:r>
      <w:r w:rsidRPr="001349BF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2"/>
        <w:gridCol w:w="7568"/>
      </w:tblGrid>
      <w:tr w:rsidR="00EC557D" w:rsidRPr="001349BF" w14:paraId="44DD7F99" w14:textId="77777777" w:rsidTr="00EB3E15">
        <w:tc>
          <w:tcPr>
            <w:tcW w:w="5382" w:type="dxa"/>
          </w:tcPr>
          <w:p w14:paraId="6106F6F0" w14:textId="77777777" w:rsidR="00E14132" w:rsidRDefault="00E14132" w:rsidP="004624EE">
            <w:pPr>
              <w:pStyle w:val="Akapitzlist"/>
              <w:numPr>
                <w:ilvl w:val="0"/>
                <w:numId w:val="1"/>
              </w:numPr>
              <w:spacing w:after="200" w:line="276" w:lineRule="auto"/>
              <w:ind w:left="284" w:right="177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Wykonanie elewacji z blachy trapezowej wraz z obróbkami</w:t>
            </w:r>
          </w:p>
          <w:p w14:paraId="44FAB4C3" w14:textId="77777777" w:rsidR="00EA752A" w:rsidRDefault="00EA752A" w:rsidP="004624EE">
            <w:pPr>
              <w:pStyle w:val="Akapitzlist"/>
              <w:spacing w:after="200" w:line="276" w:lineRule="auto"/>
              <w:ind w:left="284"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37B0ED" w14:textId="60F56D16" w:rsidR="00EA752A" w:rsidRPr="005C354D" w:rsidRDefault="00EA752A" w:rsidP="004624EE">
            <w:pPr>
              <w:pStyle w:val="Akapitzlist"/>
              <w:numPr>
                <w:ilvl w:val="0"/>
                <w:numId w:val="15"/>
              </w:numPr>
              <w:spacing w:after="200" w:line="276" w:lineRule="auto"/>
              <w:ind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Orientacyjne wymiary budynku:</w:t>
            </w:r>
          </w:p>
          <w:p w14:paraId="7DCA3F7C" w14:textId="27B7A647" w:rsidR="00EA752A" w:rsidRPr="005C354D" w:rsidRDefault="00F17E04" w:rsidP="004624EE">
            <w:pPr>
              <w:pStyle w:val="Akapitzlist"/>
              <w:spacing w:after="200" w:line="276" w:lineRule="auto"/>
              <w:ind w:left="284" w:right="177" w:firstLine="73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Dł. 17,50 m</w:t>
            </w:r>
            <w:r w:rsidR="00E6072D" w:rsidRPr="005C354D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FE7782"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1F38">
              <w:rPr>
                <w:rFonts w:asciiTheme="minorHAnsi" w:hAnsiTheme="minorHAnsi" w:cstheme="minorHAnsi"/>
                <w:sz w:val="20"/>
                <w:szCs w:val="20"/>
              </w:rPr>
              <w:t xml:space="preserve">       </w:t>
            </w:r>
            <w:r w:rsidR="00FE7782" w:rsidRPr="005C354D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="00FE7782" w:rsidRPr="005C354D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1</w:t>
            </w:r>
            <w:r w:rsidR="00FE7782"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 3 m,</w:t>
            </w:r>
          </w:p>
          <w:p w14:paraId="4E2F7BE4" w14:textId="2D215A7A" w:rsidR="0096468D" w:rsidRPr="005C354D" w:rsidRDefault="00E57E72" w:rsidP="004624EE">
            <w:pPr>
              <w:pStyle w:val="Akapitzlist"/>
              <w:spacing w:after="200" w:line="276" w:lineRule="auto"/>
              <w:ind w:left="284" w:right="177" w:firstLine="73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Sz.</w:t>
            </w:r>
            <w:r w:rsidR="0096468D"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 7,25 m</w:t>
            </w:r>
            <w:r w:rsidR="00E6072D" w:rsidRPr="005C354D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D4C13"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1F38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FE7782" w:rsidRPr="005C354D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="00FE7782" w:rsidRPr="005C354D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="00FE7782"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 2,5 m;</w:t>
            </w:r>
            <w:r w:rsidR="000D4C13"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           </w:t>
            </w:r>
          </w:p>
          <w:p w14:paraId="1A5A4963" w14:textId="77777777" w:rsidR="00E14132" w:rsidRPr="005C354D" w:rsidRDefault="00E14132" w:rsidP="004624EE">
            <w:pPr>
              <w:ind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Parametry blachy:</w:t>
            </w:r>
          </w:p>
          <w:p w14:paraId="14BE0AB2" w14:textId="77777777" w:rsidR="00E14132" w:rsidRPr="005C354D" w:rsidRDefault="00E14132" w:rsidP="004624EE">
            <w:pPr>
              <w:ind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AD1D30" w14:textId="77777777" w:rsidR="00E14132" w:rsidRPr="005C354D" w:rsidRDefault="00E14132" w:rsidP="004624EE">
            <w:pPr>
              <w:pStyle w:val="Akapitzlist"/>
              <w:numPr>
                <w:ilvl w:val="0"/>
                <w:numId w:val="8"/>
              </w:numPr>
              <w:spacing w:after="200" w:line="276" w:lineRule="auto"/>
              <w:ind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blacha trapezowa elewacyjna T18DR (szer. efekt. 1100 mm/szer.  </w:t>
            </w:r>
            <w:proofErr w:type="spellStart"/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całk</w:t>
            </w:r>
            <w:proofErr w:type="spellEnd"/>
            <w:r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. 1137 mm), co najmniej#0.70 mm, powłoka PS 25 </w:t>
            </w:r>
            <w:proofErr w:type="spellStart"/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um</w:t>
            </w:r>
            <w:proofErr w:type="spellEnd"/>
            <w:r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 RAL 7035,</w:t>
            </w:r>
          </w:p>
          <w:p w14:paraId="6145A210" w14:textId="77777777" w:rsidR="00E14132" w:rsidRPr="005C354D" w:rsidRDefault="00E14132" w:rsidP="004624EE">
            <w:pPr>
              <w:pStyle w:val="Akapitzlist"/>
              <w:numPr>
                <w:ilvl w:val="0"/>
                <w:numId w:val="8"/>
              </w:numPr>
              <w:spacing w:after="200" w:line="276" w:lineRule="auto"/>
              <w:ind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obróbki blacharskie conajmniej#0.70 mm, kolor RAL 7035,</w:t>
            </w:r>
          </w:p>
          <w:p w14:paraId="476721AB" w14:textId="77777777" w:rsidR="00E14132" w:rsidRPr="005C354D" w:rsidRDefault="00E14132" w:rsidP="004624EE">
            <w:pPr>
              <w:pStyle w:val="Akapitzlist"/>
              <w:numPr>
                <w:ilvl w:val="0"/>
                <w:numId w:val="8"/>
              </w:numPr>
              <w:spacing w:after="200" w:line="276" w:lineRule="auto"/>
              <w:ind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wkręty w kolorze RAL 7035,</w:t>
            </w:r>
          </w:p>
          <w:p w14:paraId="5A837F80" w14:textId="77777777" w:rsidR="00E14132" w:rsidRPr="005C354D" w:rsidRDefault="00E14132" w:rsidP="004624EE">
            <w:pPr>
              <w:pStyle w:val="Akapitzlist"/>
              <w:numPr>
                <w:ilvl w:val="0"/>
                <w:numId w:val="8"/>
              </w:numPr>
              <w:spacing w:after="200" w:line="276" w:lineRule="auto"/>
              <w:ind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klasa korozyjności C3,</w:t>
            </w:r>
          </w:p>
          <w:p w14:paraId="01BF3E4D" w14:textId="77777777" w:rsidR="00E14132" w:rsidRPr="005C354D" w:rsidRDefault="00E14132" w:rsidP="004624EE">
            <w:pPr>
              <w:pStyle w:val="Akapitzlist"/>
              <w:numPr>
                <w:ilvl w:val="0"/>
                <w:numId w:val="8"/>
              </w:numPr>
              <w:spacing w:after="200" w:line="276" w:lineRule="auto"/>
              <w:ind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okres trwałości M (średni 5-15);</w:t>
            </w:r>
          </w:p>
          <w:p w14:paraId="078BAACC" w14:textId="77777777" w:rsidR="00840B08" w:rsidRPr="005C354D" w:rsidRDefault="00840B08" w:rsidP="004624EE">
            <w:pPr>
              <w:ind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Uwagi: </w:t>
            </w:r>
          </w:p>
          <w:p w14:paraId="14240C02" w14:textId="77777777" w:rsidR="00840B08" w:rsidRPr="005C354D" w:rsidRDefault="00840B08" w:rsidP="004624EE">
            <w:pPr>
              <w:ind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ED6F89" w14:textId="4BF9E0CE" w:rsidR="00840B08" w:rsidRPr="005C354D" w:rsidRDefault="00840B08" w:rsidP="004624EE">
            <w:pPr>
              <w:pStyle w:val="Akapitzlist"/>
              <w:numPr>
                <w:ilvl w:val="0"/>
                <w:numId w:val="9"/>
              </w:numPr>
              <w:spacing w:after="200" w:line="276" w:lineRule="auto"/>
              <w:ind w:left="600" w:right="1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Elewacja musi zmieścić się pod opierzeniem dachu; </w:t>
            </w:r>
          </w:p>
          <w:p w14:paraId="07FC8D4C" w14:textId="6B31CF26" w:rsidR="003342C5" w:rsidRPr="005C354D" w:rsidRDefault="00DE1E40" w:rsidP="004624EE">
            <w:pPr>
              <w:pStyle w:val="Akapitzlist"/>
              <w:spacing w:after="200" w:line="276" w:lineRule="auto"/>
              <w:ind w:left="600"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146368" w:rsidRPr="005C354D">
              <w:rPr>
                <w:rFonts w:asciiTheme="minorHAnsi" w:hAnsiTheme="minorHAnsi" w:cstheme="minorHAnsi"/>
                <w:sz w:val="20"/>
                <w:szCs w:val="20"/>
              </w:rPr>
              <w:t xml:space="preserve"> dołu wykonać opaskę</w:t>
            </w:r>
            <w:r w:rsidR="00203DB7" w:rsidRPr="005C354D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7BC69383" w14:textId="4D368ECC" w:rsidR="00BF03B4" w:rsidRPr="002147C8" w:rsidRDefault="00840B08" w:rsidP="004624EE">
            <w:pPr>
              <w:pStyle w:val="Akapitzlist"/>
              <w:numPr>
                <w:ilvl w:val="0"/>
                <w:numId w:val="9"/>
              </w:numPr>
              <w:spacing w:after="200" w:line="276" w:lineRule="auto"/>
              <w:ind w:left="600" w:right="1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C354D">
              <w:rPr>
                <w:rFonts w:asciiTheme="minorHAnsi" w:hAnsiTheme="minorHAnsi" w:cstheme="minorHAnsi"/>
                <w:sz w:val="20"/>
                <w:szCs w:val="20"/>
              </w:rPr>
              <w:t>Wszystkie elementy zamontowane do ściany muszą być ponownie przytwierdzone do elewacji z blachy</w:t>
            </w:r>
          </w:p>
        </w:tc>
        <w:tc>
          <w:tcPr>
            <w:tcW w:w="7568" w:type="dxa"/>
          </w:tcPr>
          <w:p w14:paraId="7FCB9C34" w14:textId="4C5D3E70" w:rsidR="000D2ABD" w:rsidRPr="004F5FA0" w:rsidRDefault="000D2ABD" w:rsidP="000D2ABD">
            <w:pPr>
              <w:rPr>
                <w:noProof/>
                <w:sz w:val="10"/>
                <w:szCs w:val="12"/>
              </w:rPr>
            </w:pPr>
          </w:p>
          <w:p w14:paraId="1A36ABC7" w14:textId="3A631D77" w:rsidR="00DF75AC" w:rsidRPr="00840B08" w:rsidRDefault="00DF75AC" w:rsidP="00840B0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D09280" w14:textId="265607A3" w:rsidR="002966ED" w:rsidRDefault="000D2ABD" w:rsidP="00AF2D1F">
            <w:pPr>
              <w:ind w:left="-213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B86183">
              <w:rPr>
                <w:noProof/>
              </w:rPr>
              <w:t xml:space="preserve"> </w:t>
            </w:r>
            <w:r w:rsidR="00D823E4">
              <w:rPr>
                <w:noProof/>
              </w:rPr>
              <w:t xml:space="preserve"> </w:t>
            </w:r>
            <w:r w:rsidR="00AF2D1F">
              <w:rPr>
                <w:noProof/>
              </w:rPr>
              <w:t xml:space="preserve"> </w:t>
            </w:r>
            <w:r w:rsidR="00492010" w:rsidRPr="00492010">
              <w:rPr>
                <w:noProof/>
              </w:rPr>
              <w:drawing>
                <wp:inline distT="0" distB="0" distL="0" distR="0" wp14:anchorId="72ECBA99" wp14:editId="7F615ACE">
                  <wp:extent cx="2360771" cy="1494790"/>
                  <wp:effectExtent l="0" t="0" r="190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58" cy="151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16DE">
              <w:rPr>
                <w:sz w:val="12"/>
                <w:szCs w:val="14"/>
              </w:rPr>
              <w:t xml:space="preserve"> </w:t>
            </w:r>
            <w:r w:rsidR="006316DE" w:rsidRPr="00E45ABE">
              <w:rPr>
                <w:noProof/>
                <w:sz w:val="12"/>
                <w:szCs w:val="14"/>
              </w:rPr>
              <w:drawing>
                <wp:inline distT="0" distB="0" distL="0" distR="0" wp14:anchorId="3E46265F" wp14:editId="3DB607D9">
                  <wp:extent cx="2213971" cy="1496695"/>
                  <wp:effectExtent l="0" t="0" r="0" b="825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968" cy="150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A3618" w14:textId="4AADD4D4" w:rsidR="00F4168C" w:rsidRPr="00D45990" w:rsidRDefault="00F4168C" w:rsidP="004F5FA0">
            <w:pPr>
              <w:rPr>
                <w:sz w:val="4"/>
                <w:szCs w:val="6"/>
              </w:rPr>
            </w:pPr>
          </w:p>
          <w:p w14:paraId="0C160C2B" w14:textId="6AA8EE03" w:rsidR="00501FFE" w:rsidRPr="00501FFE" w:rsidRDefault="00EC557D" w:rsidP="000D2ABD">
            <w:pPr>
              <w:jc w:val="center"/>
              <w:rPr>
                <w:sz w:val="12"/>
                <w:szCs w:val="14"/>
              </w:rPr>
            </w:pPr>
            <w:r w:rsidRPr="00EC557D">
              <w:rPr>
                <w:noProof/>
                <w:sz w:val="12"/>
                <w:szCs w:val="14"/>
              </w:rPr>
              <w:drawing>
                <wp:inline distT="0" distB="0" distL="0" distR="0" wp14:anchorId="4B3BDCC8" wp14:editId="6FB90219">
                  <wp:extent cx="2221910" cy="1571625"/>
                  <wp:effectExtent l="0" t="0" r="698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19" cy="158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7CC6">
              <w:rPr>
                <w:sz w:val="12"/>
                <w:szCs w:val="14"/>
              </w:rPr>
              <w:t xml:space="preserve"> </w:t>
            </w:r>
            <w:r w:rsidR="00AD7CC6" w:rsidRPr="00AD7CC6">
              <w:rPr>
                <w:noProof/>
                <w:sz w:val="12"/>
                <w:szCs w:val="14"/>
              </w:rPr>
              <w:drawing>
                <wp:inline distT="0" distB="0" distL="0" distR="0" wp14:anchorId="6DBFCC11" wp14:editId="4721B8CF">
                  <wp:extent cx="2343150" cy="1604769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238" cy="161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7D" w:rsidRPr="001349BF" w14:paraId="6A37F339" w14:textId="77777777" w:rsidTr="00EB3E15">
        <w:tc>
          <w:tcPr>
            <w:tcW w:w="5382" w:type="dxa"/>
          </w:tcPr>
          <w:p w14:paraId="0E792827" w14:textId="5E919A9C" w:rsidR="00DE1BE7" w:rsidRDefault="002F21B5" w:rsidP="004624EE">
            <w:pPr>
              <w:pStyle w:val="Akapitzlist"/>
              <w:numPr>
                <w:ilvl w:val="0"/>
                <w:numId w:val="1"/>
              </w:numPr>
              <w:ind w:left="306" w:right="177" w:hanging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Wymiana bram garażowych </w:t>
            </w:r>
            <w:r w:rsidR="00CD4F45">
              <w:rPr>
                <w:rFonts w:asciiTheme="minorHAnsi" w:hAnsiTheme="minorHAnsi" w:cstheme="minorHAnsi"/>
                <w:sz w:val="20"/>
                <w:szCs w:val="20"/>
              </w:rPr>
              <w:t xml:space="preserve">– 5 szt. </w:t>
            </w:r>
            <w:r w:rsidRPr="00842752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842752" w:rsidRPr="00842752">
              <w:rPr>
                <w:rFonts w:asciiTheme="minorHAnsi" w:hAnsiTheme="minorHAnsi" w:cstheme="minorHAnsi"/>
                <w:sz w:val="20"/>
                <w:szCs w:val="20"/>
              </w:rPr>
              <w:t xml:space="preserve">na </w:t>
            </w:r>
            <w:r w:rsidRPr="00842752">
              <w:rPr>
                <w:rFonts w:asciiTheme="minorHAnsi" w:hAnsiTheme="minorHAnsi" w:cstheme="minorHAnsi"/>
                <w:sz w:val="20"/>
                <w:szCs w:val="20"/>
              </w:rPr>
              <w:t>rolowane opuszczane ręcznie)</w:t>
            </w:r>
            <w:r w:rsidR="002F3BFA" w:rsidRPr="0084275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2BECD9F1" w14:textId="77777777" w:rsidR="00CA6EF3" w:rsidRPr="00501FFE" w:rsidRDefault="00CA6EF3" w:rsidP="004624EE">
            <w:pPr>
              <w:pStyle w:val="Akapitzlist"/>
              <w:ind w:left="306"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9F55F4" w14:textId="27F8EFE5" w:rsidR="00171C95" w:rsidRPr="006F4763" w:rsidRDefault="00171C95" w:rsidP="004624EE">
            <w:pPr>
              <w:ind w:right="177" w:firstLine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6F4763">
              <w:rPr>
                <w:rFonts w:asciiTheme="minorHAnsi" w:hAnsiTheme="minorHAnsi" w:cstheme="minorHAnsi"/>
                <w:sz w:val="20"/>
                <w:szCs w:val="20"/>
              </w:rPr>
              <w:t>Orientacyjne wymiary bram:</w:t>
            </w:r>
          </w:p>
          <w:p w14:paraId="7ED7FFB9" w14:textId="20B17C5B" w:rsidR="00CA6EF3" w:rsidRDefault="006F4763" w:rsidP="004624EE">
            <w:pPr>
              <w:pStyle w:val="Akapitzlist"/>
              <w:numPr>
                <w:ilvl w:val="0"/>
                <w:numId w:val="19"/>
              </w:numPr>
              <w:spacing w:after="200" w:line="276" w:lineRule="auto"/>
              <w:ind w:left="589" w:right="177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Brama 1</w:t>
            </w:r>
            <w:r w:rsidR="00E05C5F">
              <w:rPr>
                <w:rFonts w:asciiTheme="minorHAnsi" w:hAnsiTheme="minorHAnsi" w:cstheme="minorHAnsi"/>
                <w:sz w:val="20"/>
                <w:szCs w:val="20"/>
              </w:rPr>
              <w:t xml:space="preserve">: sz. </w:t>
            </w:r>
            <w:r w:rsidR="00F07206">
              <w:rPr>
                <w:rFonts w:asciiTheme="minorHAnsi" w:hAnsiTheme="minorHAnsi" w:cstheme="minorHAnsi"/>
                <w:sz w:val="20"/>
                <w:szCs w:val="20"/>
              </w:rPr>
              <w:t>160</w:t>
            </w:r>
            <w:r w:rsidR="00E05C5F">
              <w:rPr>
                <w:rFonts w:asciiTheme="minorHAnsi" w:hAnsiTheme="minorHAnsi" w:cstheme="minorHAnsi"/>
                <w:sz w:val="20"/>
                <w:szCs w:val="20"/>
              </w:rPr>
              <w:t xml:space="preserve"> cm, h. 215 cm</w:t>
            </w:r>
            <w:r w:rsidR="00842752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77EEA133" w14:textId="53FC8573" w:rsidR="00F07206" w:rsidRDefault="00F07206" w:rsidP="004624EE">
            <w:pPr>
              <w:pStyle w:val="Akapitzlist"/>
              <w:numPr>
                <w:ilvl w:val="0"/>
                <w:numId w:val="19"/>
              </w:numPr>
              <w:spacing w:after="200" w:line="276" w:lineRule="auto"/>
              <w:ind w:left="589" w:right="177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Brama 2: sz. 240 cm, h.</w:t>
            </w:r>
            <w:r w:rsidR="001D44DB">
              <w:rPr>
                <w:rFonts w:asciiTheme="minorHAnsi" w:hAnsiTheme="minorHAnsi" w:cstheme="minorHAnsi"/>
                <w:sz w:val="20"/>
                <w:szCs w:val="20"/>
              </w:rPr>
              <w:t xml:space="preserve"> 220 cm</w:t>
            </w:r>
            <w:r w:rsidR="00842752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7FEB36A" w14:textId="1998772E" w:rsidR="001D44DB" w:rsidRDefault="001D44DB" w:rsidP="004624EE">
            <w:pPr>
              <w:pStyle w:val="Akapitzlist"/>
              <w:numPr>
                <w:ilvl w:val="0"/>
                <w:numId w:val="19"/>
              </w:numPr>
              <w:spacing w:after="200" w:line="276" w:lineRule="auto"/>
              <w:ind w:left="589" w:right="177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Brama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sz.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 cm, h. 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cm</w:t>
            </w:r>
            <w:r w:rsidR="00842752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135D82D" w14:textId="0920D07E" w:rsidR="001D44DB" w:rsidRDefault="001D44DB" w:rsidP="004624EE">
            <w:pPr>
              <w:pStyle w:val="Akapitzlist"/>
              <w:numPr>
                <w:ilvl w:val="0"/>
                <w:numId w:val="19"/>
              </w:numPr>
              <w:spacing w:after="200" w:line="276" w:lineRule="auto"/>
              <w:ind w:left="589" w:right="177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Brama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sz.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235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cm, h. 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cm</w:t>
            </w:r>
            <w:r w:rsidR="00842752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82BA10A" w14:textId="4AEB2EC4" w:rsidR="00CA6EF3" w:rsidRPr="00842752" w:rsidRDefault="00842752" w:rsidP="004624EE">
            <w:pPr>
              <w:pStyle w:val="Akapitzlist"/>
              <w:numPr>
                <w:ilvl w:val="0"/>
                <w:numId w:val="19"/>
              </w:numPr>
              <w:spacing w:after="200" w:line="276" w:lineRule="auto"/>
              <w:ind w:left="589" w:right="177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Brama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 sz. 240 cm, h. 220 cm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6496646D" w14:textId="2CF5DCC5" w:rsidR="009034F4" w:rsidRPr="00FD1617" w:rsidRDefault="009034F4" w:rsidP="004624EE">
            <w:pPr>
              <w:pStyle w:val="Akapitzlist"/>
              <w:ind w:right="17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68" w:type="dxa"/>
          </w:tcPr>
          <w:p w14:paraId="07BE5F96" w14:textId="53E267FF" w:rsidR="00A94BA6" w:rsidRDefault="008160E6" w:rsidP="00681D3F">
            <w:pPr>
              <w:ind w:right="131"/>
              <w:rPr>
                <w:noProof/>
                <w:sz w:val="12"/>
                <w:szCs w:val="1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sz w:val="12"/>
                <w:szCs w:val="14"/>
              </w:rPr>
              <w:t xml:space="preserve"> </w:t>
            </w:r>
          </w:p>
          <w:p w14:paraId="11EBECB6" w14:textId="77777777" w:rsidR="002F3BFA" w:rsidRDefault="00A95E7D" w:rsidP="00A95E7D">
            <w:pPr>
              <w:ind w:right="131"/>
              <w:jc w:val="center"/>
              <w:rPr>
                <w:noProof/>
              </w:rPr>
            </w:pPr>
            <w:r w:rsidRPr="00A95E7D">
              <w:rPr>
                <w:noProof/>
              </w:rPr>
              <w:drawing>
                <wp:inline distT="0" distB="0" distL="0" distR="0" wp14:anchorId="049B33F2" wp14:editId="58C55C4A">
                  <wp:extent cx="4483206" cy="178117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89" cy="178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794E4" w14:textId="53CD4349" w:rsidR="00A95E7D" w:rsidRPr="005C354D" w:rsidRDefault="00A95E7D" w:rsidP="00A95E7D">
            <w:pPr>
              <w:ind w:right="131"/>
              <w:jc w:val="center"/>
              <w:rPr>
                <w:noProof/>
                <w:sz w:val="12"/>
                <w:szCs w:val="14"/>
              </w:rPr>
            </w:pPr>
          </w:p>
        </w:tc>
      </w:tr>
      <w:tr w:rsidR="00EC557D" w:rsidRPr="001349BF" w14:paraId="7FAA6D51" w14:textId="77777777" w:rsidTr="00EB3E15">
        <w:tc>
          <w:tcPr>
            <w:tcW w:w="5382" w:type="dxa"/>
          </w:tcPr>
          <w:p w14:paraId="26931C27" w14:textId="777EA048" w:rsidR="009034F4" w:rsidRPr="00A94BA6" w:rsidRDefault="00A94BA6" w:rsidP="00A94BA6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>Uwagi:</w:t>
            </w:r>
          </w:p>
        </w:tc>
        <w:tc>
          <w:tcPr>
            <w:tcW w:w="7568" w:type="dxa"/>
          </w:tcPr>
          <w:p w14:paraId="17B32BA9" w14:textId="45D5C7F1" w:rsidR="008903AF" w:rsidRPr="000F4F63" w:rsidRDefault="008903AF" w:rsidP="00572E10">
            <w:pPr>
              <w:jc w:val="center"/>
              <w:rPr>
                <w:noProof/>
                <w:sz w:val="12"/>
                <w:szCs w:val="14"/>
              </w:rPr>
            </w:pPr>
          </w:p>
          <w:p w14:paraId="16220B55" w14:textId="77777777" w:rsidR="00A94BA6" w:rsidRPr="00736574" w:rsidRDefault="00A94BA6" w:rsidP="004624EE">
            <w:pPr>
              <w:ind w:right="83"/>
              <w:jc w:val="both"/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WSZYSTKIE ZDJĘCIA, SCHEMATY, WYMIARY, MAJĄ CHARAKTER ORIENTACYJNY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>.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NIEZBĘDNA 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JEST 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WIZJA LOKALNA W CELU DOKONANIA DOKŁADYCH OBMIARÓW I USTALENIA SZCZEGÓŁÓW.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NA ZDJĘCIACH NIE WIDAĆ WSZYSTKICH PĘKNIĘĆ.</w:t>
            </w:r>
          </w:p>
          <w:p w14:paraId="331969F4" w14:textId="77777777" w:rsidR="00A94BA6" w:rsidRPr="00736574" w:rsidRDefault="00A94BA6" w:rsidP="004624EE">
            <w:pPr>
              <w:ind w:right="83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 w:rsidRPr="00736574">
              <w:rPr>
                <w:rFonts w:asciiTheme="minorHAnsi" w:hAnsiTheme="minorHAnsi" w:cstheme="minorHAnsi"/>
                <w:sz w:val="20"/>
                <w:szCs w:val="22"/>
              </w:rPr>
              <w:t>Przed przystąpieniem do prac niezbędne jest przedłożenie Instrukcji Bezpiecznego Wykonania Prac (IBWR)</w:t>
            </w:r>
          </w:p>
          <w:p w14:paraId="71027511" w14:textId="77777777" w:rsidR="00A94BA6" w:rsidRPr="005D5048" w:rsidRDefault="00A94BA6" w:rsidP="004624EE">
            <w:pPr>
              <w:ind w:right="83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Powstałe odpady należy zagospodarować</w:t>
            </w:r>
            <w:r w:rsidRPr="00736574">
              <w:rPr>
                <w:rFonts w:asciiTheme="minorHAnsi" w:hAnsiTheme="minorHAnsi" w:cstheme="minorHAnsi"/>
                <w:sz w:val="20"/>
                <w:szCs w:val="22"/>
              </w:rPr>
              <w:t xml:space="preserve"> (BDO)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i po zakończeniu prac przekazać ich wykaz</w:t>
            </w:r>
          </w:p>
          <w:p w14:paraId="74ABD8D6" w14:textId="72859702" w:rsidR="00583D63" w:rsidRPr="000F4F63" w:rsidRDefault="00583D63" w:rsidP="00572E10">
            <w:pPr>
              <w:jc w:val="center"/>
              <w:rPr>
                <w:noProof/>
                <w:sz w:val="16"/>
                <w:szCs w:val="18"/>
              </w:rPr>
            </w:pPr>
          </w:p>
        </w:tc>
      </w:tr>
    </w:tbl>
    <w:p w14:paraId="0C258875" w14:textId="77777777" w:rsidR="005950B9" w:rsidRDefault="005950B9" w:rsidP="00595305">
      <w:pPr>
        <w:rPr>
          <w:rFonts w:asciiTheme="minorHAnsi" w:hAnsiTheme="minorHAnsi" w:cstheme="minorHAnsi"/>
          <w:sz w:val="20"/>
          <w:szCs w:val="20"/>
        </w:rPr>
      </w:pPr>
    </w:p>
    <w:sectPr w:rsidR="005950B9" w:rsidSect="00AD14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50B36" w14:textId="77777777" w:rsidR="00422B79" w:rsidRDefault="00422B79" w:rsidP="000E21AF">
      <w:pPr>
        <w:spacing w:after="0" w:line="240" w:lineRule="auto"/>
      </w:pPr>
      <w:r>
        <w:separator/>
      </w:r>
    </w:p>
  </w:endnote>
  <w:endnote w:type="continuationSeparator" w:id="0">
    <w:p w14:paraId="74D9BCFB" w14:textId="77777777" w:rsidR="00422B79" w:rsidRDefault="00422B79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F808E" w14:textId="77777777" w:rsidR="00422B79" w:rsidRDefault="00422B79" w:rsidP="000E21AF">
      <w:pPr>
        <w:spacing w:after="0" w:line="240" w:lineRule="auto"/>
      </w:pPr>
      <w:r>
        <w:separator/>
      </w:r>
    </w:p>
  </w:footnote>
  <w:footnote w:type="continuationSeparator" w:id="0">
    <w:p w14:paraId="11CC74E3" w14:textId="77777777" w:rsidR="00422B79" w:rsidRDefault="00422B79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DA7EC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395"/>
    <w:multiLevelType w:val="hybridMultilevel"/>
    <w:tmpl w:val="1F5ECBF6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22D91FAB"/>
    <w:multiLevelType w:val="hybridMultilevel"/>
    <w:tmpl w:val="162267B0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C74B0"/>
    <w:multiLevelType w:val="hybridMultilevel"/>
    <w:tmpl w:val="C56AF8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81CF2"/>
    <w:multiLevelType w:val="hybridMultilevel"/>
    <w:tmpl w:val="6FC8A530"/>
    <w:lvl w:ilvl="0" w:tplc="04150005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51" w:hanging="360"/>
      </w:pPr>
      <w:rPr>
        <w:rFonts w:ascii="Wingdings" w:hAnsi="Wingdings" w:hint="default"/>
      </w:rPr>
    </w:lvl>
  </w:abstractNum>
  <w:abstractNum w:abstractNumId="8" w15:restartNumberingAfterBreak="0">
    <w:nsid w:val="49FB73FA"/>
    <w:multiLevelType w:val="hybridMultilevel"/>
    <w:tmpl w:val="02CC90DE"/>
    <w:lvl w:ilvl="0" w:tplc="04150003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31" w:hanging="360"/>
      </w:pPr>
      <w:rPr>
        <w:rFonts w:ascii="Wingdings" w:hAnsi="Wingdings" w:hint="default"/>
      </w:rPr>
    </w:lvl>
  </w:abstractNum>
  <w:abstractNum w:abstractNumId="9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D731D8"/>
    <w:multiLevelType w:val="hybridMultilevel"/>
    <w:tmpl w:val="B99AE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875A6"/>
    <w:multiLevelType w:val="hybridMultilevel"/>
    <w:tmpl w:val="4B08E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C77D52"/>
    <w:multiLevelType w:val="hybridMultilevel"/>
    <w:tmpl w:val="13F85004"/>
    <w:lvl w:ilvl="0" w:tplc="0415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4" w15:restartNumberingAfterBreak="0">
    <w:nsid w:val="5D874412"/>
    <w:multiLevelType w:val="hybridMultilevel"/>
    <w:tmpl w:val="C6789AC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F8C5A00"/>
    <w:multiLevelType w:val="hybridMultilevel"/>
    <w:tmpl w:val="DB4A1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404A9"/>
    <w:multiLevelType w:val="hybridMultilevel"/>
    <w:tmpl w:val="138C5A4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62116684"/>
    <w:multiLevelType w:val="hybridMultilevel"/>
    <w:tmpl w:val="6BC4D71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14"/>
  </w:num>
  <w:num w:numId="4" w16cid:durableId="1776290918">
    <w:abstractNumId w:val="18"/>
  </w:num>
  <w:num w:numId="5" w16cid:durableId="617880171">
    <w:abstractNumId w:val="5"/>
  </w:num>
  <w:num w:numId="6" w16cid:durableId="1594164446">
    <w:abstractNumId w:val="9"/>
  </w:num>
  <w:num w:numId="7" w16cid:durableId="1933584888">
    <w:abstractNumId w:val="11"/>
  </w:num>
  <w:num w:numId="8" w16cid:durableId="1648050091">
    <w:abstractNumId w:val="10"/>
  </w:num>
  <w:num w:numId="9" w16cid:durableId="163908989">
    <w:abstractNumId w:val="3"/>
  </w:num>
  <w:num w:numId="10" w16cid:durableId="636833575">
    <w:abstractNumId w:val="16"/>
  </w:num>
  <w:num w:numId="11" w16cid:durableId="991450642">
    <w:abstractNumId w:val="6"/>
  </w:num>
  <w:num w:numId="12" w16cid:durableId="830102061">
    <w:abstractNumId w:val="12"/>
  </w:num>
  <w:num w:numId="13" w16cid:durableId="1566527193">
    <w:abstractNumId w:val="2"/>
  </w:num>
  <w:num w:numId="14" w16cid:durableId="367612331">
    <w:abstractNumId w:val="15"/>
  </w:num>
  <w:num w:numId="15" w16cid:durableId="1098331827">
    <w:abstractNumId w:val="4"/>
  </w:num>
  <w:num w:numId="16" w16cid:durableId="1156145634">
    <w:abstractNumId w:val="17"/>
  </w:num>
  <w:num w:numId="17" w16cid:durableId="668026976">
    <w:abstractNumId w:val="13"/>
  </w:num>
  <w:num w:numId="18" w16cid:durableId="1615017335">
    <w:abstractNumId w:val="8"/>
  </w:num>
  <w:num w:numId="19" w16cid:durableId="18930813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091F"/>
    <w:rsid w:val="00005487"/>
    <w:rsid w:val="00011380"/>
    <w:rsid w:val="00016566"/>
    <w:rsid w:val="00021E5B"/>
    <w:rsid w:val="00023E8B"/>
    <w:rsid w:val="00041028"/>
    <w:rsid w:val="00047E03"/>
    <w:rsid w:val="000534BA"/>
    <w:rsid w:val="00057407"/>
    <w:rsid w:val="00063071"/>
    <w:rsid w:val="00064D74"/>
    <w:rsid w:val="00065F91"/>
    <w:rsid w:val="00066525"/>
    <w:rsid w:val="000802B0"/>
    <w:rsid w:val="00095F92"/>
    <w:rsid w:val="000A2EE6"/>
    <w:rsid w:val="000A5380"/>
    <w:rsid w:val="000A6D68"/>
    <w:rsid w:val="000A7F6C"/>
    <w:rsid w:val="000B0F92"/>
    <w:rsid w:val="000B5455"/>
    <w:rsid w:val="000B6631"/>
    <w:rsid w:val="000B79A8"/>
    <w:rsid w:val="000C0B70"/>
    <w:rsid w:val="000C0DD4"/>
    <w:rsid w:val="000C44ED"/>
    <w:rsid w:val="000D2ABD"/>
    <w:rsid w:val="000D3AEF"/>
    <w:rsid w:val="000D4C13"/>
    <w:rsid w:val="000D64D8"/>
    <w:rsid w:val="000E21AF"/>
    <w:rsid w:val="000E5BEC"/>
    <w:rsid w:val="000F4F63"/>
    <w:rsid w:val="00110C0E"/>
    <w:rsid w:val="00120B48"/>
    <w:rsid w:val="001256BB"/>
    <w:rsid w:val="00132EF2"/>
    <w:rsid w:val="001349BF"/>
    <w:rsid w:val="00134D73"/>
    <w:rsid w:val="00135A66"/>
    <w:rsid w:val="00146368"/>
    <w:rsid w:val="00161E70"/>
    <w:rsid w:val="00162E23"/>
    <w:rsid w:val="0016308C"/>
    <w:rsid w:val="001673CE"/>
    <w:rsid w:val="00171C95"/>
    <w:rsid w:val="0017221F"/>
    <w:rsid w:val="0017754A"/>
    <w:rsid w:val="00182D9D"/>
    <w:rsid w:val="00186499"/>
    <w:rsid w:val="00192095"/>
    <w:rsid w:val="00194E47"/>
    <w:rsid w:val="00197484"/>
    <w:rsid w:val="001A1105"/>
    <w:rsid w:val="001A1664"/>
    <w:rsid w:val="001A67BE"/>
    <w:rsid w:val="001A7710"/>
    <w:rsid w:val="001B284A"/>
    <w:rsid w:val="001B56E1"/>
    <w:rsid w:val="001B63ED"/>
    <w:rsid w:val="001C65E3"/>
    <w:rsid w:val="001D00BE"/>
    <w:rsid w:val="001D44DB"/>
    <w:rsid w:val="001D68EA"/>
    <w:rsid w:val="001E0F7D"/>
    <w:rsid w:val="001E2736"/>
    <w:rsid w:val="001E5911"/>
    <w:rsid w:val="001E6935"/>
    <w:rsid w:val="001F28CA"/>
    <w:rsid w:val="001F7B50"/>
    <w:rsid w:val="00202055"/>
    <w:rsid w:val="002037A0"/>
    <w:rsid w:val="00203DB7"/>
    <w:rsid w:val="00206CB8"/>
    <w:rsid w:val="00213998"/>
    <w:rsid w:val="002146EC"/>
    <w:rsid w:val="002147C8"/>
    <w:rsid w:val="0021690D"/>
    <w:rsid w:val="00217F73"/>
    <w:rsid w:val="00220853"/>
    <w:rsid w:val="00223503"/>
    <w:rsid w:val="002267D9"/>
    <w:rsid w:val="00230B78"/>
    <w:rsid w:val="00233D0A"/>
    <w:rsid w:val="00234FFB"/>
    <w:rsid w:val="00240DC8"/>
    <w:rsid w:val="00240E72"/>
    <w:rsid w:val="00243C3A"/>
    <w:rsid w:val="00257910"/>
    <w:rsid w:val="00260B8E"/>
    <w:rsid w:val="002612A7"/>
    <w:rsid w:val="00266542"/>
    <w:rsid w:val="00270300"/>
    <w:rsid w:val="0027642B"/>
    <w:rsid w:val="00277F15"/>
    <w:rsid w:val="002810FB"/>
    <w:rsid w:val="00290E38"/>
    <w:rsid w:val="00292B45"/>
    <w:rsid w:val="002966ED"/>
    <w:rsid w:val="00296E8C"/>
    <w:rsid w:val="002A0EBA"/>
    <w:rsid w:val="002A1949"/>
    <w:rsid w:val="002B2EAE"/>
    <w:rsid w:val="002B2F8C"/>
    <w:rsid w:val="002C4695"/>
    <w:rsid w:val="002C67A9"/>
    <w:rsid w:val="002C7D87"/>
    <w:rsid w:val="002D0D21"/>
    <w:rsid w:val="002D35AE"/>
    <w:rsid w:val="002D44D0"/>
    <w:rsid w:val="002E2C20"/>
    <w:rsid w:val="002F1F55"/>
    <w:rsid w:val="002F21B5"/>
    <w:rsid w:val="002F3BFA"/>
    <w:rsid w:val="002F4D36"/>
    <w:rsid w:val="0031004F"/>
    <w:rsid w:val="003149C6"/>
    <w:rsid w:val="00320D5D"/>
    <w:rsid w:val="00322A4E"/>
    <w:rsid w:val="00324270"/>
    <w:rsid w:val="00330662"/>
    <w:rsid w:val="00330B45"/>
    <w:rsid w:val="003311E2"/>
    <w:rsid w:val="00331862"/>
    <w:rsid w:val="00333185"/>
    <w:rsid w:val="0033343A"/>
    <w:rsid w:val="0033367B"/>
    <w:rsid w:val="003342C5"/>
    <w:rsid w:val="00335C14"/>
    <w:rsid w:val="0034507E"/>
    <w:rsid w:val="00350611"/>
    <w:rsid w:val="0035244F"/>
    <w:rsid w:val="0035666F"/>
    <w:rsid w:val="003600BA"/>
    <w:rsid w:val="00363CA4"/>
    <w:rsid w:val="003654A3"/>
    <w:rsid w:val="003714B7"/>
    <w:rsid w:val="00373025"/>
    <w:rsid w:val="003779C9"/>
    <w:rsid w:val="00383365"/>
    <w:rsid w:val="00385103"/>
    <w:rsid w:val="003863D8"/>
    <w:rsid w:val="003867C5"/>
    <w:rsid w:val="00391C32"/>
    <w:rsid w:val="0039727E"/>
    <w:rsid w:val="003A260D"/>
    <w:rsid w:val="003A7546"/>
    <w:rsid w:val="003C5243"/>
    <w:rsid w:val="003D24EC"/>
    <w:rsid w:val="003E3E0C"/>
    <w:rsid w:val="003E6062"/>
    <w:rsid w:val="003E640F"/>
    <w:rsid w:val="003F1F38"/>
    <w:rsid w:val="003F6F39"/>
    <w:rsid w:val="0040313B"/>
    <w:rsid w:val="00406BF8"/>
    <w:rsid w:val="004079B8"/>
    <w:rsid w:val="00412B2B"/>
    <w:rsid w:val="00415839"/>
    <w:rsid w:val="0041610B"/>
    <w:rsid w:val="00417448"/>
    <w:rsid w:val="004228C7"/>
    <w:rsid w:val="00422B79"/>
    <w:rsid w:val="0043288C"/>
    <w:rsid w:val="00433D39"/>
    <w:rsid w:val="004342AD"/>
    <w:rsid w:val="00442F67"/>
    <w:rsid w:val="004475BD"/>
    <w:rsid w:val="00461FED"/>
    <w:rsid w:val="004624EE"/>
    <w:rsid w:val="00470012"/>
    <w:rsid w:val="00471027"/>
    <w:rsid w:val="00473E78"/>
    <w:rsid w:val="00476961"/>
    <w:rsid w:val="0047777C"/>
    <w:rsid w:val="00480143"/>
    <w:rsid w:val="004861FA"/>
    <w:rsid w:val="004907BF"/>
    <w:rsid w:val="00492010"/>
    <w:rsid w:val="00494FE6"/>
    <w:rsid w:val="004973C4"/>
    <w:rsid w:val="004A0708"/>
    <w:rsid w:val="004B266C"/>
    <w:rsid w:val="004B2963"/>
    <w:rsid w:val="004C0FF9"/>
    <w:rsid w:val="004C5C72"/>
    <w:rsid w:val="004D05AB"/>
    <w:rsid w:val="004D1FBA"/>
    <w:rsid w:val="004E0012"/>
    <w:rsid w:val="004E0AB9"/>
    <w:rsid w:val="004E2F35"/>
    <w:rsid w:val="004E3C7F"/>
    <w:rsid w:val="004F10B5"/>
    <w:rsid w:val="004F57EB"/>
    <w:rsid w:val="004F5FA0"/>
    <w:rsid w:val="004F7187"/>
    <w:rsid w:val="005015BF"/>
    <w:rsid w:val="00501FFE"/>
    <w:rsid w:val="0050276A"/>
    <w:rsid w:val="00506AA7"/>
    <w:rsid w:val="0051381A"/>
    <w:rsid w:val="00515322"/>
    <w:rsid w:val="00524FE7"/>
    <w:rsid w:val="005568E6"/>
    <w:rsid w:val="00560B66"/>
    <w:rsid w:val="00561266"/>
    <w:rsid w:val="005678DC"/>
    <w:rsid w:val="00572E10"/>
    <w:rsid w:val="00582A6B"/>
    <w:rsid w:val="005837C1"/>
    <w:rsid w:val="00583D63"/>
    <w:rsid w:val="005844EA"/>
    <w:rsid w:val="00590999"/>
    <w:rsid w:val="00590D09"/>
    <w:rsid w:val="005950B9"/>
    <w:rsid w:val="00595305"/>
    <w:rsid w:val="00595406"/>
    <w:rsid w:val="005A2394"/>
    <w:rsid w:val="005A298A"/>
    <w:rsid w:val="005A4C5E"/>
    <w:rsid w:val="005B2F21"/>
    <w:rsid w:val="005C1B75"/>
    <w:rsid w:val="005C2FA0"/>
    <w:rsid w:val="005C354D"/>
    <w:rsid w:val="005C5CDA"/>
    <w:rsid w:val="005D4351"/>
    <w:rsid w:val="005D5048"/>
    <w:rsid w:val="005D6BEF"/>
    <w:rsid w:val="005E2626"/>
    <w:rsid w:val="005E2F73"/>
    <w:rsid w:val="005E60A6"/>
    <w:rsid w:val="005F4256"/>
    <w:rsid w:val="005F761E"/>
    <w:rsid w:val="0060164B"/>
    <w:rsid w:val="00610AFE"/>
    <w:rsid w:val="00627CB7"/>
    <w:rsid w:val="006316DE"/>
    <w:rsid w:val="00635911"/>
    <w:rsid w:val="00640DA8"/>
    <w:rsid w:val="006412E7"/>
    <w:rsid w:val="00641F3F"/>
    <w:rsid w:val="00646C21"/>
    <w:rsid w:val="0065344E"/>
    <w:rsid w:val="00655D49"/>
    <w:rsid w:val="006566AA"/>
    <w:rsid w:val="00662A0E"/>
    <w:rsid w:val="00681D3F"/>
    <w:rsid w:val="00682B6A"/>
    <w:rsid w:val="00692C86"/>
    <w:rsid w:val="00696EDC"/>
    <w:rsid w:val="006C162E"/>
    <w:rsid w:val="006C3BD3"/>
    <w:rsid w:val="006D1EA7"/>
    <w:rsid w:val="006E1AA4"/>
    <w:rsid w:val="006E3362"/>
    <w:rsid w:val="006F1D56"/>
    <w:rsid w:val="006F4763"/>
    <w:rsid w:val="00702A62"/>
    <w:rsid w:val="00702EAD"/>
    <w:rsid w:val="0071488E"/>
    <w:rsid w:val="00716D32"/>
    <w:rsid w:val="00732B02"/>
    <w:rsid w:val="007402A9"/>
    <w:rsid w:val="00742231"/>
    <w:rsid w:val="00744685"/>
    <w:rsid w:val="00746B4B"/>
    <w:rsid w:val="00746FDD"/>
    <w:rsid w:val="00750F9B"/>
    <w:rsid w:val="00752B28"/>
    <w:rsid w:val="00755A2B"/>
    <w:rsid w:val="00755CF4"/>
    <w:rsid w:val="00764602"/>
    <w:rsid w:val="007675EB"/>
    <w:rsid w:val="00767882"/>
    <w:rsid w:val="00771AB9"/>
    <w:rsid w:val="00774AFD"/>
    <w:rsid w:val="00777CCE"/>
    <w:rsid w:val="007811FE"/>
    <w:rsid w:val="007832F9"/>
    <w:rsid w:val="00785276"/>
    <w:rsid w:val="00787794"/>
    <w:rsid w:val="00790C62"/>
    <w:rsid w:val="00792A0E"/>
    <w:rsid w:val="00796586"/>
    <w:rsid w:val="007A2E4D"/>
    <w:rsid w:val="007A339A"/>
    <w:rsid w:val="007A5358"/>
    <w:rsid w:val="007A5CBD"/>
    <w:rsid w:val="007B4E00"/>
    <w:rsid w:val="007B4F49"/>
    <w:rsid w:val="007C7660"/>
    <w:rsid w:val="007D2FD5"/>
    <w:rsid w:val="007E0EDE"/>
    <w:rsid w:val="007E10FD"/>
    <w:rsid w:val="007E4A12"/>
    <w:rsid w:val="007F2705"/>
    <w:rsid w:val="007F4BA8"/>
    <w:rsid w:val="0080096C"/>
    <w:rsid w:val="00805F06"/>
    <w:rsid w:val="008160E6"/>
    <w:rsid w:val="00821A01"/>
    <w:rsid w:val="008233A2"/>
    <w:rsid w:val="00837CDB"/>
    <w:rsid w:val="00840B08"/>
    <w:rsid w:val="00842752"/>
    <w:rsid w:val="008556DF"/>
    <w:rsid w:val="00856D28"/>
    <w:rsid w:val="008852EB"/>
    <w:rsid w:val="00885D5E"/>
    <w:rsid w:val="00886573"/>
    <w:rsid w:val="008903AF"/>
    <w:rsid w:val="00890865"/>
    <w:rsid w:val="00896295"/>
    <w:rsid w:val="008A142C"/>
    <w:rsid w:val="008B3163"/>
    <w:rsid w:val="008B32E8"/>
    <w:rsid w:val="008B518A"/>
    <w:rsid w:val="008D00B1"/>
    <w:rsid w:val="008D4DCE"/>
    <w:rsid w:val="008D5D53"/>
    <w:rsid w:val="008E3E52"/>
    <w:rsid w:val="008E79BB"/>
    <w:rsid w:val="008F0024"/>
    <w:rsid w:val="008F556A"/>
    <w:rsid w:val="00900AD8"/>
    <w:rsid w:val="009034F4"/>
    <w:rsid w:val="009075C8"/>
    <w:rsid w:val="00923491"/>
    <w:rsid w:val="00927647"/>
    <w:rsid w:val="00931215"/>
    <w:rsid w:val="00935571"/>
    <w:rsid w:val="00936457"/>
    <w:rsid w:val="00940711"/>
    <w:rsid w:val="00942801"/>
    <w:rsid w:val="00950EAD"/>
    <w:rsid w:val="00957EA8"/>
    <w:rsid w:val="00963B5D"/>
    <w:rsid w:val="0096468D"/>
    <w:rsid w:val="00983ECF"/>
    <w:rsid w:val="009866E4"/>
    <w:rsid w:val="00993F22"/>
    <w:rsid w:val="0099508A"/>
    <w:rsid w:val="00995D46"/>
    <w:rsid w:val="009A09BB"/>
    <w:rsid w:val="009A5F4A"/>
    <w:rsid w:val="009B3BEE"/>
    <w:rsid w:val="009C2233"/>
    <w:rsid w:val="009D0757"/>
    <w:rsid w:val="009D2928"/>
    <w:rsid w:val="009D731C"/>
    <w:rsid w:val="009F33EE"/>
    <w:rsid w:val="009F367D"/>
    <w:rsid w:val="009F7886"/>
    <w:rsid w:val="00A1268C"/>
    <w:rsid w:val="00A20FD6"/>
    <w:rsid w:val="00A22555"/>
    <w:rsid w:val="00A25AC8"/>
    <w:rsid w:val="00A26F25"/>
    <w:rsid w:val="00A30F72"/>
    <w:rsid w:val="00A32434"/>
    <w:rsid w:val="00A339B5"/>
    <w:rsid w:val="00A40745"/>
    <w:rsid w:val="00A43BDC"/>
    <w:rsid w:val="00A54C6B"/>
    <w:rsid w:val="00A55E42"/>
    <w:rsid w:val="00A62A82"/>
    <w:rsid w:val="00A716DA"/>
    <w:rsid w:val="00A75ED5"/>
    <w:rsid w:val="00A80C4F"/>
    <w:rsid w:val="00A90649"/>
    <w:rsid w:val="00A94A69"/>
    <w:rsid w:val="00A94BA6"/>
    <w:rsid w:val="00A95E7D"/>
    <w:rsid w:val="00AA25D9"/>
    <w:rsid w:val="00AA26C2"/>
    <w:rsid w:val="00AB4DCF"/>
    <w:rsid w:val="00AB7A9A"/>
    <w:rsid w:val="00AC6D3E"/>
    <w:rsid w:val="00AD145F"/>
    <w:rsid w:val="00AD7CC6"/>
    <w:rsid w:val="00AF2D1F"/>
    <w:rsid w:val="00AF5507"/>
    <w:rsid w:val="00B0329E"/>
    <w:rsid w:val="00B04638"/>
    <w:rsid w:val="00B208F2"/>
    <w:rsid w:val="00B24F57"/>
    <w:rsid w:val="00B270E8"/>
    <w:rsid w:val="00B33AF4"/>
    <w:rsid w:val="00B34637"/>
    <w:rsid w:val="00B45C01"/>
    <w:rsid w:val="00B45DB3"/>
    <w:rsid w:val="00B52E59"/>
    <w:rsid w:val="00B530EE"/>
    <w:rsid w:val="00B5408B"/>
    <w:rsid w:val="00B6263C"/>
    <w:rsid w:val="00B677C7"/>
    <w:rsid w:val="00B81FDA"/>
    <w:rsid w:val="00B86183"/>
    <w:rsid w:val="00B92B46"/>
    <w:rsid w:val="00BA384C"/>
    <w:rsid w:val="00BB0700"/>
    <w:rsid w:val="00BB6F7E"/>
    <w:rsid w:val="00BC009C"/>
    <w:rsid w:val="00BC580B"/>
    <w:rsid w:val="00BD6E55"/>
    <w:rsid w:val="00BF03B4"/>
    <w:rsid w:val="00BF18F8"/>
    <w:rsid w:val="00BF3C48"/>
    <w:rsid w:val="00C018F7"/>
    <w:rsid w:val="00C01B28"/>
    <w:rsid w:val="00C05FFE"/>
    <w:rsid w:val="00C060DC"/>
    <w:rsid w:val="00C0681A"/>
    <w:rsid w:val="00C11298"/>
    <w:rsid w:val="00C130BB"/>
    <w:rsid w:val="00C14877"/>
    <w:rsid w:val="00C173FE"/>
    <w:rsid w:val="00C25300"/>
    <w:rsid w:val="00C33708"/>
    <w:rsid w:val="00C34F33"/>
    <w:rsid w:val="00C36211"/>
    <w:rsid w:val="00C41F6E"/>
    <w:rsid w:val="00C42468"/>
    <w:rsid w:val="00C44D81"/>
    <w:rsid w:val="00C45C39"/>
    <w:rsid w:val="00C4669E"/>
    <w:rsid w:val="00C46BC3"/>
    <w:rsid w:val="00C5252D"/>
    <w:rsid w:val="00C606A3"/>
    <w:rsid w:val="00C6136E"/>
    <w:rsid w:val="00C62DD3"/>
    <w:rsid w:val="00C62E0B"/>
    <w:rsid w:val="00C64556"/>
    <w:rsid w:val="00C652FD"/>
    <w:rsid w:val="00C66B86"/>
    <w:rsid w:val="00C80BCA"/>
    <w:rsid w:val="00C81B24"/>
    <w:rsid w:val="00C8776C"/>
    <w:rsid w:val="00C92D31"/>
    <w:rsid w:val="00CA4E55"/>
    <w:rsid w:val="00CA6EF3"/>
    <w:rsid w:val="00CB35AF"/>
    <w:rsid w:val="00CD3E78"/>
    <w:rsid w:val="00CD4A7F"/>
    <w:rsid w:val="00CD4F45"/>
    <w:rsid w:val="00CE44C6"/>
    <w:rsid w:val="00CE63BE"/>
    <w:rsid w:val="00CF2448"/>
    <w:rsid w:val="00CF4BBF"/>
    <w:rsid w:val="00D1398F"/>
    <w:rsid w:val="00D14F94"/>
    <w:rsid w:val="00D14FFD"/>
    <w:rsid w:val="00D217C3"/>
    <w:rsid w:val="00D21C37"/>
    <w:rsid w:val="00D2546B"/>
    <w:rsid w:val="00D273E9"/>
    <w:rsid w:val="00D279EA"/>
    <w:rsid w:val="00D45990"/>
    <w:rsid w:val="00D52D23"/>
    <w:rsid w:val="00D530A6"/>
    <w:rsid w:val="00D53F7B"/>
    <w:rsid w:val="00D823E4"/>
    <w:rsid w:val="00D82F55"/>
    <w:rsid w:val="00D86190"/>
    <w:rsid w:val="00D86DF5"/>
    <w:rsid w:val="00D879C8"/>
    <w:rsid w:val="00D9227C"/>
    <w:rsid w:val="00DA52A4"/>
    <w:rsid w:val="00DA68AD"/>
    <w:rsid w:val="00DC09F7"/>
    <w:rsid w:val="00DC1F73"/>
    <w:rsid w:val="00DC20FD"/>
    <w:rsid w:val="00DD3B40"/>
    <w:rsid w:val="00DE1BE7"/>
    <w:rsid w:val="00DE1E40"/>
    <w:rsid w:val="00DE2385"/>
    <w:rsid w:val="00DE2FAD"/>
    <w:rsid w:val="00DE3342"/>
    <w:rsid w:val="00DE6BA5"/>
    <w:rsid w:val="00DF113D"/>
    <w:rsid w:val="00DF4513"/>
    <w:rsid w:val="00DF6392"/>
    <w:rsid w:val="00DF67A0"/>
    <w:rsid w:val="00DF75AC"/>
    <w:rsid w:val="00E05C5F"/>
    <w:rsid w:val="00E12FE5"/>
    <w:rsid w:val="00E14132"/>
    <w:rsid w:val="00E20984"/>
    <w:rsid w:val="00E302A8"/>
    <w:rsid w:val="00E322AB"/>
    <w:rsid w:val="00E41BF9"/>
    <w:rsid w:val="00E4311C"/>
    <w:rsid w:val="00E453AE"/>
    <w:rsid w:val="00E45ABE"/>
    <w:rsid w:val="00E50A5C"/>
    <w:rsid w:val="00E541A9"/>
    <w:rsid w:val="00E55B6B"/>
    <w:rsid w:val="00E57E72"/>
    <w:rsid w:val="00E602CF"/>
    <w:rsid w:val="00E6072D"/>
    <w:rsid w:val="00E67D25"/>
    <w:rsid w:val="00E70FE2"/>
    <w:rsid w:val="00E711D8"/>
    <w:rsid w:val="00E80C22"/>
    <w:rsid w:val="00E84A72"/>
    <w:rsid w:val="00E85CBD"/>
    <w:rsid w:val="00E90991"/>
    <w:rsid w:val="00E92980"/>
    <w:rsid w:val="00EA0709"/>
    <w:rsid w:val="00EA1F62"/>
    <w:rsid w:val="00EA752A"/>
    <w:rsid w:val="00EB3E15"/>
    <w:rsid w:val="00EB44AA"/>
    <w:rsid w:val="00EB50EB"/>
    <w:rsid w:val="00EC557D"/>
    <w:rsid w:val="00ED0C5D"/>
    <w:rsid w:val="00ED487F"/>
    <w:rsid w:val="00ED6700"/>
    <w:rsid w:val="00EE5087"/>
    <w:rsid w:val="00EF0C06"/>
    <w:rsid w:val="00EF1A56"/>
    <w:rsid w:val="00EF56FD"/>
    <w:rsid w:val="00F029F6"/>
    <w:rsid w:val="00F06381"/>
    <w:rsid w:val="00F07206"/>
    <w:rsid w:val="00F078A4"/>
    <w:rsid w:val="00F11155"/>
    <w:rsid w:val="00F14175"/>
    <w:rsid w:val="00F17E04"/>
    <w:rsid w:val="00F22023"/>
    <w:rsid w:val="00F2672F"/>
    <w:rsid w:val="00F30E57"/>
    <w:rsid w:val="00F3775C"/>
    <w:rsid w:val="00F4168C"/>
    <w:rsid w:val="00F43DBB"/>
    <w:rsid w:val="00F4634A"/>
    <w:rsid w:val="00F673EC"/>
    <w:rsid w:val="00F71103"/>
    <w:rsid w:val="00F72AF2"/>
    <w:rsid w:val="00F75779"/>
    <w:rsid w:val="00F7644F"/>
    <w:rsid w:val="00F764AC"/>
    <w:rsid w:val="00F80FD8"/>
    <w:rsid w:val="00F82E6F"/>
    <w:rsid w:val="00F86E3F"/>
    <w:rsid w:val="00F87402"/>
    <w:rsid w:val="00F91CB1"/>
    <w:rsid w:val="00F92920"/>
    <w:rsid w:val="00FA10F1"/>
    <w:rsid w:val="00FA27F0"/>
    <w:rsid w:val="00FB17C8"/>
    <w:rsid w:val="00FB4E9A"/>
    <w:rsid w:val="00FD1325"/>
    <w:rsid w:val="00FD1617"/>
    <w:rsid w:val="00FD19D1"/>
    <w:rsid w:val="00FD4346"/>
    <w:rsid w:val="00FE36FC"/>
    <w:rsid w:val="00FE3966"/>
    <w:rsid w:val="00FE7782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3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2024-06-27T08:54:00Z</dcterms:modified>
</cp:coreProperties>
</file>