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BD" w:rsidRPr="00FD3E32" w:rsidRDefault="003F1BBD" w:rsidP="003F1BBD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3F1BBD" w:rsidRPr="0055282D" w:rsidRDefault="003F1BBD" w:rsidP="003F1BBD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3F1BBD" w:rsidRPr="0055282D" w:rsidRDefault="003F1BBD" w:rsidP="003F1BBD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3F1BBD" w:rsidRPr="0055282D" w:rsidRDefault="003F1BBD" w:rsidP="003F1BBD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3F1BBD" w:rsidRPr="003F1BBD" w:rsidRDefault="003F1BBD" w:rsidP="003F1BBD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t xml:space="preserve">   </w:t>
      </w:r>
      <w:hyperlink r:id="rId7" w:history="1">
        <w:r w:rsidRPr="003F1BBD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3F1BBD" w:rsidRPr="0055282D" w:rsidRDefault="003F1BBD" w:rsidP="003F1BBD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3F1BBD" w:rsidRDefault="003F1BBD" w:rsidP="003F1BBD">
      <w:pPr>
        <w:ind w:left="4956"/>
        <w:jc w:val="right"/>
        <w:rPr>
          <w:rFonts w:ascii="Calibri" w:hAnsi="Calibri"/>
          <w:sz w:val="20"/>
          <w:szCs w:val="20"/>
        </w:rPr>
      </w:pPr>
    </w:p>
    <w:p w:rsidR="003F1BBD" w:rsidRPr="00FB27C4" w:rsidRDefault="003F1BBD" w:rsidP="003F1BBD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>
        <w:rPr>
          <w:rFonts w:ascii="Calibri" w:hAnsi="Calibri"/>
          <w:sz w:val="20"/>
          <w:szCs w:val="20"/>
        </w:rPr>
        <w:t>30.08.2023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3F1BBD" w:rsidRPr="00FB27C4" w:rsidRDefault="003F1BBD" w:rsidP="003F1BBD">
      <w:pPr>
        <w:rPr>
          <w:rFonts w:ascii="Calibri" w:hAnsi="Calibri"/>
          <w:sz w:val="20"/>
          <w:szCs w:val="20"/>
        </w:rPr>
      </w:pPr>
    </w:p>
    <w:p w:rsidR="003F1BBD" w:rsidRDefault="003F1BBD" w:rsidP="003F1BBD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>
        <w:rPr>
          <w:rFonts w:ascii="Calibri" w:hAnsi="Calibri"/>
          <w:sz w:val="16"/>
          <w:szCs w:val="16"/>
        </w:rPr>
        <w:t>15-39/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3F1BBD" w:rsidRPr="00D24317" w:rsidRDefault="003F1BBD" w:rsidP="003F1BBD">
      <w:pPr>
        <w:rPr>
          <w:rFonts w:ascii="Calibri" w:hAnsi="Calibri"/>
          <w:sz w:val="16"/>
          <w:szCs w:val="16"/>
        </w:rPr>
      </w:pPr>
    </w:p>
    <w:p w:rsidR="003F1BBD" w:rsidRPr="00746EFA" w:rsidRDefault="003F1BBD" w:rsidP="003F1BBD">
      <w:pPr>
        <w:jc w:val="both"/>
        <w:rPr>
          <w:rFonts w:ascii="Calibri" w:hAnsi="Calibri"/>
          <w:sz w:val="20"/>
          <w:szCs w:val="20"/>
        </w:rPr>
      </w:pPr>
    </w:p>
    <w:p w:rsidR="003F1BBD" w:rsidRPr="009B2694" w:rsidRDefault="003F1BBD" w:rsidP="003F1BBD">
      <w:pPr>
        <w:ind w:left="4962" w:firstLine="702"/>
        <w:rPr>
          <w:rFonts w:ascii="Calibri" w:hAnsi="Calibri" w:cs="Calibri"/>
          <w:b/>
          <w:bCs/>
          <w:sz w:val="20"/>
          <w:szCs w:val="20"/>
        </w:rPr>
      </w:pPr>
      <w:r w:rsidRPr="009B2694">
        <w:rPr>
          <w:rFonts w:ascii="Calibri" w:hAnsi="Calibri" w:cs="Calibri"/>
          <w:b/>
          <w:bCs/>
          <w:sz w:val="20"/>
          <w:szCs w:val="20"/>
        </w:rPr>
        <w:t>Wykonawcy, którzy złożyli oferty</w:t>
      </w:r>
    </w:p>
    <w:p w:rsidR="003F1BBD" w:rsidRPr="00153EC7" w:rsidRDefault="003F1BBD" w:rsidP="003F1BBD">
      <w:pPr>
        <w:jc w:val="center"/>
        <w:rPr>
          <w:rFonts w:ascii="Calibri" w:hAnsi="Calibri" w:cs="Calibri"/>
          <w:b/>
        </w:rPr>
      </w:pPr>
    </w:p>
    <w:p w:rsidR="003F1BBD" w:rsidRPr="00123CD6" w:rsidRDefault="003F1BBD" w:rsidP="003F1BBD">
      <w:pPr>
        <w:pStyle w:val="Tekstpodstawowy"/>
        <w:ind w:left="709" w:hanging="709"/>
        <w:jc w:val="both"/>
        <w:rPr>
          <w:rFonts w:ascii="Calibri" w:hAnsi="Calibri" w:cs="Calibri"/>
          <w:i/>
          <w:sz w:val="20"/>
          <w:szCs w:val="20"/>
        </w:rPr>
      </w:pPr>
      <w:r w:rsidRPr="00123CD6">
        <w:rPr>
          <w:rFonts w:ascii="Calibri" w:hAnsi="Calibri" w:cs="Calibri"/>
          <w:i/>
          <w:sz w:val="20"/>
          <w:szCs w:val="20"/>
        </w:rPr>
        <w:t>Dotyczy: postępowania o udzielenie zamówienia publicznego pn. „</w:t>
      </w:r>
      <w:bookmarkStart w:id="0" w:name="_Hlk105367680"/>
      <w:r w:rsidRPr="00123CD6">
        <w:rPr>
          <w:rFonts w:ascii="Calibri" w:hAnsi="Calibri" w:cs="Tahoma"/>
          <w:i/>
          <w:sz w:val="20"/>
          <w:szCs w:val="20"/>
        </w:rPr>
        <w:t>Dostawa preparatów do dekontaminacji powierzchni oraz skóry i błon do Wojewódzkiego Zespołu Zakładów Opieki Zdrowotnej Centrum Leczenia Chorób Płuc i Rehabilitacji w Łodzi</w:t>
      </w:r>
      <w:bookmarkEnd w:id="0"/>
      <w:r w:rsidRPr="00123CD6">
        <w:rPr>
          <w:rFonts w:ascii="Calibri" w:hAnsi="Calibri" w:cs="Tahoma"/>
          <w:i/>
          <w:sz w:val="20"/>
          <w:szCs w:val="20"/>
        </w:rPr>
        <w:t>”</w:t>
      </w:r>
    </w:p>
    <w:p w:rsidR="003F1BBD" w:rsidRPr="00433BA5" w:rsidRDefault="003F1BBD" w:rsidP="003F1BBD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3F1BBD" w:rsidRPr="00123CD6" w:rsidRDefault="003F1BBD" w:rsidP="003F1BBD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123CD6">
        <w:rPr>
          <w:rFonts w:asciiTheme="minorHAnsi" w:hAnsiTheme="minorHAnsi" w:cstheme="minorHAnsi"/>
          <w:b/>
          <w:i/>
          <w:sz w:val="20"/>
          <w:szCs w:val="20"/>
        </w:rPr>
        <w:t>Znak sprawy: 15/ZP/TP/23</w:t>
      </w:r>
    </w:p>
    <w:p w:rsidR="003F1BBD" w:rsidRDefault="003F1BBD" w:rsidP="003F1BBD">
      <w:pPr>
        <w:jc w:val="center"/>
        <w:rPr>
          <w:b/>
          <w:sz w:val="20"/>
          <w:szCs w:val="20"/>
        </w:rPr>
      </w:pPr>
    </w:p>
    <w:p w:rsidR="003F1BBD" w:rsidRPr="00365F5C" w:rsidRDefault="003F1BBD" w:rsidP="003F1BBD">
      <w:pPr>
        <w:ind w:left="-284"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  <w:r w:rsidRPr="00365F5C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INFORMACJA  O WYBORZE OFERT</w:t>
      </w:r>
    </w:p>
    <w:p w:rsidR="003F1BBD" w:rsidRPr="00365F5C" w:rsidRDefault="003F1BBD" w:rsidP="003F1BBD">
      <w:pPr>
        <w:jc w:val="both"/>
        <w:rPr>
          <w:rFonts w:ascii="Calibri" w:hAnsi="Calibri" w:cs="Calibri"/>
          <w:b/>
          <w:sz w:val="20"/>
          <w:szCs w:val="20"/>
        </w:rPr>
      </w:pPr>
    </w:p>
    <w:p w:rsidR="003F1BBD" w:rsidRDefault="003F1BBD" w:rsidP="003F1BB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365F5C">
        <w:rPr>
          <w:rFonts w:ascii="Calibri" w:hAnsi="Calibri" w:cs="Calibri"/>
          <w:sz w:val="20"/>
          <w:szCs w:val="20"/>
        </w:rPr>
        <w:t xml:space="preserve">Działając na podstawie art. 253 ust. </w:t>
      </w:r>
      <w:r w:rsidR="009D24F6">
        <w:rPr>
          <w:rFonts w:ascii="Calibri" w:hAnsi="Calibri" w:cs="Calibri"/>
          <w:sz w:val="20"/>
          <w:szCs w:val="20"/>
        </w:rPr>
        <w:t>2</w:t>
      </w:r>
      <w:r w:rsidR="00F12B94">
        <w:rPr>
          <w:rFonts w:ascii="Calibri" w:hAnsi="Calibri" w:cs="Calibri"/>
          <w:sz w:val="20"/>
          <w:szCs w:val="20"/>
        </w:rPr>
        <w:t xml:space="preserve"> </w:t>
      </w:r>
      <w:r w:rsidRPr="00365F5C">
        <w:rPr>
          <w:rFonts w:ascii="Calibri" w:hAnsi="Calibri" w:cs="Calibri"/>
          <w:sz w:val="20"/>
          <w:szCs w:val="20"/>
        </w:rPr>
        <w:t>ustawy z 11 września 2019 r. Prawo zamówień 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 w:rsidRPr="00365F5C">
        <w:rPr>
          <w:rFonts w:ascii="Calibri" w:hAnsi="Calibri" w:cs="Calibri"/>
          <w:sz w:val="20"/>
          <w:szCs w:val="20"/>
        </w:rPr>
        <w:t>Dz. U. 202</w:t>
      </w:r>
      <w:r>
        <w:rPr>
          <w:rFonts w:ascii="Calibri" w:hAnsi="Calibri" w:cs="Calibri"/>
          <w:sz w:val="20"/>
          <w:szCs w:val="20"/>
        </w:rPr>
        <w:t>2</w:t>
      </w:r>
      <w:r w:rsidRPr="00365F5C">
        <w:rPr>
          <w:rFonts w:ascii="Calibri" w:hAnsi="Calibri" w:cs="Calibri"/>
          <w:sz w:val="20"/>
          <w:szCs w:val="20"/>
        </w:rPr>
        <w:t xml:space="preserve">, poz. </w:t>
      </w:r>
      <w:r>
        <w:rPr>
          <w:rFonts w:ascii="Calibri" w:hAnsi="Calibri" w:cs="Calibri"/>
          <w:sz w:val="20"/>
          <w:szCs w:val="20"/>
        </w:rPr>
        <w:t xml:space="preserve">1710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</w:t>
      </w:r>
      <w:r w:rsidRPr="00365F5C">
        <w:rPr>
          <w:rFonts w:ascii="Calibri" w:hAnsi="Calibri" w:cs="Calibri"/>
          <w:sz w:val="20"/>
          <w:szCs w:val="20"/>
        </w:rPr>
        <w:t>) zwanej dalej ustawą Pzp, Wojewódzki Zespół Zakładów Opieki Zdrowotnej Centrum Leczenia Chorób Płuc i Rehabilitacji w Łodzi informuje, że po dokonaniu oceny i badaniu ofert złożonych w w/w postępowaniu, wg kryterium oceny ofert</w:t>
      </w:r>
      <w:r>
        <w:rPr>
          <w:rFonts w:ascii="Calibri" w:hAnsi="Calibri" w:cs="Calibri"/>
          <w:sz w:val="20"/>
          <w:szCs w:val="20"/>
        </w:rPr>
        <w:t xml:space="preserve"> - </w:t>
      </w:r>
      <w:r w:rsidRPr="00365F5C">
        <w:rPr>
          <w:rFonts w:ascii="Calibri" w:hAnsi="Calibri" w:cs="Calibri"/>
          <w:bCs/>
          <w:sz w:val="20"/>
        </w:rPr>
        <w:t>cena - 60%</w:t>
      </w:r>
      <w:r w:rsidRPr="00365F5C">
        <w:rPr>
          <w:rFonts w:ascii="Calibri" w:hAnsi="Calibri" w:cs="Calibri"/>
          <w:bCs/>
          <w:color w:val="000000"/>
          <w:sz w:val="20"/>
        </w:rPr>
        <w:t xml:space="preserve">, </w:t>
      </w:r>
      <w:r w:rsidRPr="00365F5C">
        <w:rPr>
          <w:rFonts w:ascii="Calibri" w:hAnsi="Calibri" w:cs="Calibri"/>
          <w:sz w:val="20"/>
        </w:rPr>
        <w:t xml:space="preserve"> </w:t>
      </w:r>
      <w:r w:rsidR="005004F9">
        <w:rPr>
          <w:rFonts w:ascii="Calibri" w:hAnsi="Calibri" w:cs="Calibri"/>
          <w:sz w:val="20"/>
        </w:rPr>
        <w:t>termin dostaw</w:t>
      </w:r>
      <w:r>
        <w:rPr>
          <w:rFonts w:ascii="Calibri" w:hAnsi="Calibri" w:cs="Calibri"/>
          <w:sz w:val="20"/>
        </w:rPr>
        <w:t xml:space="preserve"> - 4</w:t>
      </w:r>
      <w:r w:rsidRPr="00365F5C">
        <w:rPr>
          <w:rFonts w:ascii="Calibri" w:hAnsi="Calibri" w:cs="Calibri"/>
          <w:sz w:val="20"/>
        </w:rPr>
        <w:t>0%</w:t>
      </w:r>
      <w:r w:rsidR="005004F9">
        <w:rPr>
          <w:rFonts w:ascii="Calibri" w:hAnsi="Calibri" w:cs="Calibri"/>
          <w:sz w:val="20"/>
        </w:rPr>
        <w:t>, termin rozpatrzenia reklamacji</w:t>
      </w:r>
      <w:r>
        <w:rPr>
          <w:rFonts w:ascii="Calibri" w:hAnsi="Calibri" w:cs="Calibri"/>
          <w:sz w:val="20"/>
        </w:rPr>
        <w:t xml:space="preserve">, </w:t>
      </w:r>
      <w:r w:rsidRPr="00365F5C">
        <w:rPr>
          <w:rFonts w:ascii="Calibri" w:hAnsi="Calibri" w:cs="Calibri"/>
          <w:bCs/>
          <w:color w:val="000000"/>
          <w:sz w:val="20"/>
          <w:szCs w:val="20"/>
        </w:rPr>
        <w:t>dokonano</w:t>
      </w:r>
      <w:r w:rsidRPr="00365F5C">
        <w:rPr>
          <w:rFonts w:ascii="Calibri" w:hAnsi="Calibri" w:cs="Calibri"/>
          <w:sz w:val="20"/>
          <w:szCs w:val="20"/>
        </w:rPr>
        <w:t xml:space="preserve"> wyboru ofert najkorzystniejszych:</w:t>
      </w:r>
    </w:p>
    <w:p w:rsidR="005004F9" w:rsidRPr="00365F5C" w:rsidRDefault="005004F9" w:rsidP="003F1BBD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:rsidR="005004F9" w:rsidRPr="00B70F67" w:rsidRDefault="005004F9" w:rsidP="005004F9">
      <w:pPr>
        <w:pStyle w:val="Akapitzlist"/>
        <w:numPr>
          <w:ilvl w:val="0"/>
          <w:numId w:val="2"/>
        </w:numPr>
        <w:ind w:left="426" w:right="-2"/>
        <w:contextualSpacing/>
        <w:jc w:val="both"/>
        <w:rPr>
          <w:rFonts w:cs="Calibri"/>
          <w:b/>
          <w:bCs/>
          <w:sz w:val="20"/>
        </w:rPr>
      </w:pPr>
      <w:r w:rsidRPr="007C7D97">
        <w:rPr>
          <w:rFonts w:asciiTheme="minorHAnsi" w:eastAsia="Calibri" w:hAnsiTheme="minorHAnsi" w:cstheme="minorHAnsi"/>
          <w:b/>
          <w:sz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</w:rPr>
        <w:t>1</w:t>
      </w:r>
      <w:r w:rsidRPr="007C7D97">
        <w:rPr>
          <w:rFonts w:asciiTheme="minorHAnsi" w:eastAsia="Calibri" w:hAnsiTheme="minorHAnsi" w:cstheme="minorHAnsi"/>
          <w:sz w:val="20"/>
        </w:rPr>
        <w:t xml:space="preserve">  </w:t>
      </w:r>
      <w:r w:rsidRPr="007C7D97">
        <w:rPr>
          <w:rFonts w:asciiTheme="minorHAnsi" w:eastAsia="Calibri" w:hAnsiTheme="minorHAnsi" w:cstheme="minorHAnsi"/>
          <w:b/>
          <w:sz w:val="20"/>
        </w:rPr>
        <w:t xml:space="preserve">- </w:t>
      </w:r>
      <w:proofErr w:type="spellStart"/>
      <w:r>
        <w:rPr>
          <w:rFonts w:asciiTheme="minorHAnsi" w:eastAsia="Calibri" w:hAnsiTheme="minorHAnsi" w:cstheme="minorHAnsi"/>
          <w:b/>
          <w:sz w:val="20"/>
        </w:rPr>
        <w:t>Bi</w:t>
      </w:r>
      <w:r w:rsidRPr="00B70F67">
        <w:rPr>
          <w:rFonts w:asciiTheme="minorHAnsi" w:eastAsia="Calibri" w:hAnsiTheme="minorHAnsi" w:cstheme="minorHAnsi"/>
          <w:b/>
          <w:sz w:val="20"/>
        </w:rPr>
        <w:t>achem</w:t>
      </w:r>
      <w:proofErr w:type="spellEnd"/>
      <w:r w:rsidRPr="00B70F67">
        <w:rPr>
          <w:rFonts w:asciiTheme="minorHAnsi" w:eastAsia="Calibri" w:hAnsiTheme="minorHAnsi" w:cstheme="minorHAnsi"/>
          <w:b/>
          <w:sz w:val="20"/>
        </w:rPr>
        <w:t xml:space="preserve"> Sp. z o.o. z siedzibą w Białymstoku</w:t>
      </w:r>
    </w:p>
    <w:p w:rsidR="005004F9" w:rsidRPr="005004F9" w:rsidRDefault="005004F9" w:rsidP="005004F9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5004F9" w:rsidRPr="005004F9" w:rsidRDefault="005004F9" w:rsidP="005004F9">
      <w:pPr>
        <w:ind w:left="426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5004F9" w:rsidRPr="005004F9" w:rsidRDefault="005004F9" w:rsidP="005004F9">
      <w:pPr>
        <w:rPr>
          <w:rFonts w:ascii="Calibri" w:hAnsi="Calibri" w:cs="Calibri"/>
          <w:sz w:val="8"/>
          <w:szCs w:val="20"/>
        </w:rPr>
      </w:pPr>
    </w:p>
    <w:p w:rsidR="005004F9" w:rsidRPr="005004F9" w:rsidRDefault="005004F9" w:rsidP="005004F9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5004F9" w:rsidRPr="005004F9" w:rsidTr="005004F9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Biachem</w:t>
            </w:r>
            <w:proofErr w:type="spellEnd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</w:tbl>
    <w:p w:rsidR="005004F9" w:rsidRPr="005004F9" w:rsidRDefault="005004F9" w:rsidP="005004F9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</w:rPr>
      </w:pPr>
    </w:p>
    <w:p w:rsidR="005004F9" w:rsidRPr="005004F9" w:rsidRDefault="005004F9" w:rsidP="005004F9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</w:rPr>
      </w:pPr>
    </w:p>
    <w:p w:rsidR="005004F9" w:rsidRPr="005004F9" w:rsidRDefault="005004F9" w:rsidP="005004F9">
      <w:pPr>
        <w:pStyle w:val="Akapitzlist"/>
        <w:numPr>
          <w:ilvl w:val="0"/>
          <w:numId w:val="2"/>
        </w:numPr>
        <w:ind w:left="426" w:right="-2"/>
        <w:contextualSpacing/>
        <w:jc w:val="both"/>
        <w:rPr>
          <w:rFonts w:ascii="Calibri" w:hAnsi="Calibri" w:cs="Calibri"/>
          <w:b/>
          <w:bCs/>
          <w:sz w:val="20"/>
        </w:rPr>
      </w:pPr>
      <w:r w:rsidRPr="005004F9">
        <w:rPr>
          <w:rFonts w:ascii="Calibri" w:eastAsia="Calibri" w:hAnsi="Calibri" w:cs="Calibri"/>
          <w:b/>
          <w:sz w:val="20"/>
        </w:rPr>
        <w:t xml:space="preserve"> Część  3</w:t>
      </w:r>
      <w:r w:rsidRPr="005004F9">
        <w:rPr>
          <w:rFonts w:ascii="Calibri" w:eastAsia="Calibri" w:hAnsi="Calibri" w:cs="Calibri"/>
          <w:sz w:val="20"/>
        </w:rPr>
        <w:t xml:space="preserve">  </w:t>
      </w:r>
      <w:r w:rsidRPr="005004F9">
        <w:rPr>
          <w:rFonts w:ascii="Calibri" w:eastAsia="Calibri" w:hAnsi="Calibri" w:cs="Calibri"/>
          <w:b/>
          <w:sz w:val="20"/>
        </w:rPr>
        <w:t xml:space="preserve">- </w:t>
      </w:r>
      <w:proofErr w:type="spellStart"/>
      <w:r w:rsidRPr="005004F9">
        <w:rPr>
          <w:rFonts w:ascii="Calibri" w:eastAsia="Calibri" w:hAnsi="Calibri" w:cs="Calibri"/>
          <w:b/>
          <w:sz w:val="20"/>
        </w:rPr>
        <w:t>Schulke</w:t>
      </w:r>
      <w:proofErr w:type="spellEnd"/>
      <w:r w:rsidRPr="005004F9">
        <w:rPr>
          <w:rFonts w:ascii="Calibri" w:eastAsia="Calibri" w:hAnsi="Calibri" w:cs="Calibri"/>
          <w:b/>
          <w:sz w:val="20"/>
        </w:rPr>
        <w:t xml:space="preserve"> Polska Sp. z o.o. z siedzibą w Warszawie</w:t>
      </w:r>
    </w:p>
    <w:p w:rsidR="005004F9" w:rsidRPr="005004F9" w:rsidRDefault="005004F9" w:rsidP="005004F9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5004F9" w:rsidRPr="005004F9" w:rsidRDefault="005004F9" w:rsidP="005004F9">
      <w:pPr>
        <w:ind w:left="426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5004F9" w:rsidRPr="005004F9" w:rsidRDefault="005004F9" w:rsidP="005004F9">
      <w:pPr>
        <w:rPr>
          <w:rFonts w:ascii="Calibri" w:hAnsi="Calibri" w:cs="Calibri"/>
          <w:sz w:val="8"/>
          <w:szCs w:val="20"/>
        </w:rPr>
      </w:pPr>
    </w:p>
    <w:p w:rsidR="005004F9" w:rsidRPr="005004F9" w:rsidRDefault="005004F9" w:rsidP="005004F9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5004F9" w:rsidRPr="005004F9" w:rsidTr="005004F9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Schulke</w:t>
            </w:r>
            <w:proofErr w:type="spellEnd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 Polska Sp. z o.o.</w:t>
            </w:r>
          </w:p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</w:tbl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pStyle w:val="Akapitzlist"/>
        <w:numPr>
          <w:ilvl w:val="0"/>
          <w:numId w:val="2"/>
        </w:numPr>
        <w:ind w:left="360" w:right="-2"/>
        <w:contextualSpacing/>
        <w:jc w:val="both"/>
        <w:rPr>
          <w:rFonts w:ascii="Calibri" w:hAnsi="Calibri" w:cs="Calibri"/>
          <w:b/>
          <w:bCs/>
          <w:sz w:val="20"/>
        </w:rPr>
      </w:pPr>
      <w:r w:rsidRPr="005004F9">
        <w:rPr>
          <w:rFonts w:ascii="Calibri" w:eastAsia="Calibri" w:hAnsi="Calibri" w:cs="Calibri"/>
          <w:b/>
          <w:sz w:val="20"/>
        </w:rPr>
        <w:t xml:space="preserve"> Część 4</w:t>
      </w:r>
      <w:r w:rsidRPr="005004F9">
        <w:rPr>
          <w:rFonts w:ascii="Calibri" w:eastAsia="Calibri" w:hAnsi="Calibri" w:cs="Calibri"/>
          <w:sz w:val="20"/>
        </w:rPr>
        <w:t xml:space="preserve">  </w:t>
      </w:r>
      <w:r w:rsidRPr="005004F9">
        <w:rPr>
          <w:rFonts w:ascii="Calibri" w:eastAsia="Calibri" w:hAnsi="Calibri" w:cs="Calibri"/>
          <w:b/>
          <w:sz w:val="20"/>
        </w:rPr>
        <w:t xml:space="preserve">- Henry </w:t>
      </w:r>
      <w:proofErr w:type="spellStart"/>
      <w:r w:rsidRPr="005004F9">
        <w:rPr>
          <w:rFonts w:ascii="Calibri" w:eastAsia="Calibri" w:hAnsi="Calibri" w:cs="Calibri"/>
          <w:b/>
          <w:sz w:val="20"/>
        </w:rPr>
        <w:t>Kruse</w:t>
      </w:r>
      <w:proofErr w:type="spellEnd"/>
      <w:r w:rsidRPr="005004F9">
        <w:rPr>
          <w:rFonts w:ascii="Calibri" w:eastAsia="Calibri" w:hAnsi="Calibri" w:cs="Calibri"/>
          <w:b/>
          <w:sz w:val="20"/>
        </w:rPr>
        <w:t xml:space="preserve"> </w:t>
      </w:r>
      <w:r w:rsidRPr="005004F9">
        <w:rPr>
          <w:rFonts w:ascii="Calibri" w:hAnsi="Calibri" w:cs="Calibri"/>
          <w:b/>
          <w:bCs/>
          <w:sz w:val="20"/>
        </w:rPr>
        <w:t>Sp. z o.o. z siedzibą w Kobierzycach</w:t>
      </w:r>
    </w:p>
    <w:p w:rsidR="005004F9" w:rsidRPr="005004F9" w:rsidRDefault="005004F9" w:rsidP="005004F9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5004F9" w:rsidRPr="005004F9" w:rsidRDefault="005004F9" w:rsidP="005004F9">
      <w:pPr>
        <w:ind w:left="426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Uzasadnienie: Oferta najkorzystniejsza w oparciu o kryteria zawarte w SWZ.</w:t>
      </w:r>
    </w:p>
    <w:p w:rsidR="005004F9" w:rsidRPr="005004F9" w:rsidRDefault="005004F9" w:rsidP="005004F9">
      <w:pPr>
        <w:rPr>
          <w:rFonts w:ascii="Calibri" w:hAnsi="Calibri" w:cs="Calibri"/>
          <w:sz w:val="8"/>
          <w:szCs w:val="20"/>
        </w:rPr>
      </w:pPr>
    </w:p>
    <w:p w:rsidR="005004F9" w:rsidRDefault="005004F9" w:rsidP="005004F9">
      <w:pPr>
        <w:ind w:left="426"/>
        <w:jc w:val="both"/>
        <w:rPr>
          <w:rFonts w:ascii="Calibri" w:hAnsi="Calibri" w:cs="Calibri"/>
          <w:sz w:val="20"/>
          <w:szCs w:val="20"/>
        </w:rPr>
      </w:pPr>
    </w:p>
    <w:p w:rsidR="005004F9" w:rsidRDefault="005004F9" w:rsidP="005004F9">
      <w:pPr>
        <w:ind w:left="426"/>
        <w:jc w:val="both"/>
        <w:rPr>
          <w:rFonts w:ascii="Calibri" w:hAnsi="Calibri" w:cs="Calibri"/>
          <w:sz w:val="20"/>
          <w:szCs w:val="20"/>
        </w:rPr>
      </w:pPr>
    </w:p>
    <w:p w:rsidR="005004F9" w:rsidRDefault="005004F9" w:rsidP="005004F9">
      <w:pPr>
        <w:ind w:left="426"/>
        <w:jc w:val="both"/>
        <w:rPr>
          <w:rFonts w:ascii="Calibri" w:hAnsi="Calibri" w:cs="Calibri"/>
          <w:sz w:val="20"/>
          <w:szCs w:val="20"/>
        </w:rPr>
      </w:pPr>
    </w:p>
    <w:p w:rsidR="005004F9" w:rsidRPr="005004F9" w:rsidRDefault="005004F9" w:rsidP="005004F9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lastRenderedPageBreak/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5004F9" w:rsidRPr="005004F9" w:rsidTr="005004F9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Henry </w:t>
            </w:r>
            <w:proofErr w:type="spellStart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Kruse</w:t>
            </w:r>
            <w:proofErr w:type="spellEnd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z siedzibą w Kobierzycach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Bialmed</w:t>
            </w:r>
            <w:proofErr w:type="spellEnd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 Sp. z o.o.  </w:t>
            </w:r>
          </w:p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</w:tr>
    </w:tbl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pStyle w:val="Akapitzlist"/>
        <w:numPr>
          <w:ilvl w:val="0"/>
          <w:numId w:val="2"/>
        </w:numPr>
        <w:ind w:left="360" w:right="-2"/>
        <w:contextualSpacing/>
        <w:jc w:val="both"/>
        <w:rPr>
          <w:rFonts w:ascii="Calibri" w:hAnsi="Calibri" w:cs="Calibri"/>
          <w:b/>
          <w:bCs/>
          <w:sz w:val="20"/>
        </w:rPr>
      </w:pPr>
      <w:r w:rsidRPr="005004F9">
        <w:rPr>
          <w:rFonts w:ascii="Calibri" w:eastAsia="Calibri" w:hAnsi="Calibri" w:cs="Calibri"/>
          <w:b/>
          <w:sz w:val="20"/>
        </w:rPr>
        <w:t xml:space="preserve"> Część  5</w:t>
      </w:r>
      <w:r w:rsidRPr="005004F9">
        <w:rPr>
          <w:rFonts w:ascii="Calibri" w:eastAsia="Calibri" w:hAnsi="Calibri" w:cs="Calibri"/>
          <w:sz w:val="20"/>
        </w:rPr>
        <w:t xml:space="preserve">  </w:t>
      </w:r>
      <w:r w:rsidRPr="005004F9">
        <w:rPr>
          <w:rFonts w:ascii="Calibri" w:eastAsia="Calibri" w:hAnsi="Calibri" w:cs="Calibri"/>
          <w:b/>
          <w:sz w:val="20"/>
        </w:rPr>
        <w:t xml:space="preserve">- </w:t>
      </w:r>
      <w:proofErr w:type="spellStart"/>
      <w:r w:rsidRPr="005004F9">
        <w:rPr>
          <w:rFonts w:ascii="Calibri" w:eastAsia="Calibri" w:hAnsi="Calibri" w:cs="Calibri"/>
          <w:b/>
          <w:sz w:val="20"/>
        </w:rPr>
        <w:t>Medilab</w:t>
      </w:r>
      <w:proofErr w:type="spellEnd"/>
      <w:r w:rsidRPr="005004F9">
        <w:rPr>
          <w:rFonts w:ascii="Calibri" w:eastAsia="Calibri" w:hAnsi="Calibri" w:cs="Calibri"/>
          <w:b/>
          <w:sz w:val="20"/>
        </w:rPr>
        <w:t xml:space="preserve"> Firma </w:t>
      </w:r>
      <w:proofErr w:type="spellStart"/>
      <w:r w:rsidRPr="005004F9">
        <w:rPr>
          <w:rFonts w:ascii="Calibri" w:eastAsia="Calibri" w:hAnsi="Calibri" w:cs="Calibri"/>
          <w:b/>
          <w:sz w:val="20"/>
        </w:rPr>
        <w:t>Wytwórczo-Uslugowa</w:t>
      </w:r>
      <w:proofErr w:type="spellEnd"/>
      <w:r w:rsidRPr="005004F9">
        <w:rPr>
          <w:rFonts w:ascii="Calibri" w:eastAsia="Calibri" w:hAnsi="Calibri" w:cs="Calibri"/>
          <w:b/>
          <w:sz w:val="20"/>
        </w:rPr>
        <w:t xml:space="preserve"> Sp. z o.o. z siedzibą w Białymstoku</w:t>
      </w:r>
    </w:p>
    <w:p w:rsidR="005004F9" w:rsidRPr="005004F9" w:rsidRDefault="005004F9" w:rsidP="005004F9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5004F9" w:rsidRPr="005004F9" w:rsidRDefault="005004F9" w:rsidP="005004F9">
      <w:pPr>
        <w:ind w:left="426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5004F9" w:rsidRPr="005004F9" w:rsidRDefault="005004F9" w:rsidP="005004F9">
      <w:pPr>
        <w:rPr>
          <w:rFonts w:ascii="Calibri" w:hAnsi="Calibri" w:cs="Calibri"/>
          <w:sz w:val="8"/>
          <w:szCs w:val="20"/>
        </w:rPr>
      </w:pPr>
    </w:p>
    <w:p w:rsidR="005004F9" w:rsidRPr="005004F9" w:rsidRDefault="005004F9" w:rsidP="005004F9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5004F9" w:rsidRPr="005004F9" w:rsidTr="005004F9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Medilab</w:t>
            </w:r>
            <w:proofErr w:type="spellEnd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 Firma </w:t>
            </w:r>
            <w:proofErr w:type="spellStart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Wytwóczo-Usługowa</w:t>
            </w:r>
            <w:proofErr w:type="spellEnd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 Sp. z o.o.</w:t>
            </w:r>
          </w:p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</w:tbl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pStyle w:val="Akapitzlist"/>
        <w:numPr>
          <w:ilvl w:val="0"/>
          <w:numId w:val="2"/>
        </w:numPr>
        <w:ind w:left="360" w:right="-2"/>
        <w:contextualSpacing/>
        <w:jc w:val="both"/>
        <w:rPr>
          <w:rFonts w:ascii="Calibri" w:hAnsi="Calibri" w:cs="Calibri"/>
          <w:b/>
          <w:bCs/>
          <w:sz w:val="20"/>
        </w:rPr>
      </w:pPr>
      <w:r w:rsidRPr="005004F9">
        <w:rPr>
          <w:rFonts w:ascii="Calibri" w:eastAsia="Calibri" w:hAnsi="Calibri" w:cs="Calibri"/>
          <w:b/>
          <w:sz w:val="20"/>
        </w:rPr>
        <w:t>Część  6</w:t>
      </w:r>
      <w:r w:rsidRPr="005004F9">
        <w:rPr>
          <w:rFonts w:ascii="Calibri" w:eastAsia="Calibri" w:hAnsi="Calibri" w:cs="Calibri"/>
          <w:sz w:val="20"/>
        </w:rPr>
        <w:t xml:space="preserve">  </w:t>
      </w:r>
      <w:r w:rsidRPr="005004F9">
        <w:rPr>
          <w:rFonts w:ascii="Calibri" w:eastAsia="Calibri" w:hAnsi="Calibri" w:cs="Calibri"/>
          <w:b/>
          <w:sz w:val="20"/>
        </w:rPr>
        <w:t>- Zarys International Group Sp. z o.o. Sp. K. z siedzibą w Zabrzu</w:t>
      </w:r>
    </w:p>
    <w:p w:rsidR="005004F9" w:rsidRPr="005004F9" w:rsidRDefault="005004F9" w:rsidP="005004F9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5004F9" w:rsidRPr="005004F9" w:rsidRDefault="005004F9" w:rsidP="005004F9">
      <w:pPr>
        <w:ind w:left="426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5004F9" w:rsidRPr="005004F9" w:rsidRDefault="005004F9" w:rsidP="005004F9">
      <w:pPr>
        <w:rPr>
          <w:rFonts w:ascii="Calibri" w:hAnsi="Calibri" w:cs="Calibri"/>
          <w:sz w:val="8"/>
          <w:szCs w:val="20"/>
        </w:rPr>
      </w:pPr>
    </w:p>
    <w:p w:rsidR="005004F9" w:rsidRPr="005004F9" w:rsidRDefault="005004F9" w:rsidP="005004F9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5004F9" w:rsidRPr="005004F9" w:rsidTr="005004F9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Zarys International </w:t>
            </w:r>
          </w:p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Group Sp. z o.o. Sp. K.</w:t>
            </w:r>
          </w:p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</w:tbl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pStyle w:val="Akapitzlist"/>
        <w:numPr>
          <w:ilvl w:val="0"/>
          <w:numId w:val="2"/>
        </w:numPr>
        <w:ind w:left="360" w:right="-2"/>
        <w:contextualSpacing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</w:t>
      </w:r>
      <w:r w:rsidRPr="005004F9">
        <w:rPr>
          <w:rFonts w:ascii="Calibri" w:eastAsia="Calibri" w:hAnsi="Calibri" w:cs="Calibri"/>
          <w:b/>
          <w:sz w:val="20"/>
        </w:rPr>
        <w:t>Część  7</w:t>
      </w:r>
      <w:r w:rsidRPr="005004F9">
        <w:rPr>
          <w:rFonts w:ascii="Calibri" w:eastAsia="Calibri" w:hAnsi="Calibri" w:cs="Calibri"/>
          <w:sz w:val="20"/>
        </w:rPr>
        <w:t xml:space="preserve">  </w:t>
      </w:r>
      <w:r w:rsidRPr="005004F9">
        <w:rPr>
          <w:rFonts w:ascii="Calibri" w:eastAsia="Calibri" w:hAnsi="Calibri" w:cs="Calibri"/>
          <w:b/>
          <w:sz w:val="20"/>
        </w:rPr>
        <w:t xml:space="preserve">- </w:t>
      </w:r>
      <w:proofErr w:type="spellStart"/>
      <w:r w:rsidRPr="005004F9">
        <w:rPr>
          <w:rFonts w:ascii="Calibri" w:eastAsia="Calibri" w:hAnsi="Calibri" w:cs="Calibri"/>
          <w:b/>
          <w:sz w:val="20"/>
        </w:rPr>
        <w:t>Biachem</w:t>
      </w:r>
      <w:proofErr w:type="spellEnd"/>
      <w:r w:rsidRPr="005004F9">
        <w:rPr>
          <w:rFonts w:ascii="Calibri" w:eastAsia="Calibri" w:hAnsi="Calibri" w:cs="Calibri"/>
          <w:b/>
          <w:sz w:val="20"/>
        </w:rPr>
        <w:t xml:space="preserve"> </w:t>
      </w:r>
      <w:r w:rsidRPr="005004F9">
        <w:rPr>
          <w:rFonts w:ascii="Calibri" w:hAnsi="Calibri" w:cs="Calibri"/>
          <w:b/>
          <w:bCs/>
          <w:sz w:val="20"/>
        </w:rPr>
        <w:t>Sp. z o.o. z siedzibą w Białymstoku</w:t>
      </w:r>
    </w:p>
    <w:p w:rsidR="005004F9" w:rsidRPr="005004F9" w:rsidRDefault="005004F9" w:rsidP="005004F9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5004F9" w:rsidRPr="005004F9" w:rsidRDefault="005004F9" w:rsidP="005004F9">
      <w:pPr>
        <w:ind w:left="426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Uzasadnienie: Oferta najkorzystniejsza w oparciu o kryteria zawarte w SWZ.</w:t>
      </w:r>
    </w:p>
    <w:p w:rsidR="005004F9" w:rsidRPr="005004F9" w:rsidRDefault="005004F9" w:rsidP="005004F9">
      <w:pPr>
        <w:rPr>
          <w:rFonts w:ascii="Calibri" w:hAnsi="Calibri" w:cs="Calibri"/>
          <w:sz w:val="8"/>
          <w:szCs w:val="20"/>
        </w:rPr>
      </w:pPr>
    </w:p>
    <w:p w:rsidR="005004F9" w:rsidRPr="005004F9" w:rsidRDefault="005004F9" w:rsidP="005004F9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5004F9" w:rsidRPr="005004F9" w:rsidTr="005004F9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E-med24 Sp. z o.o. z siedzibą </w:t>
            </w:r>
          </w:p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w Ostrowie Wielkopolskim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Biachem</w:t>
            </w:r>
            <w:proofErr w:type="spellEnd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</w:tbl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pStyle w:val="Akapitzlist"/>
        <w:numPr>
          <w:ilvl w:val="0"/>
          <w:numId w:val="2"/>
        </w:numPr>
        <w:ind w:left="360" w:right="-2"/>
        <w:contextualSpacing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</w:t>
      </w:r>
      <w:r w:rsidRPr="005004F9">
        <w:rPr>
          <w:rFonts w:ascii="Calibri" w:eastAsia="Calibri" w:hAnsi="Calibri" w:cs="Calibri"/>
          <w:b/>
          <w:sz w:val="20"/>
        </w:rPr>
        <w:t>Część  9</w:t>
      </w:r>
      <w:r w:rsidRPr="005004F9">
        <w:rPr>
          <w:rFonts w:ascii="Calibri" w:eastAsia="Calibri" w:hAnsi="Calibri" w:cs="Calibri"/>
          <w:sz w:val="20"/>
        </w:rPr>
        <w:t xml:space="preserve">  </w:t>
      </w:r>
      <w:r w:rsidRPr="005004F9">
        <w:rPr>
          <w:rFonts w:ascii="Calibri" w:eastAsia="Calibri" w:hAnsi="Calibri" w:cs="Calibri"/>
          <w:b/>
          <w:sz w:val="20"/>
        </w:rPr>
        <w:t xml:space="preserve">- </w:t>
      </w:r>
      <w:proofErr w:type="spellStart"/>
      <w:r w:rsidRPr="005004F9">
        <w:rPr>
          <w:rFonts w:ascii="Calibri" w:eastAsia="Calibri" w:hAnsi="Calibri" w:cs="Calibri"/>
          <w:b/>
          <w:sz w:val="20"/>
        </w:rPr>
        <w:t>Biachem</w:t>
      </w:r>
      <w:proofErr w:type="spellEnd"/>
      <w:r w:rsidRPr="005004F9">
        <w:rPr>
          <w:rFonts w:ascii="Calibri" w:eastAsia="Calibri" w:hAnsi="Calibri" w:cs="Calibri"/>
          <w:b/>
          <w:sz w:val="20"/>
        </w:rPr>
        <w:t xml:space="preserve"> </w:t>
      </w:r>
      <w:r w:rsidRPr="005004F9">
        <w:rPr>
          <w:rFonts w:ascii="Calibri" w:hAnsi="Calibri" w:cs="Calibri"/>
          <w:b/>
          <w:bCs/>
          <w:sz w:val="20"/>
        </w:rPr>
        <w:t>Sp. z o.o. z siedzibą w Białymstoku</w:t>
      </w:r>
    </w:p>
    <w:p w:rsidR="005004F9" w:rsidRDefault="005004F9" w:rsidP="005004F9">
      <w:pPr>
        <w:ind w:left="426"/>
        <w:rPr>
          <w:rFonts w:ascii="Calibri" w:hAnsi="Calibri" w:cs="Calibri"/>
          <w:sz w:val="20"/>
          <w:szCs w:val="20"/>
        </w:rPr>
      </w:pPr>
    </w:p>
    <w:p w:rsidR="005004F9" w:rsidRDefault="005004F9" w:rsidP="005004F9">
      <w:pPr>
        <w:ind w:left="426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Uzasadnienie: Oferta najkorzystniejsza w oparciu o kryteria zawarte w SWZ.</w:t>
      </w:r>
    </w:p>
    <w:p w:rsidR="005004F9" w:rsidRPr="005004F9" w:rsidRDefault="005004F9" w:rsidP="005004F9">
      <w:pPr>
        <w:ind w:left="426"/>
        <w:rPr>
          <w:rFonts w:ascii="Calibri" w:hAnsi="Calibri" w:cs="Calibri"/>
          <w:sz w:val="10"/>
          <w:szCs w:val="10"/>
        </w:rPr>
      </w:pPr>
    </w:p>
    <w:p w:rsidR="005004F9" w:rsidRPr="005004F9" w:rsidRDefault="005004F9" w:rsidP="005004F9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5004F9" w:rsidRPr="005004F9" w:rsidTr="005004F9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E-med24 Sp. z o.o. z siedzibą </w:t>
            </w:r>
          </w:p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w Ostrowie Wielkopolskim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Biachem</w:t>
            </w:r>
            <w:proofErr w:type="spellEnd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</w:tbl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pStyle w:val="Akapitzlist"/>
        <w:numPr>
          <w:ilvl w:val="0"/>
          <w:numId w:val="2"/>
        </w:numPr>
        <w:ind w:left="360" w:right="-2"/>
        <w:contextualSpacing/>
        <w:jc w:val="both"/>
        <w:rPr>
          <w:rFonts w:ascii="Calibri" w:hAnsi="Calibri" w:cs="Calibri"/>
          <w:b/>
          <w:bCs/>
          <w:sz w:val="20"/>
        </w:rPr>
      </w:pPr>
      <w:r w:rsidRPr="005004F9">
        <w:rPr>
          <w:rFonts w:ascii="Calibri" w:eastAsia="Calibri" w:hAnsi="Calibri" w:cs="Calibri"/>
          <w:b/>
          <w:sz w:val="20"/>
        </w:rPr>
        <w:t>Część 10</w:t>
      </w:r>
      <w:r w:rsidRPr="005004F9">
        <w:rPr>
          <w:rFonts w:ascii="Calibri" w:eastAsia="Calibri" w:hAnsi="Calibri" w:cs="Calibri"/>
          <w:sz w:val="20"/>
        </w:rPr>
        <w:t xml:space="preserve">  </w:t>
      </w:r>
      <w:r w:rsidRPr="005004F9">
        <w:rPr>
          <w:rFonts w:ascii="Calibri" w:eastAsia="Calibri" w:hAnsi="Calibri" w:cs="Calibri"/>
          <w:b/>
          <w:sz w:val="20"/>
        </w:rPr>
        <w:t xml:space="preserve">- Henry </w:t>
      </w:r>
      <w:proofErr w:type="spellStart"/>
      <w:r w:rsidRPr="005004F9">
        <w:rPr>
          <w:rFonts w:ascii="Calibri" w:eastAsia="Calibri" w:hAnsi="Calibri" w:cs="Calibri"/>
          <w:b/>
          <w:sz w:val="20"/>
        </w:rPr>
        <w:t>Kruse</w:t>
      </w:r>
      <w:proofErr w:type="spellEnd"/>
      <w:r w:rsidRPr="005004F9">
        <w:rPr>
          <w:rFonts w:ascii="Calibri" w:eastAsia="Calibri" w:hAnsi="Calibri" w:cs="Calibri"/>
          <w:b/>
          <w:sz w:val="20"/>
        </w:rPr>
        <w:t xml:space="preserve"> </w:t>
      </w:r>
      <w:r w:rsidRPr="005004F9">
        <w:rPr>
          <w:rFonts w:ascii="Calibri" w:hAnsi="Calibri" w:cs="Calibri"/>
          <w:b/>
          <w:bCs/>
          <w:sz w:val="20"/>
        </w:rPr>
        <w:t>Sp. z o.o. z siedzibą w Kobierzycach</w:t>
      </w:r>
    </w:p>
    <w:p w:rsidR="005004F9" w:rsidRPr="005004F9" w:rsidRDefault="005004F9" w:rsidP="005004F9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5004F9" w:rsidRPr="005004F9" w:rsidRDefault="005004F9" w:rsidP="005004F9">
      <w:pPr>
        <w:ind w:left="426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5004F9" w:rsidRPr="005004F9" w:rsidRDefault="005004F9" w:rsidP="005004F9">
      <w:pPr>
        <w:rPr>
          <w:rFonts w:ascii="Calibri" w:hAnsi="Calibri" w:cs="Calibri"/>
          <w:sz w:val="8"/>
          <w:szCs w:val="20"/>
        </w:rPr>
      </w:pPr>
    </w:p>
    <w:p w:rsidR="005004F9" w:rsidRPr="005004F9" w:rsidRDefault="005004F9" w:rsidP="005004F9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5004F9" w:rsidRPr="005004F9" w:rsidTr="005004F9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Henry </w:t>
            </w:r>
            <w:proofErr w:type="spellStart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Kruse</w:t>
            </w:r>
            <w:proofErr w:type="spellEnd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z siedzibą w Kobierzycach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</w:tbl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pStyle w:val="Akapitzlist"/>
        <w:numPr>
          <w:ilvl w:val="0"/>
          <w:numId w:val="2"/>
        </w:numPr>
        <w:ind w:left="360" w:right="-2"/>
        <w:contextualSpacing/>
        <w:jc w:val="both"/>
        <w:rPr>
          <w:rFonts w:ascii="Calibri" w:hAnsi="Calibri" w:cs="Calibri"/>
          <w:b/>
          <w:bCs/>
          <w:sz w:val="20"/>
        </w:rPr>
      </w:pPr>
      <w:r w:rsidRPr="005004F9">
        <w:rPr>
          <w:rFonts w:ascii="Calibri" w:eastAsia="Calibri" w:hAnsi="Calibri" w:cs="Calibri"/>
          <w:b/>
          <w:sz w:val="20"/>
        </w:rPr>
        <w:t>Część 12</w:t>
      </w:r>
      <w:r w:rsidRPr="005004F9">
        <w:rPr>
          <w:rFonts w:ascii="Calibri" w:eastAsia="Calibri" w:hAnsi="Calibri" w:cs="Calibri"/>
          <w:sz w:val="20"/>
        </w:rPr>
        <w:t xml:space="preserve">  </w:t>
      </w:r>
      <w:r w:rsidRPr="005004F9">
        <w:rPr>
          <w:rFonts w:ascii="Calibri" w:eastAsia="Calibri" w:hAnsi="Calibri" w:cs="Calibri"/>
          <w:b/>
          <w:sz w:val="20"/>
        </w:rPr>
        <w:t xml:space="preserve">- Henry </w:t>
      </w:r>
      <w:proofErr w:type="spellStart"/>
      <w:r w:rsidRPr="005004F9">
        <w:rPr>
          <w:rFonts w:ascii="Calibri" w:eastAsia="Calibri" w:hAnsi="Calibri" w:cs="Calibri"/>
          <w:b/>
          <w:sz w:val="20"/>
        </w:rPr>
        <w:t>Kruse</w:t>
      </w:r>
      <w:proofErr w:type="spellEnd"/>
      <w:r w:rsidRPr="005004F9">
        <w:rPr>
          <w:rFonts w:ascii="Calibri" w:eastAsia="Calibri" w:hAnsi="Calibri" w:cs="Calibri"/>
          <w:b/>
          <w:sz w:val="20"/>
        </w:rPr>
        <w:t xml:space="preserve"> </w:t>
      </w:r>
      <w:r w:rsidRPr="005004F9">
        <w:rPr>
          <w:rFonts w:ascii="Calibri" w:hAnsi="Calibri" w:cs="Calibri"/>
          <w:b/>
          <w:bCs/>
          <w:sz w:val="20"/>
        </w:rPr>
        <w:t>Sp. z o.o. z siedzibą w Kobierzycach</w:t>
      </w:r>
    </w:p>
    <w:p w:rsidR="005004F9" w:rsidRPr="005004F9" w:rsidRDefault="005004F9" w:rsidP="005004F9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5004F9" w:rsidRPr="005004F9" w:rsidRDefault="005004F9" w:rsidP="005004F9">
      <w:pPr>
        <w:ind w:left="426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Uzasadnienie: Oferta najkorzystniejsza w oparciu o kryteria zawarte w SWZ.</w:t>
      </w:r>
    </w:p>
    <w:p w:rsidR="005004F9" w:rsidRPr="005004F9" w:rsidRDefault="005004F9" w:rsidP="005004F9">
      <w:pPr>
        <w:rPr>
          <w:rFonts w:ascii="Calibri" w:hAnsi="Calibri" w:cs="Calibri"/>
          <w:sz w:val="8"/>
          <w:szCs w:val="20"/>
        </w:rPr>
      </w:pPr>
    </w:p>
    <w:p w:rsidR="005004F9" w:rsidRPr="005004F9" w:rsidRDefault="005004F9" w:rsidP="005004F9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5004F9" w:rsidRPr="005004F9" w:rsidTr="005004F9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Henry </w:t>
            </w:r>
            <w:proofErr w:type="spellStart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Kruse</w:t>
            </w:r>
            <w:proofErr w:type="spellEnd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z siedzibą w Kobierzycach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Bialmed</w:t>
            </w:r>
            <w:proofErr w:type="spellEnd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 Sp. z o.o.  </w:t>
            </w:r>
          </w:p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</w:tr>
    </w:tbl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rPr>
          <w:rFonts w:ascii="Calibri" w:hAnsi="Calibri" w:cs="Calibri"/>
          <w:sz w:val="20"/>
          <w:szCs w:val="20"/>
          <w:u w:val="single"/>
        </w:rPr>
      </w:pPr>
    </w:p>
    <w:p w:rsidR="005004F9" w:rsidRPr="005004F9" w:rsidRDefault="005004F9" w:rsidP="005004F9">
      <w:pPr>
        <w:pStyle w:val="Akapitzlist"/>
        <w:numPr>
          <w:ilvl w:val="0"/>
          <w:numId w:val="2"/>
        </w:numPr>
        <w:ind w:left="360" w:right="-2"/>
        <w:contextualSpacing/>
        <w:jc w:val="both"/>
        <w:rPr>
          <w:rFonts w:ascii="Calibri" w:hAnsi="Calibri" w:cs="Calibri"/>
          <w:b/>
          <w:bCs/>
          <w:sz w:val="20"/>
        </w:rPr>
      </w:pPr>
      <w:r w:rsidRPr="005004F9">
        <w:rPr>
          <w:rFonts w:ascii="Calibri" w:eastAsia="Calibri" w:hAnsi="Calibri" w:cs="Calibri"/>
          <w:b/>
          <w:sz w:val="20"/>
        </w:rPr>
        <w:t>Część  15</w:t>
      </w:r>
      <w:r w:rsidRPr="005004F9">
        <w:rPr>
          <w:rFonts w:ascii="Calibri" w:eastAsia="Calibri" w:hAnsi="Calibri" w:cs="Calibri"/>
          <w:sz w:val="20"/>
        </w:rPr>
        <w:t xml:space="preserve">  </w:t>
      </w:r>
      <w:r w:rsidRPr="005004F9">
        <w:rPr>
          <w:rFonts w:ascii="Calibri" w:eastAsia="Calibri" w:hAnsi="Calibri" w:cs="Calibri"/>
          <w:b/>
          <w:sz w:val="20"/>
        </w:rPr>
        <w:t xml:space="preserve">- </w:t>
      </w:r>
      <w:proofErr w:type="spellStart"/>
      <w:r w:rsidRPr="005004F9">
        <w:rPr>
          <w:rFonts w:ascii="Calibri" w:eastAsia="Calibri" w:hAnsi="Calibri" w:cs="Calibri"/>
          <w:b/>
          <w:sz w:val="20"/>
        </w:rPr>
        <w:t>Greenpol</w:t>
      </w:r>
      <w:proofErr w:type="spellEnd"/>
      <w:r w:rsidRPr="005004F9">
        <w:rPr>
          <w:rFonts w:ascii="Calibri" w:eastAsia="Calibri" w:hAnsi="Calibri" w:cs="Calibri"/>
          <w:b/>
          <w:sz w:val="20"/>
        </w:rPr>
        <w:t xml:space="preserve"> Instytut Kształtowania Środowiska </w:t>
      </w:r>
      <w:r w:rsidRPr="005004F9">
        <w:rPr>
          <w:rFonts w:ascii="Calibri" w:hAnsi="Calibri" w:cs="Calibri"/>
          <w:b/>
          <w:bCs/>
          <w:sz w:val="20"/>
        </w:rPr>
        <w:t>Sp. z o.o. z siedzibą w Zielonej Górze</w:t>
      </w:r>
    </w:p>
    <w:p w:rsidR="005004F9" w:rsidRPr="005004F9" w:rsidRDefault="005004F9" w:rsidP="005004F9">
      <w:pPr>
        <w:ind w:right="-2"/>
        <w:jc w:val="both"/>
        <w:rPr>
          <w:rFonts w:ascii="Calibri" w:hAnsi="Calibri" w:cs="Calibri"/>
          <w:b/>
          <w:bCs/>
          <w:color w:val="000000"/>
          <w:sz w:val="10"/>
          <w:szCs w:val="10"/>
          <w:u w:val="single"/>
        </w:rPr>
      </w:pPr>
    </w:p>
    <w:p w:rsidR="005004F9" w:rsidRPr="005004F9" w:rsidRDefault="005004F9" w:rsidP="005004F9">
      <w:pPr>
        <w:ind w:left="426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Uzasadnienie: Oferta najkorzystniejsza w oparciu o kryteria zawarte w SWZ.</w:t>
      </w:r>
    </w:p>
    <w:p w:rsidR="005004F9" w:rsidRPr="005004F9" w:rsidRDefault="005004F9" w:rsidP="005004F9">
      <w:pPr>
        <w:rPr>
          <w:rFonts w:ascii="Calibri" w:hAnsi="Calibri" w:cs="Calibri"/>
          <w:sz w:val="8"/>
          <w:szCs w:val="20"/>
        </w:rPr>
      </w:pPr>
    </w:p>
    <w:p w:rsidR="005004F9" w:rsidRPr="005004F9" w:rsidRDefault="005004F9" w:rsidP="005004F9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5004F9" w:rsidRPr="005004F9" w:rsidTr="005004F9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AG Group Grzegorz Piasny  </w:t>
            </w:r>
          </w:p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z siedzibą w Olkuszu</w:t>
            </w:r>
          </w:p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</w:tr>
      <w:tr w:rsidR="005004F9" w:rsidRPr="005004F9" w:rsidTr="005004F9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Greenpol</w:t>
            </w:r>
            <w:proofErr w:type="spellEnd"/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 xml:space="preserve"> Instytut Kształtowania Środowiska  Sp. z o.o. </w:t>
            </w:r>
          </w:p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Cs/>
                <w:sz w:val="20"/>
                <w:szCs w:val="20"/>
              </w:rPr>
              <w:t>z siedzibą w Zielonej Górze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04F9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</w:tbl>
    <w:p w:rsidR="003F1BBD" w:rsidRPr="005004F9" w:rsidRDefault="003F1BBD" w:rsidP="003F1BBD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A57742" w:rsidRDefault="00A57742" w:rsidP="003F1BBD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A57742" w:rsidRDefault="00A57742" w:rsidP="003F1BBD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3F1BBD" w:rsidRPr="00F5123F" w:rsidRDefault="003F1BBD" w:rsidP="003F1BBD">
      <w:pPr>
        <w:jc w:val="center"/>
        <w:rPr>
          <w:rFonts w:ascii="Calibri" w:hAnsi="Calibri" w:cs="Calibri"/>
          <w:b/>
          <w:sz w:val="20"/>
          <w:szCs w:val="20"/>
          <w:u w:val="single"/>
          <w:lang w:eastAsia="ar-SA"/>
        </w:rPr>
      </w:pPr>
      <w:r w:rsidRPr="00F5123F">
        <w:rPr>
          <w:rFonts w:ascii="Calibri" w:hAnsi="Calibri" w:cs="Calibri"/>
          <w:b/>
          <w:sz w:val="20"/>
          <w:szCs w:val="20"/>
          <w:u w:val="single"/>
        </w:rPr>
        <w:t xml:space="preserve">INFORMACJA O </w:t>
      </w:r>
      <w:r w:rsidRPr="00F5123F">
        <w:rPr>
          <w:rFonts w:ascii="Calibri" w:hAnsi="Calibri" w:cs="Calibri"/>
          <w:b/>
          <w:sz w:val="20"/>
          <w:szCs w:val="20"/>
          <w:u w:val="single"/>
          <w:lang w:eastAsia="ar-SA"/>
        </w:rPr>
        <w:t>UNIEWAŻNIENIU POSTĘPOWANIA</w:t>
      </w:r>
    </w:p>
    <w:p w:rsidR="003F1BBD" w:rsidRPr="00F5123F" w:rsidRDefault="003F1BBD" w:rsidP="003F1BBD">
      <w:pPr>
        <w:jc w:val="center"/>
        <w:rPr>
          <w:rFonts w:ascii="Calibri" w:hAnsi="Calibri" w:cs="Calibri"/>
          <w:b/>
          <w:sz w:val="20"/>
          <w:szCs w:val="20"/>
          <w:u w:val="single"/>
          <w:lang w:eastAsia="ar-SA"/>
        </w:rPr>
      </w:pPr>
    </w:p>
    <w:p w:rsidR="003F1BBD" w:rsidRPr="00F5123F" w:rsidRDefault="003F1BBD" w:rsidP="003F1BBD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F5123F">
        <w:rPr>
          <w:rFonts w:ascii="Calibri" w:hAnsi="Calibri" w:cs="Calibri"/>
          <w:sz w:val="20"/>
          <w:szCs w:val="20"/>
          <w:lang w:eastAsia="ar-SA"/>
        </w:rPr>
        <w:t xml:space="preserve">Na podstawie </w:t>
      </w:r>
      <w:r w:rsidRPr="00F5123F">
        <w:rPr>
          <w:rFonts w:ascii="Calibri" w:hAnsi="Calibri" w:cs="Calibri"/>
          <w:bCs/>
          <w:sz w:val="20"/>
          <w:szCs w:val="20"/>
          <w:lang w:eastAsia="ar-SA"/>
        </w:rPr>
        <w:t>art. 260</w:t>
      </w:r>
      <w:r w:rsidRPr="00F5123F">
        <w:rPr>
          <w:rFonts w:ascii="Calibri" w:hAnsi="Calibri" w:cs="Calibri"/>
          <w:sz w:val="20"/>
          <w:szCs w:val="20"/>
          <w:lang w:eastAsia="ar-SA"/>
        </w:rPr>
        <w:t xml:space="preserve"> ustawy z </w:t>
      </w:r>
      <w:r w:rsidRPr="00F5123F">
        <w:rPr>
          <w:rFonts w:ascii="Calibri" w:hAnsi="Calibri" w:cs="Calibri"/>
          <w:bCs/>
          <w:sz w:val="20"/>
          <w:szCs w:val="20"/>
        </w:rPr>
        <w:t>dnia 11 września 2019 r. Prawo zamówień publicznych (</w:t>
      </w:r>
      <w:proofErr w:type="spellStart"/>
      <w:r>
        <w:rPr>
          <w:rFonts w:ascii="Calibri" w:hAnsi="Calibri" w:cs="Calibri"/>
          <w:bCs/>
          <w:sz w:val="20"/>
          <w:szCs w:val="20"/>
        </w:rPr>
        <w:t>t.j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. </w:t>
      </w:r>
      <w:r w:rsidRPr="00F5123F">
        <w:rPr>
          <w:rFonts w:ascii="Calibri" w:hAnsi="Calibri" w:cs="Calibri"/>
          <w:bCs/>
          <w:sz w:val="20"/>
          <w:szCs w:val="20"/>
        </w:rPr>
        <w:t>Dz. U.  202</w:t>
      </w:r>
      <w:r>
        <w:rPr>
          <w:rFonts w:ascii="Calibri" w:hAnsi="Calibri" w:cs="Calibri"/>
          <w:bCs/>
          <w:sz w:val="20"/>
          <w:szCs w:val="20"/>
        </w:rPr>
        <w:t>2</w:t>
      </w:r>
      <w:r w:rsidRPr="00F5123F">
        <w:rPr>
          <w:rFonts w:ascii="Calibri" w:hAnsi="Calibri" w:cs="Calibri"/>
          <w:bCs/>
          <w:sz w:val="20"/>
          <w:szCs w:val="20"/>
        </w:rPr>
        <w:t>, poz.</w:t>
      </w:r>
      <w:r>
        <w:rPr>
          <w:rFonts w:ascii="Calibri" w:hAnsi="Calibri" w:cs="Calibri"/>
          <w:bCs/>
          <w:sz w:val="20"/>
          <w:szCs w:val="20"/>
        </w:rPr>
        <w:t xml:space="preserve"> 1710 z </w:t>
      </w:r>
      <w:proofErr w:type="spellStart"/>
      <w:r>
        <w:rPr>
          <w:rFonts w:ascii="Calibri" w:hAnsi="Calibri" w:cs="Calibri"/>
          <w:bCs/>
          <w:sz w:val="20"/>
          <w:szCs w:val="20"/>
        </w:rPr>
        <w:t>późn</w:t>
      </w:r>
      <w:proofErr w:type="spellEnd"/>
      <w:r>
        <w:rPr>
          <w:rFonts w:ascii="Calibri" w:hAnsi="Calibri" w:cs="Calibri"/>
          <w:bCs/>
          <w:sz w:val="20"/>
          <w:szCs w:val="20"/>
        </w:rPr>
        <w:t>. zm.</w:t>
      </w:r>
      <w:r w:rsidRPr="00F5123F">
        <w:rPr>
          <w:rFonts w:ascii="Calibri" w:hAnsi="Calibri" w:cs="Calibri"/>
          <w:bCs/>
          <w:sz w:val="20"/>
          <w:szCs w:val="20"/>
        </w:rPr>
        <w:t>)</w:t>
      </w:r>
      <w:r w:rsidRPr="00F5123F">
        <w:rPr>
          <w:rFonts w:ascii="Calibri" w:hAnsi="Calibri" w:cs="Calibr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 w:rsidRPr="00F5123F">
        <w:rPr>
          <w:rFonts w:ascii="Calibri" w:hAnsi="Calibri" w:cs="Calibri"/>
          <w:bCs/>
          <w:sz w:val="20"/>
          <w:szCs w:val="20"/>
        </w:rPr>
        <w:t>zostało unieważnione w części:</w:t>
      </w:r>
    </w:p>
    <w:p w:rsidR="005004F9" w:rsidRPr="005004F9" w:rsidRDefault="005004F9" w:rsidP="005004F9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libri" w:hAnsi="Calibri" w:cs="Calibri"/>
          <w:b/>
          <w:sz w:val="20"/>
        </w:rPr>
      </w:pPr>
      <w:r w:rsidRPr="005004F9">
        <w:rPr>
          <w:rFonts w:ascii="Calibri" w:hAnsi="Calibri" w:cs="Calibri"/>
          <w:b/>
          <w:sz w:val="20"/>
        </w:rPr>
        <w:t xml:space="preserve">14 – na podstawie </w:t>
      </w:r>
      <w:r w:rsidRPr="005004F9">
        <w:rPr>
          <w:rFonts w:ascii="Calibri" w:hAnsi="Calibri" w:cs="Calibri"/>
          <w:b/>
          <w:bCs/>
          <w:color w:val="000000"/>
          <w:sz w:val="20"/>
        </w:rPr>
        <w:t>art. 255 pkt 1) ustawy Prawo  zamówień  publicznych,</w:t>
      </w:r>
      <w:r w:rsidRPr="005004F9">
        <w:rPr>
          <w:rFonts w:ascii="Calibri" w:hAnsi="Calibri" w:cs="Calibri"/>
          <w:bCs/>
          <w:color w:val="000000"/>
          <w:sz w:val="20"/>
        </w:rPr>
        <w:t xml:space="preserve"> cyt.: </w:t>
      </w:r>
      <w:r w:rsidRPr="005004F9">
        <w:rPr>
          <w:rFonts w:ascii="Calibri" w:hAnsi="Calibri" w:cs="Calibri"/>
          <w:sz w:val="20"/>
        </w:rPr>
        <w:t>Zamawiający unieważnia postępowanie o udzielenie zamówienia, jeżeli</w:t>
      </w:r>
      <w:r w:rsidRPr="005004F9"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Pr="005004F9">
        <w:rPr>
          <w:rFonts w:ascii="Calibri" w:hAnsi="Calibri" w:cs="Calibri"/>
          <w:color w:val="000000"/>
          <w:sz w:val="20"/>
        </w:rPr>
        <w:t>nie  złożono  żadnego wniosku</w:t>
      </w:r>
      <w:r w:rsidR="00F12B94">
        <w:rPr>
          <w:rFonts w:ascii="Calibri" w:hAnsi="Calibri" w:cs="Calibri"/>
          <w:color w:val="000000"/>
          <w:sz w:val="20"/>
        </w:rPr>
        <w:t xml:space="preserve">                              </w:t>
      </w:r>
      <w:r w:rsidRPr="005004F9">
        <w:rPr>
          <w:rFonts w:ascii="Calibri" w:hAnsi="Calibri" w:cs="Calibri"/>
          <w:color w:val="000000"/>
          <w:sz w:val="20"/>
        </w:rPr>
        <w:t xml:space="preserve"> o dopuszczenie do udziału w postępowaniu albo żadnej  oferty;</w:t>
      </w:r>
    </w:p>
    <w:p w:rsidR="005004F9" w:rsidRPr="005004F9" w:rsidRDefault="005004F9" w:rsidP="005004F9">
      <w:pPr>
        <w:pStyle w:val="Akapitzlist"/>
        <w:jc w:val="both"/>
        <w:rPr>
          <w:rFonts w:ascii="Calibri" w:hAnsi="Calibri" w:cs="Calibri"/>
          <w:b/>
          <w:sz w:val="20"/>
        </w:rPr>
      </w:pPr>
      <w:r w:rsidRPr="005004F9">
        <w:rPr>
          <w:rFonts w:ascii="Calibri" w:hAnsi="Calibri" w:cs="Calibri"/>
          <w:bCs/>
          <w:i/>
          <w:color w:val="000000"/>
          <w:sz w:val="20"/>
          <w:u w:val="single"/>
        </w:rPr>
        <w:t>Uzasadnienie faktyczne:</w:t>
      </w:r>
    </w:p>
    <w:p w:rsidR="005004F9" w:rsidRPr="005004F9" w:rsidRDefault="005004F9" w:rsidP="005004F9">
      <w:pPr>
        <w:pStyle w:val="Akapitzlist"/>
        <w:jc w:val="both"/>
        <w:rPr>
          <w:rFonts w:ascii="Calibri" w:hAnsi="Calibri" w:cs="Calibri"/>
          <w:bCs/>
          <w:color w:val="000000"/>
          <w:sz w:val="20"/>
        </w:rPr>
      </w:pPr>
      <w:r w:rsidRPr="005004F9">
        <w:rPr>
          <w:rFonts w:ascii="Calibri" w:hAnsi="Calibri" w:cs="Calibri"/>
          <w:bCs/>
          <w:color w:val="000000"/>
          <w:sz w:val="20"/>
        </w:rPr>
        <w:t>Do upływu</w:t>
      </w:r>
      <w:r w:rsidRPr="005004F9"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Pr="005004F9">
        <w:rPr>
          <w:rFonts w:ascii="Calibri" w:hAnsi="Calibri" w:cs="Calibri"/>
          <w:bCs/>
          <w:color w:val="000000"/>
          <w:sz w:val="20"/>
        </w:rPr>
        <w:t>terminu składania ofert, tj. do dnia 10.07.2023 r. godz. 09:30, nie złożono żadnej oferty.</w:t>
      </w:r>
    </w:p>
    <w:p w:rsidR="005004F9" w:rsidRPr="00F12B94" w:rsidRDefault="005004F9" w:rsidP="005004F9">
      <w:pPr>
        <w:pStyle w:val="Akapitzlist"/>
        <w:widowControl w:val="0"/>
        <w:tabs>
          <w:tab w:val="left" w:pos="0"/>
        </w:tabs>
        <w:suppressAutoHyphens/>
        <w:jc w:val="both"/>
        <w:rPr>
          <w:rFonts w:ascii="Calibri" w:hAnsi="Calibri" w:cs="Calibri"/>
          <w:b/>
          <w:sz w:val="10"/>
          <w:szCs w:val="10"/>
        </w:rPr>
      </w:pPr>
    </w:p>
    <w:p w:rsidR="005004F9" w:rsidRPr="005004F9" w:rsidRDefault="005004F9" w:rsidP="00F12B94">
      <w:pPr>
        <w:pStyle w:val="Akapitzlist"/>
        <w:numPr>
          <w:ilvl w:val="0"/>
          <w:numId w:val="3"/>
        </w:numPr>
        <w:contextualSpacing/>
        <w:jc w:val="both"/>
        <w:rPr>
          <w:rFonts w:ascii="Calibri" w:hAnsi="Calibri" w:cs="Calibri"/>
          <w:sz w:val="20"/>
        </w:rPr>
      </w:pPr>
      <w:r w:rsidRPr="005004F9">
        <w:rPr>
          <w:rFonts w:ascii="Calibri" w:hAnsi="Calibri" w:cs="Calibri"/>
          <w:b/>
          <w:sz w:val="20"/>
        </w:rPr>
        <w:t>2, 8 - na podstawie</w:t>
      </w:r>
      <w:r w:rsidRPr="005004F9">
        <w:rPr>
          <w:rFonts w:ascii="Calibri" w:hAnsi="Calibri" w:cs="Calibri"/>
          <w:sz w:val="20"/>
        </w:rPr>
        <w:t xml:space="preserve"> </w:t>
      </w:r>
      <w:r w:rsidRPr="005004F9">
        <w:rPr>
          <w:rFonts w:ascii="Calibri" w:hAnsi="Calibri" w:cs="Calibri"/>
          <w:b/>
          <w:bCs/>
          <w:sz w:val="20"/>
        </w:rPr>
        <w:t>art. 255 pkt.  2) ustawy Prawo  zamówień  publicznych,</w:t>
      </w:r>
      <w:r w:rsidRPr="005004F9">
        <w:rPr>
          <w:rFonts w:ascii="Calibri" w:hAnsi="Calibri" w:cs="Calibri"/>
          <w:bCs/>
          <w:sz w:val="20"/>
        </w:rPr>
        <w:t xml:space="preserve"> cyt.: </w:t>
      </w:r>
      <w:r w:rsidRPr="005004F9">
        <w:rPr>
          <w:rFonts w:ascii="Calibri" w:hAnsi="Calibri" w:cs="Calibri"/>
          <w:sz w:val="20"/>
        </w:rPr>
        <w:t>Zamawiający unieważnia postępowanie o udzielenie zamówienia, jeżeli wszystkie złożone wnioski o dopuszczenie do udziału w postępowaniu albo oferty podlegały odrzuceniu</w:t>
      </w:r>
      <w:r w:rsidR="00F12B94">
        <w:rPr>
          <w:rFonts w:ascii="Calibri" w:hAnsi="Calibri" w:cs="Calibri"/>
          <w:sz w:val="20"/>
        </w:rPr>
        <w:t>;</w:t>
      </w:r>
    </w:p>
    <w:p w:rsidR="005004F9" w:rsidRPr="005004F9" w:rsidRDefault="005004F9" w:rsidP="005004F9">
      <w:pPr>
        <w:ind w:left="709"/>
        <w:jc w:val="both"/>
        <w:rPr>
          <w:rFonts w:ascii="Calibri" w:hAnsi="Calibri" w:cs="Calibri"/>
          <w:bCs/>
          <w:i/>
          <w:color w:val="000000"/>
          <w:sz w:val="20"/>
          <w:szCs w:val="20"/>
          <w:u w:val="single"/>
        </w:rPr>
      </w:pPr>
      <w:r w:rsidRPr="005004F9">
        <w:rPr>
          <w:rFonts w:ascii="Calibri" w:hAnsi="Calibri" w:cs="Calibri"/>
          <w:bCs/>
          <w:i/>
          <w:color w:val="000000"/>
          <w:sz w:val="20"/>
          <w:szCs w:val="20"/>
          <w:u w:val="single"/>
        </w:rPr>
        <w:t xml:space="preserve">Uzasadnienie faktyczne: </w:t>
      </w:r>
    </w:p>
    <w:p w:rsidR="005004F9" w:rsidRPr="005004F9" w:rsidRDefault="005004F9" w:rsidP="005004F9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5004F9">
        <w:rPr>
          <w:rFonts w:ascii="Calibri" w:hAnsi="Calibri" w:cs="Calibri"/>
          <w:bCs/>
          <w:color w:val="000000"/>
          <w:sz w:val="20"/>
          <w:szCs w:val="20"/>
        </w:rPr>
        <w:t xml:space="preserve">W zawiązku z tym, że oferty złożone w w/w części postępowania podlegały odrzuceniu na podstawie   art. </w:t>
      </w:r>
      <w:r w:rsidRPr="005004F9">
        <w:rPr>
          <w:rFonts w:ascii="Calibri" w:hAnsi="Calibri" w:cs="Calibri"/>
          <w:bCs/>
          <w:sz w:val="20"/>
          <w:szCs w:val="20"/>
        </w:rPr>
        <w:t>226 ust. 1 pkt 2) lit. c) a także na podstawie  art. 225 ust. 1 pkt 5) ustawy Pzp</w:t>
      </w:r>
      <w:r w:rsidRPr="005004F9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Pr="005004F9">
        <w:rPr>
          <w:rFonts w:ascii="Calibri" w:hAnsi="Calibri" w:cs="Calibri"/>
          <w:sz w:val="20"/>
          <w:szCs w:val="20"/>
        </w:rPr>
        <w:t>zaistniały przesłanki z art. 255 pkt 2) ustawy Pzp obligujące Zamawiającego do unieważnienia postępowania w w/w zakresie.</w:t>
      </w:r>
    </w:p>
    <w:p w:rsidR="005004F9" w:rsidRPr="00F12B94" w:rsidRDefault="005004F9" w:rsidP="005004F9">
      <w:pPr>
        <w:rPr>
          <w:rFonts w:ascii="Calibri" w:hAnsi="Calibri" w:cs="Calibri"/>
          <w:sz w:val="10"/>
          <w:szCs w:val="10"/>
          <w:u w:val="single"/>
        </w:rPr>
      </w:pPr>
    </w:p>
    <w:p w:rsidR="005004F9" w:rsidRPr="005004F9" w:rsidRDefault="005004F9" w:rsidP="005004F9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libri" w:hAnsi="Calibri" w:cs="Calibri"/>
          <w:b/>
          <w:sz w:val="20"/>
        </w:rPr>
      </w:pPr>
      <w:r w:rsidRPr="005004F9">
        <w:rPr>
          <w:rFonts w:ascii="Calibri" w:hAnsi="Calibri" w:cs="Calibri"/>
          <w:b/>
          <w:sz w:val="20"/>
        </w:rPr>
        <w:t>11, 13 – na podstawie art. 255 pkt  3) ustawy Prawo zamówień publicznych, cyt.:</w:t>
      </w:r>
      <w:r w:rsidRPr="005004F9">
        <w:rPr>
          <w:rFonts w:ascii="Calibri" w:hAnsi="Calibri" w:cs="Calibri"/>
          <w:sz w:val="20"/>
        </w:rPr>
        <w:t xml:space="preserve">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="00F12B94">
        <w:rPr>
          <w:rFonts w:ascii="Calibri" w:hAnsi="Calibri" w:cs="Calibri"/>
          <w:sz w:val="20"/>
        </w:rPr>
        <w:t>;</w:t>
      </w:r>
    </w:p>
    <w:p w:rsidR="005004F9" w:rsidRPr="005004F9" w:rsidRDefault="005004F9" w:rsidP="005004F9">
      <w:pPr>
        <w:pStyle w:val="Akapitzlist"/>
        <w:rPr>
          <w:rFonts w:ascii="Calibri" w:hAnsi="Calibri" w:cs="Calibri"/>
          <w:bCs/>
          <w:i/>
          <w:color w:val="000000"/>
          <w:sz w:val="20"/>
          <w:u w:val="single"/>
        </w:rPr>
      </w:pPr>
      <w:r w:rsidRPr="005004F9">
        <w:rPr>
          <w:rFonts w:ascii="Calibri" w:hAnsi="Calibri" w:cs="Calibri"/>
          <w:bCs/>
          <w:i/>
          <w:color w:val="000000"/>
          <w:sz w:val="20"/>
          <w:u w:val="single"/>
        </w:rPr>
        <w:t>Uzasadnienie faktyczne:</w:t>
      </w:r>
    </w:p>
    <w:tbl>
      <w:tblPr>
        <w:tblW w:w="8740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920"/>
        <w:gridCol w:w="3520"/>
        <w:gridCol w:w="2380"/>
        <w:gridCol w:w="1920"/>
      </w:tblGrid>
      <w:tr w:rsidR="005004F9" w:rsidRPr="005004F9" w:rsidTr="005004F9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Numer części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Kwota jaką zamawiający zamierzał przeznaczyć na realizację zamówienia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oferty najkorzystniejszej w świetle postawionych kryteriów oceny ofert</w:t>
            </w:r>
          </w:p>
        </w:tc>
      </w:tr>
      <w:tr w:rsidR="005004F9" w:rsidRPr="005004F9" w:rsidTr="005004F9">
        <w:trPr>
          <w:trHeight w:val="5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F9" w:rsidRPr="005004F9" w:rsidRDefault="005004F9" w:rsidP="005004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color w:val="000000"/>
                <w:sz w:val="20"/>
                <w:szCs w:val="20"/>
              </w:rPr>
              <w:t>Preparat do dezynfekcji ran powierzchniowych i błon śluzowych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47 520,00 zł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56 194,56 zł </w:t>
            </w:r>
          </w:p>
        </w:tc>
      </w:tr>
      <w:tr w:rsidR="005004F9" w:rsidRPr="005004F9" w:rsidTr="005004F9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004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F9" w:rsidRPr="005004F9" w:rsidRDefault="005004F9" w:rsidP="005004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4F9">
              <w:rPr>
                <w:rFonts w:ascii="Calibri" w:hAnsi="Calibri" w:cs="Calibri"/>
                <w:color w:val="000000"/>
                <w:sz w:val="20"/>
                <w:szCs w:val="20"/>
              </w:rPr>
              <w:t>Preparat do dezynfekcji sprzętu medycznego niskiego ryzyka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04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23 652,00 zł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F9" w:rsidRPr="005004F9" w:rsidRDefault="005004F9" w:rsidP="005004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04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27 864,00 zł </w:t>
            </w:r>
          </w:p>
        </w:tc>
      </w:tr>
    </w:tbl>
    <w:p w:rsidR="003F1BBD" w:rsidRDefault="003F1BBD" w:rsidP="003F1BBD">
      <w:pPr>
        <w:rPr>
          <w:b/>
          <w:sz w:val="20"/>
          <w:szCs w:val="20"/>
        </w:rPr>
      </w:pPr>
    </w:p>
    <w:p w:rsidR="003F1BBD" w:rsidRDefault="003F1BBD" w:rsidP="003F1BBD">
      <w:pPr>
        <w:spacing w:line="360" w:lineRule="auto"/>
        <w:jc w:val="both"/>
        <w:rPr>
          <w:sz w:val="20"/>
          <w:szCs w:val="20"/>
        </w:rPr>
      </w:pPr>
    </w:p>
    <w:p w:rsidR="00A57742" w:rsidRDefault="00A57742" w:rsidP="003F1BBD">
      <w:pPr>
        <w:spacing w:line="360" w:lineRule="auto"/>
        <w:jc w:val="both"/>
        <w:rPr>
          <w:sz w:val="20"/>
          <w:szCs w:val="20"/>
        </w:rPr>
      </w:pPr>
    </w:p>
    <w:p w:rsidR="00A57742" w:rsidRDefault="00A57742" w:rsidP="003F1BBD">
      <w:pPr>
        <w:spacing w:line="360" w:lineRule="auto"/>
        <w:jc w:val="both"/>
        <w:rPr>
          <w:sz w:val="20"/>
          <w:szCs w:val="20"/>
        </w:rPr>
      </w:pPr>
    </w:p>
    <w:p w:rsidR="003F1BBD" w:rsidRPr="00C205A5" w:rsidRDefault="003F1BBD" w:rsidP="003F1BB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205A5">
        <w:rPr>
          <w:rFonts w:ascii="Calibri" w:hAnsi="Calibri" w:cs="Calibri"/>
          <w:bCs/>
          <w:color w:val="000000"/>
          <w:sz w:val="20"/>
          <w:szCs w:val="20"/>
        </w:rPr>
        <w:t xml:space="preserve">Uprawnionych przedstawicieli Wykonawców, którzy wygrali postępowanie Wojewódzki Zespół Zakładów Opieki Zdrowotnej Centrum Leczenia Chorób Płuc i Rehabilitacji w Łodzi  zaprasza do swojej siedziby w dniu  </w:t>
      </w:r>
      <w:r w:rsidR="005004F9">
        <w:rPr>
          <w:rFonts w:ascii="Calibri" w:hAnsi="Calibri" w:cs="Calibri"/>
          <w:b/>
          <w:bCs/>
          <w:color w:val="000000"/>
          <w:sz w:val="20"/>
          <w:szCs w:val="20"/>
        </w:rPr>
        <w:t>5 września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2023</w:t>
      </w:r>
      <w:r w:rsidRPr="00C205A5">
        <w:rPr>
          <w:rFonts w:ascii="Calibri" w:hAnsi="Calibri" w:cs="Calibri"/>
          <w:b/>
          <w:bCs/>
          <w:color w:val="000000"/>
          <w:sz w:val="20"/>
          <w:szCs w:val="20"/>
        </w:rPr>
        <w:t xml:space="preserve"> r. </w:t>
      </w:r>
      <w:r w:rsidRPr="00C205A5">
        <w:rPr>
          <w:rFonts w:ascii="Calibri" w:hAnsi="Calibri" w:cs="Calibri"/>
          <w:bCs/>
          <w:color w:val="000000"/>
          <w:sz w:val="20"/>
          <w:szCs w:val="20"/>
        </w:rPr>
        <w:t>celem podpisania umowy.</w:t>
      </w:r>
    </w:p>
    <w:p w:rsidR="003F1BBD" w:rsidRPr="005F6261" w:rsidRDefault="003F1BBD" w:rsidP="003F1BBD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F1BBD" w:rsidRPr="005F6261" w:rsidRDefault="003F1BBD" w:rsidP="003F1BBD">
      <w:pPr>
        <w:jc w:val="both"/>
        <w:rPr>
          <w:rFonts w:ascii="Calibri" w:hAnsi="Calibri" w:cs="Calibri"/>
          <w:sz w:val="20"/>
          <w:szCs w:val="20"/>
        </w:rPr>
      </w:pPr>
    </w:p>
    <w:p w:rsidR="003F1BBD" w:rsidRPr="005F6261" w:rsidRDefault="003F1BBD" w:rsidP="003F1BBD">
      <w:pPr>
        <w:jc w:val="both"/>
        <w:rPr>
          <w:rFonts w:ascii="Calibri" w:hAnsi="Calibri" w:cs="Calibri"/>
          <w:sz w:val="20"/>
          <w:szCs w:val="20"/>
        </w:rPr>
      </w:pPr>
    </w:p>
    <w:p w:rsidR="003F1BBD" w:rsidRPr="005F6261" w:rsidRDefault="003F1BBD" w:rsidP="003F1BBD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3F1BBD" w:rsidRPr="005F6261" w:rsidRDefault="003F1BBD" w:rsidP="003F1BBD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3F1BBD" w:rsidRPr="005F6261" w:rsidRDefault="003F1BBD" w:rsidP="003F1BBD">
      <w:pPr>
        <w:ind w:left="5664"/>
        <w:rPr>
          <w:rFonts w:ascii="Calibri" w:hAnsi="Calibri" w:cs="Calibri"/>
          <w:i/>
          <w:sz w:val="20"/>
          <w:szCs w:val="20"/>
        </w:rPr>
      </w:pPr>
    </w:p>
    <w:p w:rsidR="003F1BBD" w:rsidRPr="005F6261" w:rsidRDefault="003F1BBD" w:rsidP="003F1BBD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3F1BBD" w:rsidRPr="005F6261" w:rsidRDefault="003F1BBD" w:rsidP="003F1BBD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3F1BBD" w:rsidRDefault="003F1BBD" w:rsidP="003F1BBD"/>
    <w:p w:rsidR="003F1BBD" w:rsidRDefault="003F1BBD" w:rsidP="003F1BBD"/>
    <w:p w:rsidR="003F1BBD" w:rsidRDefault="003F1BBD" w:rsidP="003F1BBD"/>
    <w:p w:rsidR="003F1BBD" w:rsidRDefault="003F1BBD" w:rsidP="003F1BBD"/>
    <w:p w:rsidR="003F1BBD" w:rsidRDefault="003F1BBD" w:rsidP="003F1BBD"/>
    <w:p w:rsidR="003F1BBD" w:rsidRDefault="003F1BBD" w:rsidP="003F1BBD"/>
    <w:p w:rsidR="002179F6" w:rsidRDefault="002179F6"/>
    <w:sectPr w:rsidR="002179F6" w:rsidSect="005004F9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650B6"/>
    <w:multiLevelType w:val="hybridMultilevel"/>
    <w:tmpl w:val="B2CCE1D0"/>
    <w:lvl w:ilvl="0" w:tplc="8902818E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BBD"/>
    <w:rsid w:val="002179F6"/>
    <w:rsid w:val="003E17BD"/>
    <w:rsid w:val="003F1BBD"/>
    <w:rsid w:val="005004F9"/>
    <w:rsid w:val="009D24F6"/>
    <w:rsid w:val="00A57742"/>
    <w:rsid w:val="00F1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F1BB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F1BBD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F1BB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F1B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F1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F1B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F1BBD"/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3F1BBD"/>
    <w:pPr>
      <w:ind w:left="708"/>
    </w:pPr>
    <w:rPr>
      <w:rFonts w:ascii="Tahoma" w:hAnsi="Tahoma"/>
      <w:sz w:val="22"/>
      <w:szCs w:val="20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3F1BBD"/>
    <w:rPr>
      <w:rFonts w:ascii="Tahoma" w:eastAsia="Times New Roman" w:hAnsi="Tahom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B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BBD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004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1220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cp:lastPrinted>2023-08-30T12:40:00Z</cp:lastPrinted>
  <dcterms:created xsi:type="dcterms:W3CDTF">2023-08-30T12:41:00Z</dcterms:created>
  <dcterms:modified xsi:type="dcterms:W3CDTF">2023-08-30T12:42:00Z</dcterms:modified>
</cp:coreProperties>
</file>