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22FF" w14:textId="5B7D4476" w:rsidR="00AE2982" w:rsidRDefault="00AE2982" w:rsidP="00AE2982">
      <w:pPr>
        <w:ind w:left="-993"/>
      </w:pPr>
      <w:r>
        <w:object w:dxaOrig="10884" w:dyaOrig="1862" w14:anchorId="5C8AF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8pt;height:90.6pt;mso-position-vertical:absolute" o:ole="" o:preferrelative="f">
            <v:imagedata r:id="rId5" o:title=""/>
            <o:lock v:ext="edit" aspectratio="f"/>
          </v:shape>
          <o:OLEObject Type="Embed" ProgID="CorelDraw.Graphic.15" ShapeID="_x0000_i1025" DrawAspect="Content" ObjectID="_1737445660" r:id="rId6"/>
        </w:object>
      </w:r>
    </w:p>
    <w:p w14:paraId="5970EEEE" w14:textId="77777777" w:rsidR="00AE2982" w:rsidRDefault="00AE2982"/>
    <w:p w14:paraId="10B79E4B" w14:textId="53B1720B" w:rsidR="0068707D" w:rsidRDefault="00873D9E">
      <w:r>
        <w:t>IiZ.271.2.2023</w:t>
      </w:r>
    </w:p>
    <w:p w14:paraId="10EB0552" w14:textId="2337D7A3" w:rsidR="00873D9E" w:rsidRDefault="00873D9E"/>
    <w:p w14:paraId="30583F37" w14:textId="480F3CC8" w:rsidR="00873D9E" w:rsidRDefault="00873D9E" w:rsidP="00873D9E">
      <w:pPr>
        <w:jc w:val="center"/>
        <w:rPr>
          <w:b/>
          <w:bCs/>
        </w:rPr>
      </w:pPr>
      <w:r w:rsidRPr="00873D9E">
        <w:rPr>
          <w:b/>
          <w:bCs/>
        </w:rPr>
        <w:t>INFORMACJ</w:t>
      </w:r>
      <w:r w:rsidR="0084631F">
        <w:rPr>
          <w:b/>
          <w:bCs/>
        </w:rPr>
        <w:t>A</w:t>
      </w:r>
      <w:r w:rsidRPr="00873D9E">
        <w:rPr>
          <w:b/>
          <w:bCs/>
        </w:rPr>
        <w:t xml:space="preserve"> DLA WYKONAWCÓW</w:t>
      </w:r>
    </w:p>
    <w:p w14:paraId="4C1C6D4A" w14:textId="79999F73" w:rsidR="00873D9E" w:rsidRDefault="00873D9E" w:rsidP="00873D9E">
      <w:pPr>
        <w:jc w:val="center"/>
        <w:rPr>
          <w:b/>
          <w:bCs/>
        </w:rPr>
      </w:pPr>
    </w:p>
    <w:p w14:paraId="1586EA61" w14:textId="0AE0576E" w:rsidR="00873D9E" w:rsidRDefault="00873D9E" w:rsidP="00873D9E">
      <w:pPr>
        <w:rPr>
          <w:rFonts w:ascii="Calibri" w:hAnsi="Calibri" w:cs="Calibri"/>
        </w:rPr>
      </w:pPr>
      <w:r w:rsidRPr="00873D9E">
        <w:t xml:space="preserve">Dotyczy: </w:t>
      </w:r>
      <w:r w:rsidRPr="00873D9E">
        <w:rPr>
          <w:rFonts w:ascii="Calibri" w:hAnsi="Calibri" w:cs="Calibri"/>
        </w:rPr>
        <w:t>Budowa oświetlenia ulicznego w mieście i gminie Środa Wielkopolska</w:t>
      </w:r>
      <w:r>
        <w:rPr>
          <w:rFonts w:ascii="Calibri" w:hAnsi="Calibri" w:cs="Calibri"/>
        </w:rPr>
        <w:t>.</w:t>
      </w:r>
    </w:p>
    <w:p w14:paraId="5B86D992" w14:textId="5F55A23C" w:rsidR="00873D9E" w:rsidRDefault="00873D9E" w:rsidP="00873D9E">
      <w:pPr>
        <w:rPr>
          <w:rFonts w:ascii="Calibri" w:hAnsi="Calibri" w:cs="Calibri"/>
        </w:rPr>
      </w:pPr>
    </w:p>
    <w:p w14:paraId="55BC94D2" w14:textId="00DD828C" w:rsidR="00873D9E" w:rsidRPr="002E1B8A" w:rsidRDefault="00873D9E" w:rsidP="00AE2982">
      <w:pPr>
        <w:pStyle w:val="Tekstpodstawowy"/>
        <w:tabs>
          <w:tab w:val="num" w:pos="426"/>
        </w:tabs>
        <w:spacing w:after="0"/>
        <w:jc w:val="both"/>
        <w:rPr>
          <w:rFonts w:cs="Calibri"/>
          <w:b/>
        </w:rPr>
      </w:pPr>
      <w:r>
        <w:rPr>
          <w:rFonts w:cs="Calibri"/>
        </w:rPr>
        <w:t xml:space="preserve">Zgodnie z zapisami SWZ </w:t>
      </w:r>
      <w:r w:rsidRPr="008314BE">
        <w:rPr>
          <w:rFonts w:cs="Calibri"/>
        </w:rPr>
        <w:t xml:space="preserve">Zamawiający </w:t>
      </w:r>
      <w:r>
        <w:rPr>
          <w:rFonts w:cs="Calibri"/>
        </w:rPr>
        <w:t xml:space="preserve">nie </w:t>
      </w:r>
      <w:r w:rsidRPr="008314BE">
        <w:rPr>
          <w:rFonts w:cs="Calibri"/>
        </w:rPr>
        <w:t>dopuszcza składania ofert częściowych</w:t>
      </w:r>
      <w:r w:rsidR="00AE2982">
        <w:rPr>
          <w:rFonts w:cs="Calibri"/>
        </w:rPr>
        <w:t xml:space="preserve"> w przedmiotowym postępowaniu</w:t>
      </w:r>
      <w:r w:rsidRPr="003F40E2">
        <w:rPr>
          <w:rFonts w:cstheme="minorHAnsi"/>
          <w:bCs/>
        </w:rPr>
        <w:t>.</w:t>
      </w:r>
      <w:r w:rsidR="00AE2982">
        <w:rPr>
          <w:rFonts w:cstheme="minorHAnsi"/>
          <w:bCs/>
        </w:rPr>
        <w:t xml:space="preserve"> </w:t>
      </w:r>
      <w:r w:rsidRPr="002E1B8A">
        <w:rPr>
          <w:rFonts w:cstheme="minorHAnsi"/>
        </w:rPr>
        <w:t xml:space="preserve">Nie dokonano podziału zamówienia na części ze względu na to iż, </w:t>
      </w:r>
      <w:r w:rsidRPr="002E1B8A">
        <w:rPr>
          <w:rFonts w:cs="Calibri"/>
        </w:rPr>
        <w:t>zakres zamówienia jest możliwy do zrealizowania przez jednego Wykonawcę. Brak podziału nie ogranicza konkurencji na rynku ani nie utrudnia dostępności do zamówienia. Podział zamówienia na części wiązałby się ze zwiększeniem kosztów dla Zamawiającego (efekt skali), trudnościami technicznymi w realizacji kilku umów o tym samym przedmiocie zamówienia oraz koordynacji działań różnych Wykonawców realizujących poszczególne elementy zamówienia. Taki podział mógłby zagrozić właściwemu wykonaniu zamówienia.</w:t>
      </w:r>
    </w:p>
    <w:p w14:paraId="733DBCB9" w14:textId="43914CB0" w:rsidR="00873D9E" w:rsidRDefault="00873D9E" w:rsidP="00873D9E"/>
    <w:p w14:paraId="3837CFEF" w14:textId="79154653" w:rsidR="00724E20" w:rsidRDefault="00724E20" w:rsidP="00724E20">
      <w:pPr>
        <w:ind w:left="6237"/>
        <w:rPr>
          <w:b/>
          <w:bCs/>
          <w:sz w:val="24"/>
          <w:szCs w:val="24"/>
        </w:rPr>
      </w:pPr>
      <w:r w:rsidRPr="00724E20">
        <w:rPr>
          <w:b/>
          <w:bCs/>
          <w:sz w:val="24"/>
          <w:szCs w:val="24"/>
        </w:rPr>
        <w:t>B</w:t>
      </w:r>
      <w:r>
        <w:rPr>
          <w:b/>
          <w:bCs/>
          <w:sz w:val="24"/>
          <w:szCs w:val="24"/>
        </w:rPr>
        <w:t xml:space="preserve"> </w:t>
      </w:r>
      <w:r w:rsidRPr="00724E20">
        <w:rPr>
          <w:b/>
          <w:bCs/>
          <w:sz w:val="24"/>
          <w:szCs w:val="24"/>
        </w:rPr>
        <w:t>U</w:t>
      </w:r>
      <w:r>
        <w:rPr>
          <w:b/>
          <w:bCs/>
          <w:sz w:val="24"/>
          <w:szCs w:val="24"/>
        </w:rPr>
        <w:t xml:space="preserve"> </w:t>
      </w:r>
      <w:r w:rsidRPr="00724E20">
        <w:rPr>
          <w:b/>
          <w:bCs/>
          <w:sz w:val="24"/>
          <w:szCs w:val="24"/>
        </w:rPr>
        <w:t>R</w:t>
      </w:r>
      <w:r>
        <w:rPr>
          <w:b/>
          <w:bCs/>
          <w:sz w:val="24"/>
          <w:szCs w:val="24"/>
        </w:rPr>
        <w:t xml:space="preserve"> </w:t>
      </w:r>
      <w:r w:rsidRPr="00724E20">
        <w:rPr>
          <w:b/>
          <w:bCs/>
          <w:sz w:val="24"/>
          <w:szCs w:val="24"/>
        </w:rPr>
        <w:t>M</w:t>
      </w:r>
      <w:r>
        <w:rPr>
          <w:b/>
          <w:bCs/>
          <w:sz w:val="24"/>
          <w:szCs w:val="24"/>
        </w:rPr>
        <w:t xml:space="preserve"> </w:t>
      </w:r>
      <w:r w:rsidRPr="00724E20">
        <w:rPr>
          <w:b/>
          <w:bCs/>
          <w:sz w:val="24"/>
          <w:szCs w:val="24"/>
        </w:rPr>
        <w:t>I</w:t>
      </w:r>
      <w:r>
        <w:rPr>
          <w:b/>
          <w:bCs/>
          <w:sz w:val="24"/>
          <w:szCs w:val="24"/>
        </w:rPr>
        <w:t xml:space="preserve"> </w:t>
      </w:r>
      <w:r w:rsidRPr="00724E20">
        <w:rPr>
          <w:b/>
          <w:bCs/>
          <w:sz w:val="24"/>
          <w:szCs w:val="24"/>
        </w:rPr>
        <w:t>S</w:t>
      </w:r>
      <w:r>
        <w:rPr>
          <w:b/>
          <w:bCs/>
          <w:sz w:val="24"/>
          <w:szCs w:val="24"/>
        </w:rPr>
        <w:t xml:space="preserve"> </w:t>
      </w:r>
      <w:r w:rsidRPr="00724E20">
        <w:rPr>
          <w:b/>
          <w:bCs/>
          <w:sz w:val="24"/>
          <w:szCs w:val="24"/>
        </w:rPr>
        <w:t>T</w:t>
      </w:r>
      <w:r>
        <w:rPr>
          <w:b/>
          <w:bCs/>
          <w:sz w:val="24"/>
          <w:szCs w:val="24"/>
        </w:rPr>
        <w:t xml:space="preserve"> </w:t>
      </w:r>
      <w:r w:rsidRPr="00724E20">
        <w:rPr>
          <w:b/>
          <w:bCs/>
          <w:sz w:val="24"/>
          <w:szCs w:val="24"/>
        </w:rPr>
        <w:t>R</w:t>
      </w:r>
      <w:r>
        <w:rPr>
          <w:b/>
          <w:bCs/>
          <w:sz w:val="24"/>
          <w:szCs w:val="24"/>
        </w:rPr>
        <w:t xml:space="preserve"> </w:t>
      </w:r>
      <w:r w:rsidRPr="00724E20">
        <w:rPr>
          <w:b/>
          <w:bCs/>
          <w:sz w:val="24"/>
          <w:szCs w:val="24"/>
        </w:rPr>
        <w:t>Z</w:t>
      </w:r>
    </w:p>
    <w:p w14:paraId="4037DA02" w14:textId="572F685E" w:rsidR="00724E20" w:rsidRPr="00724E20" w:rsidRDefault="00724E20" w:rsidP="00724E20">
      <w:pPr>
        <w:ind w:left="6237"/>
        <w:rPr>
          <w:b/>
          <w:bCs/>
          <w:sz w:val="24"/>
          <w:szCs w:val="24"/>
        </w:rPr>
      </w:pPr>
      <w:r>
        <w:rPr>
          <w:b/>
          <w:bCs/>
          <w:sz w:val="24"/>
          <w:szCs w:val="24"/>
        </w:rPr>
        <w:t>/-/ Piotr Mieloch</w:t>
      </w:r>
    </w:p>
    <w:sectPr w:rsidR="00724E20" w:rsidRPr="00724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86410"/>
    <w:multiLevelType w:val="hybridMultilevel"/>
    <w:tmpl w:val="90243AAA"/>
    <w:lvl w:ilvl="0" w:tplc="A0CE6A84">
      <w:start w:val="2"/>
      <w:numFmt w:val="decimal"/>
      <w:lvlText w:val="%1."/>
      <w:lvlJc w:val="left"/>
      <w:pPr>
        <w:tabs>
          <w:tab w:val="num" w:pos="813"/>
        </w:tabs>
        <w:ind w:left="813" w:hanging="453"/>
      </w:pPr>
      <w:rPr>
        <w:rFonts w:cs="Times New Roman" w:hint="default"/>
        <w:b/>
      </w:rPr>
    </w:lvl>
    <w:lvl w:ilvl="1" w:tplc="0EA29B5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100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E"/>
    <w:rsid w:val="0068707D"/>
    <w:rsid w:val="00724E20"/>
    <w:rsid w:val="0084631F"/>
    <w:rsid w:val="00873D9E"/>
    <w:rsid w:val="00AE2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89824"/>
  <w15:chartTrackingRefBased/>
  <w15:docId w15:val="{C711B0AA-F95C-4229-A31D-9872BB24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73D9E"/>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873D9E"/>
    <w:rPr>
      <w:rFonts w:ascii="Calibri" w:eastAsia="Times New Roman" w:hAnsi="Calibri" w:cs="Times New Roman"/>
      <w:lang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123</Words>
  <Characters>744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wienow</dc:creator>
  <cp:keywords/>
  <dc:description/>
  <cp:lastModifiedBy>wienow</cp:lastModifiedBy>
  <cp:revision>2</cp:revision>
  <cp:lastPrinted>2023-02-09T09:38:00Z</cp:lastPrinted>
  <dcterms:created xsi:type="dcterms:W3CDTF">2023-02-09T09:08:00Z</dcterms:created>
  <dcterms:modified xsi:type="dcterms:W3CDTF">2023-02-09T10:01:00Z</dcterms:modified>
</cp:coreProperties>
</file>