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są sukcesywne dos</w:t>
      </w:r>
      <w:r w:rsidR="009822CF">
        <w:rPr>
          <w:rFonts w:ascii="Calibri" w:hAnsi="Calibri"/>
          <w:b/>
          <w:kern w:val="3"/>
          <w:sz w:val="22"/>
          <w:szCs w:val="22"/>
          <w:lang w:eastAsia="pl-PL"/>
        </w:rPr>
        <w:t>tawy mięsa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 xml:space="preserve"> na potrzeby Aresztu Śledczego </w:t>
      </w:r>
      <w:r w:rsidR="009822CF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   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Koszalinie, Oddziału Zewnętrznego w Koszalinie Aresztu Śledczego w Koszalinie oraz Oddziału Zewnętrznego </w:t>
      </w:r>
      <w:r w:rsidR="009822CF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w Dobrowie Aresztu Śledczego w Koszalinie</w:t>
      </w:r>
      <w:r w:rsidR="009453E3" w:rsidRPr="009453E3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C2" w:rsidRDefault="008E03C2">
      <w:r>
        <w:separator/>
      </w:r>
    </w:p>
  </w:endnote>
  <w:endnote w:type="continuationSeparator" w:id="0">
    <w:p w:rsidR="008E03C2" w:rsidRDefault="008E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636468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636468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C2" w:rsidRDefault="008E03C2">
      <w:r>
        <w:separator/>
      </w:r>
    </w:p>
  </w:footnote>
  <w:footnote w:type="continuationSeparator" w:id="0">
    <w:p w:rsidR="008E03C2" w:rsidRDefault="008E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8E03C2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1pt;height:33.85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DKW.2232.2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768B4"/>
    <w:rsid w:val="0029250F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7</cp:revision>
  <cp:lastPrinted>2023-03-30T11:34:00Z</cp:lastPrinted>
  <dcterms:created xsi:type="dcterms:W3CDTF">2022-06-23T08:02:00Z</dcterms:created>
  <dcterms:modified xsi:type="dcterms:W3CDTF">2023-03-30T11:35:00Z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