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68" w:rsidRPr="006E5EAF" w:rsidRDefault="00CB0068" w:rsidP="002C0693">
      <w:pPr>
        <w:spacing w:line="276" w:lineRule="auto"/>
        <w:jc w:val="right"/>
        <w:rPr>
          <w:rFonts w:ascii="Calibri" w:hAnsi="Calibri" w:cs="Calibri"/>
          <w:b/>
        </w:rPr>
      </w:pPr>
      <w:r w:rsidRPr="006E5EAF">
        <w:rPr>
          <w:rFonts w:ascii="Calibri" w:hAnsi="Calibri" w:cs="Calibri"/>
          <w:b/>
        </w:rPr>
        <w:t>Projektowane Postanowienia Umowy</w:t>
      </w:r>
    </w:p>
    <w:p w:rsidR="00853B95" w:rsidRPr="006E5EAF" w:rsidRDefault="00853B95" w:rsidP="002C0693">
      <w:pPr>
        <w:spacing w:line="276" w:lineRule="auto"/>
        <w:jc w:val="right"/>
        <w:rPr>
          <w:rFonts w:ascii="Calibri" w:hAnsi="Calibri" w:cs="Calibri"/>
          <w:b/>
          <w:sz w:val="28"/>
          <w:szCs w:val="28"/>
        </w:rPr>
      </w:pPr>
      <w:r w:rsidRPr="006E5EAF">
        <w:rPr>
          <w:rFonts w:ascii="Calibri" w:hAnsi="Calibri" w:cs="Calibri"/>
          <w:b/>
        </w:rPr>
        <w:t xml:space="preserve">Załącznik nr </w:t>
      </w:r>
      <w:r w:rsidR="002E62C6">
        <w:rPr>
          <w:rFonts w:ascii="Calibri" w:hAnsi="Calibri" w:cs="Calibri"/>
          <w:b/>
        </w:rPr>
        <w:t>5</w:t>
      </w:r>
      <w:bookmarkStart w:id="0" w:name="_GoBack"/>
      <w:bookmarkEnd w:id="0"/>
      <w:r w:rsidR="004A6CE7" w:rsidRPr="006E5EAF">
        <w:rPr>
          <w:rFonts w:ascii="Calibri" w:hAnsi="Calibri" w:cs="Calibri"/>
          <w:b/>
        </w:rPr>
        <w:t xml:space="preserve"> do SWZ</w:t>
      </w:r>
    </w:p>
    <w:p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rsidR="00853B95" w:rsidRPr="006E5EAF" w:rsidRDefault="00853B95" w:rsidP="002C0693">
      <w:pPr>
        <w:overflowPunct w:val="0"/>
        <w:autoSpaceDE w:val="0"/>
        <w:autoSpaceDN w:val="0"/>
        <w:spacing w:line="276" w:lineRule="auto"/>
        <w:jc w:val="center"/>
        <w:rPr>
          <w:rFonts w:ascii="Calibri" w:hAnsi="Calibri" w:cs="Calibri"/>
          <w:b/>
          <w:noProof/>
          <w:spacing w:val="68"/>
          <w:u w:val="single"/>
        </w:rPr>
      </w:pPr>
      <w:r w:rsidRPr="006E5EAF">
        <w:rPr>
          <w:rFonts w:ascii="Calibri" w:hAnsi="Calibri" w:cs="Calibri"/>
          <w:b/>
          <w:noProof/>
          <w:spacing w:val="68"/>
          <w:u w:val="single"/>
        </w:rPr>
        <w:t>UMOW</w:t>
      </w:r>
      <w:r w:rsidR="00CB0068" w:rsidRPr="006E5EAF">
        <w:rPr>
          <w:rFonts w:ascii="Calibri" w:hAnsi="Calibri" w:cs="Calibri"/>
          <w:b/>
          <w:noProof/>
          <w:spacing w:val="68"/>
          <w:u w:val="single"/>
        </w:rPr>
        <w:t>A</w:t>
      </w:r>
    </w:p>
    <w:p w:rsidR="00853B95" w:rsidRPr="006E5EAF" w:rsidRDefault="00853B95" w:rsidP="002C0693">
      <w:pPr>
        <w:spacing w:line="276" w:lineRule="auto"/>
        <w:jc w:val="center"/>
        <w:rPr>
          <w:rFonts w:ascii="Calibri" w:hAnsi="Calibri" w:cs="Calibri"/>
          <w:sz w:val="18"/>
        </w:rPr>
      </w:pP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zawarta w Poznaniu w dniu …………. </w:t>
      </w:r>
      <w:r w:rsidRPr="006E5EAF">
        <w:rPr>
          <w:rFonts w:ascii="Calibri" w:hAnsi="Calibri" w:cs="Calibri"/>
          <w:b/>
          <w:noProof/>
        </w:rPr>
        <w:t>20</w:t>
      </w:r>
      <w:r w:rsidR="00A50764" w:rsidRPr="006E5EAF">
        <w:rPr>
          <w:rFonts w:ascii="Calibri" w:hAnsi="Calibri" w:cs="Calibri"/>
          <w:b/>
          <w:noProof/>
        </w:rPr>
        <w:t>2</w:t>
      </w:r>
      <w:r w:rsidR="006C6849">
        <w:rPr>
          <w:rFonts w:ascii="Calibri" w:hAnsi="Calibri" w:cs="Calibri"/>
          <w:b/>
          <w:noProof/>
        </w:rPr>
        <w:t>4</w:t>
      </w:r>
      <w:r w:rsidRPr="006E5EAF">
        <w:rPr>
          <w:rFonts w:ascii="Calibri" w:hAnsi="Calibri" w:cs="Calibri"/>
          <w:b/>
          <w:noProof/>
        </w:rPr>
        <w:t xml:space="preserve"> roku</w:t>
      </w:r>
      <w:r w:rsidRPr="006E5EAF">
        <w:rPr>
          <w:rFonts w:ascii="Calibri" w:hAnsi="Calibri" w:cs="Calibri"/>
          <w:noProof/>
        </w:rPr>
        <w:t xml:space="preserve"> pomiędzy:</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Uniwersytetem Ekonomicznym w Poznaniu przy al. Niepodległości 10 reprezentowanym przez:</w:t>
      </w:r>
    </w:p>
    <w:p w:rsidR="00265B4F" w:rsidRPr="006E5EAF" w:rsidRDefault="0078083D" w:rsidP="002C0693">
      <w:pPr>
        <w:spacing w:line="276" w:lineRule="auto"/>
        <w:ind w:firstLine="284"/>
        <w:rPr>
          <w:rFonts w:ascii="Calibri" w:hAnsi="Calibri" w:cs="Calibri"/>
          <w:b/>
          <w:bCs/>
        </w:rPr>
      </w:pPr>
      <w:r w:rsidRPr="006E5EAF">
        <w:rPr>
          <w:rFonts w:ascii="Calibri" w:hAnsi="Calibri" w:cs="Calibri"/>
          <w:b/>
          <w:bCs/>
        </w:rPr>
        <w:t>....................................................</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zwanym w umowie „</w:t>
      </w:r>
      <w:r w:rsidRPr="006E5EAF">
        <w:rPr>
          <w:rFonts w:ascii="Calibri" w:hAnsi="Calibri" w:cs="Calibri"/>
          <w:b/>
          <w:noProof/>
        </w:rPr>
        <w:t>Zamawiającym</w:t>
      </w:r>
      <w:r w:rsidRPr="006E5EAF">
        <w:rPr>
          <w:rFonts w:ascii="Calibri" w:hAnsi="Calibri" w:cs="Calibri"/>
          <w:noProof/>
        </w:rPr>
        <w:t xml:space="preserve">” </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a </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firmą ……………………………….. z siedzibą w ……………………………….. przy </w:t>
      </w:r>
      <w:r w:rsidR="00AA4A73" w:rsidRPr="006E5EAF">
        <w:rPr>
          <w:rFonts w:ascii="Calibri" w:hAnsi="Calibri" w:cs="Calibri"/>
          <w:noProof/>
        </w:rPr>
        <w:br/>
      </w:r>
      <w:r w:rsidRPr="006E5EAF">
        <w:rPr>
          <w:rFonts w:ascii="Calibri" w:hAnsi="Calibri" w:cs="Calibri"/>
          <w:noProof/>
        </w:rPr>
        <w:t xml:space="preserve">ul. ……………………………….., wpisaną do Krajowego Rejestru Sądowego prowadzonego przez Sąd Rejonowy ……………………………….. w ……………………………….., …. Wydział Gospodarczy Krajowego Rejestru Sądowego pod </w:t>
      </w:r>
      <w:r w:rsidR="00AA4A73" w:rsidRPr="006E5EAF">
        <w:rPr>
          <w:rFonts w:ascii="Calibri" w:hAnsi="Calibri" w:cs="Calibri"/>
          <w:noProof/>
        </w:rPr>
        <w:br/>
      </w:r>
      <w:r w:rsidRPr="006E5EAF">
        <w:rPr>
          <w:rFonts w:ascii="Calibri" w:hAnsi="Calibri" w:cs="Calibri"/>
          <w:noProof/>
        </w:rPr>
        <w:t xml:space="preserve">nr KRS: ………………., kapitał zakładowy w wysokości ………………. PLN, </w:t>
      </w:r>
      <w:r w:rsidRPr="006E5EAF">
        <w:rPr>
          <w:rFonts w:ascii="Calibri" w:hAnsi="Calibri" w:cs="Calibri"/>
          <w:noProof/>
        </w:rPr>
        <w:br/>
        <w:t>NIP: ………………., REGON: ………………., reprezentowaną przy zawieraniu niniejszej umowy przez:</w:t>
      </w:r>
    </w:p>
    <w:p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zwaną dalej „</w:t>
      </w:r>
      <w:r w:rsidR="00C8149C" w:rsidRPr="006E5EAF">
        <w:rPr>
          <w:rFonts w:ascii="Calibri" w:hAnsi="Calibri" w:cs="Calibri"/>
          <w:b/>
          <w:noProof/>
        </w:rPr>
        <w:t>Wykonaw</w:t>
      </w:r>
      <w:r w:rsidRPr="006E5EAF">
        <w:rPr>
          <w:rFonts w:ascii="Calibri" w:hAnsi="Calibri" w:cs="Calibri"/>
          <w:b/>
          <w:noProof/>
        </w:rPr>
        <w:t>cą</w:t>
      </w:r>
      <w:r w:rsidRPr="006E5EAF">
        <w:rPr>
          <w:rFonts w:ascii="Calibri" w:hAnsi="Calibri" w:cs="Calibri"/>
          <w:noProof/>
        </w:rPr>
        <w:t>”.</w:t>
      </w:r>
    </w:p>
    <w:p w:rsidR="00265B4F" w:rsidRPr="009A6AA4" w:rsidRDefault="00265B4F" w:rsidP="00BE3658">
      <w:pPr>
        <w:spacing w:before="360" w:line="276" w:lineRule="auto"/>
        <w:jc w:val="center"/>
        <w:rPr>
          <w:rFonts w:ascii="Calibri" w:hAnsi="Calibri" w:cs="Calibri"/>
          <w:b/>
          <w:bCs/>
        </w:rPr>
      </w:pPr>
      <w:r w:rsidRPr="009A6AA4">
        <w:rPr>
          <w:rFonts w:ascii="Calibri" w:hAnsi="Calibri" w:cs="Calibri"/>
          <w:b/>
          <w:bCs/>
        </w:rPr>
        <w:t>§1.</w:t>
      </w:r>
    </w:p>
    <w:p w:rsidR="006C6849" w:rsidRPr="006C6849" w:rsidRDefault="00265B4F" w:rsidP="006C6849">
      <w:pPr>
        <w:widowControl/>
        <w:numPr>
          <w:ilvl w:val="0"/>
          <w:numId w:val="2"/>
        </w:numPr>
        <w:tabs>
          <w:tab w:val="left" w:pos="1074"/>
        </w:tabs>
        <w:suppressAutoHyphens/>
        <w:adjustRightInd/>
        <w:spacing w:line="276" w:lineRule="auto"/>
        <w:textAlignment w:val="auto"/>
        <w:rPr>
          <w:rFonts w:ascii="Calibri" w:hAnsi="Calibri" w:cs="Calibri"/>
          <w:b/>
        </w:rPr>
      </w:pPr>
      <w:r w:rsidRPr="00A95FAC">
        <w:rPr>
          <w:rFonts w:ascii="Calibri" w:hAnsi="Calibri" w:cs="Calibri"/>
        </w:rPr>
        <w:t xml:space="preserve">Podstawą do zawarcia umowy jest </w:t>
      </w:r>
      <w:r w:rsidR="00A95FAC" w:rsidRPr="00A95FAC">
        <w:rPr>
          <w:rFonts w:ascii="Calibri" w:hAnsi="Calibri" w:cs="Calibri"/>
        </w:rPr>
        <w:t>rozstrzygnięcie postępowania o udzielenie zamówienia publicznego prowadzonego w trybie p</w:t>
      </w:r>
      <w:r w:rsidR="006C6C27" w:rsidRPr="00A95FAC">
        <w:rPr>
          <w:rFonts w:ascii="Calibri" w:hAnsi="Calibri" w:cs="Calibri"/>
        </w:rPr>
        <w:t>odstawowym</w:t>
      </w:r>
      <w:r w:rsidRPr="00A95FAC">
        <w:rPr>
          <w:rFonts w:ascii="Calibri" w:hAnsi="Calibri" w:cs="Calibri"/>
        </w:rPr>
        <w:t xml:space="preserve"> </w:t>
      </w:r>
      <w:r w:rsidR="00A95FAC" w:rsidRPr="00A95FAC">
        <w:rPr>
          <w:rFonts w:ascii="Calibri" w:hAnsi="Calibri" w:cs="Calibri"/>
        </w:rPr>
        <w:t>(</w:t>
      </w:r>
      <w:r w:rsidR="00A95FAC" w:rsidRPr="00A95FAC">
        <w:rPr>
          <w:rFonts w:ascii="Calibri" w:hAnsi="Calibri" w:cs="Calibri"/>
          <w:b/>
        </w:rPr>
        <w:t>nr ZP/0</w:t>
      </w:r>
      <w:r w:rsidR="006C6849">
        <w:rPr>
          <w:rFonts w:ascii="Calibri" w:hAnsi="Calibri" w:cs="Calibri"/>
          <w:b/>
        </w:rPr>
        <w:t>27</w:t>
      </w:r>
      <w:r w:rsidR="00A95FAC" w:rsidRPr="00A95FAC">
        <w:rPr>
          <w:rFonts w:ascii="Calibri" w:hAnsi="Calibri" w:cs="Calibri"/>
          <w:b/>
        </w:rPr>
        <w:t>/2</w:t>
      </w:r>
      <w:r w:rsidR="006C6849">
        <w:rPr>
          <w:rFonts w:ascii="Calibri" w:hAnsi="Calibri" w:cs="Calibri"/>
          <w:b/>
        </w:rPr>
        <w:t>4</w:t>
      </w:r>
      <w:r w:rsidR="00A95FAC" w:rsidRPr="00A95FAC">
        <w:rPr>
          <w:rFonts w:ascii="Calibri" w:hAnsi="Calibri" w:cs="Calibri"/>
          <w:b/>
        </w:rPr>
        <w:t xml:space="preserve">– </w:t>
      </w:r>
      <w:r w:rsidR="006C6849" w:rsidRPr="006C6849">
        <w:rPr>
          <w:rFonts w:ascii="Calibri" w:hAnsi="Calibri" w:cs="Calibri"/>
          <w:b/>
        </w:rPr>
        <w:t xml:space="preserve">Dostawa </w:t>
      </w:r>
    </w:p>
    <w:p w:rsidR="00265B4F" w:rsidRPr="00A95FAC" w:rsidRDefault="006C6849" w:rsidP="009F745E">
      <w:pPr>
        <w:widowControl/>
        <w:tabs>
          <w:tab w:val="left" w:pos="1074"/>
        </w:tabs>
        <w:suppressAutoHyphens/>
        <w:adjustRightInd/>
        <w:spacing w:line="276" w:lineRule="auto"/>
        <w:ind w:left="357"/>
        <w:textAlignment w:val="auto"/>
        <w:rPr>
          <w:rFonts w:ascii="Calibri" w:hAnsi="Calibri" w:cs="Calibri"/>
        </w:rPr>
      </w:pPr>
      <w:r w:rsidRPr="006C6849">
        <w:rPr>
          <w:rFonts w:ascii="Calibri" w:hAnsi="Calibri" w:cs="Calibri"/>
          <w:b/>
        </w:rPr>
        <w:t xml:space="preserve">subskrypcji oprogramowania Microsoft w ramach programu licencyjnego Microsoft </w:t>
      </w:r>
      <w:proofErr w:type="spellStart"/>
      <w:r w:rsidRPr="006C6849">
        <w:rPr>
          <w:rFonts w:ascii="Calibri" w:hAnsi="Calibri" w:cs="Calibri"/>
          <w:b/>
        </w:rPr>
        <w:t>Enrollment</w:t>
      </w:r>
      <w:proofErr w:type="spellEnd"/>
      <w:r w:rsidRPr="006C6849">
        <w:rPr>
          <w:rFonts w:ascii="Calibri" w:hAnsi="Calibri" w:cs="Calibri"/>
          <w:b/>
        </w:rPr>
        <w:t xml:space="preserve"> for </w:t>
      </w:r>
      <w:proofErr w:type="spellStart"/>
      <w:r w:rsidRPr="006C6849">
        <w:rPr>
          <w:rFonts w:ascii="Calibri" w:hAnsi="Calibri" w:cs="Calibri"/>
          <w:b/>
        </w:rPr>
        <w:t>Education</w:t>
      </w:r>
      <w:proofErr w:type="spellEnd"/>
      <w:r w:rsidRPr="006C6849">
        <w:rPr>
          <w:rFonts w:ascii="Calibri" w:hAnsi="Calibri" w:cs="Calibri"/>
          <w:b/>
        </w:rPr>
        <w:t xml:space="preserve"> Solutions (EES) </w:t>
      </w:r>
      <w:r w:rsidR="009F745E">
        <w:rPr>
          <w:rFonts w:ascii="Calibri" w:hAnsi="Calibri" w:cs="Calibri"/>
        </w:rPr>
        <w:t>na d</w:t>
      </w:r>
      <w:r w:rsidR="009F745E" w:rsidRPr="009F745E">
        <w:rPr>
          <w:rFonts w:ascii="Calibri" w:hAnsi="Calibri" w:cs="Calibri"/>
        </w:rPr>
        <w:t>ostaw</w:t>
      </w:r>
      <w:r w:rsidR="009F745E">
        <w:rPr>
          <w:rFonts w:ascii="Calibri" w:hAnsi="Calibri" w:cs="Calibri"/>
        </w:rPr>
        <w:t>ę</w:t>
      </w:r>
      <w:r w:rsidR="009F745E" w:rsidRPr="009F745E">
        <w:rPr>
          <w:rFonts w:ascii="Calibri" w:hAnsi="Calibri" w:cs="Calibri"/>
        </w:rPr>
        <w:t xml:space="preserve"> licencji w programie subskrypcyjnym Microsoft </w:t>
      </w:r>
      <w:proofErr w:type="spellStart"/>
      <w:r w:rsidR="009F745E" w:rsidRPr="009F745E">
        <w:rPr>
          <w:rFonts w:ascii="Calibri" w:hAnsi="Calibri" w:cs="Calibri"/>
        </w:rPr>
        <w:t>Enrollment</w:t>
      </w:r>
      <w:proofErr w:type="spellEnd"/>
      <w:r w:rsidR="009F745E" w:rsidRPr="009F745E">
        <w:rPr>
          <w:rFonts w:ascii="Calibri" w:hAnsi="Calibri" w:cs="Calibri"/>
        </w:rPr>
        <w:t xml:space="preserve"> for </w:t>
      </w:r>
      <w:proofErr w:type="spellStart"/>
      <w:r w:rsidR="009F745E" w:rsidRPr="009F745E">
        <w:rPr>
          <w:rFonts w:ascii="Calibri" w:hAnsi="Calibri" w:cs="Calibri"/>
        </w:rPr>
        <w:t>Education</w:t>
      </w:r>
      <w:proofErr w:type="spellEnd"/>
      <w:r w:rsidR="009F745E" w:rsidRPr="009F745E">
        <w:rPr>
          <w:rFonts w:ascii="Calibri" w:hAnsi="Calibri" w:cs="Calibri"/>
        </w:rPr>
        <w:t xml:space="preserve"> Solutions (EES): M365 A3 </w:t>
      </w:r>
      <w:proofErr w:type="spellStart"/>
      <w:r w:rsidR="009F745E" w:rsidRPr="009F745E">
        <w:rPr>
          <w:rFonts w:ascii="Calibri" w:hAnsi="Calibri" w:cs="Calibri"/>
        </w:rPr>
        <w:t>Unified</w:t>
      </w:r>
      <w:proofErr w:type="spellEnd"/>
      <w:r w:rsidR="009F745E" w:rsidRPr="009F745E">
        <w:rPr>
          <w:rFonts w:ascii="Calibri" w:hAnsi="Calibri" w:cs="Calibri"/>
        </w:rPr>
        <w:t xml:space="preserve"> </w:t>
      </w:r>
      <w:proofErr w:type="spellStart"/>
      <w:r w:rsidR="009F745E" w:rsidRPr="009F745E">
        <w:rPr>
          <w:rFonts w:ascii="Calibri" w:hAnsi="Calibri" w:cs="Calibri"/>
        </w:rPr>
        <w:t>Edu</w:t>
      </w:r>
      <w:proofErr w:type="spellEnd"/>
      <w:r w:rsidR="009F745E" w:rsidRPr="009F745E">
        <w:rPr>
          <w:rFonts w:ascii="Calibri" w:hAnsi="Calibri" w:cs="Calibri"/>
        </w:rPr>
        <w:t xml:space="preserve"> </w:t>
      </w:r>
      <w:proofErr w:type="spellStart"/>
      <w:r w:rsidR="009F745E" w:rsidRPr="009F745E">
        <w:rPr>
          <w:rFonts w:ascii="Calibri" w:hAnsi="Calibri" w:cs="Calibri"/>
        </w:rPr>
        <w:t>Sub</w:t>
      </w:r>
      <w:proofErr w:type="spellEnd"/>
      <w:r w:rsidR="009F745E" w:rsidRPr="009F745E">
        <w:rPr>
          <w:rFonts w:ascii="Calibri" w:hAnsi="Calibri" w:cs="Calibri"/>
        </w:rPr>
        <w:t xml:space="preserve"> Per User (PN: AAD-38391) w liczbie 1000 licencji na okres 36 miesięcy wraz z benef</w:t>
      </w:r>
      <w:r w:rsidR="009F745E">
        <w:rPr>
          <w:rFonts w:ascii="Calibri" w:hAnsi="Calibri" w:cs="Calibri"/>
        </w:rPr>
        <w:t xml:space="preserve">item studenckim w liczbie 20000. </w:t>
      </w:r>
      <w:r w:rsidR="006B0C7B">
        <w:rPr>
          <w:rFonts w:ascii="Calibri" w:hAnsi="Calibri" w:cs="Calibri"/>
        </w:rPr>
        <w:t xml:space="preserve">Przedmiot zamówienia </w:t>
      </w:r>
      <w:r w:rsidR="00A95FAC" w:rsidRPr="00A95FAC">
        <w:rPr>
          <w:rFonts w:ascii="Calibri" w:hAnsi="Calibri" w:cs="Calibri"/>
          <w:bCs/>
        </w:rPr>
        <w:t xml:space="preserve">zostanie </w:t>
      </w:r>
      <w:r w:rsidR="00265B4F" w:rsidRPr="00A95FAC">
        <w:rPr>
          <w:rFonts w:ascii="Calibri" w:hAnsi="Calibri" w:cs="Calibri"/>
          <w:bCs/>
        </w:rPr>
        <w:t xml:space="preserve">wykonany </w:t>
      </w:r>
      <w:r w:rsidR="00265B4F" w:rsidRPr="00A95FAC">
        <w:rPr>
          <w:rFonts w:ascii="Calibri" w:hAnsi="Calibri" w:cs="Calibri"/>
        </w:rPr>
        <w:t xml:space="preserve">zgodnie </w:t>
      </w:r>
      <w:r w:rsidR="003F53A3" w:rsidRPr="00A95FAC">
        <w:rPr>
          <w:rFonts w:ascii="Calibri" w:hAnsi="Calibri" w:cs="Calibri"/>
        </w:rPr>
        <w:t>z wymaganiami określonymi w S</w:t>
      </w:r>
      <w:r w:rsidR="00265B4F" w:rsidRPr="00A95FAC">
        <w:rPr>
          <w:rFonts w:ascii="Calibri" w:hAnsi="Calibri" w:cs="Calibri"/>
        </w:rPr>
        <w:t xml:space="preserve">WZ, niniejszą umową oraz ofertą </w:t>
      </w:r>
      <w:r w:rsidR="00C8149C" w:rsidRPr="00A95FAC">
        <w:rPr>
          <w:rFonts w:ascii="Calibri" w:hAnsi="Calibri" w:cs="Calibri"/>
        </w:rPr>
        <w:t>Wykonaw</w:t>
      </w:r>
      <w:r w:rsidR="00265B4F" w:rsidRPr="00A95FAC">
        <w:rPr>
          <w:rFonts w:ascii="Calibri" w:hAnsi="Calibri" w:cs="Calibri"/>
        </w:rPr>
        <w:t>cy</w:t>
      </w:r>
      <w:r w:rsidR="005858D4" w:rsidRPr="00A95FAC">
        <w:rPr>
          <w:rFonts w:ascii="Calibri" w:hAnsi="Calibri" w:cs="Calibri"/>
        </w:rPr>
        <w:t>.</w:t>
      </w:r>
      <w:r w:rsidR="00265B4F" w:rsidRPr="00A95FAC">
        <w:rPr>
          <w:rFonts w:ascii="Calibri" w:hAnsi="Calibri" w:cs="Calibri"/>
        </w:rPr>
        <w:t xml:space="preserve"> Kopia oferty</w:t>
      </w:r>
      <w:r w:rsidR="006B0C7B">
        <w:rPr>
          <w:rFonts w:ascii="Calibri" w:hAnsi="Calibri" w:cs="Calibri"/>
        </w:rPr>
        <w:t xml:space="preserve"> </w:t>
      </w:r>
      <w:r w:rsidR="00265B4F" w:rsidRPr="00A95FAC">
        <w:rPr>
          <w:rFonts w:ascii="Calibri" w:hAnsi="Calibri" w:cs="Calibri"/>
        </w:rPr>
        <w:t xml:space="preserve"> </w:t>
      </w:r>
      <w:r w:rsidR="00C8149C" w:rsidRPr="00A95FAC">
        <w:rPr>
          <w:rFonts w:ascii="Calibri" w:hAnsi="Calibri" w:cs="Calibri"/>
        </w:rPr>
        <w:t>Wykonaw</w:t>
      </w:r>
      <w:r w:rsidR="00265B4F" w:rsidRPr="00A95FAC">
        <w:rPr>
          <w:rFonts w:ascii="Calibri" w:hAnsi="Calibri" w:cs="Calibri"/>
        </w:rPr>
        <w:t xml:space="preserve">cy stanowi </w:t>
      </w:r>
      <w:r w:rsidR="00265B4F" w:rsidRPr="00A95FAC">
        <w:rPr>
          <w:rFonts w:ascii="Calibri" w:hAnsi="Calibri" w:cs="Calibri"/>
          <w:bCs/>
        </w:rPr>
        <w:t>załącznik nr 1</w:t>
      </w:r>
      <w:r w:rsidR="00265B4F" w:rsidRPr="00A95FAC">
        <w:rPr>
          <w:rFonts w:ascii="Calibri" w:hAnsi="Calibri" w:cs="Calibri"/>
        </w:rPr>
        <w:t xml:space="preserve"> do umowy.</w:t>
      </w:r>
    </w:p>
    <w:p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xml:space="preserve">, że przedmiot zamówienia zostanie dostarczony, </w:t>
      </w:r>
      <w:r w:rsidR="00AA4A73" w:rsidRPr="006E5EAF">
        <w:rPr>
          <w:rFonts w:ascii="Calibri" w:hAnsi="Calibri" w:cs="Calibri"/>
          <w:bCs/>
        </w:rPr>
        <w:br/>
      </w:r>
      <w:r w:rsidR="002B2465" w:rsidRPr="006E5EAF">
        <w:rPr>
          <w:rFonts w:ascii="Calibri" w:hAnsi="Calibri" w:cs="Calibri"/>
          <w:bCs/>
        </w:rPr>
        <w:t xml:space="preserve">przez Wykonawcę w ilościach i o parametrach technicznych i jakościowych, zgodnych </w:t>
      </w:r>
      <w:r w:rsidR="00AA4A73" w:rsidRPr="006E5EAF">
        <w:rPr>
          <w:rFonts w:ascii="Calibri" w:hAnsi="Calibri" w:cs="Calibri"/>
          <w:bCs/>
        </w:rPr>
        <w:br/>
      </w:r>
      <w:r w:rsidR="002B2465" w:rsidRPr="006E5EAF">
        <w:rPr>
          <w:rFonts w:ascii="Calibri" w:hAnsi="Calibri" w:cs="Calibri"/>
          <w:bCs/>
        </w:rPr>
        <w:t xml:space="preserve">z ofertą Wykonawcy, postanowieniami SWZ i niniejszą umową. </w:t>
      </w:r>
    </w:p>
    <w:p w:rsidR="002B2465" w:rsidRPr="006E5EAF" w:rsidRDefault="00FF0698" w:rsidP="004B631E">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D</w:t>
      </w:r>
      <w:r w:rsidR="004B631E" w:rsidRPr="004B631E">
        <w:rPr>
          <w:rFonts w:ascii="Calibri" w:hAnsi="Calibri" w:cs="Calibri"/>
          <w:bCs/>
        </w:rPr>
        <w:t xml:space="preserve">ostarczony </w:t>
      </w:r>
      <w:r w:rsidR="004643A2">
        <w:rPr>
          <w:rFonts w:ascii="Calibri" w:hAnsi="Calibri" w:cs="Calibri"/>
          <w:bCs/>
        </w:rPr>
        <w:t>przedmiot zamówienia</w:t>
      </w:r>
      <w:r w:rsidR="004B631E" w:rsidRPr="004B631E">
        <w:rPr>
          <w:rFonts w:ascii="Calibri" w:hAnsi="Calibri" w:cs="Calibri"/>
          <w:bCs/>
        </w:rPr>
        <w:t xml:space="preserve"> będzie pochodzić z oficjalnych kanałów dystrybucyjnych, które nie wykluczają dostawy przedmiotu zamówienia na rynek polski, zapewniając w szczególności realizację uprawnień gwarancyjnych.</w:t>
      </w:r>
    </w:p>
    <w:p w:rsidR="002B2465" w:rsidRDefault="006B0C7B" w:rsidP="006B0C7B">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B0C7B">
        <w:rPr>
          <w:rFonts w:ascii="Calibri" w:hAnsi="Calibri" w:cs="Calibri"/>
          <w:bCs/>
        </w:rPr>
        <w:t>Zamawiający pozostawia sobie prawo do zweryfikowania dostarczonego asortymentu w ramach realizacji niniejszego zamówienia, pod kątem legalności pochodzenia oraz innych oświadczeń Wykonawcy</w:t>
      </w:r>
      <w:r>
        <w:rPr>
          <w:rFonts w:ascii="Calibri" w:hAnsi="Calibri" w:cs="Calibri"/>
          <w:bCs/>
        </w:rPr>
        <w:t>.</w:t>
      </w:r>
    </w:p>
    <w:p w:rsidR="006B0C7B" w:rsidRPr="006B0C7B" w:rsidRDefault="006B0C7B" w:rsidP="006B0C7B">
      <w:pPr>
        <w:numPr>
          <w:ilvl w:val="0"/>
          <w:numId w:val="2"/>
        </w:numPr>
        <w:rPr>
          <w:rFonts w:ascii="Calibri" w:hAnsi="Calibri" w:cs="Calibri"/>
          <w:bCs/>
        </w:rPr>
      </w:pPr>
      <w:r w:rsidRPr="006B0C7B">
        <w:rPr>
          <w:rFonts w:ascii="Calibri" w:hAnsi="Calibri" w:cs="Calibri"/>
          <w:bCs/>
        </w:rPr>
        <w:t xml:space="preserve">Oferta cenowa Wykonawcy musi zawierać wszelkie koszty związane z realizacją </w:t>
      </w:r>
      <w:r w:rsidRPr="006B0C7B">
        <w:rPr>
          <w:rFonts w:ascii="Calibri" w:hAnsi="Calibri" w:cs="Calibri"/>
          <w:bCs/>
        </w:rPr>
        <w:lastRenderedPageBreak/>
        <w:t>przedmiotu zamówienia zgodnie z wymaganiami SWZ, w tym m.in. koszty dostarczenia przedmiotu zamówienia do siedziby Zamawiającego, wsparcie techniczne zgodnie z ofertą Wykonawcy. W związku z tym Wykonawca nie będzie mógł żądać od Zamawiającego pokrycia jakichkolwiek kosztów dodatkowych związanych z realizacją przedmiotu zamówienia.</w:t>
      </w:r>
    </w:p>
    <w:p w:rsidR="006E4B5C" w:rsidRPr="009A6AA4" w:rsidRDefault="00265B4F" w:rsidP="006E4B5C">
      <w:pPr>
        <w:spacing w:before="360" w:line="276" w:lineRule="auto"/>
        <w:jc w:val="center"/>
        <w:rPr>
          <w:rFonts w:ascii="Calibri" w:hAnsi="Calibri" w:cs="Calibri"/>
          <w:b/>
          <w:bCs/>
        </w:rPr>
      </w:pPr>
      <w:r w:rsidRPr="009A6AA4">
        <w:rPr>
          <w:rFonts w:ascii="Calibri" w:hAnsi="Calibri" w:cs="Calibri"/>
          <w:b/>
          <w:bCs/>
        </w:rPr>
        <w:t>§2.</w:t>
      </w:r>
    </w:p>
    <w:p w:rsidR="009F745E" w:rsidRPr="009F745E" w:rsidRDefault="009F745E" w:rsidP="00BD3593">
      <w:pPr>
        <w:pStyle w:val="Akapitzlist"/>
        <w:ind w:left="360"/>
        <w:rPr>
          <w:rFonts w:ascii="Calibri" w:hAnsi="Calibri" w:cs="Calibri"/>
        </w:rPr>
      </w:pPr>
      <w:r w:rsidRPr="009F745E">
        <w:rPr>
          <w:rFonts w:ascii="Calibri" w:hAnsi="Calibri" w:cs="Calibri"/>
        </w:rPr>
        <w:t>Przedmiot zamówienia zostanie zrealizowany w terminie</w:t>
      </w:r>
      <w:r>
        <w:rPr>
          <w:rFonts w:ascii="Calibri" w:hAnsi="Calibri" w:cs="Calibri"/>
        </w:rPr>
        <w:t xml:space="preserve"> </w:t>
      </w:r>
      <w:r w:rsidR="009A6AA4">
        <w:rPr>
          <w:rFonts w:ascii="Calibri" w:hAnsi="Calibri" w:cs="Calibri"/>
        </w:rPr>
        <w:t>30</w:t>
      </w:r>
      <w:r>
        <w:rPr>
          <w:rFonts w:ascii="Calibri" w:hAnsi="Calibri" w:cs="Calibri"/>
        </w:rPr>
        <w:t xml:space="preserve"> dni</w:t>
      </w:r>
      <w:r w:rsidRPr="009F745E">
        <w:rPr>
          <w:rFonts w:ascii="Calibri" w:hAnsi="Calibri" w:cs="Calibri"/>
        </w:rPr>
        <w:t xml:space="preserve"> od</w:t>
      </w:r>
      <w:r>
        <w:rPr>
          <w:rFonts w:ascii="Calibri" w:hAnsi="Calibri" w:cs="Calibri"/>
        </w:rPr>
        <w:t xml:space="preserve"> dnia zawarcia niniejszej umowy.</w:t>
      </w:r>
    </w:p>
    <w:p w:rsidR="00A36B26" w:rsidRPr="00517AC1" w:rsidRDefault="00A36B26" w:rsidP="00517AC1">
      <w:pPr>
        <w:ind w:left="360"/>
        <w:rPr>
          <w:rFonts w:ascii="Calibri" w:hAnsi="Calibri" w:cs="Calibri"/>
        </w:rPr>
      </w:pPr>
    </w:p>
    <w:p w:rsidR="00975DF4" w:rsidRPr="00A36B26" w:rsidRDefault="00975DF4" w:rsidP="00975DF4">
      <w:pPr>
        <w:spacing w:line="276" w:lineRule="auto"/>
        <w:jc w:val="center"/>
        <w:rPr>
          <w:rFonts w:ascii="Calibri" w:hAnsi="Calibri" w:cs="Calibri"/>
          <w:b/>
          <w:bCs/>
          <w:color w:val="000000"/>
        </w:rPr>
      </w:pPr>
      <w:r w:rsidRPr="00A36B26">
        <w:rPr>
          <w:rFonts w:ascii="Calibri" w:hAnsi="Calibri" w:cs="Calibri"/>
          <w:b/>
          <w:bCs/>
          <w:color w:val="000000"/>
        </w:rPr>
        <w:t>§3.</w:t>
      </w:r>
    </w:p>
    <w:p w:rsidR="00975DF4" w:rsidRPr="00A36B26" w:rsidRDefault="00975DF4" w:rsidP="00975DF4">
      <w:pPr>
        <w:widowControl/>
        <w:numPr>
          <w:ilvl w:val="0"/>
          <w:numId w:val="3"/>
        </w:numPr>
        <w:spacing w:line="276" w:lineRule="auto"/>
        <w:rPr>
          <w:rFonts w:ascii="Calibri" w:hAnsi="Calibri" w:cs="Calibri"/>
        </w:rPr>
      </w:pPr>
      <w:r w:rsidRPr="00A36B26">
        <w:rPr>
          <w:rFonts w:ascii="Calibri" w:hAnsi="Calibri" w:cs="Calibri"/>
        </w:rPr>
        <w:t>Zamawiający zapłaci Wykonawcy za zrealizowany w całości przedmiot zamówienia opisany w § 1. wynagrodzenie ryczałtowe w kwocie netto …………………. zł plus obowiązująca stawka podatku VAT. Przy założeniu stawki podatku VAT 23% daje to kwotę …. zł brutto.</w:t>
      </w:r>
    </w:p>
    <w:p w:rsidR="00975DF4" w:rsidRPr="00A36B26" w:rsidRDefault="00975DF4" w:rsidP="00975DF4">
      <w:pPr>
        <w:widowControl/>
        <w:numPr>
          <w:ilvl w:val="0"/>
          <w:numId w:val="3"/>
        </w:numPr>
        <w:spacing w:line="276" w:lineRule="auto"/>
        <w:rPr>
          <w:rFonts w:ascii="Calibri" w:hAnsi="Calibri" w:cs="Calibri"/>
        </w:rPr>
      </w:pPr>
      <w:r w:rsidRPr="00A36B26">
        <w:rPr>
          <w:rFonts w:ascii="Calibri" w:hAnsi="Calibri" w:cs="Calibri"/>
        </w:rPr>
        <w:t>W podaną cenę zostały wliczone wszelkie koszty związane z realizacją przedmiotu zamówienia, w tym m.in. koszty dostarczenia przedmiotu zamówienia do siedziby Zamawiającego, koszty instalacji, koszty wykonywania świadczeń gwarancyjnych, koszty ubezpieczenia na czas dostawy, instalacji i uruchomienia. W związku z tym Wykonawca nie może żądać od Zamawiającego pokrycia jakichkolwiek kosztów dodatkowych.</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Płatność wynagrodzenia będzie realizowana na podstawie faktury VAT. Podstawą do wystawienia faktury jest podpisanie przez Zamawiającego protokołu odbioru. Strony ustalają, że Wykonawca może wystawić fakturę także po otrzymaniu skanu protokołu odbioru podpisanego przez Zamawiającego. Projekt protokołu odbioru przygotowuje Wykonawca.</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 xml:space="preserve">Zamawiający po otrzymaniu prawidłowej i zgodnej z umową faktury dokona przelewu wynagrodzenia Wykonawcy na jego rachunek bankowy, podany w treści faktury, w terminie </w:t>
      </w:r>
      <w:r w:rsidR="009F745E">
        <w:rPr>
          <w:rFonts w:ascii="Calibri" w:hAnsi="Calibri" w:cs="Calibri"/>
        </w:rPr>
        <w:t>30 dni</w:t>
      </w:r>
      <w:r w:rsidRPr="00A36B26">
        <w:rPr>
          <w:rFonts w:ascii="Calibri" w:hAnsi="Calibri" w:cs="Calibri"/>
        </w:rPr>
        <w:t xml:space="preserve">. W przypadku otrzymania faktury nieprawidłowej albo niezgodnej z umową Zamawiający ma prawo wstrzymać płatność do czasu otrzymania prawidłowej faktury. Za dzień zapłaty uważa się dzień obciążenia rachunku bankowego Zamawiającego. </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wzajemnie oświadczają, iż są płatnikami podatku VAT.</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NIP Zamawiającego: 777-00-05-497;</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NIP Wykonawcy: …………………………….</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uzgadniają, że przesyłanie faktur w formie elektronicznej będzie odbywać się za pomocą poczty elektronicznej:</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z następującego adresu mailowego Wykonawcy: …………………………….,</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na następujący adres mailowy Zamawiającego: efaktury@ue.poznan.pl</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Tylko faktury przesłane przy użyciu adresów, o których mowa powyżej, będą uważane za prawidłowo doręczone.</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zgodnie postanawiają, że przesyłanie faktur będzie odbywać się za pośrednictwem poczty elektronicznej, w formacie pliku PDF. Ilekroć mowa o fakturze, rozumie się przez to również fakturę korygującą, duplikat faktury oraz notę korygującą.</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Każda faktura powinna być zamieszczona w osobnym pliku. Ewentualne załączniki do faktury powinny być zamieszczone w pliku odpowiedniej faktury.</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lastRenderedPageBreak/>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postanawiają, że w przypadku zmiany adresów poczty elektronicznej, wskazanych w ust. 6, przesłana zostanie notyfikacja elektroniczna za pomocą poczty elektronicznej na adres wskazany powyżej. Otrzymanie takiej notyfikacji nie powoduje konieczności wyrażenia ponownej zgody na otrzymywanie faktur w formie elektronicznej.</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Wykonawca oświadcza, że nie będzie wprowadzał do obrotu w relacjach z Zamawiającym faktur w formie papierowej.</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Jeżeli do niniejszej umowy zastosowanie będzie mieć mechanizm podzielonej płatności VAT (</w:t>
      </w:r>
      <w:proofErr w:type="spellStart"/>
      <w:r w:rsidRPr="00A36B26">
        <w:rPr>
          <w:rFonts w:ascii="Calibri" w:hAnsi="Calibri" w:cs="Calibri"/>
        </w:rPr>
        <w:t>split</w:t>
      </w:r>
      <w:proofErr w:type="spellEnd"/>
      <w:r w:rsidRPr="00A36B26">
        <w:rPr>
          <w:rFonts w:ascii="Calibri" w:hAnsi="Calibri" w:cs="Calibri"/>
        </w:rPr>
        <w:t xml:space="preserve"> </w:t>
      </w:r>
      <w:proofErr w:type="spellStart"/>
      <w:r w:rsidRPr="00A36B26">
        <w:rPr>
          <w:rFonts w:ascii="Calibri" w:hAnsi="Calibri" w:cs="Calibri"/>
        </w:rPr>
        <w:t>payment</w:t>
      </w:r>
      <w:proofErr w:type="spellEnd"/>
      <w:r w:rsidRPr="00A36B26">
        <w:rPr>
          <w:rFonts w:ascii="Calibri" w:hAnsi="Calibri" w:cs="Calibri"/>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dnia dostarczenia odpowiedniej korekty.</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 xml:space="preserve">Zamawiający zastrzega, że płatność będzie dokonana wyłącznie na podstawie faktury zawierającej prawidłowy numer rachunku bankowego znajdujący się w wykazie podatników VAT udostępnianym w Biuletynie Informacji Publicznej na stronie podmiotowej </w:t>
      </w:r>
      <w:r w:rsidR="00BD3593">
        <w:rPr>
          <w:rFonts w:ascii="Calibri" w:hAnsi="Calibri" w:cs="Calibri"/>
        </w:rPr>
        <w:t>szefa KAS</w:t>
      </w:r>
      <w:r w:rsidRPr="00A36B26">
        <w:rPr>
          <w:rFonts w:ascii="Calibri" w:hAnsi="Calibri" w:cs="Calibri"/>
        </w:rPr>
        <w:t>. W sytuacji braku zgodności, Zamawiający może wezwać do skorygowania faktury o właściwy numer rachunku bankowego, wówczas termin płatności biegnie od dnia doręczenia Zamawiającemu poprawionej faktury.</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lang w:eastAsia="ar-SA"/>
        </w:rPr>
      </w:pPr>
      <w:r w:rsidRPr="00A36B26">
        <w:rPr>
          <w:rFonts w:ascii="Calibri" w:hAnsi="Calibri" w:cs="Calibri"/>
          <w:lang w:eastAsia="ar-SA"/>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lang w:eastAsia="ar-SA"/>
        </w:rPr>
      </w:pPr>
      <w:r w:rsidRPr="00A36B26">
        <w:rPr>
          <w:rFonts w:ascii="Calibri" w:hAnsi="Calibri" w:cs="Calibri"/>
          <w:lang w:eastAsia="ar-SA"/>
        </w:rPr>
        <w:t xml:space="preserve">Zamawiający ma prawo do odstąpienia od umowy w przypadku, gdy Wykonawca przestanie spełniać wymagane w SWZ warunki udziału w postępowaniu lub zdolności do wykonania przedmiotu zamówienia w wyniku zmiany podwykonawcy udostępniającego zasoby na zasadach określonych w art. 118 ustawy </w:t>
      </w:r>
      <w:proofErr w:type="spellStart"/>
      <w:r w:rsidRPr="00A36B26">
        <w:rPr>
          <w:rFonts w:ascii="Calibri" w:hAnsi="Calibri" w:cs="Calibri"/>
          <w:lang w:eastAsia="ar-SA"/>
        </w:rPr>
        <w:t>Pzp</w:t>
      </w:r>
      <w:proofErr w:type="spellEnd"/>
      <w:r w:rsidRPr="00A36B26">
        <w:rPr>
          <w:rFonts w:ascii="Calibri" w:hAnsi="Calibri" w:cs="Calibri"/>
          <w:lang w:eastAsia="ar-SA"/>
        </w:rPr>
        <w:t xml:space="preserve"> na innego podwykonawcę lub realizacji przez Wykonawcę zamówienia siłami własnymi, bez przedstawienia przez Wykonawcę dowodów spełniania warunków udziału w postępowaniu, o których mowa w SWZ.</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lang w:eastAsia="ar-SA"/>
        </w:rPr>
      </w:pPr>
      <w:r w:rsidRPr="00A36B26">
        <w:rPr>
          <w:rFonts w:ascii="Calibri" w:hAnsi="Calibri" w:cs="Calibri"/>
          <w:lang w:eastAsia="ar-SA"/>
        </w:rPr>
        <w:t xml:space="preserve">Podmiot, który zobowiązał się do udostępnienia zasobów zgodnie z art. 118 ustawy </w:t>
      </w:r>
      <w:proofErr w:type="spellStart"/>
      <w:r w:rsidRPr="00A36B26">
        <w:rPr>
          <w:rFonts w:ascii="Calibri" w:hAnsi="Calibri" w:cs="Calibri"/>
          <w:lang w:eastAsia="ar-SA"/>
        </w:rPr>
        <w:t>Pzp</w:t>
      </w:r>
      <w:proofErr w:type="spellEnd"/>
      <w:r w:rsidRPr="00A36B26">
        <w:rPr>
          <w:rFonts w:ascii="Calibri" w:hAnsi="Calibri" w:cs="Calibri"/>
          <w:lang w:eastAsia="ar-SA"/>
        </w:rPr>
        <w:t>, będzie odpowiadać solidarnie z Wykonawcą za szkodę Zamawiającego powstałą wskutek nieudostępnienia tych zasobów, chyba że za nieudostępnienie zasobów nie ponosi winy.</w:t>
      </w:r>
    </w:p>
    <w:p w:rsidR="003C43A9" w:rsidRPr="00A36B26" w:rsidRDefault="003C43A9" w:rsidP="00975DF4">
      <w:pPr>
        <w:widowControl/>
        <w:suppressAutoHyphens/>
        <w:adjustRightInd/>
        <w:spacing w:line="276" w:lineRule="auto"/>
        <w:textAlignment w:val="auto"/>
        <w:rPr>
          <w:rFonts w:ascii="Calibri" w:hAnsi="Calibri" w:cs="Calibri"/>
          <w:color w:val="000000"/>
          <w:lang w:eastAsia="ar-SA"/>
        </w:rPr>
      </w:pPr>
    </w:p>
    <w:p w:rsidR="00975DF4" w:rsidRPr="00A36B26" w:rsidRDefault="00975DF4" w:rsidP="00975DF4">
      <w:pPr>
        <w:widowControl/>
        <w:suppressAutoHyphens/>
        <w:adjustRightInd/>
        <w:spacing w:line="276" w:lineRule="auto"/>
        <w:ind w:left="360"/>
        <w:jc w:val="center"/>
        <w:textAlignment w:val="auto"/>
        <w:rPr>
          <w:rFonts w:ascii="Calibri" w:hAnsi="Calibri" w:cs="Calibri"/>
          <w:b/>
          <w:bCs/>
          <w:color w:val="000000"/>
          <w:lang w:eastAsia="ar-SA"/>
        </w:rPr>
      </w:pPr>
      <w:r w:rsidRPr="00A36B26">
        <w:rPr>
          <w:rFonts w:ascii="Calibri" w:hAnsi="Calibri" w:cs="Calibri"/>
          <w:b/>
          <w:bCs/>
          <w:color w:val="000000"/>
          <w:lang w:eastAsia="ar-SA"/>
        </w:rPr>
        <w:t>§4.</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 xml:space="preserve">Wykonawca zobowiązuje się do </w:t>
      </w:r>
      <w:r w:rsidRPr="00A36B26">
        <w:rPr>
          <w:rFonts w:ascii="Calibri" w:hAnsi="Calibri" w:cs="Calibri"/>
          <w:color w:val="000000"/>
        </w:rPr>
        <w:t xml:space="preserve">mailowego </w:t>
      </w:r>
      <w:r w:rsidRPr="00A36B26">
        <w:rPr>
          <w:rFonts w:ascii="Calibri" w:hAnsi="Calibri" w:cs="Calibri"/>
        </w:rPr>
        <w:t xml:space="preserve">powiadomienia pracownika Zamawiającego (pod adres e-mail </w:t>
      </w:r>
      <w:hyperlink r:id="rId12" w:history="1">
        <w:r w:rsidRPr="00A36B26">
          <w:rPr>
            <w:rFonts w:ascii="Calibri" w:hAnsi="Calibri" w:cs="Calibri"/>
          </w:rPr>
          <w:t>lukasz.sosnowski@ue.poznan.pl</w:t>
        </w:r>
      </w:hyperlink>
      <w:r w:rsidRPr="00A36B26">
        <w:rPr>
          <w:rFonts w:ascii="Calibri" w:hAnsi="Calibri" w:cs="Calibri"/>
        </w:rPr>
        <w:t>) o gotowości dostarczenia asortymentu oraz gotowości całego przedmiotu zamówienia do odbioru.</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Osoby odpowiedzialne za realizację umowy, w tym za akceptację asortymentu oraz podpisanie protokołu odbioru przedmiotu zamówienia i ewentualnych protokołów rozbieżności:</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po stronie Zamawiającego: Łu</w:t>
      </w:r>
      <w:r w:rsidR="00A36B26">
        <w:rPr>
          <w:rFonts w:ascii="Calibri" w:hAnsi="Calibri" w:cs="Calibri"/>
        </w:rPr>
        <w:t xml:space="preserve">kasz Sosnowski, tel. 618569284, </w:t>
      </w:r>
      <w:hyperlink r:id="rId13" w:history="1">
        <w:r w:rsidRPr="00A36B26">
          <w:rPr>
            <w:rFonts w:ascii="Calibri" w:hAnsi="Calibri" w:cs="Calibri"/>
          </w:rPr>
          <w:t>lukasz.sosnowski@ue.poznan.pl</w:t>
        </w:r>
      </w:hyperlink>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lastRenderedPageBreak/>
        <w:t>po stronie Wykonawcy: ……………………………………………………………………</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Podpisanie przez Zamawiającego protokołu odbioru przedmiotu zamówienia nie wyklucza dochodzenia roszczeń z tytułu rękojmi i gwarancji w przypadku wykrycia wad przedmiotu zamówienia w terminie późniejszym.</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Jeżeli Zamawiający stwierdzi w czasie czynności odbiorowych, że w przedmiocie zamówienia występują wady, usterki, niezgodność z ofertą lub SWZ, albo dostarczony asortyment nie funkcjonuje prawidłowo, wówczas Zamawiający odmówi podpisania protokołu odbioru przedmiotu zamówienia, a w to miejsce zostanie sporządzony i podpisany przez Wykonawcę i Zamawiającego protokół rozbieżności, w którym:</w:t>
      </w:r>
    </w:p>
    <w:p w:rsidR="00975DF4" w:rsidRPr="00A36B26" w:rsidRDefault="00975DF4" w:rsidP="00975DF4">
      <w:pPr>
        <w:widowControl/>
        <w:numPr>
          <w:ilvl w:val="1"/>
          <w:numId w:val="3"/>
        </w:numPr>
        <w:suppressAutoHyphens/>
        <w:adjustRightInd/>
        <w:spacing w:line="276" w:lineRule="auto"/>
        <w:textAlignment w:val="auto"/>
        <w:rPr>
          <w:rFonts w:ascii="Calibri" w:hAnsi="Calibri" w:cs="Calibri"/>
        </w:rPr>
      </w:pPr>
      <w:r w:rsidRPr="00A36B26">
        <w:rPr>
          <w:rFonts w:ascii="Calibri" w:hAnsi="Calibri" w:cs="Calibri"/>
        </w:rPr>
        <w:t>zawarty zostanie wykaz stwierdzonych wad lub nieprawidłowości w funkcjonowaniu lub niezgodności dostarczonego przedmiotu zamówienia z wymaganiami Zamawiającego określonymi w dokumentach postępowania, niniejszej umowie lub ofertą Wykonawcy;</w:t>
      </w:r>
    </w:p>
    <w:p w:rsidR="00975DF4" w:rsidRPr="00A36B26" w:rsidRDefault="00975DF4" w:rsidP="00975DF4">
      <w:pPr>
        <w:widowControl/>
        <w:numPr>
          <w:ilvl w:val="1"/>
          <w:numId w:val="3"/>
        </w:numPr>
        <w:suppressAutoHyphens/>
        <w:adjustRightInd/>
        <w:spacing w:line="276" w:lineRule="auto"/>
        <w:textAlignment w:val="auto"/>
        <w:rPr>
          <w:rFonts w:ascii="Calibri" w:hAnsi="Calibri" w:cs="Calibri"/>
        </w:rPr>
      </w:pPr>
      <w:r w:rsidRPr="00A36B26">
        <w:rPr>
          <w:rFonts w:ascii="Calibri" w:hAnsi="Calibri" w:cs="Calibri"/>
        </w:rPr>
        <w:t xml:space="preserve">określony zostanie przez Zamawiającego termin i sposób usunięcia stwierdzonych nieprawidłowości lub niezgodności. </w:t>
      </w:r>
    </w:p>
    <w:p w:rsidR="00975DF4" w:rsidRPr="00A36B26" w:rsidRDefault="00975DF4" w:rsidP="00975DF4">
      <w:pPr>
        <w:widowControl/>
        <w:suppressAutoHyphens/>
        <w:adjustRightInd/>
        <w:spacing w:line="276" w:lineRule="auto"/>
        <w:ind w:left="284"/>
        <w:textAlignment w:val="auto"/>
        <w:rPr>
          <w:rFonts w:ascii="Calibri" w:hAnsi="Calibri" w:cs="Calibri"/>
        </w:rPr>
      </w:pPr>
      <w:r w:rsidRPr="00A36B26">
        <w:rPr>
          <w:rFonts w:ascii="Calibri" w:hAnsi="Calibri" w:cs="Calibri"/>
        </w:rPr>
        <w:t>W takim wypadku protokół odbioru zostanie sporządzony po usunięciu stwierdzonych wad, usterek, niezgodności z wymaganiami Zamawiającego określonymi w dokumentach postępowania, niniejszej umowie lub ofertą Wykonawcy, albo nieprawidłowości w funkcjonowaniu.</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Zamawiający podpisze protokół odbioru przedmiotu zamówienia lub protokół rozbieżności w terminie 3 dni od daty zgłoszenia gotowości do odbioru przez Wykonawcę.</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 xml:space="preserve">Jeżeli Wykonawca odmówi usunięcia stwierdzonych wad lub nieprawidłowości lub niezgodności w wyznaczonym terminie lub nie usunie ich w wyznaczonym terminie, Zamawiający może naliczyć karę </w:t>
      </w:r>
      <w:r w:rsidR="009A6AA4">
        <w:rPr>
          <w:rFonts w:ascii="Calibri" w:hAnsi="Calibri" w:cs="Calibri"/>
        </w:rPr>
        <w:t>umowną za zwłokę w wysokości 0,2</w:t>
      </w:r>
      <w:r w:rsidRPr="00A36B26">
        <w:rPr>
          <w:rFonts w:ascii="Calibri" w:hAnsi="Calibri" w:cs="Calibri"/>
        </w:rPr>
        <w:t xml:space="preserve">% wynagrodzenia netto przysługującego Wykonawcy, </w:t>
      </w:r>
      <w:r w:rsidRPr="00A36B26">
        <w:rPr>
          <w:rFonts w:ascii="Calibri" w:hAnsi="Calibri" w:cs="Calibri"/>
          <w:color w:val="000000"/>
        </w:rPr>
        <w:t>za każdy rozpoczęty dzień zwłoki.</w:t>
      </w:r>
    </w:p>
    <w:p w:rsidR="00975DF4" w:rsidRPr="00A36B26" w:rsidRDefault="00975DF4" w:rsidP="00975DF4">
      <w:pPr>
        <w:widowControl/>
        <w:suppressAutoHyphens/>
        <w:adjustRightInd/>
        <w:spacing w:line="276" w:lineRule="auto"/>
        <w:textAlignment w:val="auto"/>
        <w:rPr>
          <w:rFonts w:ascii="Calibri" w:hAnsi="Calibri" w:cs="Calibri"/>
        </w:rPr>
      </w:pPr>
    </w:p>
    <w:p w:rsidR="00975DF4" w:rsidRPr="00A36B26" w:rsidRDefault="00975DF4" w:rsidP="00975DF4">
      <w:pPr>
        <w:spacing w:line="276" w:lineRule="auto"/>
        <w:jc w:val="center"/>
        <w:rPr>
          <w:rFonts w:ascii="Calibri" w:hAnsi="Calibri" w:cs="Calibri"/>
          <w:b/>
          <w:bCs/>
          <w:color w:val="000000"/>
        </w:rPr>
      </w:pPr>
      <w:r w:rsidRPr="00A36B26">
        <w:rPr>
          <w:rFonts w:ascii="Calibri" w:hAnsi="Calibri" w:cs="Calibri"/>
          <w:b/>
          <w:bCs/>
          <w:color w:val="000000"/>
        </w:rPr>
        <w:t>§5.</w:t>
      </w:r>
    </w:p>
    <w:p w:rsidR="00975DF4" w:rsidRPr="00A36B26" w:rsidRDefault="00975DF4" w:rsidP="00975DF4">
      <w:pPr>
        <w:widowControl/>
        <w:suppressAutoHyphens/>
        <w:adjustRightInd/>
        <w:spacing w:line="276" w:lineRule="auto"/>
        <w:ind w:left="340"/>
        <w:textAlignment w:val="auto"/>
        <w:rPr>
          <w:rFonts w:ascii="Calibri" w:hAnsi="Calibri" w:cs="Calibri"/>
          <w:color w:val="000000"/>
          <w:lang w:eastAsia="ar-SA"/>
        </w:rPr>
      </w:pPr>
      <w:r w:rsidRPr="00A36B26">
        <w:rPr>
          <w:rFonts w:ascii="Calibri" w:hAnsi="Calibri" w:cs="Calibri"/>
          <w:color w:val="000000"/>
          <w:lang w:eastAsia="ar-SA"/>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975DF4" w:rsidRPr="00A36B26" w:rsidRDefault="00975DF4" w:rsidP="00975DF4">
      <w:pPr>
        <w:widowControl/>
        <w:suppressAutoHyphens/>
        <w:adjustRightInd/>
        <w:spacing w:line="276" w:lineRule="auto"/>
        <w:ind w:left="340"/>
        <w:textAlignment w:val="auto"/>
        <w:rPr>
          <w:rFonts w:ascii="Calibri" w:hAnsi="Calibri" w:cs="Calibri"/>
          <w:color w:val="000000"/>
          <w:lang w:eastAsia="ar-SA"/>
        </w:rPr>
      </w:pPr>
    </w:p>
    <w:p w:rsidR="00975DF4" w:rsidRPr="00A36B26" w:rsidRDefault="00975DF4" w:rsidP="00975DF4">
      <w:pPr>
        <w:spacing w:line="276" w:lineRule="auto"/>
        <w:jc w:val="center"/>
        <w:rPr>
          <w:rFonts w:ascii="Calibri" w:hAnsi="Calibri" w:cs="Calibri"/>
          <w:b/>
          <w:bCs/>
          <w:color w:val="000000"/>
        </w:rPr>
      </w:pPr>
      <w:r w:rsidRPr="00A36B26">
        <w:rPr>
          <w:rFonts w:ascii="Calibri" w:hAnsi="Calibri" w:cs="Calibri"/>
          <w:b/>
          <w:bCs/>
          <w:color w:val="000000"/>
        </w:rPr>
        <w:t>§6.</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rPr>
        <w:t>W przypadku niedotrzymania ustalonego terminu wykonania zamówienia (decyduje data protokołu odbioru), z winy Wykonawcy, Zamawiający naliczy karę umowną za zwłokę w wysokości 0,</w:t>
      </w:r>
      <w:r w:rsidR="009F745E">
        <w:rPr>
          <w:rFonts w:ascii="Calibri" w:hAnsi="Calibri" w:cs="Calibri"/>
        </w:rPr>
        <w:t>2</w:t>
      </w:r>
      <w:r w:rsidRPr="00A36B26">
        <w:rPr>
          <w:rFonts w:ascii="Calibri" w:hAnsi="Calibri" w:cs="Calibri"/>
        </w:rPr>
        <w:t xml:space="preserve"> %  łącznego wynagrodzenia netto, przysługującego Wykonawcy za przedmiot zamówienia, i to za każdy rozpoczęty dzień zwłoki, ale nie więcej niż 20% łącznej wartości przedmiotu zamówienia.</w:t>
      </w:r>
    </w:p>
    <w:p w:rsidR="00975DF4" w:rsidRPr="00A36B26" w:rsidRDefault="00975DF4" w:rsidP="00975DF4">
      <w:pPr>
        <w:widowControl/>
        <w:numPr>
          <w:ilvl w:val="0"/>
          <w:numId w:val="4"/>
        </w:numPr>
        <w:adjustRightInd/>
        <w:spacing w:line="276" w:lineRule="auto"/>
        <w:textAlignment w:val="auto"/>
        <w:rPr>
          <w:rFonts w:ascii="Calibri" w:hAnsi="Calibri" w:cs="Calibri"/>
        </w:rPr>
      </w:pPr>
      <w:r w:rsidRPr="00A36B26">
        <w:rPr>
          <w:rFonts w:ascii="Calibri" w:hAnsi="Calibri" w:cs="Calibri"/>
        </w:rPr>
        <w:lastRenderedPageBreak/>
        <w:t>W przypadku dwukrotnego stwierdzenia, że Wykonawca nie wykonuje świadczeń z tytułu gwarancji albo wykonuje je niezgodnie z warunkami i wskazanymi terminami: 10% łącznego wynagrodzenia netto.</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W przypadku niedotrzymania terminu zapłaty z winy Zamawiającego, Wykonawca może naliczyć odsetki w wysokości ustawowej dla zobowiązań cywilnoprawnych wg prawa polskiego, licząc od kwoty objętej zwłoką.</w:t>
      </w:r>
    </w:p>
    <w:p w:rsidR="00975DF4" w:rsidRPr="00A36B26" w:rsidRDefault="00975DF4" w:rsidP="00975DF4">
      <w:pPr>
        <w:widowControl/>
        <w:numPr>
          <w:ilvl w:val="0"/>
          <w:numId w:val="4"/>
        </w:numPr>
        <w:overflowPunct w:val="0"/>
        <w:autoSpaceDE w:val="0"/>
        <w:autoSpaceDN w:val="0"/>
        <w:spacing w:line="276" w:lineRule="auto"/>
        <w:rPr>
          <w:rFonts w:ascii="Calibri" w:hAnsi="Calibri" w:cs="Calibri"/>
          <w:color w:val="000000"/>
        </w:rPr>
      </w:pPr>
      <w:r w:rsidRPr="00A36B26">
        <w:rPr>
          <w:rFonts w:ascii="Calibri" w:hAnsi="Calibri" w:cs="Calibri"/>
          <w:color w:val="000000"/>
        </w:rPr>
        <w:t xml:space="preserve">Jeśli Zamawiający albo Wykonawca odstąpi od niniejszej umowy albo ją rozwiąże z przyczyn leżących po stronie Wykonawcy, wówczas Wykonawca zapłaci Zamawiającemu karę umowną w wysokości 10% </w:t>
      </w:r>
      <w:r w:rsidRPr="00A36B26">
        <w:rPr>
          <w:rFonts w:ascii="Calibri" w:hAnsi="Calibri" w:cs="Calibri"/>
        </w:rPr>
        <w:t>łącznego wynagrodzenia netto.</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 xml:space="preserve">W przypadku, jeśli Wykonawca odstąpi od niniejszej umowy albo ją rozwiąże z przyczyn leżących po stronie Zamawiającego, wówczas Wykonawca ma prawo żądania od Zamawiającego zapłaty kary umownej w wysokości 10% </w:t>
      </w:r>
      <w:r w:rsidRPr="00A36B26">
        <w:rPr>
          <w:rFonts w:ascii="Calibri" w:hAnsi="Calibri" w:cs="Calibri"/>
        </w:rPr>
        <w:t>łącznego wynagrodzenia netto</w:t>
      </w:r>
      <w:r w:rsidRPr="00A36B26">
        <w:rPr>
          <w:rFonts w:ascii="Calibri" w:hAnsi="Calibri" w:cs="Calibri"/>
          <w:color w:val="000000"/>
        </w:rPr>
        <w:t xml:space="preserve">. Powyższe nie dotyczy sytuacji opisanej w art. 456 ustawy </w:t>
      </w:r>
      <w:proofErr w:type="spellStart"/>
      <w:r w:rsidRPr="00A36B26">
        <w:rPr>
          <w:rFonts w:ascii="Calibri" w:hAnsi="Calibri" w:cs="Calibri"/>
          <w:color w:val="000000"/>
        </w:rPr>
        <w:t>Pzp</w:t>
      </w:r>
      <w:proofErr w:type="spellEnd"/>
      <w:r w:rsidRPr="00A36B26">
        <w:rPr>
          <w:rFonts w:ascii="Calibri" w:hAnsi="Calibri" w:cs="Calibri"/>
          <w:color w:val="000000"/>
        </w:rPr>
        <w:t>.</w:t>
      </w:r>
    </w:p>
    <w:p w:rsidR="00975DF4" w:rsidRPr="00A36B26" w:rsidRDefault="00975DF4" w:rsidP="00975DF4">
      <w:pPr>
        <w:widowControl/>
        <w:numPr>
          <w:ilvl w:val="0"/>
          <w:numId w:val="4"/>
        </w:numPr>
        <w:adjustRightInd/>
        <w:spacing w:line="276" w:lineRule="auto"/>
        <w:textAlignment w:val="auto"/>
        <w:rPr>
          <w:rFonts w:ascii="Calibri" w:hAnsi="Calibri" w:cs="Calibri"/>
        </w:rPr>
      </w:pPr>
      <w:r w:rsidRPr="00A36B26">
        <w:rPr>
          <w:rFonts w:ascii="Calibri" w:hAnsi="Calibri" w:cs="Calibri"/>
        </w:rPr>
        <w:t>Łączna maksymalna wysokość kar umownych nałożonych na Wykonawcę nie może być wyższa niż 50% łącznego wynagrodzenia netto, o którym mowa w § 3 ust.1. Jeżeli łączna kwota kar umownych przekroczy kwotę, o której mowa w zadaniu poprzedzającym, Zamawiający może rozwiązać umowę w trybie natychmiastowym z winy Wykonawcy.</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Naliczenie kar umownych z poszczególnych tytułów jest niezależne od siebie. Zapłata kary umownej nie wyklucza dochodzenia przez Zamawiającego naprawienia szkód dalej idących, przewyższających wysokość należnych kar umownych.</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 xml:space="preserve">Zamawiający jest uprawniony do potrącania kwot kar umownych z wynagrodzenia należnego Wykonawcy (w tym także z wynagrodzenia przyszłego), na co Wykonawca niniejszym wyraża zgodę. </w:t>
      </w:r>
      <w:r w:rsidRPr="00A36B26">
        <w:rPr>
          <w:rFonts w:ascii="Calibri" w:hAnsi="Calibri" w:cs="Calibri"/>
          <w:lang w:val="de-DE"/>
        </w:rPr>
        <w:t xml:space="preserve">W </w:t>
      </w:r>
      <w:r w:rsidRPr="00A36B26">
        <w:rPr>
          <w:rFonts w:ascii="Calibri" w:hAnsi="Calibri" w:cs="Calibri"/>
        </w:rPr>
        <w:t>przypadku braku możliwości potrącenia całości kwoty kar umownych Zamawiający wystawi notę obciążeniową płatną w terminie 30 dni od daty jej wystawienia.</w:t>
      </w:r>
    </w:p>
    <w:p w:rsidR="00975DF4" w:rsidRPr="00A36B26" w:rsidRDefault="00975DF4" w:rsidP="00975DF4">
      <w:pPr>
        <w:widowControl/>
        <w:overflowPunct w:val="0"/>
        <w:autoSpaceDE w:val="0"/>
        <w:autoSpaceDN w:val="0"/>
        <w:spacing w:line="276" w:lineRule="auto"/>
        <w:ind w:left="357"/>
        <w:rPr>
          <w:rFonts w:ascii="Calibri" w:hAnsi="Calibri" w:cs="Calibri"/>
          <w:color w:val="000000"/>
        </w:rPr>
      </w:pPr>
    </w:p>
    <w:p w:rsidR="00975DF4" w:rsidRPr="00A36B26" w:rsidRDefault="00975DF4" w:rsidP="00975DF4">
      <w:pPr>
        <w:widowControl/>
        <w:overflowPunct w:val="0"/>
        <w:autoSpaceDE w:val="0"/>
        <w:autoSpaceDN w:val="0"/>
        <w:spacing w:line="276" w:lineRule="auto"/>
        <w:jc w:val="center"/>
        <w:rPr>
          <w:rFonts w:ascii="Calibri" w:hAnsi="Calibri" w:cs="Calibri"/>
          <w:b/>
          <w:color w:val="000000"/>
        </w:rPr>
      </w:pPr>
      <w:r w:rsidRPr="00A36B26">
        <w:rPr>
          <w:rFonts w:ascii="Calibri" w:hAnsi="Calibri" w:cs="Calibri"/>
          <w:b/>
          <w:bCs/>
          <w:color w:val="000000"/>
        </w:rPr>
        <w:t>§ 7</w:t>
      </w:r>
      <w:r w:rsidRPr="00A36B26">
        <w:rPr>
          <w:rFonts w:ascii="Calibri" w:hAnsi="Calibri" w:cs="Calibri"/>
          <w:b/>
          <w:color w:val="000000"/>
        </w:rPr>
        <w:t>.</w:t>
      </w:r>
    </w:p>
    <w:p w:rsidR="00975DF4" w:rsidRPr="00A36B26" w:rsidRDefault="00975DF4" w:rsidP="00975DF4">
      <w:pPr>
        <w:widowControl/>
        <w:numPr>
          <w:ilvl w:val="3"/>
          <w:numId w:val="34"/>
        </w:numPr>
        <w:tabs>
          <w:tab w:val="num" w:pos="426"/>
        </w:tabs>
        <w:adjustRightInd/>
        <w:spacing w:line="276" w:lineRule="auto"/>
        <w:ind w:left="426" w:hanging="426"/>
        <w:textAlignment w:val="auto"/>
        <w:rPr>
          <w:rFonts w:ascii="Calibri" w:hAnsi="Calibri" w:cs="Calibri"/>
          <w:bCs/>
        </w:rPr>
      </w:pPr>
      <w:r w:rsidRPr="00A36B26">
        <w:rPr>
          <w:rFonts w:ascii="Calibri" w:hAnsi="Calibri" w:cs="Calibri"/>
          <w:bCs/>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rsidR="00975DF4" w:rsidRPr="00A36B26" w:rsidRDefault="00975DF4" w:rsidP="00975DF4">
      <w:pPr>
        <w:widowControl/>
        <w:numPr>
          <w:ilvl w:val="0"/>
          <w:numId w:val="38"/>
        </w:numPr>
        <w:adjustRightInd/>
        <w:spacing w:line="276" w:lineRule="auto"/>
        <w:textAlignment w:val="auto"/>
        <w:rPr>
          <w:rFonts w:ascii="Calibri" w:hAnsi="Calibri" w:cs="Calibri"/>
          <w:lang w:val="x-none" w:eastAsia="x-none"/>
        </w:rPr>
      </w:pPr>
      <w:r w:rsidRPr="00A36B26">
        <w:rPr>
          <w:rFonts w:ascii="Calibri" w:hAnsi="Calibri" w:cs="Calibri"/>
          <w:lang w:val="x-none" w:eastAsia="x-none"/>
        </w:rPr>
        <w:t>przeszkolenia osób, którymi posługuje się przy wykonywaniu umowy, w zakresie powszechnie obowiązujących regulacji dotyczących ochrony danych osobowych;</w:t>
      </w:r>
    </w:p>
    <w:p w:rsidR="00975DF4" w:rsidRPr="00A36B26" w:rsidRDefault="00975DF4" w:rsidP="00975DF4">
      <w:pPr>
        <w:widowControl/>
        <w:numPr>
          <w:ilvl w:val="0"/>
          <w:numId w:val="38"/>
        </w:numPr>
        <w:tabs>
          <w:tab w:val="num" w:pos="851"/>
        </w:tabs>
        <w:adjustRightInd/>
        <w:spacing w:line="276" w:lineRule="auto"/>
        <w:textAlignment w:val="auto"/>
        <w:rPr>
          <w:rFonts w:ascii="Calibri" w:hAnsi="Calibri" w:cs="Calibri"/>
          <w:lang w:val="x-none" w:eastAsia="x-none"/>
        </w:rPr>
      </w:pPr>
      <w:r w:rsidRPr="00A36B26">
        <w:rPr>
          <w:rFonts w:ascii="Calibri" w:hAnsi="Calibri" w:cs="Calibri"/>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rsidR="00975DF4" w:rsidRPr="00A36B26" w:rsidRDefault="00975DF4" w:rsidP="00975DF4">
      <w:pPr>
        <w:widowControl/>
        <w:numPr>
          <w:ilvl w:val="0"/>
          <w:numId w:val="38"/>
        </w:numPr>
        <w:adjustRightInd/>
        <w:spacing w:line="276" w:lineRule="auto"/>
        <w:textAlignment w:val="auto"/>
        <w:rPr>
          <w:rFonts w:ascii="Calibri" w:hAnsi="Calibri" w:cs="Calibri"/>
          <w:lang w:val="x-none" w:eastAsia="x-none"/>
        </w:rPr>
      </w:pPr>
      <w:r w:rsidRPr="00A36B26">
        <w:rPr>
          <w:rFonts w:ascii="Calibri" w:hAnsi="Calibri" w:cs="Calibri"/>
          <w:lang w:val="x-none" w:eastAsia="x-none"/>
        </w:rPr>
        <w:t xml:space="preserve">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w:t>
      </w:r>
      <w:r w:rsidRPr="00A36B26">
        <w:rPr>
          <w:rFonts w:ascii="Calibri" w:hAnsi="Calibri" w:cs="Calibri"/>
          <w:lang w:val="x-none" w:eastAsia="x-none"/>
        </w:rPr>
        <w:lastRenderedPageBreak/>
        <w:t>przetwarzania tych danych na zlecenie Wykonawcy w zakresie niezbędnym do wykonania niniejszej umowy. Zamawiający będzie przetwarzał przekazane dane tylko w zakresie niezbędnym do wykonania umowy (imię, nazwisko);</w:t>
      </w:r>
    </w:p>
    <w:p w:rsidR="00975DF4" w:rsidRPr="00A36B26" w:rsidRDefault="00975DF4" w:rsidP="00975DF4">
      <w:pPr>
        <w:widowControl/>
        <w:numPr>
          <w:ilvl w:val="0"/>
          <w:numId w:val="38"/>
        </w:numPr>
        <w:adjustRightInd/>
        <w:spacing w:line="276" w:lineRule="auto"/>
        <w:textAlignment w:val="auto"/>
        <w:rPr>
          <w:rFonts w:ascii="Calibri" w:hAnsi="Calibri" w:cs="Calibri"/>
          <w:lang w:val="x-none" w:eastAsia="x-none"/>
        </w:rPr>
      </w:pPr>
      <w:r w:rsidRPr="00A36B26">
        <w:rPr>
          <w:rFonts w:ascii="Calibri" w:hAnsi="Calibri" w:cs="Calibri"/>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rsidR="00975DF4" w:rsidRPr="00A36B26" w:rsidRDefault="00975DF4" w:rsidP="00975DF4">
      <w:pPr>
        <w:widowControl/>
        <w:numPr>
          <w:ilvl w:val="3"/>
          <w:numId w:val="34"/>
        </w:numPr>
        <w:tabs>
          <w:tab w:val="num" w:pos="426"/>
        </w:tabs>
        <w:adjustRightInd/>
        <w:spacing w:line="276" w:lineRule="auto"/>
        <w:ind w:left="426" w:hanging="426"/>
        <w:textAlignment w:val="auto"/>
        <w:rPr>
          <w:rFonts w:ascii="Calibri" w:hAnsi="Calibri" w:cs="Calibri"/>
          <w:lang w:val="x-none" w:eastAsia="x-none"/>
        </w:rPr>
      </w:pPr>
      <w:r w:rsidRPr="00A36B26">
        <w:rPr>
          <w:rFonts w:ascii="Calibri" w:hAnsi="Calibri" w:cs="Calibri"/>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Pr="00A36B26">
        <w:rPr>
          <w:rFonts w:ascii="Calibri" w:hAnsi="Calibri" w:cs="Calibri"/>
          <w:lang w:eastAsia="x-none"/>
        </w:rPr>
        <w:t>pkt</w:t>
      </w:r>
      <w:r w:rsidRPr="00A36B26">
        <w:rPr>
          <w:rFonts w:ascii="Calibri" w:hAnsi="Calibri" w:cs="Calibri"/>
          <w:lang w:val="x-none" w:eastAsia="x-none"/>
        </w:rPr>
        <w:t xml:space="preserve"> 1) i 2) powyżej, oraz że udzieliły zgody, o której mowa </w:t>
      </w:r>
      <w:r w:rsidRPr="00A36B26">
        <w:rPr>
          <w:rFonts w:ascii="Calibri" w:hAnsi="Calibri" w:cs="Calibri"/>
          <w:lang w:eastAsia="x-none"/>
        </w:rPr>
        <w:t>w pkt</w:t>
      </w:r>
      <w:r w:rsidRPr="00A36B26">
        <w:rPr>
          <w:rFonts w:ascii="Calibri" w:hAnsi="Calibri" w:cs="Calibri"/>
          <w:lang w:val="x-none" w:eastAsia="x-none"/>
        </w:rPr>
        <w:t xml:space="preserve"> 3). Uchybienie obowiązkom wskazanym </w:t>
      </w:r>
      <w:r w:rsidRPr="00A36B26">
        <w:rPr>
          <w:rFonts w:ascii="Calibri" w:hAnsi="Calibri" w:cs="Calibri"/>
          <w:lang w:eastAsia="x-none"/>
        </w:rPr>
        <w:t>w ust. 1 pkt</w:t>
      </w:r>
      <w:r w:rsidRPr="00A36B26">
        <w:rPr>
          <w:rFonts w:ascii="Calibri" w:hAnsi="Calibri" w:cs="Calibri"/>
          <w:lang w:val="x-none" w:eastAsia="x-none"/>
        </w:rPr>
        <w:t xml:space="preserve"> 1) – 4</w:t>
      </w:r>
      <w:r w:rsidRPr="00A36B26">
        <w:rPr>
          <w:rFonts w:ascii="Calibri" w:hAnsi="Calibri" w:cs="Calibri"/>
          <w:lang w:eastAsia="x-none"/>
        </w:rPr>
        <w:t>)</w:t>
      </w:r>
      <w:r w:rsidRPr="00A36B26">
        <w:rPr>
          <w:rFonts w:ascii="Calibri" w:hAnsi="Calibri" w:cs="Calibri"/>
          <w:lang w:val="x-none" w:eastAsia="x-none"/>
        </w:rPr>
        <w:t xml:space="preserve"> będzie traktowane jako istotne naruszenie niniejszej umowy.</w:t>
      </w:r>
    </w:p>
    <w:p w:rsidR="00975DF4" w:rsidRPr="00A36B26" w:rsidRDefault="009A6AA4" w:rsidP="00975DF4">
      <w:pPr>
        <w:widowControl/>
        <w:adjustRightInd/>
        <w:spacing w:line="276" w:lineRule="auto"/>
        <w:ind w:left="720"/>
        <w:jc w:val="center"/>
        <w:textAlignment w:val="auto"/>
        <w:rPr>
          <w:rFonts w:ascii="Calibri" w:hAnsi="Calibri" w:cs="Calibri"/>
          <w:b/>
          <w:bCs/>
          <w:color w:val="000000"/>
        </w:rPr>
      </w:pPr>
      <w:r>
        <w:rPr>
          <w:rFonts w:ascii="Calibri" w:hAnsi="Calibri" w:cs="Calibri"/>
          <w:b/>
          <w:bCs/>
          <w:color w:val="000000"/>
        </w:rPr>
        <w:t>§8</w:t>
      </w:r>
      <w:r w:rsidR="00975DF4" w:rsidRPr="00A36B26">
        <w:rPr>
          <w:rFonts w:ascii="Calibri" w:hAnsi="Calibri" w:cs="Calibri"/>
          <w:b/>
          <w:bCs/>
          <w:color w:val="000000"/>
        </w:rPr>
        <w:t>.</w:t>
      </w:r>
    </w:p>
    <w:p w:rsidR="00975DF4" w:rsidRPr="00A36B26" w:rsidRDefault="00975DF4" w:rsidP="00975DF4">
      <w:pPr>
        <w:widowControl/>
        <w:numPr>
          <w:ilvl w:val="3"/>
          <w:numId w:val="36"/>
        </w:numPr>
        <w:adjustRightInd/>
        <w:spacing w:line="276" w:lineRule="auto"/>
        <w:ind w:left="284"/>
        <w:jc w:val="left"/>
        <w:textAlignment w:val="auto"/>
        <w:rPr>
          <w:rFonts w:ascii="Calibri" w:hAnsi="Calibri" w:cs="Calibri"/>
        </w:rPr>
      </w:pPr>
      <w:r w:rsidRPr="00A36B26">
        <w:rPr>
          <w:rFonts w:ascii="Calibri" w:hAnsi="Calibri" w:cs="Calibri"/>
        </w:rPr>
        <w:t xml:space="preserve">Zgodnie z postanowieniami art. 455 ust. 1 pkt 1 ustawy </w:t>
      </w:r>
      <w:proofErr w:type="spellStart"/>
      <w:r w:rsidRPr="00A36B26">
        <w:rPr>
          <w:rFonts w:ascii="Calibri" w:hAnsi="Calibri" w:cs="Calibri"/>
        </w:rPr>
        <w:t>Pzp</w:t>
      </w:r>
      <w:proofErr w:type="spellEnd"/>
      <w:r w:rsidRPr="00A36B26">
        <w:rPr>
          <w:rFonts w:ascii="Calibri" w:hAnsi="Calibri" w:cs="Calibri"/>
        </w:rPr>
        <w:t xml:space="preserve"> Zamawiający przewiduje możliwość dokonania zmian postanowień zawartej umowy w stosunku do treści oferty, na podstawie której dokonano wyboru Wykonawcy, pod warunkiem podpisania aneksu zaakceptowanego przez obydwie Strony, a mianowicie:</w:t>
      </w:r>
    </w:p>
    <w:p w:rsidR="00975DF4" w:rsidRPr="00A36B26" w:rsidRDefault="00975DF4" w:rsidP="00975DF4">
      <w:pPr>
        <w:widowControl/>
        <w:numPr>
          <w:ilvl w:val="0"/>
          <w:numId w:val="32"/>
        </w:numPr>
        <w:tabs>
          <w:tab w:val="left" w:pos="709"/>
        </w:tabs>
        <w:adjustRightInd/>
        <w:spacing w:line="276" w:lineRule="auto"/>
        <w:ind w:left="709" w:hanging="283"/>
        <w:textAlignment w:val="auto"/>
        <w:rPr>
          <w:rFonts w:ascii="Calibri" w:hAnsi="Calibri" w:cs="Calibri"/>
          <w:color w:val="000000"/>
        </w:rPr>
      </w:pPr>
      <w:r w:rsidRPr="00A36B26">
        <w:rPr>
          <w:rFonts w:ascii="Calibri" w:hAnsi="Calibri" w:cs="Calibri"/>
          <w:color w:val="000000"/>
        </w:rPr>
        <w:t>aktualizację danych Wykonawcy i Zamawiającego poprzez: zmianę nazwy firmy, zmianę adresu siedziby, zmianę formy prawnej Wykonawcy itp.;</w:t>
      </w:r>
    </w:p>
    <w:p w:rsidR="00975DF4" w:rsidRPr="00A36B26" w:rsidRDefault="00975DF4" w:rsidP="00975DF4">
      <w:pPr>
        <w:numPr>
          <w:ilvl w:val="0"/>
          <w:numId w:val="32"/>
        </w:numPr>
        <w:tabs>
          <w:tab w:val="left" w:pos="709"/>
        </w:tabs>
        <w:overflowPunct w:val="0"/>
        <w:autoSpaceDE w:val="0"/>
        <w:autoSpaceDN w:val="0"/>
        <w:spacing w:line="276" w:lineRule="auto"/>
        <w:ind w:left="709" w:hanging="283"/>
        <w:rPr>
          <w:rFonts w:ascii="Calibri" w:hAnsi="Calibri" w:cs="Calibri"/>
          <w:color w:val="000000"/>
        </w:rPr>
      </w:pPr>
      <w:r w:rsidRPr="00A36B26">
        <w:rPr>
          <w:rFonts w:ascii="Calibri" w:hAnsi="Calibri" w:cs="Calibri"/>
          <w:color w:val="000000"/>
        </w:rPr>
        <w:t>zmianę dotyczącą dostarczanego przedmiotu zamówienia w sytuacji, gdy producent nie będzie mógł dostarczyć przedmiotu zamówienia w terminie wyznaczonym w umowie, a Zamawiający nie będzie mógł przedłużyć terminu realizacji przedmiotu zamówienia pod warunkiem, że dostępny będzie zamienny przedmiot zamówienia o parametrach nie gorszych niż wynikające z SWZ, umowy i oferty Wykonawcy oraz że cena nie będzie wyższa niż wskazana w ofercie (tzn. zamienny przedmiot zamówienia może mieć cenę niższą albo równą cenie ofertowej);</w:t>
      </w:r>
    </w:p>
    <w:p w:rsidR="00975DF4" w:rsidRPr="00A36B26" w:rsidRDefault="00975DF4" w:rsidP="00975DF4">
      <w:pPr>
        <w:numPr>
          <w:ilvl w:val="0"/>
          <w:numId w:val="32"/>
        </w:numPr>
        <w:tabs>
          <w:tab w:val="left" w:pos="709"/>
        </w:tabs>
        <w:overflowPunct w:val="0"/>
        <w:autoSpaceDE w:val="0"/>
        <w:autoSpaceDN w:val="0"/>
        <w:spacing w:line="276" w:lineRule="auto"/>
        <w:ind w:left="709" w:hanging="283"/>
        <w:rPr>
          <w:rFonts w:ascii="Calibri" w:hAnsi="Calibri" w:cs="Calibri"/>
          <w:color w:val="000000"/>
        </w:rPr>
      </w:pPr>
      <w:r w:rsidRPr="00A36B26">
        <w:rPr>
          <w:rFonts w:ascii="Calibri" w:hAnsi="Calibri" w:cs="Calibri"/>
          <w:color w:val="000000"/>
        </w:rPr>
        <w:t>zmianę dotyczącą dostarczanego przedmiotu zamówienia albo terminu realizacji zamówienia w sytuacji, gdy powstała możliwość zastosowania nowszych i korzystniejszych dla Zamawiającego rozwiązań technologicznych, technicznych, niż te istniejące w chwili podpisania Umowy, niepowodujących zmiany przedmiotu umowy tj. o parametrach nie gorszych niż wynikające z umowy oraz że jego cena nie będzie wyższa niż wskazana w ofercie (tzn. zamienny przedmiot zamówienia może mieć cenę niższą albo równą cenie ofertowej);</w:t>
      </w:r>
    </w:p>
    <w:p w:rsidR="00975DF4" w:rsidRPr="00A36B26" w:rsidRDefault="00975DF4" w:rsidP="00975DF4">
      <w:pPr>
        <w:widowControl/>
        <w:numPr>
          <w:ilvl w:val="3"/>
          <w:numId w:val="36"/>
        </w:numPr>
        <w:adjustRightInd/>
        <w:spacing w:line="276" w:lineRule="auto"/>
        <w:ind w:left="709"/>
        <w:contextualSpacing/>
        <w:textAlignment w:val="auto"/>
        <w:rPr>
          <w:rFonts w:ascii="Calibri" w:hAnsi="Calibri" w:cs="Calibri"/>
          <w:color w:val="000000"/>
          <w:lang w:eastAsia="ar-SA"/>
        </w:rPr>
      </w:pPr>
      <w:r w:rsidRPr="00A36B26">
        <w:rPr>
          <w:rFonts w:ascii="Calibri" w:hAnsi="Calibri" w:cs="Calibri"/>
          <w:color w:val="000000"/>
          <w:lang w:eastAsia="ar-SA"/>
        </w:rPr>
        <w:t>Warunki dokonania zmian:</w:t>
      </w:r>
    </w:p>
    <w:p w:rsidR="00975DF4" w:rsidRPr="00A36B26" w:rsidRDefault="00975DF4" w:rsidP="00975DF4">
      <w:pPr>
        <w:keepNext/>
        <w:widowControl/>
        <w:numPr>
          <w:ilvl w:val="0"/>
          <w:numId w:val="33"/>
        </w:numPr>
        <w:adjustRightInd/>
        <w:spacing w:line="276" w:lineRule="auto"/>
        <w:textAlignment w:val="auto"/>
        <w:rPr>
          <w:rFonts w:ascii="Calibri" w:hAnsi="Calibri" w:cs="Calibri"/>
        </w:rPr>
      </w:pPr>
      <w:r w:rsidRPr="00A36B26">
        <w:rPr>
          <w:rFonts w:ascii="Calibri" w:hAnsi="Calibri" w:cs="Calibri"/>
        </w:rPr>
        <w:t>strona występująca o zmianę postanowień niniejszej Umowy zobowiązana jest do udokumentowania zaistnienia okoliczności, na które powołuje się, jako przyczynę wprowadzenia zmian;</w:t>
      </w:r>
    </w:p>
    <w:p w:rsidR="00975DF4" w:rsidRPr="00A36B26" w:rsidRDefault="00975DF4" w:rsidP="00975DF4">
      <w:pPr>
        <w:keepNext/>
        <w:widowControl/>
        <w:numPr>
          <w:ilvl w:val="0"/>
          <w:numId w:val="33"/>
        </w:numPr>
        <w:adjustRightInd/>
        <w:spacing w:line="276" w:lineRule="auto"/>
        <w:ind w:left="852" w:hanging="426"/>
        <w:textAlignment w:val="auto"/>
        <w:rPr>
          <w:rFonts w:ascii="Calibri" w:hAnsi="Calibri" w:cs="Calibri"/>
        </w:rPr>
      </w:pPr>
      <w:r w:rsidRPr="00A36B26">
        <w:rPr>
          <w:rFonts w:ascii="Calibri" w:hAnsi="Calibri" w:cs="Calibri"/>
        </w:rPr>
        <w:t xml:space="preserve">złożony wniosek </w:t>
      </w:r>
      <w:r w:rsidR="00461B53">
        <w:rPr>
          <w:rFonts w:ascii="Calibri" w:hAnsi="Calibri" w:cs="Calibri"/>
        </w:rPr>
        <w:t xml:space="preserve">o zmianę umowy </w:t>
      </w:r>
      <w:r w:rsidRPr="00A36B26">
        <w:rPr>
          <w:rFonts w:ascii="Calibri" w:hAnsi="Calibri" w:cs="Calibri"/>
        </w:rPr>
        <w:t>przez stronę inicjującą zmianę musi zawierać:</w:t>
      </w:r>
    </w:p>
    <w:p w:rsidR="00975DF4" w:rsidRPr="00A36B26" w:rsidRDefault="00975DF4" w:rsidP="00AB1E73">
      <w:pPr>
        <w:widowControl/>
        <w:numPr>
          <w:ilvl w:val="0"/>
          <w:numId w:val="39"/>
        </w:numPr>
        <w:tabs>
          <w:tab w:val="left" w:pos="993"/>
        </w:tabs>
        <w:adjustRightInd/>
        <w:spacing w:line="276" w:lineRule="auto"/>
        <w:textAlignment w:val="auto"/>
        <w:rPr>
          <w:rFonts w:ascii="Calibri" w:hAnsi="Calibri" w:cs="Calibri"/>
        </w:rPr>
      </w:pPr>
      <w:r w:rsidRPr="00A36B26">
        <w:rPr>
          <w:rFonts w:ascii="Calibri" w:hAnsi="Calibri" w:cs="Calibri"/>
        </w:rPr>
        <w:t>opis propozycji zmiany,</w:t>
      </w:r>
    </w:p>
    <w:p w:rsidR="00975DF4" w:rsidRPr="00A36B26" w:rsidRDefault="00975DF4" w:rsidP="00AB1E73">
      <w:pPr>
        <w:widowControl/>
        <w:numPr>
          <w:ilvl w:val="0"/>
          <w:numId w:val="39"/>
        </w:numPr>
        <w:tabs>
          <w:tab w:val="left" w:pos="993"/>
        </w:tabs>
        <w:adjustRightInd/>
        <w:spacing w:line="276" w:lineRule="auto"/>
        <w:textAlignment w:val="auto"/>
        <w:rPr>
          <w:rFonts w:ascii="Calibri" w:hAnsi="Calibri" w:cs="Calibri"/>
        </w:rPr>
      </w:pPr>
      <w:r w:rsidRPr="00A36B26">
        <w:rPr>
          <w:rFonts w:ascii="Calibri" w:hAnsi="Calibri" w:cs="Calibri"/>
        </w:rPr>
        <w:t>uzasadnienie zmiany,</w:t>
      </w:r>
    </w:p>
    <w:p w:rsidR="00975DF4" w:rsidRPr="00A36B26" w:rsidRDefault="00975DF4" w:rsidP="00AB1E73">
      <w:pPr>
        <w:widowControl/>
        <w:numPr>
          <w:ilvl w:val="0"/>
          <w:numId w:val="39"/>
        </w:numPr>
        <w:tabs>
          <w:tab w:val="left" w:pos="993"/>
        </w:tabs>
        <w:adjustRightInd/>
        <w:spacing w:line="276" w:lineRule="auto"/>
        <w:textAlignment w:val="auto"/>
        <w:rPr>
          <w:rFonts w:ascii="Calibri" w:hAnsi="Calibri" w:cs="Calibri"/>
        </w:rPr>
      </w:pPr>
      <w:r w:rsidRPr="00A36B26">
        <w:rPr>
          <w:rFonts w:ascii="Calibri" w:hAnsi="Calibri" w:cs="Calibri"/>
        </w:rPr>
        <w:t>opis wpływu zmiany na warunki realizacji Umowy.</w:t>
      </w:r>
    </w:p>
    <w:p w:rsidR="00975DF4" w:rsidRPr="00A36B26" w:rsidRDefault="00975DF4" w:rsidP="00975DF4">
      <w:pPr>
        <w:widowControl/>
        <w:numPr>
          <w:ilvl w:val="3"/>
          <w:numId w:val="36"/>
        </w:numPr>
        <w:overflowPunct w:val="0"/>
        <w:autoSpaceDE w:val="0"/>
        <w:autoSpaceDN w:val="0"/>
        <w:adjustRightInd/>
        <w:spacing w:line="276" w:lineRule="auto"/>
        <w:ind w:left="709"/>
        <w:jc w:val="left"/>
        <w:textAlignment w:val="auto"/>
        <w:rPr>
          <w:rFonts w:ascii="Calibri" w:hAnsi="Calibri" w:cs="Calibri"/>
          <w:color w:val="000000"/>
        </w:rPr>
      </w:pPr>
      <w:r w:rsidRPr="00A36B26">
        <w:rPr>
          <w:rFonts w:ascii="Calibri" w:hAnsi="Calibri" w:cs="Calibri"/>
        </w:rPr>
        <w:lastRenderedPageBreak/>
        <w:t>Zmiana Umowy może nastąpić wyłącznie w formie pisemnego aneksu pod rygorem nieważności.</w:t>
      </w:r>
    </w:p>
    <w:p w:rsidR="00975DF4" w:rsidRPr="000130B5" w:rsidRDefault="00975DF4" w:rsidP="00975DF4">
      <w:pPr>
        <w:widowControl/>
        <w:numPr>
          <w:ilvl w:val="3"/>
          <w:numId w:val="36"/>
        </w:numPr>
        <w:adjustRightInd/>
        <w:spacing w:line="276" w:lineRule="auto"/>
        <w:ind w:left="851"/>
        <w:jc w:val="left"/>
        <w:textAlignment w:val="auto"/>
        <w:rPr>
          <w:rFonts w:ascii="Calibri" w:hAnsi="Calibri" w:cs="Calibri"/>
          <w:color w:val="000000"/>
        </w:rPr>
      </w:pPr>
      <w:r w:rsidRPr="00A36B26">
        <w:rPr>
          <w:rFonts w:ascii="Calibri" w:hAnsi="Calibri" w:cs="Calibri"/>
          <w:color w:val="000000"/>
        </w:rPr>
        <w:t xml:space="preserve">Zmiana postanowień zawartej Umowy jest także dopuszczalna w przypadkach wymienionych w art. 455 ust. 1 pkt.2- 4 ustawy </w:t>
      </w:r>
      <w:proofErr w:type="spellStart"/>
      <w:r w:rsidRPr="00A36B26">
        <w:rPr>
          <w:rFonts w:ascii="Calibri" w:hAnsi="Calibri" w:cs="Calibri"/>
          <w:color w:val="000000"/>
        </w:rPr>
        <w:t>Pzp</w:t>
      </w:r>
      <w:proofErr w:type="spellEnd"/>
      <w:r w:rsidRPr="00A36B26">
        <w:rPr>
          <w:rFonts w:ascii="Calibri" w:hAnsi="Calibri" w:cs="Calibri"/>
          <w:color w:val="000000"/>
        </w:rPr>
        <w:t>.</w:t>
      </w:r>
    </w:p>
    <w:p w:rsidR="00975DF4" w:rsidRPr="00A36B26" w:rsidRDefault="00975DF4" w:rsidP="00975DF4">
      <w:pPr>
        <w:spacing w:line="276" w:lineRule="auto"/>
        <w:rPr>
          <w:rFonts w:ascii="Calibri" w:hAnsi="Calibri" w:cs="Calibri"/>
          <w:bCs/>
          <w:color w:val="000000"/>
        </w:rPr>
      </w:pPr>
    </w:p>
    <w:p w:rsidR="00975DF4" w:rsidRPr="00A36B26" w:rsidRDefault="00975DF4" w:rsidP="000130B5">
      <w:pPr>
        <w:spacing w:line="276" w:lineRule="auto"/>
        <w:jc w:val="center"/>
        <w:rPr>
          <w:rFonts w:ascii="Calibri" w:hAnsi="Calibri" w:cs="Calibri"/>
          <w:bCs/>
        </w:rPr>
      </w:pPr>
      <w:r w:rsidRPr="00A36B26">
        <w:rPr>
          <w:rFonts w:ascii="Calibri" w:hAnsi="Calibri" w:cs="Calibri"/>
          <w:b/>
          <w:bCs/>
        </w:rPr>
        <w:t>§</w:t>
      </w:r>
      <w:r w:rsidR="009A6AA4">
        <w:rPr>
          <w:rFonts w:ascii="Calibri" w:hAnsi="Calibri" w:cs="Calibri"/>
          <w:b/>
          <w:bCs/>
        </w:rPr>
        <w:t>9</w:t>
      </w:r>
      <w:r w:rsidRPr="00A36B26">
        <w:rPr>
          <w:rFonts w:ascii="Calibri" w:hAnsi="Calibri" w:cs="Calibri"/>
          <w:bCs/>
        </w:rPr>
        <w:t>.</w:t>
      </w:r>
    </w:p>
    <w:p w:rsidR="00975DF4" w:rsidRPr="00A36B26" w:rsidRDefault="00975DF4" w:rsidP="000130B5">
      <w:pPr>
        <w:widowControl/>
        <w:tabs>
          <w:tab w:val="left" w:pos="0"/>
        </w:tabs>
        <w:adjustRightInd/>
        <w:spacing w:line="276" w:lineRule="auto"/>
        <w:textAlignment w:val="auto"/>
        <w:rPr>
          <w:rFonts w:ascii="Calibri" w:hAnsi="Calibri" w:cs="Calibri"/>
          <w:color w:val="000000"/>
        </w:rPr>
      </w:pPr>
      <w:r w:rsidRPr="00A36B26">
        <w:rPr>
          <w:rFonts w:ascii="Calibri" w:hAnsi="Calibri" w:cs="Calibri"/>
          <w:color w:val="000000"/>
        </w:rPr>
        <w:t>W kwestiach dotyczących warunków gwarancji i rękojmi, nieuregulowanych w treści umowy lub w załącznikach stosuje się postanowienia Kodeksu cywilnego.</w:t>
      </w:r>
    </w:p>
    <w:p w:rsidR="00975DF4" w:rsidRPr="00A36B26" w:rsidRDefault="00975DF4" w:rsidP="000130B5">
      <w:pPr>
        <w:widowControl/>
        <w:tabs>
          <w:tab w:val="left" w:pos="0"/>
        </w:tabs>
        <w:adjustRightInd/>
        <w:spacing w:line="276" w:lineRule="auto"/>
        <w:textAlignment w:val="auto"/>
        <w:rPr>
          <w:rFonts w:ascii="Calibri" w:hAnsi="Calibri" w:cs="Calibri"/>
          <w:color w:val="000000"/>
        </w:rPr>
      </w:pPr>
    </w:p>
    <w:p w:rsidR="00975DF4" w:rsidRPr="000130B5" w:rsidRDefault="00975DF4" w:rsidP="00AB1E73">
      <w:pPr>
        <w:spacing w:line="240" w:lineRule="auto"/>
        <w:jc w:val="center"/>
        <w:rPr>
          <w:rFonts w:ascii="Calibri" w:hAnsi="Calibri" w:cs="Calibri"/>
          <w:bCs/>
        </w:rPr>
      </w:pPr>
      <w:r w:rsidRPr="00A36B26">
        <w:rPr>
          <w:rFonts w:ascii="Calibri" w:hAnsi="Calibri" w:cs="Calibri"/>
          <w:b/>
          <w:bCs/>
        </w:rPr>
        <w:t>§1</w:t>
      </w:r>
      <w:r w:rsidR="009A6AA4">
        <w:rPr>
          <w:rFonts w:ascii="Calibri" w:hAnsi="Calibri" w:cs="Calibri"/>
          <w:b/>
          <w:bCs/>
        </w:rPr>
        <w:t>0</w:t>
      </w:r>
      <w:r w:rsidRPr="00A36B26">
        <w:rPr>
          <w:rFonts w:ascii="Calibri" w:hAnsi="Calibri" w:cs="Calibri"/>
          <w:bCs/>
        </w:rPr>
        <w:t>.</w:t>
      </w:r>
    </w:p>
    <w:p w:rsidR="00975DF4" w:rsidRPr="00A36B26" w:rsidRDefault="00975DF4" w:rsidP="00AB1E73">
      <w:pPr>
        <w:widowControl/>
        <w:tabs>
          <w:tab w:val="right" w:pos="8953"/>
        </w:tabs>
        <w:autoSpaceDE w:val="0"/>
        <w:autoSpaceDN w:val="0"/>
        <w:adjustRightInd/>
        <w:spacing w:line="240" w:lineRule="auto"/>
        <w:textAlignment w:val="auto"/>
        <w:rPr>
          <w:rFonts w:ascii="Calibri" w:hAnsi="Calibri" w:cs="Calibri"/>
        </w:rPr>
      </w:pPr>
      <w:r w:rsidRPr="00A36B26">
        <w:rPr>
          <w:rFonts w:ascii="Calibri" w:hAnsi="Calibri" w:cs="Calibri"/>
          <w:bCs/>
        </w:rPr>
        <w:t xml:space="preserve">Oprócz wypadków wymienionych w treści Kodeksu cywilnego, Zamawiającemu, przysługuje prawo odstąpienia od umowy w oparciu o przepisy art. 456 ustawy </w:t>
      </w:r>
      <w:proofErr w:type="spellStart"/>
      <w:r w:rsidRPr="00A36B26">
        <w:rPr>
          <w:rFonts w:ascii="Calibri" w:hAnsi="Calibri" w:cs="Calibri"/>
          <w:bCs/>
        </w:rPr>
        <w:t>Pzp</w:t>
      </w:r>
      <w:proofErr w:type="spellEnd"/>
      <w:r w:rsidRPr="00A36B26">
        <w:rPr>
          <w:rFonts w:ascii="Calibri" w:hAnsi="Calibri" w:cs="Calibri"/>
          <w:bCs/>
        </w:rPr>
        <w:t>.</w:t>
      </w:r>
      <w:r w:rsidRPr="00A36B26">
        <w:rPr>
          <w:rFonts w:ascii="Calibri" w:hAnsi="Calibri" w:cs="Calibri"/>
        </w:rPr>
        <w:t xml:space="preserve"> W takim wypadku Wykonawca może żądać jedynie wynagrodzenia należnego mu z tytułu wykonanej części umowy.</w:t>
      </w:r>
    </w:p>
    <w:p w:rsidR="001F1D8F" w:rsidRPr="000130B5" w:rsidRDefault="001F1D8F" w:rsidP="00AB1E73">
      <w:pPr>
        <w:spacing w:before="360" w:line="240" w:lineRule="auto"/>
        <w:jc w:val="center"/>
        <w:rPr>
          <w:rFonts w:ascii="Calibri" w:hAnsi="Calibri" w:cs="Calibri"/>
          <w:b/>
          <w:bCs/>
        </w:rPr>
      </w:pPr>
      <w:r w:rsidRPr="000130B5">
        <w:rPr>
          <w:rFonts w:ascii="Calibri" w:hAnsi="Calibri" w:cs="Calibri"/>
          <w:b/>
          <w:bCs/>
        </w:rPr>
        <w:t>§</w:t>
      </w:r>
      <w:r w:rsidR="00A36B26" w:rsidRPr="000130B5">
        <w:rPr>
          <w:rFonts w:ascii="Calibri" w:hAnsi="Calibri" w:cs="Calibri"/>
          <w:b/>
          <w:bCs/>
        </w:rPr>
        <w:t>1</w:t>
      </w:r>
      <w:r w:rsidR="009A6AA4">
        <w:rPr>
          <w:rFonts w:ascii="Calibri" w:hAnsi="Calibri" w:cs="Calibri"/>
          <w:b/>
          <w:bCs/>
        </w:rPr>
        <w:t>1</w:t>
      </w:r>
      <w:r w:rsidRPr="000130B5">
        <w:rPr>
          <w:rFonts w:ascii="Calibri" w:hAnsi="Calibri" w:cs="Calibri"/>
          <w:b/>
          <w:bCs/>
        </w:rPr>
        <w:t>.</w:t>
      </w:r>
    </w:p>
    <w:p w:rsidR="001F1D8F" w:rsidRPr="006E5EAF" w:rsidRDefault="001F1D8F" w:rsidP="009A7C21">
      <w:pPr>
        <w:spacing w:line="276" w:lineRule="auto"/>
        <w:rPr>
          <w:rFonts w:ascii="Calibri" w:hAnsi="Calibri" w:cs="Calibri"/>
          <w:bCs/>
        </w:rPr>
      </w:pPr>
      <w:r w:rsidRPr="006E5EAF">
        <w:rPr>
          <w:rFonts w:ascii="Calibri" w:hAnsi="Calibri" w:cs="Calibri"/>
          <w:bCs/>
        </w:rPr>
        <w:t xml:space="preserve">W związku z wejściem w życie Rozporządzenia Parlamentu Europejskiego i Rady (UE) 2016/679 z dnia 27 kwietnia 2016 roku w sprawie ochrony osób fizycznych w związku </w:t>
      </w:r>
      <w:r w:rsidR="002B343A" w:rsidRPr="006E5EAF">
        <w:rPr>
          <w:rFonts w:ascii="Calibri" w:hAnsi="Calibri" w:cs="Calibri"/>
          <w:bCs/>
        </w:rPr>
        <w:br/>
      </w:r>
      <w:r w:rsidRPr="006E5EAF">
        <w:rPr>
          <w:rFonts w:ascii="Calibri" w:hAnsi="Calibri" w:cs="Calibri"/>
          <w:bCs/>
        </w:rPr>
        <w:t xml:space="preserve">z przetwarzaniem danych osobowych i w sprawie swobodnego przepływu takich danych </w:t>
      </w:r>
      <w:r w:rsidR="002B343A" w:rsidRPr="006E5EAF">
        <w:rPr>
          <w:rFonts w:ascii="Calibri" w:hAnsi="Calibri" w:cs="Calibri"/>
          <w:bCs/>
        </w:rPr>
        <w:br/>
      </w:r>
      <w:r w:rsidRPr="006E5EAF">
        <w:rPr>
          <w:rFonts w:ascii="Calibri" w:hAnsi="Calibri" w:cs="Calibri"/>
          <w:bCs/>
        </w:rPr>
        <w:t>oraz uchylenia dyrektywy 95/46/WE (ogólne rozporządzenie o ochronie danych RODO), Wykonawca zobowiązany jest do:</w:t>
      </w:r>
      <w:r w:rsidR="009A7C21" w:rsidRPr="006E5EAF">
        <w:rPr>
          <w:rFonts w:ascii="Calibri" w:hAnsi="Calibri" w:cs="Calibri"/>
          <w:bCs/>
        </w:rPr>
        <w:t xml:space="preserve"> p</w:t>
      </w:r>
      <w:r w:rsidRPr="006E5EAF">
        <w:rPr>
          <w:rFonts w:ascii="Calibri" w:hAnsi="Calibri" w:cs="Calibri"/>
          <w:bCs/>
        </w:rPr>
        <w:t xml:space="preserve">ozyskania od osób, którymi posługuje się przy wykonywaniu niniejszej umowy, niezbędnych zgód na przekazanie przez Wykonawcę </w:t>
      </w:r>
      <w:r w:rsidR="00865355" w:rsidRPr="006E5EAF">
        <w:rPr>
          <w:rFonts w:ascii="Calibri" w:hAnsi="Calibri" w:cs="Calibri"/>
          <w:bCs/>
        </w:rPr>
        <w:br/>
      </w:r>
      <w:r w:rsidRPr="006E5EAF">
        <w:rPr>
          <w:rFonts w:ascii="Calibri" w:hAnsi="Calibri" w:cs="Calibri"/>
          <w:bCs/>
        </w:rPr>
        <w:t xml:space="preserve">(jako administratora danych) ich danych osobowych Zamawiającemu, w związku </w:t>
      </w:r>
      <w:r w:rsidR="00865355" w:rsidRPr="006E5EAF">
        <w:rPr>
          <w:rFonts w:ascii="Calibri" w:hAnsi="Calibri" w:cs="Calibri"/>
          <w:bCs/>
        </w:rPr>
        <w:br/>
      </w:r>
      <w:r w:rsidRPr="006E5EAF">
        <w:rPr>
          <w:rFonts w:ascii="Calibri" w:hAnsi="Calibri" w:cs="Calibri"/>
          <w:bCs/>
        </w:rPr>
        <w:t xml:space="preserve">z wykonaniem niniejszej umowy. Przekazanie danych tych osób Zamawiającemu będzie równoznaczne ze złożeniem przez Wykonawcę oświadczenia, że jest uprawniony </w:t>
      </w:r>
      <w:r w:rsidR="00865355" w:rsidRPr="006E5EAF">
        <w:rPr>
          <w:rFonts w:ascii="Calibri" w:hAnsi="Calibri" w:cs="Calibri"/>
          <w:bCs/>
        </w:rPr>
        <w:br/>
      </w:r>
      <w:r w:rsidRPr="006E5EAF">
        <w:rPr>
          <w:rFonts w:ascii="Calibri" w:hAnsi="Calibri" w:cs="Calibri"/>
          <w:bCs/>
        </w:rPr>
        <w:t xml:space="preserve">do: przetwarzania danych tych osób, przekazania tych danych Zamawiającemu </w:t>
      </w:r>
      <w:r w:rsidR="00865355" w:rsidRPr="006E5EAF">
        <w:rPr>
          <w:rFonts w:ascii="Calibri" w:hAnsi="Calibri" w:cs="Calibri"/>
          <w:bCs/>
        </w:rPr>
        <w:br/>
      </w:r>
      <w:r w:rsidRPr="006E5EAF">
        <w:rPr>
          <w:rFonts w:ascii="Calibri" w:hAnsi="Calibri" w:cs="Calibri"/>
          <w:bCs/>
        </w:rPr>
        <w:t xml:space="preserve">i upoważnienia Zamawiającego do przetwarzania tych danych na zlecenie Wykonawcy </w:t>
      </w:r>
      <w:r w:rsidR="00865355" w:rsidRPr="006E5EAF">
        <w:rPr>
          <w:rFonts w:ascii="Calibri" w:hAnsi="Calibri" w:cs="Calibri"/>
          <w:bCs/>
        </w:rPr>
        <w:br/>
      </w:r>
      <w:r w:rsidRPr="006E5EAF">
        <w:rPr>
          <w:rFonts w:ascii="Calibri" w:hAnsi="Calibri" w:cs="Calibri"/>
          <w:bCs/>
        </w:rPr>
        <w:t>w zakresie niezbędnym do wykonania niniejszej umowy. Zamawiający będzie przetwarzał przekazane dane tylko w zakresie niezbędnym do wykonania umowy (imię, nazwisko)</w:t>
      </w:r>
      <w:r w:rsidR="00CE70F9">
        <w:rPr>
          <w:rFonts w:ascii="Calibri" w:hAnsi="Calibri" w:cs="Calibri"/>
          <w:bCs/>
        </w:rPr>
        <w:t>.</w:t>
      </w:r>
    </w:p>
    <w:p w:rsidR="001A348F" w:rsidRPr="00517F9C" w:rsidRDefault="001A348F" w:rsidP="00BE3658">
      <w:pPr>
        <w:spacing w:before="360" w:line="276" w:lineRule="auto"/>
        <w:jc w:val="center"/>
        <w:rPr>
          <w:rFonts w:ascii="Calibri" w:hAnsi="Calibri" w:cs="Calibri"/>
          <w:b/>
          <w:bCs/>
        </w:rPr>
      </w:pPr>
      <w:r w:rsidRPr="00517F9C">
        <w:rPr>
          <w:rFonts w:ascii="Calibri" w:hAnsi="Calibri" w:cs="Calibri"/>
          <w:b/>
          <w:bCs/>
        </w:rPr>
        <w:t>§</w:t>
      </w:r>
      <w:r w:rsidR="009A6AA4">
        <w:rPr>
          <w:rFonts w:ascii="Calibri" w:hAnsi="Calibri" w:cs="Calibri"/>
          <w:b/>
          <w:bCs/>
        </w:rPr>
        <w:t>12</w:t>
      </w:r>
      <w:r w:rsidRPr="00517F9C">
        <w:rPr>
          <w:rFonts w:ascii="Calibri" w:hAnsi="Calibri" w:cs="Calibri"/>
          <w:b/>
          <w:bCs/>
        </w:rPr>
        <w:t>.</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Prawem właściwym dla niniejszej umowy jest prawo polskie. </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 sprawach nieuregulowanych umową mają zastosowanie przepisy Kodeksu cywilnego.</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Wykonawca nie może przenieść wierzytelności wobec Zamawiającego wynikających </w:t>
      </w:r>
      <w:r w:rsidRPr="006E5EAF">
        <w:rPr>
          <w:rFonts w:ascii="Calibri" w:hAnsi="Calibri" w:cs="Calibri"/>
        </w:rPr>
        <w:br/>
        <w:t xml:space="preserve">z niniejszej umowy na osobę trzecią bez uprzedniej pisemnej zgody Zamawiającego, </w:t>
      </w:r>
      <w:r w:rsidR="004F33A7" w:rsidRPr="006E5EAF">
        <w:rPr>
          <w:rFonts w:ascii="Calibri" w:hAnsi="Calibri" w:cs="Calibri"/>
        </w:rPr>
        <w:br/>
      </w:r>
      <w:r w:rsidRPr="006E5EAF">
        <w:rPr>
          <w:rFonts w:ascii="Calibri" w:hAnsi="Calibri" w:cs="Calibri"/>
        </w:rPr>
        <w:t>i to pod rygorem nieważności.</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Wszelkie zmiany i uzupełnienia wymagają zachowania formy pisemnej pod rygorem nieważności.</w:t>
      </w:r>
    </w:p>
    <w:p w:rsidR="004D4BBC" w:rsidRPr="004D4BBC" w:rsidRDefault="004D4BBC" w:rsidP="001C2334">
      <w:pPr>
        <w:widowControl/>
        <w:numPr>
          <w:ilvl w:val="0"/>
          <w:numId w:val="22"/>
        </w:numPr>
        <w:tabs>
          <w:tab w:val="clear" w:pos="720"/>
          <w:tab w:val="num" w:pos="360"/>
        </w:tabs>
        <w:adjustRightInd/>
        <w:spacing w:line="276" w:lineRule="auto"/>
        <w:ind w:left="360"/>
        <w:textAlignment w:val="auto"/>
        <w:rPr>
          <w:rFonts w:ascii="Calibri" w:hAnsi="Calibri" w:cs="Calibri"/>
        </w:rPr>
      </w:pPr>
      <w:r w:rsidRPr="004D4BBC">
        <w:rPr>
          <w:rFonts w:ascii="Calibri" w:hAnsi="Calibri" w:cs="Calibri"/>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Zamawiający oświadcza, że posiada status dużego przedsiębiorcy w rozumieniu art. 4c ustawy o przeciwdziałaniu nadmiernym opóźnieniom w transakcjach handlowych.</w:t>
      </w:r>
    </w:p>
    <w:p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lastRenderedPageBreak/>
        <w:t>I</w:t>
      </w:r>
      <w:r w:rsidR="001A348F" w:rsidRPr="006E5EAF">
        <w:rPr>
          <w:rFonts w:ascii="Calibri" w:hAnsi="Calibri" w:cs="Calibri"/>
        </w:rPr>
        <w:t>ntegralną część umowy sta</w:t>
      </w:r>
      <w:r w:rsidR="003F53A3" w:rsidRPr="006E5EAF">
        <w:rPr>
          <w:rFonts w:ascii="Calibri" w:hAnsi="Calibri" w:cs="Calibri"/>
        </w:rPr>
        <w:t>nowią postanowienia zawarte w S</w:t>
      </w:r>
      <w:r w:rsidR="001A348F" w:rsidRPr="006E5EAF">
        <w:rPr>
          <w:rFonts w:ascii="Calibri" w:hAnsi="Calibri" w:cs="Calibri"/>
        </w:rPr>
        <w:t>WZ oraz załączniki:</w:t>
      </w:r>
    </w:p>
    <w:p w:rsidR="001A348F" w:rsidRPr="006E5EAF" w:rsidRDefault="001A348F" w:rsidP="00933473">
      <w:pPr>
        <w:pStyle w:val="Wyliczenieabcwtekcie1"/>
        <w:tabs>
          <w:tab w:val="clear" w:pos="993"/>
          <w:tab w:val="clear" w:pos="8789"/>
          <w:tab w:val="right" w:pos="720"/>
        </w:tabs>
        <w:spacing w:before="0" w:after="0" w:line="276" w:lineRule="auto"/>
        <w:rPr>
          <w:rFonts w:ascii="Calibri" w:hAnsi="Calibri" w:cs="Calibri"/>
          <w:sz w:val="24"/>
          <w:szCs w:val="24"/>
        </w:rPr>
      </w:pPr>
      <w:r w:rsidRPr="006E5EAF">
        <w:rPr>
          <w:rFonts w:ascii="Calibri" w:hAnsi="Calibri" w:cs="Calibri"/>
          <w:sz w:val="24"/>
          <w:szCs w:val="24"/>
        </w:rPr>
        <w:t xml:space="preserve">Załącznik nr 1 do umowy - kopia oferty </w:t>
      </w:r>
      <w:r w:rsidR="00C8149C" w:rsidRPr="006E5EAF">
        <w:rPr>
          <w:rFonts w:ascii="Calibri" w:hAnsi="Calibri" w:cs="Calibri"/>
          <w:sz w:val="24"/>
          <w:szCs w:val="24"/>
        </w:rPr>
        <w:t>Wykonaw</w:t>
      </w:r>
      <w:r w:rsidRPr="006E5EAF">
        <w:rPr>
          <w:rFonts w:ascii="Calibri" w:hAnsi="Calibri" w:cs="Calibri"/>
          <w:sz w:val="24"/>
          <w:szCs w:val="24"/>
        </w:rPr>
        <w:t xml:space="preserve">cy – </w:t>
      </w:r>
      <w:r w:rsidR="00057045" w:rsidRPr="006E5EAF">
        <w:rPr>
          <w:rFonts w:ascii="Calibri" w:hAnsi="Calibri" w:cs="Calibri"/>
          <w:sz w:val="24"/>
          <w:szCs w:val="24"/>
        </w:rPr>
        <w:t xml:space="preserve">wyciąg: </w:t>
      </w:r>
      <w:r w:rsidR="00057045" w:rsidRPr="00057045">
        <w:rPr>
          <w:rFonts w:ascii="Calibri" w:hAnsi="Calibri" w:cs="Calibri"/>
          <w:sz w:val="24"/>
          <w:szCs w:val="24"/>
        </w:rPr>
        <w:t xml:space="preserve">„FORMULARZ OFERTY” </w:t>
      </w:r>
      <w:r w:rsidR="00BF25B0" w:rsidRPr="00057045">
        <w:rPr>
          <w:rFonts w:ascii="Calibri" w:hAnsi="Calibri" w:cs="Calibri"/>
          <w:sz w:val="24"/>
          <w:szCs w:val="24"/>
        </w:rPr>
        <w:t>(</w:t>
      </w:r>
      <w:r w:rsidR="00BF25B0" w:rsidRPr="006E5EAF">
        <w:rPr>
          <w:rFonts w:ascii="Calibri" w:hAnsi="Calibri" w:cs="Calibri"/>
          <w:sz w:val="24"/>
          <w:szCs w:val="24"/>
        </w:rPr>
        <w:t xml:space="preserve">załącznik nr </w:t>
      </w:r>
      <w:r w:rsidR="00BF25B0">
        <w:rPr>
          <w:rFonts w:ascii="Calibri" w:hAnsi="Calibri" w:cs="Calibri"/>
          <w:sz w:val="24"/>
          <w:szCs w:val="24"/>
        </w:rPr>
        <w:t xml:space="preserve">4 </w:t>
      </w:r>
      <w:r w:rsidR="00BF25B0" w:rsidRPr="006E5EAF">
        <w:rPr>
          <w:rFonts w:ascii="Calibri" w:hAnsi="Calibri" w:cs="Calibri"/>
          <w:sz w:val="24"/>
          <w:szCs w:val="24"/>
        </w:rPr>
        <w:t>do SWZ</w:t>
      </w:r>
      <w:r w:rsidR="00BF25B0">
        <w:rPr>
          <w:rFonts w:ascii="Calibri" w:hAnsi="Calibri" w:cs="Calibri"/>
          <w:sz w:val="24"/>
          <w:szCs w:val="24"/>
        </w:rPr>
        <w:t xml:space="preserve">) </w:t>
      </w:r>
      <w:r w:rsidR="00057045" w:rsidRPr="00057045">
        <w:rPr>
          <w:rFonts w:ascii="Calibri" w:hAnsi="Calibri" w:cs="Calibri"/>
          <w:sz w:val="24"/>
          <w:szCs w:val="24"/>
        </w:rPr>
        <w:t>i „FORMULARZ SPECYFIKACJI TECHNICZNO-CENOWEJ” (</w:t>
      </w:r>
      <w:r w:rsidRPr="006E5EAF">
        <w:rPr>
          <w:rFonts w:ascii="Calibri" w:hAnsi="Calibri" w:cs="Calibri"/>
          <w:sz w:val="24"/>
          <w:szCs w:val="24"/>
        </w:rPr>
        <w:t xml:space="preserve">załączniki nr </w:t>
      </w:r>
      <w:r w:rsidR="00FE62EE">
        <w:rPr>
          <w:rFonts w:ascii="Calibri" w:hAnsi="Calibri" w:cs="Calibri"/>
          <w:sz w:val="24"/>
          <w:szCs w:val="24"/>
        </w:rPr>
        <w:t>3</w:t>
      </w:r>
      <w:r w:rsidR="00BF25B0">
        <w:rPr>
          <w:rFonts w:ascii="Calibri" w:hAnsi="Calibri" w:cs="Calibri"/>
          <w:sz w:val="24"/>
          <w:szCs w:val="24"/>
        </w:rPr>
        <w:t xml:space="preserve"> </w:t>
      </w:r>
      <w:r w:rsidRPr="006E5EAF">
        <w:rPr>
          <w:rFonts w:ascii="Calibri" w:hAnsi="Calibri" w:cs="Calibri"/>
          <w:sz w:val="24"/>
          <w:szCs w:val="24"/>
        </w:rPr>
        <w:t>do SWZ</w:t>
      </w:r>
      <w:r w:rsidR="00057045">
        <w:rPr>
          <w:rFonts w:ascii="Calibri" w:hAnsi="Calibri" w:cs="Calibri"/>
          <w:sz w:val="24"/>
          <w:szCs w:val="24"/>
        </w:rPr>
        <w:t>)</w:t>
      </w:r>
      <w:r w:rsidRPr="006E5EAF">
        <w:rPr>
          <w:rFonts w:ascii="Calibri" w:hAnsi="Calibri" w:cs="Calibri"/>
          <w:sz w:val="24"/>
          <w:szCs w:val="24"/>
        </w:rPr>
        <w:t>;</w:t>
      </w:r>
    </w:p>
    <w:p w:rsidR="001A348F" w:rsidRPr="009A6AA4" w:rsidRDefault="001A348F" w:rsidP="00BE3658">
      <w:pPr>
        <w:spacing w:before="360" w:line="276" w:lineRule="auto"/>
        <w:jc w:val="center"/>
        <w:rPr>
          <w:rFonts w:ascii="Calibri" w:hAnsi="Calibri" w:cs="Calibri"/>
          <w:b/>
          <w:bCs/>
        </w:rPr>
      </w:pPr>
      <w:r w:rsidRPr="009A6AA4">
        <w:rPr>
          <w:rFonts w:ascii="Calibri" w:hAnsi="Calibri" w:cs="Calibri"/>
          <w:b/>
          <w:bCs/>
        </w:rPr>
        <w:t>§</w:t>
      </w:r>
      <w:r w:rsidR="009A6AA4" w:rsidRPr="009A6AA4">
        <w:rPr>
          <w:rFonts w:ascii="Calibri" w:hAnsi="Calibri" w:cs="Calibri"/>
          <w:b/>
          <w:bCs/>
        </w:rPr>
        <w:t>13</w:t>
      </w:r>
      <w:r w:rsidRPr="009A6AA4">
        <w:rPr>
          <w:rFonts w:ascii="Calibri" w:hAnsi="Calibri" w:cs="Calibri"/>
          <w:b/>
          <w:bCs/>
        </w:rPr>
        <w:t>.</w:t>
      </w:r>
    </w:p>
    <w:p w:rsidR="001A348F" w:rsidRPr="006E5EAF" w:rsidRDefault="001A348F" w:rsidP="002C0693">
      <w:pPr>
        <w:spacing w:line="276" w:lineRule="auto"/>
        <w:rPr>
          <w:rFonts w:ascii="Calibri" w:hAnsi="Calibri" w:cs="Calibri"/>
        </w:rPr>
      </w:pPr>
      <w:r w:rsidRPr="006E5EAF">
        <w:rPr>
          <w:rFonts w:ascii="Calibri" w:hAnsi="Calibri" w:cs="Calibri"/>
        </w:rPr>
        <w:t xml:space="preserve">Umowę sporządzono w </w:t>
      </w:r>
      <w:r w:rsidR="006F21AD" w:rsidRPr="006E5EAF">
        <w:rPr>
          <w:rFonts w:ascii="Calibri" w:hAnsi="Calibri" w:cs="Calibri"/>
        </w:rPr>
        <w:t>trzech</w:t>
      </w:r>
      <w:r w:rsidRPr="006E5EAF">
        <w:rPr>
          <w:rFonts w:ascii="Calibri" w:hAnsi="Calibri" w:cs="Calibri"/>
        </w:rPr>
        <w:t xml:space="preserve"> jedn</w:t>
      </w:r>
      <w:r w:rsidR="006F21AD" w:rsidRPr="006E5EAF">
        <w:rPr>
          <w:rFonts w:ascii="Calibri" w:hAnsi="Calibri" w:cs="Calibri"/>
        </w:rPr>
        <w:t>obrzmiących egzemplarzach – dwa</w:t>
      </w:r>
      <w:r w:rsidRPr="006E5EAF">
        <w:rPr>
          <w:rFonts w:ascii="Calibri" w:hAnsi="Calibri" w:cs="Calibri"/>
        </w:rPr>
        <w:t xml:space="preserve"> dla Zamawiającego </w:t>
      </w:r>
      <w:r w:rsidRPr="006E5EAF">
        <w:rPr>
          <w:rFonts w:ascii="Calibri" w:hAnsi="Calibri" w:cs="Calibri"/>
        </w:rPr>
        <w:br/>
        <w:t xml:space="preserve">i jeden dla </w:t>
      </w:r>
      <w:r w:rsidR="00C8149C" w:rsidRPr="006E5EAF">
        <w:rPr>
          <w:rFonts w:ascii="Calibri" w:hAnsi="Calibri" w:cs="Calibri"/>
        </w:rPr>
        <w:t>Wykonaw</w:t>
      </w:r>
      <w:r w:rsidRPr="006E5EAF">
        <w:rPr>
          <w:rFonts w:ascii="Calibri" w:hAnsi="Calibri" w:cs="Calibri"/>
        </w:rPr>
        <w:t xml:space="preserve">cy. </w:t>
      </w:r>
    </w:p>
    <w:p w:rsidR="0027396B" w:rsidRPr="006E5EAF" w:rsidRDefault="0027396B" w:rsidP="002C0693">
      <w:pPr>
        <w:spacing w:line="276" w:lineRule="auto"/>
        <w:ind w:left="708"/>
        <w:rPr>
          <w:rFonts w:ascii="Calibri" w:hAnsi="Calibri" w:cs="Calibri"/>
          <w:b/>
          <w:bCs/>
        </w:rPr>
      </w:pPr>
    </w:p>
    <w:p w:rsidR="001A348F" w:rsidRPr="006E5EAF" w:rsidRDefault="00C8149C" w:rsidP="002C0693">
      <w:pPr>
        <w:spacing w:line="276" w:lineRule="auto"/>
        <w:ind w:left="708"/>
        <w:rPr>
          <w:rFonts w:ascii="Calibri" w:hAnsi="Calibri" w:cs="Calibri"/>
          <w:b/>
        </w:rPr>
      </w:pPr>
      <w:r w:rsidRPr="006E5EAF">
        <w:rPr>
          <w:rFonts w:ascii="Calibri" w:hAnsi="Calibri" w:cs="Calibri"/>
          <w:b/>
          <w:bCs/>
        </w:rPr>
        <w:t>Wykonaw</w:t>
      </w:r>
      <w:r w:rsidR="001A348F" w:rsidRPr="006E5EAF">
        <w:rPr>
          <w:rFonts w:ascii="Calibri" w:hAnsi="Calibri" w:cs="Calibri"/>
          <w:b/>
          <w:bCs/>
        </w:rPr>
        <w:t>ca</w:t>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t>Zamawiający</w:t>
      </w:r>
    </w:p>
    <w:p w:rsidR="001F665D" w:rsidRPr="006E5EAF" w:rsidRDefault="001F665D" w:rsidP="002C0693">
      <w:pPr>
        <w:pStyle w:val="Tekstpodstawowy33"/>
        <w:spacing w:line="276" w:lineRule="auto"/>
        <w:ind w:left="340"/>
        <w:rPr>
          <w:rFonts w:ascii="Calibri" w:hAnsi="Calibri" w:cs="Calibri"/>
          <w:color w:val="auto"/>
          <w:sz w:val="24"/>
          <w:szCs w:val="24"/>
        </w:rPr>
      </w:pPr>
    </w:p>
    <w:p w:rsidR="00853B95" w:rsidRPr="006E5EAF" w:rsidRDefault="00853B95" w:rsidP="002C0693">
      <w:pPr>
        <w:spacing w:line="276" w:lineRule="auto"/>
        <w:rPr>
          <w:rFonts w:ascii="Calibri" w:hAnsi="Calibri" w:cs="Calibri"/>
        </w:rPr>
      </w:pPr>
    </w:p>
    <w:p w:rsidR="00853B95" w:rsidRPr="006E5EAF" w:rsidRDefault="00853B95" w:rsidP="002C0693">
      <w:pPr>
        <w:spacing w:line="276" w:lineRule="auto"/>
        <w:jc w:val="center"/>
        <w:rPr>
          <w:rFonts w:ascii="Calibri" w:hAnsi="Calibri" w:cs="Calibri"/>
          <w:b/>
        </w:rPr>
      </w:pPr>
    </w:p>
    <w:sectPr w:rsidR="00853B95" w:rsidRPr="006E5EAF" w:rsidSect="00BE3658">
      <w:headerReference w:type="default" r:id="rId14"/>
      <w:pgSz w:w="11905" w:h="16837" w:code="9"/>
      <w:pgMar w:top="1021" w:right="1418" w:bottom="1021" w:left="1418" w:header="709" w:footer="31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5E" w:rsidRDefault="009F745E">
      <w:r>
        <w:separator/>
      </w:r>
    </w:p>
  </w:endnote>
  <w:endnote w:type="continuationSeparator" w:id="0">
    <w:p w:rsidR="009F745E" w:rsidRDefault="009F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5E" w:rsidRDefault="009F745E">
      <w:r>
        <w:separator/>
      </w:r>
    </w:p>
  </w:footnote>
  <w:footnote w:type="continuationSeparator" w:id="0">
    <w:p w:rsidR="009F745E" w:rsidRDefault="009F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45E" w:rsidRDefault="009F745E" w:rsidP="00BB3955">
    <w:pPr>
      <w:pStyle w:val="Nagwek"/>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3492A25"/>
    <w:multiLevelType w:val="hybridMultilevel"/>
    <w:tmpl w:val="F746EE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1">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9BB6ECD"/>
    <w:multiLevelType w:val="hybridMultilevel"/>
    <w:tmpl w:val="E8C46C3A"/>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D453C81"/>
    <w:multiLevelType w:val="singleLevel"/>
    <w:tmpl w:val="25A8E74A"/>
    <w:lvl w:ilvl="0">
      <w:start w:val="1"/>
      <w:numFmt w:val="decimal"/>
      <w:lvlText w:val="%1."/>
      <w:legacy w:legacy="1" w:legacySpace="0" w:legacyIndent="269"/>
      <w:lvlJc w:val="left"/>
      <w:rPr>
        <w:rFonts w:ascii="Calibri" w:hAnsi="Calibri" w:cs="Times New Roman" w:hint="default"/>
      </w:rPr>
    </w:lvl>
  </w:abstractNum>
  <w:abstractNum w:abstractNumId="4" w15:restartNumberingAfterBreak="0">
    <w:nsid w:val="0E7A16A8"/>
    <w:multiLevelType w:val="multilevel"/>
    <w:tmpl w:val="8C121EB4"/>
    <w:lvl w:ilvl="0">
      <w:start w:val="1"/>
      <w:numFmt w:val="decimal"/>
      <w:lvlText w:val="%1."/>
      <w:lvlJc w:val="left"/>
      <w:pPr>
        <w:ind w:left="435" w:hanging="435"/>
      </w:pPr>
      <w:rPr>
        <w:rFonts w:cs="Times New Roman"/>
      </w:rPr>
    </w:lvl>
    <w:lvl w:ilvl="1">
      <w:start w:val="1"/>
      <w:numFmt w:val="decimal"/>
      <w:lvlText w:val="%1.%2."/>
      <w:lvlJc w:val="left"/>
      <w:pPr>
        <w:ind w:left="861" w:hanging="435"/>
      </w:pPr>
      <w:rPr>
        <w:rFonts w:cs="Times New Roman"/>
      </w:rPr>
    </w:lvl>
    <w:lvl w:ilvl="2">
      <w:start w:val="1"/>
      <w:numFmt w:val="decimal"/>
      <w:lvlText w:val="%3)"/>
      <w:lvlJc w:val="left"/>
      <w:pPr>
        <w:ind w:left="1572" w:hanging="720"/>
      </w:p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5" w15:restartNumberingAfterBreak="0">
    <w:nsid w:val="1AF14D60"/>
    <w:multiLevelType w:val="hybridMultilevel"/>
    <w:tmpl w:val="109A3F04"/>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D833AB"/>
    <w:multiLevelType w:val="hybridMultilevel"/>
    <w:tmpl w:val="DF508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9" w15:restartNumberingAfterBreak="0">
    <w:nsid w:val="297B1378"/>
    <w:multiLevelType w:val="hybridMultilevel"/>
    <w:tmpl w:val="4A4475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52563E"/>
    <w:multiLevelType w:val="hybridMultilevel"/>
    <w:tmpl w:val="2F0A085A"/>
    <w:name w:val="WW8Num27322"/>
    <w:lvl w:ilvl="0" w:tplc="E9CA97D8">
      <w:start w:val="1"/>
      <w:numFmt w:val="decimal"/>
      <w:lvlText w:val="%1."/>
      <w:lvlJc w:val="left"/>
      <w:pPr>
        <w:tabs>
          <w:tab w:val="num" w:pos="2337"/>
        </w:tabs>
        <w:ind w:left="2337" w:hanging="357"/>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591D88"/>
    <w:multiLevelType w:val="hybridMultilevel"/>
    <w:tmpl w:val="1E980F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668C0A2">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8C3AE0"/>
    <w:multiLevelType w:val="hybridMultilevel"/>
    <w:tmpl w:val="E73A4DA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374755F3"/>
    <w:multiLevelType w:val="hybridMultilevel"/>
    <w:tmpl w:val="E6CE2268"/>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789EB7E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2E77A9"/>
    <w:multiLevelType w:val="multilevel"/>
    <w:tmpl w:val="D43CBC42"/>
    <w:lvl w:ilvl="0">
      <w:start w:val="9"/>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38443A41"/>
    <w:multiLevelType w:val="hybridMultilevel"/>
    <w:tmpl w:val="221259AA"/>
    <w:lvl w:ilvl="0" w:tplc="DE702884">
      <w:start w:val="1"/>
      <w:numFmt w:val="decimal"/>
      <w:lvlText w:val="%1."/>
      <w:lvlJc w:val="left"/>
      <w:pPr>
        <w:tabs>
          <w:tab w:val="num" w:pos="357"/>
        </w:tabs>
        <w:ind w:left="357" w:hanging="357"/>
      </w:pPr>
      <w:rPr>
        <w:rFonts w:ascii="Calibri" w:hAnsi="Calibri" w:cs="Calibri" w:hint="default"/>
        <w:sz w:val="24"/>
        <w:szCs w:val="24"/>
      </w:rPr>
    </w:lvl>
    <w:lvl w:ilvl="1" w:tplc="2DFC7398">
      <w:start w:val="1"/>
      <w:numFmt w:val="lowerLetter"/>
      <w:lvlText w:val="%2)"/>
      <w:lvlJc w:val="left"/>
      <w:pPr>
        <w:tabs>
          <w:tab w:val="num" w:pos="1440"/>
        </w:tabs>
        <w:ind w:left="1440" w:hanging="360"/>
      </w:pPr>
      <w:rPr>
        <w:rFonts w:ascii="Calibri" w:hAnsi="Calibri" w:cs="Calibri" w:hint="default"/>
        <w:sz w:val="20"/>
      </w:rPr>
    </w:lvl>
    <w:lvl w:ilvl="2" w:tplc="78361D48">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761C6A"/>
    <w:multiLevelType w:val="hybridMultilevel"/>
    <w:tmpl w:val="7E2CC6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3A0D459A"/>
    <w:multiLevelType w:val="multilevel"/>
    <w:tmpl w:val="A3BC0FC2"/>
    <w:lvl w:ilvl="0">
      <w:start w:val="1"/>
      <w:numFmt w:val="decimal"/>
      <w:lvlText w:val="%1."/>
      <w:lvlJc w:val="left"/>
      <w:pPr>
        <w:ind w:left="502" w:hanging="360"/>
      </w:pPr>
      <w:rPr>
        <w:rFonts w:ascii="Calibri" w:hAnsi="Calibri" w:cs="Calibri" w:hint="default"/>
        <w:sz w:val="20"/>
        <w:szCs w:val="20"/>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8" w15:restartNumberingAfterBreak="0">
    <w:nsid w:val="3AC3043C"/>
    <w:multiLevelType w:val="hybridMultilevel"/>
    <w:tmpl w:val="207A48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F483B"/>
    <w:multiLevelType w:val="hybridMultilevel"/>
    <w:tmpl w:val="6BC005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DAA62B9"/>
    <w:multiLevelType w:val="hybridMultilevel"/>
    <w:tmpl w:val="FCE6C3A6"/>
    <w:lvl w:ilvl="0" w:tplc="04150011">
      <w:start w:val="1"/>
      <w:numFmt w:val="decimal"/>
      <w:lvlText w:val="%1)"/>
      <w:lvlJc w:val="left"/>
      <w:pPr>
        <w:ind w:left="786" w:hanging="360"/>
      </w:p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2" w15:restartNumberingAfterBreak="0">
    <w:nsid w:val="41755FC4"/>
    <w:multiLevelType w:val="hybridMultilevel"/>
    <w:tmpl w:val="6D8ABB9A"/>
    <w:lvl w:ilvl="0" w:tplc="A79EEEC2">
      <w:start w:val="1"/>
      <w:numFmt w:val="decimal"/>
      <w:lvlText w:val="%1."/>
      <w:lvlJc w:val="left"/>
      <w:pPr>
        <w:tabs>
          <w:tab w:val="num" w:pos="360"/>
        </w:tabs>
        <w:ind w:left="360" w:hanging="360"/>
      </w:pPr>
      <w:rPr>
        <w:rFonts w:ascii="Calibri" w:hAnsi="Calibri" w:cs="Calibri"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12597"/>
    <w:multiLevelType w:val="hybridMultilevel"/>
    <w:tmpl w:val="9F121616"/>
    <w:lvl w:ilvl="0" w:tplc="04150019">
      <w:start w:val="1"/>
      <w:numFmt w:val="lowerLetter"/>
      <w:lvlText w:val="%1."/>
      <w:lvlJc w:val="left"/>
      <w:pPr>
        <w:ind w:left="360" w:hanging="360"/>
      </w:pPr>
      <w:rPr>
        <w:rFonts w:cs="Times New Roman"/>
      </w:rPr>
    </w:lvl>
    <w:lvl w:ilvl="1" w:tplc="C7464770">
      <w:start w:val="1"/>
      <w:numFmt w:val="decimal"/>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4" w15:restartNumberingAfterBreak="0">
    <w:nsid w:val="4D214198"/>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E7A57FD"/>
    <w:multiLevelType w:val="hybridMultilevel"/>
    <w:tmpl w:val="BD68C67A"/>
    <w:lvl w:ilvl="0" w:tplc="C7464770">
      <w:start w:val="1"/>
      <w:numFmt w:val="decimal"/>
      <w:lvlText w:val="%1)"/>
      <w:lvlJc w:val="left"/>
      <w:pPr>
        <w:tabs>
          <w:tab w:val="num" w:pos="720"/>
        </w:tabs>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8794C"/>
    <w:multiLevelType w:val="hybridMultilevel"/>
    <w:tmpl w:val="32E021F8"/>
    <w:lvl w:ilvl="0" w:tplc="04150011">
      <w:start w:val="1"/>
      <w:numFmt w:val="decimal"/>
      <w:lvlText w:val="%1)"/>
      <w:lvlJc w:val="left"/>
      <w:pPr>
        <w:tabs>
          <w:tab w:val="num" w:pos="-3457"/>
        </w:tabs>
        <w:ind w:left="-3457" w:hanging="360"/>
      </w:pPr>
    </w:lvl>
    <w:lvl w:ilvl="1" w:tplc="04150003">
      <w:start w:val="1"/>
      <w:numFmt w:val="bullet"/>
      <w:lvlText w:val="o"/>
      <w:lvlJc w:val="left"/>
      <w:pPr>
        <w:tabs>
          <w:tab w:val="num" w:pos="-2737"/>
        </w:tabs>
        <w:ind w:left="-2737" w:hanging="360"/>
      </w:pPr>
      <w:rPr>
        <w:rFonts w:ascii="Courier New" w:hAnsi="Courier New" w:hint="default"/>
      </w:rPr>
    </w:lvl>
    <w:lvl w:ilvl="2" w:tplc="04150005" w:tentative="1">
      <w:start w:val="1"/>
      <w:numFmt w:val="bullet"/>
      <w:lvlText w:val=""/>
      <w:lvlJc w:val="left"/>
      <w:pPr>
        <w:tabs>
          <w:tab w:val="num" w:pos="-2017"/>
        </w:tabs>
        <w:ind w:left="-2017" w:hanging="360"/>
      </w:pPr>
      <w:rPr>
        <w:rFonts w:ascii="Wingdings" w:hAnsi="Wingdings" w:hint="default"/>
      </w:rPr>
    </w:lvl>
    <w:lvl w:ilvl="3" w:tplc="04150001" w:tentative="1">
      <w:start w:val="1"/>
      <w:numFmt w:val="bullet"/>
      <w:lvlText w:val=""/>
      <w:lvlJc w:val="left"/>
      <w:pPr>
        <w:tabs>
          <w:tab w:val="num" w:pos="-1297"/>
        </w:tabs>
        <w:ind w:left="-1297" w:hanging="360"/>
      </w:pPr>
      <w:rPr>
        <w:rFonts w:ascii="Symbol" w:hAnsi="Symbol" w:hint="default"/>
      </w:rPr>
    </w:lvl>
    <w:lvl w:ilvl="4" w:tplc="04150003" w:tentative="1">
      <w:start w:val="1"/>
      <w:numFmt w:val="bullet"/>
      <w:lvlText w:val="o"/>
      <w:lvlJc w:val="left"/>
      <w:pPr>
        <w:tabs>
          <w:tab w:val="num" w:pos="-577"/>
        </w:tabs>
        <w:ind w:left="-577" w:hanging="360"/>
      </w:pPr>
      <w:rPr>
        <w:rFonts w:ascii="Courier New" w:hAnsi="Courier New" w:hint="default"/>
      </w:rPr>
    </w:lvl>
    <w:lvl w:ilvl="5" w:tplc="04150005" w:tentative="1">
      <w:start w:val="1"/>
      <w:numFmt w:val="bullet"/>
      <w:lvlText w:val=""/>
      <w:lvlJc w:val="left"/>
      <w:pPr>
        <w:tabs>
          <w:tab w:val="num" w:pos="143"/>
        </w:tabs>
        <w:ind w:left="143" w:hanging="360"/>
      </w:pPr>
      <w:rPr>
        <w:rFonts w:ascii="Wingdings" w:hAnsi="Wingdings" w:hint="default"/>
      </w:rPr>
    </w:lvl>
    <w:lvl w:ilvl="6" w:tplc="04150001" w:tentative="1">
      <w:start w:val="1"/>
      <w:numFmt w:val="bullet"/>
      <w:lvlText w:val=""/>
      <w:lvlJc w:val="left"/>
      <w:pPr>
        <w:tabs>
          <w:tab w:val="num" w:pos="863"/>
        </w:tabs>
        <w:ind w:left="863" w:hanging="360"/>
      </w:pPr>
      <w:rPr>
        <w:rFonts w:ascii="Symbol" w:hAnsi="Symbol" w:hint="default"/>
      </w:rPr>
    </w:lvl>
    <w:lvl w:ilvl="7" w:tplc="04150003" w:tentative="1">
      <w:start w:val="1"/>
      <w:numFmt w:val="bullet"/>
      <w:lvlText w:val="o"/>
      <w:lvlJc w:val="left"/>
      <w:pPr>
        <w:tabs>
          <w:tab w:val="num" w:pos="1583"/>
        </w:tabs>
        <w:ind w:left="1583" w:hanging="360"/>
      </w:pPr>
      <w:rPr>
        <w:rFonts w:ascii="Courier New" w:hAnsi="Courier New" w:hint="default"/>
      </w:rPr>
    </w:lvl>
    <w:lvl w:ilvl="8" w:tplc="04150005" w:tentative="1">
      <w:start w:val="1"/>
      <w:numFmt w:val="bullet"/>
      <w:lvlText w:val=""/>
      <w:lvlJc w:val="left"/>
      <w:pPr>
        <w:tabs>
          <w:tab w:val="num" w:pos="2303"/>
        </w:tabs>
        <w:ind w:left="2303" w:hanging="360"/>
      </w:pPr>
      <w:rPr>
        <w:rFonts w:ascii="Wingdings" w:hAnsi="Wingdings" w:hint="default"/>
      </w:rPr>
    </w:lvl>
  </w:abstractNum>
  <w:abstractNum w:abstractNumId="27" w15:restartNumberingAfterBreak="0">
    <w:nsid w:val="566650B9"/>
    <w:multiLevelType w:val="hybridMultilevel"/>
    <w:tmpl w:val="A97A1B78"/>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6CD509C"/>
    <w:multiLevelType w:val="hybridMultilevel"/>
    <w:tmpl w:val="84505DF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1">
      <w:start w:val="1"/>
      <w:numFmt w:val="bullet"/>
      <w:lvlText w:val=""/>
      <w:lvlJc w:val="left"/>
      <w:pPr>
        <w:ind w:left="3011" w:hanging="360"/>
      </w:pPr>
      <w:rPr>
        <w:rFonts w:ascii="Symbol" w:hAnsi="Symbol"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82E34B1"/>
    <w:multiLevelType w:val="hybridMultilevel"/>
    <w:tmpl w:val="A426D312"/>
    <w:lvl w:ilvl="0" w:tplc="D4B849EC">
      <w:start w:val="1"/>
      <w:numFmt w:val="decimal"/>
      <w:lvlText w:val="%1."/>
      <w:lvlJc w:val="left"/>
      <w:pPr>
        <w:tabs>
          <w:tab w:val="num" w:pos="720"/>
        </w:tabs>
        <w:ind w:left="72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BF50FF"/>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9D16AF8"/>
    <w:multiLevelType w:val="hybridMultilevel"/>
    <w:tmpl w:val="ED3237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25C37B8"/>
    <w:multiLevelType w:val="hybridMultilevel"/>
    <w:tmpl w:val="BECC3D6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1">
      <w:start w:val="1"/>
      <w:numFmt w:val="decimal"/>
      <w:lvlText w:val="%3)"/>
      <w:lvlJc w:val="lef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66144F3D"/>
    <w:multiLevelType w:val="multilevel"/>
    <w:tmpl w:val="1C5A1B32"/>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675B55F6"/>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8D331DC"/>
    <w:multiLevelType w:val="hybridMultilevel"/>
    <w:tmpl w:val="E42623B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D7D3037"/>
    <w:multiLevelType w:val="hybridMultilevel"/>
    <w:tmpl w:val="DCB21A4C"/>
    <w:lvl w:ilvl="0" w:tplc="109A62E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8510253"/>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A69554B"/>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E92B78"/>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0"/>
  </w:num>
  <w:num w:numId="3">
    <w:abstractNumId w:val="13"/>
  </w:num>
  <w:num w:numId="4">
    <w:abstractNumId w:val="15"/>
  </w:num>
  <w:num w:numId="5">
    <w:abstractNumId w:val="10"/>
  </w:num>
  <w:num w:numId="6">
    <w:abstractNumId w:val="22"/>
  </w:num>
  <w:num w:numId="7">
    <w:abstractNumId w:val="8"/>
  </w:num>
  <w:num w:numId="8">
    <w:abstractNumId w:val="7"/>
  </w:num>
  <w:num w:numId="9">
    <w:abstractNumId w:val="27"/>
  </w:num>
  <w:num w:numId="10">
    <w:abstractNumId w:val="38"/>
  </w:num>
  <w:num w:numId="11">
    <w:abstractNumId w:val="1"/>
  </w:num>
  <w:num w:numId="12">
    <w:abstractNumId w:val="24"/>
  </w:num>
  <w:num w:numId="13">
    <w:abstractNumId w:val="28"/>
  </w:num>
  <w:num w:numId="14">
    <w:abstractNumId w:val="18"/>
  </w:num>
  <w:num w:numId="15">
    <w:abstractNumId w:val="11"/>
  </w:num>
  <w:num w:numId="16">
    <w:abstractNumId w:val="31"/>
  </w:num>
  <w:num w:numId="17">
    <w:abstractNumId w:val="14"/>
  </w:num>
  <w:num w:numId="18">
    <w:abstractNumId w:val="19"/>
  </w:num>
  <w:num w:numId="19">
    <w:abstractNumId w:val="35"/>
  </w:num>
  <w:num w:numId="20">
    <w:abstractNumId w:val="2"/>
  </w:num>
  <w:num w:numId="21">
    <w:abstractNumId w:val="3"/>
  </w:num>
  <w:num w:numId="22">
    <w:abstractNumId w:val="29"/>
  </w:num>
  <w:num w:numId="23">
    <w:abstractNumId w:val="17"/>
  </w:num>
  <w:num w:numId="24">
    <w:abstractNumId w:val="12"/>
  </w:num>
  <w:num w:numId="25">
    <w:abstractNumId w:val="32"/>
  </w:num>
  <w:num w:numId="26">
    <w:abstractNumId w:val="39"/>
  </w:num>
  <w:num w:numId="27">
    <w:abstractNumId w:val="37"/>
  </w:num>
  <w:num w:numId="28">
    <w:abstractNumId w:val="30"/>
  </w:num>
  <w:num w:numId="29">
    <w:abstractNumId w:val="34"/>
  </w:num>
  <w:num w:numId="30">
    <w:abstractNumId w:val="9"/>
  </w:num>
  <w:num w:numId="31">
    <w:abstractNumId w:val="33"/>
  </w:num>
  <w:num w:numId="32">
    <w:abstractNumId w:val="5"/>
  </w:num>
  <w:num w:numId="33">
    <w:abstractNumId w:val="21"/>
  </w:num>
  <w:num w:numId="34">
    <w:abstractNumId w:val="23"/>
  </w:num>
  <w:num w:numId="35">
    <w:abstractNumId w:val="36"/>
  </w:num>
  <w:num w:numId="36">
    <w:abstractNumId w:val="6"/>
  </w:num>
  <w:num w:numId="37">
    <w:abstractNumId w:val="26"/>
  </w:num>
  <w:num w:numId="38">
    <w:abstractNumId w:val="25"/>
  </w:num>
  <w:num w:numId="39">
    <w:abstractNumId w:val="16"/>
  </w:num>
  <w:num w:numId="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09B"/>
    <w:rsid w:val="000021AA"/>
    <w:rsid w:val="0000524A"/>
    <w:rsid w:val="00010941"/>
    <w:rsid w:val="00010B7D"/>
    <w:rsid w:val="00012798"/>
    <w:rsid w:val="0001295B"/>
    <w:rsid w:val="0001295F"/>
    <w:rsid w:val="000129E6"/>
    <w:rsid w:val="000130B5"/>
    <w:rsid w:val="00017BCA"/>
    <w:rsid w:val="00020D43"/>
    <w:rsid w:val="00021478"/>
    <w:rsid w:val="000239E4"/>
    <w:rsid w:val="00030392"/>
    <w:rsid w:val="0003070D"/>
    <w:rsid w:val="00040A37"/>
    <w:rsid w:val="00040F4A"/>
    <w:rsid w:val="00051830"/>
    <w:rsid w:val="00054505"/>
    <w:rsid w:val="00057045"/>
    <w:rsid w:val="00062474"/>
    <w:rsid w:val="00065BC2"/>
    <w:rsid w:val="000729A1"/>
    <w:rsid w:val="00072CC8"/>
    <w:rsid w:val="00072F92"/>
    <w:rsid w:val="0008003A"/>
    <w:rsid w:val="00082FF4"/>
    <w:rsid w:val="00084302"/>
    <w:rsid w:val="0008449B"/>
    <w:rsid w:val="00085C29"/>
    <w:rsid w:val="00096B7F"/>
    <w:rsid w:val="000B1A0C"/>
    <w:rsid w:val="000B6C30"/>
    <w:rsid w:val="000B745D"/>
    <w:rsid w:val="000C1454"/>
    <w:rsid w:val="000C379C"/>
    <w:rsid w:val="000C383C"/>
    <w:rsid w:val="000C57B5"/>
    <w:rsid w:val="000C63F3"/>
    <w:rsid w:val="000C68F9"/>
    <w:rsid w:val="000C692A"/>
    <w:rsid w:val="000C74CD"/>
    <w:rsid w:val="000C7579"/>
    <w:rsid w:val="000D7446"/>
    <w:rsid w:val="000E288D"/>
    <w:rsid w:val="000E5C01"/>
    <w:rsid w:val="000E74C0"/>
    <w:rsid w:val="000F29DD"/>
    <w:rsid w:val="000F4BFC"/>
    <w:rsid w:val="000F6043"/>
    <w:rsid w:val="000F6983"/>
    <w:rsid w:val="000F6FB4"/>
    <w:rsid w:val="000F70C0"/>
    <w:rsid w:val="00102A62"/>
    <w:rsid w:val="00104D76"/>
    <w:rsid w:val="001055C1"/>
    <w:rsid w:val="00105851"/>
    <w:rsid w:val="00105B8E"/>
    <w:rsid w:val="00110AE3"/>
    <w:rsid w:val="00113301"/>
    <w:rsid w:val="00113DBD"/>
    <w:rsid w:val="00114EA4"/>
    <w:rsid w:val="00115937"/>
    <w:rsid w:val="0012010A"/>
    <w:rsid w:val="001211AF"/>
    <w:rsid w:val="00124089"/>
    <w:rsid w:val="001337DB"/>
    <w:rsid w:val="00136DE7"/>
    <w:rsid w:val="00141DCD"/>
    <w:rsid w:val="00142400"/>
    <w:rsid w:val="00145E75"/>
    <w:rsid w:val="001467A5"/>
    <w:rsid w:val="0015084E"/>
    <w:rsid w:val="00156035"/>
    <w:rsid w:val="00163D6F"/>
    <w:rsid w:val="00165C82"/>
    <w:rsid w:val="001678A7"/>
    <w:rsid w:val="00167F39"/>
    <w:rsid w:val="00176635"/>
    <w:rsid w:val="00181D1D"/>
    <w:rsid w:val="00186576"/>
    <w:rsid w:val="001871C2"/>
    <w:rsid w:val="00191E27"/>
    <w:rsid w:val="0019345F"/>
    <w:rsid w:val="001A04DE"/>
    <w:rsid w:val="001A056D"/>
    <w:rsid w:val="001A07A6"/>
    <w:rsid w:val="001A1C2F"/>
    <w:rsid w:val="001A1E38"/>
    <w:rsid w:val="001A2B0D"/>
    <w:rsid w:val="001A348F"/>
    <w:rsid w:val="001A5843"/>
    <w:rsid w:val="001B39C3"/>
    <w:rsid w:val="001B6762"/>
    <w:rsid w:val="001B709D"/>
    <w:rsid w:val="001C097E"/>
    <w:rsid w:val="001C1934"/>
    <w:rsid w:val="001C22E8"/>
    <w:rsid w:val="001C2334"/>
    <w:rsid w:val="001C418B"/>
    <w:rsid w:val="001D6320"/>
    <w:rsid w:val="001E18EC"/>
    <w:rsid w:val="001E1A59"/>
    <w:rsid w:val="001E3788"/>
    <w:rsid w:val="001F13E5"/>
    <w:rsid w:val="001F1436"/>
    <w:rsid w:val="001F1D8F"/>
    <w:rsid w:val="001F2999"/>
    <w:rsid w:val="001F310A"/>
    <w:rsid w:val="001F328B"/>
    <w:rsid w:val="001F367C"/>
    <w:rsid w:val="001F62B2"/>
    <w:rsid w:val="001F665D"/>
    <w:rsid w:val="001F6F9C"/>
    <w:rsid w:val="001F75F2"/>
    <w:rsid w:val="001F795E"/>
    <w:rsid w:val="00200D94"/>
    <w:rsid w:val="00202A13"/>
    <w:rsid w:val="00202AB9"/>
    <w:rsid w:val="00202EFC"/>
    <w:rsid w:val="00214E2C"/>
    <w:rsid w:val="00215963"/>
    <w:rsid w:val="002222BD"/>
    <w:rsid w:val="00222EAF"/>
    <w:rsid w:val="00223D6D"/>
    <w:rsid w:val="00224E10"/>
    <w:rsid w:val="002274F4"/>
    <w:rsid w:val="00231434"/>
    <w:rsid w:val="00231DBF"/>
    <w:rsid w:val="00232403"/>
    <w:rsid w:val="002347EB"/>
    <w:rsid w:val="002365C7"/>
    <w:rsid w:val="0023720B"/>
    <w:rsid w:val="002419A5"/>
    <w:rsid w:val="002458C0"/>
    <w:rsid w:val="00246732"/>
    <w:rsid w:val="002469EC"/>
    <w:rsid w:val="00247464"/>
    <w:rsid w:val="002474E3"/>
    <w:rsid w:val="00255AE0"/>
    <w:rsid w:val="00256FD5"/>
    <w:rsid w:val="00264757"/>
    <w:rsid w:val="00264C7A"/>
    <w:rsid w:val="00265B4F"/>
    <w:rsid w:val="0026719C"/>
    <w:rsid w:val="00272F7D"/>
    <w:rsid w:val="002735F1"/>
    <w:rsid w:val="00273756"/>
    <w:rsid w:val="0027396B"/>
    <w:rsid w:val="00285C40"/>
    <w:rsid w:val="00287B69"/>
    <w:rsid w:val="00291860"/>
    <w:rsid w:val="00292CE5"/>
    <w:rsid w:val="002936ED"/>
    <w:rsid w:val="002A325C"/>
    <w:rsid w:val="002A35F5"/>
    <w:rsid w:val="002A36BB"/>
    <w:rsid w:val="002A501E"/>
    <w:rsid w:val="002A52D6"/>
    <w:rsid w:val="002B2465"/>
    <w:rsid w:val="002B343A"/>
    <w:rsid w:val="002B34BB"/>
    <w:rsid w:val="002B3E66"/>
    <w:rsid w:val="002B4058"/>
    <w:rsid w:val="002B609D"/>
    <w:rsid w:val="002B7BD4"/>
    <w:rsid w:val="002C0693"/>
    <w:rsid w:val="002C2C15"/>
    <w:rsid w:val="002C3BA2"/>
    <w:rsid w:val="002C4342"/>
    <w:rsid w:val="002C43DA"/>
    <w:rsid w:val="002D5FD0"/>
    <w:rsid w:val="002D69D8"/>
    <w:rsid w:val="002D7F9A"/>
    <w:rsid w:val="002E05DC"/>
    <w:rsid w:val="002E2ED5"/>
    <w:rsid w:val="002E4197"/>
    <w:rsid w:val="002E4619"/>
    <w:rsid w:val="002E5B7A"/>
    <w:rsid w:val="002E62C6"/>
    <w:rsid w:val="002E7338"/>
    <w:rsid w:val="002F0662"/>
    <w:rsid w:val="002F098A"/>
    <w:rsid w:val="002F1997"/>
    <w:rsid w:val="002F1E63"/>
    <w:rsid w:val="002F30AF"/>
    <w:rsid w:val="002F4CF7"/>
    <w:rsid w:val="002F6235"/>
    <w:rsid w:val="002F799C"/>
    <w:rsid w:val="002F7C25"/>
    <w:rsid w:val="003006A2"/>
    <w:rsid w:val="003009A8"/>
    <w:rsid w:val="00300DDC"/>
    <w:rsid w:val="00302409"/>
    <w:rsid w:val="00302799"/>
    <w:rsid w:val="00303309"/>
    <w:rsid w:val="00311AB5"/>
    <w:rsid w:val="00311B85"/>
    <w:rsid w:val="00312797"/>
    <w:rsid w:val="00313357"/>
    <w:rsid w:val="00313654"/>
    <w:rsid w:val="003232BA"/>
    <w:rsid w:val="0033072B"/>
    <w:rsid w:val="0033140E"/>
    <w:rsid w:val="0033224B"/>
    <w:rsid w:val="00334E78"/>
    <w:rsid w:val="00336291"/>
    <w:rsid w:val="00336B6F"/>
    <w:rsid w:val="00344177"/>
    <w:rsid w:val="0035252C"/>
    <w:rsid w:val="00356A40"/>
    <w:rsid w:val="00364A09"/>
    <w:rsid w:val="0037001E"/>
    <w:rsid w:val="00370712"/>
    <w:rsid w:val="00372313"/>
    <w:rsid w:val="003723AE"/>
    <w:rsid w:val="003724A2"/>
    <w:rsid w:val="00372A84"/>
    <w:rsid w:val="00380136"/>
    <w:rsid w:val="003804EB"/>
    <w:rsid w:val="00382C2D"/>
    <w:rsid w:val="00391FB8"/>
    <w:rsid w:val="00393901"/>
    <w:rsid w:val="003951DE"/>
    <w:rsid w:val="00396793"/>
    <w:rsid w:val="003A4A4B"/>
    <w:rsid w:val="003A4A52"/>
    <w:rsid w:val="003A780E"/>
    <w:rsid w:val="003B0053"/>
    <w:rsid w:val="003B1441"/>
    <w:rsid w:val="003B1FAA"/>
    <w:rsid w:val="003B2F30"/>
    <w:rsid w:val="003B3144"/>
    <w:rsid w:val="003C13F6"/>
    <w:rsid w:val="003C1F75"/>
    <w:rsid w:val="003C30D3"/>
    <w:rsid w:val="003C43A9"/>
    <w:rsid w:val="003C5EF8"/>
    <w:rsid w:val="003C68F3"/>
    <w:rsid w:val="003C7012"/>
    <w:rsid w:val="003D3E48"/>
    <w:rsid w:val="003E287E"/>
    <w:rsid w:val="003E290A"/>
    <w:rsid w:val="003F04CF"/>
    <w:rsid w:val="003F0922"/>
    <w:rsid w:val="003F3F43"/>
    <w:rsid w:val="003F50D8"/>
    <w:rsid w:val="003F53A3"/>
    <w:rsid w:val="0040476B"/>
    <w:rsid w:val="00407DB6"/>
    <w:rsid w:val="004156D5"/>
    <w:rsid w:val="0042336E"/>
    <w:rsid w:val="0042631A"/>
    <w:rsid w:val="00431224"/>
    <w:rsid w:val="00431CDF"/>
    <w:rsid w:val="00437BC9"/>
    <w:rsid w:val="00440328"/>
    <w:rsid w:val="004440F5"/>
    <w:rsid w:val="00444DEB"/>
    <w:rsid w:val="0044511B"/>
    <w:rsid w:val="00445BB9"/>
    <w:rsid w:val="004553DA"/>
    <w:rsid w:val="00456307"/>
    <w:rsid w:val="00461702"/>
    <w:rsid w:val="00461B53"/>
    <w:rsid w:val="004633B6"/>
    <w:rsid w:val="004643A2"/>
    <w:rsid w:val="00465A6F"/>
    <w:rsid w:val="00466D7C"/>
    <w:rsid w:val="0046756B"/>
    <w:rsid w:val="004711DE"/>
    <w:rsid w:val="00473354"/>
    <w:rsid w:val="0047473E"/>
    <w:rsid w:val="00476E33"/>
    <w:rsid w:val="00477E44"/>
    <w:rsid w:val="00481476"/>
    <w:rsid w:val="00484400"/>
    <w:rsid w:val="0048726F"/>
    <w:rsid w:val="004878EB"/>
    <w:rsid w:val="00487B41"/>
    <w:rsid w:val="00487EC3"/>
    <w:rsid w:val="004974E5"/>
    <w:rsid w:val="004A6A4A"/>
    <w:rsid w:val="004A6CE7"/>
    <w:rsid w:val="004A7FF5"/>
    <w:rsid w:val="004B2AB4"/>
    <w:rsid w:val="004B5E9F"/>
    <w:rsid w:val="004B631E"/>
    <w:rsid w:val="004C0E7A"/>
    <w:rsid w:val="004C26FC"/>
    <w:rsid w:val="004C6CA7"/>
    <w:rsid w:val="004C77D3"/>
    <w:rsid w:val="004D26AB"/>
    <w:rsid w:val="004D2855"/>
    <w:rsid w:val="004D301E"/>
    <w:rsid w:val="004D36BD"/>
    <w:rsid w:val="004D3C12"/>
    <w:rsid w:val="004D4BBC"/>
    <w:rsid w:val="004E063B"/>
    <w:rsid w:val="004E10F0"/>
    <w:rsid w:val="004E2B7A"/>
    <w:rsid w:val="004F31B7"/>
    <w:rsid w:val="004F33A7"/>
    <w:rsid w:val="00500994"/>
    <w:rsid w:val="0050206D"/>
    <w:rsid w:val="00502F43"/>
    <w:rsid w:val="00502F64"/>
    <w:rsid w:val="005040D9"/>
    <w:rsid w:val="00504AF5"/>
    <w:rsid w:val="00505F44"/>
    <w:rsid w:val="00506BEA"/>
    <w:rsid w:val="005159E6"/>
    <w:rsid w:val="00517AC1"/>
    <w:rsid w:val="00517D3C"/>
    <w:rsid w:val="00517F9C"/>
    <w:rsid w:val="00521313"/>
    <w:rsid w:val="00522684"/>
    <w:rsid w:val="00524C22"/>
    <w:rsid w:val="00524FAE"/>
    <w:rsid w:val="0052601E"/>
    <w:rsid w:val="005273B5"/>
    <w:rsid w:val="005319E9"/>
    <w:rsid w:val="005375CC"/>
    <w:rsid w:val="005408CB"/>
    <w:rsid w:val="005412C9"/>
    <w:rsid w:val="00543883"/>
    <w:rsid w:val="00545CE5"/>
    <w:rsid w:val="0055690E"/>
    <w:rsid w:val="00562587"/>
    <w:rsid w:val="005639AD"/>
    <w:rsid w:val="00570A05"/>
    <w:rsid w:val="00583035"/>
    <w:rsid w:val="00583BCF"/>
    <w:rsid w:val="00584E33"/>
    <w:rsid w:val="00584FE6"/>
    <w:rsid w:val="005858D4"/>
    <w:rsid w:val="0059216B"/>
    <w:rsid w:val="00595EAF"/>
    <w:rsid w:val="00597B81"/>
    <w:rsid w:val="005A5386"/>
    <w:rsid w:val="005A7B3D"/>
    <w:rsid w:val="005B5910"/>
    <w:rsid w:val="005B75AA"/>
    <w:rsid w:val="005C06FC"/>
    <w:rsid w:val="005C2F90"/>
    <w:rsid w:val="005C46A6"/>
    <w:rsid w:val="005C49A1"/>
    <w:rsid w:val="005D2D76"/>
    <w:rsid w:val="005D763D"/>
    <w:rsid w:val="005E0B95"/>
    <w:rsid w:val="005E0D35"/>
    <w:rsid w:val="005E482C"/>
    <w:rsid w:val="005E657A"/>
    <w:rsid w:val="005E6FC5"/>
    <w:rsid w:val="005F0F68"/>
    <w:rsid w:val="005F3217"/>
    <w:rsid w:val="005F3E2C"/>
    <w:rsid w:val="005F4C55"/>
    <w:rsid w:val="005F5943"/>
    <w:rsid w:val="005F7064"/>
    <w:rsid w:val="005F7698"/>
    <w:rsid w:val="00602851"/>
    <w:rsid w:val="0062346C"/>
    <w:rsid w:val="00623C65"/>
    <w:rsid w:val="0062680B"/>
    <w:rsid w:val="006309FC"/>
    <w:rsid w:val="00633671"/>
    <w:rsid w:val="00635AFB"/>
    <w:rsid w:val="00635CC6"/>
    <w:rsid w:val="00636948"/>
    <w:rsid w:val="00640823"/>
    <w:rsid w:val="0064261F"/>
    <w:rsid w:val="00642D52"/>
    <w:rsid w:val="00646DBF"/>
    <w:rsid w:val="00651324"/>
    <w:rsid w:val="0065138B"/>
    <w:rsid w:val="00651F23"/>
    <w:rsid w:val="00662B62"/>
    <w:rsid w:val="0066361A"/>
    <w:rsid w:val="006650E4"/>
    <w:rsid w:val="00666F33"/>
    <w:rsid w:val="0067187C"/>
    <w:rsid w:val="00673769"/>
    <w:rsid w:val="006777EC"/>
    <w:rsid w:val="00680EC0"/>
    <w:rsid w:val="006817AA"/>
    <w:rsid w:val="00682A30"/>
    <w:rsid w:val="0068357A"/>
    <w:rsid w:val="0068590F"/>
    <w:rsid w:val="00686B8D"/>
    <w:rsid w:val="00694B2D"/>
    <w:rsid w:val="00694C93"/>
    <w:rsid w:val="006951ED"/>
    <w:rsid w:val="006A2100"/>
    <w:rsid w:val="006A3A37"/>
    <w:rsid w:val="006A62CD"/>
    <w:rsid w:val="006A776A"/>
    <w:rsid w:val="006B0C5F"/>
    <w:rsid w:val="006B0C7B"/>
    <w:rsid w:val="006B3CCA"/>
    <w:rsid w:val="006B68D6"/>
    <w:rsid w:val="006C17F8"/>
    <w:rsid w:val="006C26FC"/>
    <w:rsid w:val="006C50D2"/>
    <w:rsid w:val="006C6849"/>
    <w:rsid w:val="006C6C27"/>
    <w:rsid w:val="006D0EA3"/>
    <w:rsid w:val="006D1C25"/>
    <w:rsid w:val="006D451A"/>
    <w:rsid w:val="006D5C72"/>
    <w:rsid w:val="006D79B1"/>
    <w:rsid w:val="006E1702"/>
    <w:rsid w:val="006E3CF0"/>
    <w:rsid w:val="006E4B5C"/>
    <w:rsid w:val="006E4EA3"/>
    <w:rsid w:val="006E5EAF"/>
    <w:rsid w:val="006F21AD"/>
    <w:rsid w:val="006F32FA"/>
    <w:rsid w:val="006F46EC"/>
    <w:rsid w:val="006F48A1"/>
    <w:rsid w:val="007001BC"/>
    <w:rsid w:val="00701B1C"/>
    <w:rsid w:val="00702C0E"/>
    <w:rsid w:val="00702F20"/>
    <w:rsid w:val="00703A2C"/>
    <w:rsid w:val="00711D95"/>
    <w:rsid w:val="007126E9"/>
    <w:rsid w:val="00713008"/>
    <w:rsid w:val="00714F82"/>
    <w:rsid w:val="0071513A"/>
    <w:rsid w:val="00715418"/>
    <w:rsid w:val="00717878"/>
    <w:rsid w:val="00720007"/>
    <w:rsid w:val="00721ECD"/>
    <w:rsid w:val="007247B0"/>
    <w:rsid w:val="00726E18"/>
    <w:rsid w:val="00726FE2"/>
    <w:rsid w:val="0073329C"/>
    <w:rsid w:val="00740F16"/>
    <w:rsid w:val="00741458"/>
    <w:rsid w:val="00743761"/>
    <w:rsid w:val="00744B79"/>
    <w:rsid w:val="00747731"/>
    <w:rsid w:val="0075048B"/>
    <w:rsid w:val="0075147F"/>
    <w:rsid w:val="007531C2"/>
    <w:rsid w:val="00756D62"/>
    <w:rsid w:val="0075741E"/>
    <w:rsid w:val="00761475"/>
    <w:rsid w:val="00764978"/>
    <w:rsid w:val="00766BCD"/>
    <w:rsid w:val="007676BF"/>
    <w:rsid w:val="007677C8"/>
    <w:rsid w:val="007701B8"/>
    <w:rsid w:val="007710AB"/>
    <w:rsid w:val="007737E2"/>
    <w:rsid w:val="0078083D"/>
    <w:rsid w:val="00781C53"/>
    <w:rsid w:val="00785536"/>
    <w:rsid w:val="00790BE2"/>
    <w:rsid w:val="0079302B"/>
    <w:rsid w:val="00793411"/>
    <w:rsid w:val="0079511A"/>
    <w:rsid w:val="0079660D"/>
    <w:rsid w:val="0079712A"/>
    <w:rsid w:val="007A278B"/>
    <w:rsid w:val="007A4D9B"/>
    <w:rsid w:val="007B1B58"/>
    <w:rsid w:val="007B3523"/>
    <w:rsid w:val="007B6B9F"/>
    <w:rsid w:val="007C029D"/>
    <w:rsid w:val="007C46FC"/>
    <w:rsid w:val="007C5964"/>
    <w:rsid w:val="007C7E52"/>
    <w:rsid w:val="007D02AB"/>
    <w:rsid w:val="007D72F7"/>
    <w:rsid w:val="007E200B"/>
    <w:rsid w:val="007E5C8D"/>
    <w:rsid w:val="007F0471"/>
    <w:rsid w:val="007F078D"/>
    <w:rsid w:val="007F143E"/>
    <w:rsid w:val="007F1838"/>
    <w:rsid w:val="007F1AE0"/>
    <w:rsid w:val="007F3F3A"/>
    <w:rsid w:val="007F7867"/>
    <w:rsid w:val="00802940"/>
    <w:rsid w:val="00802BF8"/>
    <w:rsid w:val="008044E3"/>
    <w:rsid w:val="00804B8E"/>
    <w:rsid w:val="00805106"/>
    <w:rsid w:val="00812677"/>
    <w:rsid w:val="008166EE"/>
    <w:rsid w:val="00816B03"/>
    <w:rsid w:val="0082179F"/>
    <w:rsid w:val="008252E9"/>
    <w:rsid w:val="0082616B"/>
    <w:rsid w:val="00826346"/>
    <w:rsid w:val="00841939"/>
    <w:rsid w:val="00842C93"/>
    <w:rsid w:val="008449C3"/>
    <w:rsid w:val="00845E9A"/>
    <w:rsid w:val="008509B4"/>
    <w:rsid w:val="00853B95"/>
    <w:rsid w:val="00855B4D"/>
    <w:rsid w:val="00856B19"/>
    <w:rsid w:val="00860286"/>
    <w:rsid w:val="00860C80"/>
    <w:rsid w:val="008648DA"/>
    <w:rsid w:val="00865355"/>
    <w:rsid w:val="00866C58"/>
    <w:rsid w:val="00867362"/>
    <w:rsid w:val="00867B00"/>
    <w:rsid w:val="00867F3F"/>
    <w:rsid w:val="00873DE9"/>
    <w:rsid w:val="008764CD"/>
    <w:rsid w:val="00876570"/>
    <w:rsid w:val="0088180A"/>
    <w:rsid w:val="0088220B"/>
    <w:rsid w:val="0089101A"/>
    <w:rsid w:val="00891B95"/>
    <w:rsid w:val="008939CE"/>
    <w:rsid w:val="008942AF"/>
    <w:rsid w:val="0089442B"/>
    <w:rsid w:val="0089617A"/>
    <w:rsid w:val="008A0334"/>
    <w:rsid w:val="008A4328"/>
    <w:rsid w:val="008A63F2"/>
    <w:rsid w:val="008C2C38"/>
    <w:rsid w:val="008D035F"/>
    <w:rsid w:val="008D1182"/>
    <w:rsid w:val="008D26B9"/>
    <w:rsid w:val="008D3E19"/>
    <w:rsid w:val="008D4B67"/>
    <w:rsid w:val="008E1195"/>
    <w:rsid w:val="008E2114"/>
    <w:rsid w:val="008E313A"/>
    <w:rsid w:val="008E691D"/>
    <w:rsid w:val="008E7233"/>
    <w:rsid w:val="008F30C4"/>
    <w:rsid w:val="008F69E5"/>
    <w:rsid w:val="008F6B66"/>
    <w:rsid w:val="00901F88"/>
    <w:rsid w:val="00905128"/>
    <w:rsid w:val="00906657"/>
    <w:rsid w:val="00913489"/>
    <w:rsid w:val="009140F4"/>
    <w:rsid w:val="00914993"/>
    <w:rsid w:val="00915F73"/>
    <w:rsid w:val="00916772"/>
    <w:rsid w:val="00917078"/>
    <w:rsid w:val="00921028"/>
    <w:rsid w:val="00927E61"/>
    <w:rsid w:val="00933473"/>
    <w:rsid w:val="00934C2B"/>
    <w:rsid w:val="00934E54"/>
    <w:rsid w:val="0094176B"/>
    <w:rsid w:val="00942246"/>
    <w:rsid w:val="00942FDA"/>
    <w:rsid w:val="00945D70"/>
    <w:rsid w:val="00947B9C"/>
    <w:rsid w:val="0095110B"/>
    <w:rsid w:val="009540E8"/>
    <w:rsid w:val="009653BF"/>
    <w:rsid w:val="009709AA"/>
    <w:rsid w:val="00971A3F"/>
    <w:rsid w:val="009720F1"/>
    <w:rsid w:val="009737F7"/>
    <w:rsid w:val="00975028"/>
    <w:rsid w:val="009751B9"/>
    <w:rsid w:val="009759AD"/>
    <w:rsid w:val="00975DF4"/>
    <w:rsid w:val="009775A3"/>
    <w:rsid w:val="00977684"/>
    <w:rsid w:val="00977BB5"/>
    <w:rsid w:val="009810B3"/>
    <w:rsid w:val="00981E16"/>
    <w:rsid w:val="0098657B"/>
    <w:rsid w:val="00992BAD"/>
    <w:rsid w:val="009932BC"/>
    <w:rsid w:val="00993BA0"/>
    <w:rsid w:val="00994062"/>
    <w:rsid w:val="009945DC"/>
    <w:rsid w:val="00996A25"/>
    <w:rsid w:val="00996FC8"/>
    <w:rsid w:val="009A0752"/>
    <w:rsid w:val="009A1873"/>
    <w:rsid w:val="009A5C0C"/>
    <w:rsid w:val="009A5E84"/>
    <w:rsid w:val="009A6AA4"/>
    <w:rsid w:val="009A7C21"/>
    <w:rsid w:val="009B0BB9"/>
    <w:rsid w:val="009B1F5B"/>
    <w:rsid w:val="009B31C3"/>
    <w:rsid w:val="009B44F6"/>
    <w:rsid w:val="009B4D7F"/>
    <w:rsid w:val="009B6AA5"/>
    <w:rsid w:val="009C1CBD"/>
    <w:rsid w:val="009C5F05"/>
    <w:rsid w:val="009D005C"/>
    <w:rsid w:val="009D1C35"/>
    <w:rsid w:val="009E173D"/>
    <w:rsid w:val="009E1A16"/>
    <w:rsid w:val="009E48CC"/>
    <w:rsid w:val="009E4DF6"/>
    <w:rsid w:val="009E4E77"/>
    <w:rsid w:val="009E507C"/>
    <w:rsid w:val="009E64FE"/>
    <w:rsid w:val="009F09D1"/>
    <w:rsid w:val="009F724E"/>
    <w:rsid w:val="009F745E"/>
    <w:rsid w:val="00A002EF"/>
    <w:rsid w:val="00A04888"/>
    <w:rsid w:val="00A060FC"/>
    <w:rsid w:val="00A11B12"/>
    <w:rsid w:val="00A128D9"/>
    <w:rsid w:val="00A14CCC"/>
    <w:rsid w:val="00A15D6F"/>
    <w:rsid w:val="00A16C09"/>
    <w:rsid w:val="00A21506"/>
    <w:rsid w:val="00A23A10"/>
    <w:rsid w:val="00A24B54"/>
    <w:rsid w:val="00A24F3D"/>
    <w:rsid w:val="00A26A07"/>
    <w:rsid w:val="00A27341"/>
    <w:rsid w:val="00A31622"/>
    <w:rsid w:val="00A32865"/>
    <w:rsid w:val="00A36B26"/>
    <w:rsid w:val="00A373B5"/>
    <w:rsid w:val="00A43464"/>
    <w:rsid w:val="00A43CE8"/>
    <w:rsid w:val="00A45F44"/>
    <w:rsid w:val="00A467A4"/>
    <w:rsid w:val="00A46B93"/>
    <w:rsid w:val="00A50764"/>
    <w:rsid w:val="00A531E5"/>
    <w:rsid w:val="00A536F2"/>
    <w:rsid w:val="00A55150"/>
    <w:rsid w:val="00A554B9"/>
    <w:rsid w:val="00A56A06"/>
    <w:rsid w:val="00A5763E"/>
    <w:rsid w:val="00A57683"/>
    <w:rsid w:val="00A612ED"/>
    <w:rsid w:val="00A629C0"/>
    <w:rsid w:val="00A63525"/>
    <w:rsid w:val="00A65341"/>
    <w:rsid w:val="00A669A7"/>
    <w:rsid w:val="00A73AC5"/>
    <w:rsid w:val="00A74938"/>
    <w:rsid w:val="00A75951"/>
    <w:rsid w:val="00A8241A"/>
    <w:rsid w:val="00A8393F"/>
    <w:rsid w:val="00A86174"/>
    <w:rsid w:val="00A87342"/>
    <w:rsid w:val="00A916FD"/>
    <w:rsid w:val="00A93AF0"/>
    <w:rsid w:val="00A95FAC"/>
    <w:rsid w:val="00A96455"/>
    <w:rsid w:val="00A96509"/>
    <w:rsid w:val="00A97E6A"/>
    <w:rsid w:val="00AA4A73"/>
    <w:rsid w:val="00AA4BEC"/>
    <w:rsid w:val="00AA5FFC"/>
    <w:rsid w:val="00AB1E73"/>
    <w:rsid w:val="00AB2E5C"/>
    <w:rsid w:val="00AB45C4"/>
    <w:rsid w:val="00AC0098"/>
    <w:rsid w:val="00AD3C03"/>
    <w:rsid w:val="00AD7866"/>
    <w:rsid w:val="00AD7CC7"/>
    <w:rsid w:val="00AE0D31"/>
    <w:rsid w:val="00AE0DD6"/>
    <w:rsid w:val="00AE1211"/>
    <w:rsid w:val="00AE17C2"/>
    <w:rsid w:val="00AE59ED"/>
    <w:rsid w:val="00B02B8A"/>
    <w:rsid w:val="00B05630"/>
    <w:rsid w:val="00B11305"/>
    <w:rsid w:val="00B1141F"/>
    <w:rsid w:val="00B121B0"/>
    <w:rsid w:val="00B162F8"/>
    <w:rsid w:val="00B166F6"/>
    <w:rsid w:val="00B2133C"/>
    <w:rsid w:val="00B23B06"/>
    <w:rsid w:val="00B23FE9"/>
    <w:rsid w:val="00B26E9A"/>
    <w:rsid w:val="00B31644"/>
    <w:rsid w:val="00B32357"/>
    <w:rsid w:val="00B33A90"/>
    <w:rsid w:val="00B33B64"/>
    <w:rsid w:val="00B40F8F"/>
    <w:rsid w:val="00B50959"/>
    <w:rsid w:val="00B5101C"/>
    <w:rsid w:val="00B52C98"/>
    <w:rsid w:val="00B57C5C"/>
    <w:rsid w:val="00B6169E"/>
    <w:rsid w:val="00B62936"/>
    <w:rsid w:val="00B65E8E"/>
    <w:rsid w:val="00B7048F"/>
    <w:rsid w:val="00B72C3A"/>
    <w:rsid w:val="00B8170B"/>
    <w:rsid w:val="00B831DD"/>
    <w:rsid w:val="00B833EA"/>
    <w:rsid w:val="00B834D7"/>
    <w:rsid w:val="00B8410F"/>
    <w:rsid w:val="00B84D43"/>
    <w:rsid w:val="00B85259"/>
    <w:rsid w:val="00B87B76"/>
    <w:rsid w:val="00B87FA1"/>
    <w:rsid w:val="00B9153B"/>
    <w:rsid w:val="00B93EDE"/>
    <w:rsid w:val="00B971CB"/>
    <w:rsid w:val="00BA1260"/>
    <w:rsid w:val="00BA331D"/>
    <w:rsid w:val="00BA557D"/>
    <w:rsid w:val="00BA63E0"/>
    <w:rsid w:val="00BA7D0F"/>
    <w:rsid w:val="00BA7DB3"/>
    <w:rsid w:val="00BB054E"/>
    <w:rsid w:val="00BB3955"/>
    <w:rsid w:val="00BB5790"/>
    <w:rsid w:val="00BB753F"/>
    <w:rsid w:val="00BB757F"/>
    <w:rsid w:val="00BC1805"/>
    <w:rsid w:val="00BC30EF"/>
    <w:rsid w:val="00BC397A"/>
    <w:rsid w:val="00BC3C8B"/>
    <w:rsid w:val="00BD2B36"/>
    <w:rsid w:val="00BD2F6D"/>
    <w:rsid w:val="00BD3593"/>
    <w:rsid w:val="00BD3EB5"/>
    <w:rsid w:val="00BD40F2"/>
    <w:rsid w:val="00BD4FDE"/>
    <w:rsid w:val="00BD797E"/>
    <w:rsid w:val="00BE25AA"/>
    <w:rsid w:val="00BE3658"/>
    <w:rsid w:val="00BE3CDA"/>
    <w:rsid w:val="00BE4966"/>
    <w:rsid w:val="00BF0C94"/>
    <w:rsid w:val="00BF25B0"/>
    <w:rsid w:val="00BF66BA"/>
    <w:rsid w:val="00BF7730"/>
    <w:rsid w:val="00C05954"/>
    <w:rsid w:val="00C11B54"/>
    <w:rsid w:val="00C171BE"/>
    <w:rsid w:val="00C20D83"/>
    <w:rsid w:val="00C24F00"/>
    <w:rsid w:val="00C341A2"/>
    <w:rsid w:val="00C3773A"/>
    <w:rsid w:val="00C37995"/>
    <w:rsid w:val="00C4052C"/>
    <w:rsid w:val="00C42F0C"/>
    <w:rsid w:val="00C4579E"/>
    <w:rsid w:val="00C46E14"/>
    <w:rsid w:val="00C4714B"/>
    <w:rsid w:val="00C50A67"/>
    <w:rsid w:val="00C5156A"/>
    <w:rsid w:val="00C51718"/>
    <w:rsid w:val="00C5285C"/>
    <w:rsid w:val="00C6065E"/>
    <w:rsid w:val="00C61EB2"/>
    <w:rsid w:val="00C632FE"/>
    <w:rsid w:val="00C64348"/>
    <w:rsid w:val="00C747FA"/>
    <w:rsid w:val="00C8149C"/>
    <w:rsid w:val="00C8425B"/>
    <w:rsid w:val="00C854F0"/>
    <w:rsid w:val="00C8711A"/>
    <w:rsid w:val="00C87B7B"/>
    <w:rsid w:val="00C90485"/>
    <w:rsid w:val="00C904F4"/>
    <w:rsid w:val="00C94A1C"/>
    <w:rsid w:val="00C9568B"/>
    <w:rsid w:val="00C95D36"/>
    <w:rsid w:val="00CA06EB"/>
    <w:rsid w:val="00CA10E4"/>
    <w:rsid w:val="00CA1837"/>
    <w:rsid w:val="00CA2A29"/>
    <w:rsid w:val="00CA48BE"/>
    <w:rsid w:val="00CA4B90"/>
    <w:rsid w:val="00CA6E33"/>
    <w:rsid w:val="00CA77EB"/>
    <w:rsid w:val="00CB0068"/>
    <w:rsid w:val="00CB1AC7"/>
    <w:rsid w:val="00CC1097"/>
    <w:rsid w:val="00CC1FEA"/>
    <w:rsid w:val="00CC3764"/>
    <w:rsid w:val="00CC42D1"/>
    <w:rsid w:val="00CC43DA"/>
    <w:rsid w:val="00CD18F1"/>
    <w:rsid w:val="00CD19A1"/>
    <w:rsid w:val="00CE0C19"/>
    <w:rsid w:val="00CE2DC0"/>
    <w:rsid w:val="00CE44F4"/>
    <w:rsid w:val="00CE5652"/>
    <w:rsid w:val="00CE58A7"/>
    <w:rsid w:val="00CE665D"/>
    <w:rsid w:val="00CE6FCE"/>
    <w:rsid w:val="00CE70F9"/>
    <w:rsid w:val="00CE738D"/>
    <w:rsid w:val="00CF03E8"/>
    <w:rsid w:val="00CF28EF"/>
    <w:rsid w:val="00CF3DB1"/>
    <w:rsid w:val="00CF4367"/>
    <w:rsid w:val="00D0043D"/>
    <w:rsid w:val="00D021CD"/>
    <w:rsid w:val="00D02879"/>
    <w:rsid w:val="00D033F9"/>
    <w:rsid w:val="00D064D5"/>
    <w:rsid w:val="00D10032"/>
    <w:rsid w:val="00D10FA7"/>
    <w:rsid w:val="00D11EF0"/>
    <w:rsid w:val="00D14E33"/>
    <w:rsid w:val="00D162D8"/>
    <w:rsid w:val="00D231D3"/>
    <w:rsid w:val="00D2323D"/>
    <w:rsid w:val="00D30F5A"/>
    <w:rsid w:val="00D31F04"/>
    <w:rsid w:val="00D3201F"/>
    <w:rsid w:val="00D35A11"/>
    <w:rsid w:val="00D36E31"/>
    <w:rsid w:val="00D432BE"/>
    <w:rsid w:val="00D4371B"/>
    <w:rsid w:val="00D44CFC"/>
    <w:rsid w:val="00D47830"/>
    <w:rsid w:val="00D55D83"/>
    <w:rsid w:val="00D56F08"/>
    <w:rsid w:val="00D57DD7"/>
    <w:rsid w:val="00D61815"/>
    <w:rsid w:val="00D6561D"/>
    <w:rsid w:val="00D666B0"/>
    <w:rsid w:val="00D67E38"/>
    <w:rsid w:val="00D8216B"/>
    <w:rsid w:val="00D906B6"/>
    <w:rsid w:val="00D91CA9"/>
    <w:rsid w:val="00D93D2F"/>
    <w:rsid w:val="00D95F09"/>
    <w:rsid w:val="00DA1D80"/>
    <w:rsid w:val="00DA2F21"/>
    <w:rsid w:val="00DA7DD0"/>
    <w:rsid w:val="00DB0D6C"/>
    <w:rsid w:val="00DB1B5E"/>
    <w:rsid w:val="00DB1BA2"/>
    <w:rsid w:val="00DB2A98"/>
    <w:rsid w:val="00DB30AE"/>
    <w:rsid w:val="00DB40EB"/>
    <w:rsid w:val="00DB6A73"/>
    <w:rsid w:val="00DB6A9F"/>
    <w:rsid w:val="00DC104D"/>
    <w:rsid w:val="00DC264C"/>
    <w:rsid w:val="00DC4837"/>
    <w:rsid w:val="00DC6CF4"/>
    <w:rsid w:val="00DC7385"/>
    <w:rsid w:val="00DC7F1C"/>
    <w:rsid w:val="00DD0F48"/>
    <w:rsid w:val="00DD2334"/>
    <w:rsid w:val="00DD3F0F"/>
    <w:rsid w:val="00DD4CD8"/>
    <w:rsid w:val="00DD57A1"/>
    <w:rsid w:val="00DD791D"/>
    <w:rsid w:val="00DE67D1"/>
    <w:rsid w:val="00DE7B70"/>
    <w:rsid w:val="00E019AE"/>
    <w:rsid w:val="00E01A3A"/>
    <w:rsid w:val="00E01D1E"/>
    <w:rsid w:val="00E04A2A"/>
    <w:rsid w:val="00E05587"/>
    <w:rsid w:val="00E05BE8"/>
    <w:rsid w:val="00E113AC"/>
    <w:rsid w:val="00E14DC6"/>
    <w:rsid w:val="00E15B71"/>
    <w:rsid w:val="00E20357"/>
    <w:rsid w:val="00E22101"/>
    <w:rsid w:val="00E26C07"/>
    <w:rsid w:val="00E27611"/>
    <w:rsid w:val="00E31D55"/>
    <w:rsid w:val="00E327A0"/>
    <w:rsid w:val="00E37ACC"/>
    <w:rsid w:val="00E41F91"/>
    <w:rsid w:val="00E43C6C"/>
    <w:rsid w:val="00E45223"/>
    <w:rsid w:val="00E45BFD"/>
    <w:rsid w:val="00E462AE"/>
    <w:rsid w:val="00E465D7"/>
    <w:rsid w:val="00E47EF9"/>
    <w:rsid w:val="00E5010C"/>
    <w:rsid w:val="00E5144C"/>
    <w:rsid w:val="00E54049"/>
    <w:rsid w:val="00E55631"/>
    <w:rsid w:val="00E56CD2"/>
    <w:rsid w:val="00E62347"/>
    <w:rsid w:val="00E67FB7"/>
    <w:rsid w:val="00E76887"/>
    <w:rsid w:val="00E7759A"/>
    <w:rsid w:val="00E80A22"/>
    <w:rsid w:val="00E823DB"/>
    <w:rsid w:val="00E8304D"/>
    <w:rsid w:val="00E9056B"/>
    <w:rsid w:val="00E9149E"/>
    <w:rsid w:val="00E91636"/>
    <w:rsid w:val="00E91D58"/>
    <w:rsid w:val="00E94F38"/>
    <w:rsid w:val="00E9657D"/>
    <w:rsid w:val="00EA0EAC"/>
    <w:rsid w:val="00EA1693"/>
    <w:rsid w:val="00EA1E9D"/>
    <w:rsid w:val="00EA23AA"/>
    <w:rsid w:val="00EA342F"/>
    <w:rsid w:val="00EA7EDC"/>
    <w:rsid w:val="00EB0A97"/>
    <w:rsid w:val="00EB4455"/>
    <w:rsid w:val="00EB7273"/>
    <w:rsid w:val="00EC1103"/>
    <w:rsid w:val="00EC42EA"/>
    <w:rsid w:val="00EC44C3"/>
    <w:rsid w:val="00EC4BE4"/>
    <w:rsid w:val="00ED2818"/>
    <w:rsid w:val="00ED4A17"/>
    <w:rsid w:val="00ED62E2"/>
    <w:rsid w:val="00ED70BB"/>
    <w:rsid w:val="00EE423B"/>
    <w:rsid w:val="00EE4748"/>
    <w:rsid w:val="00EE4B35"/>
    <w:rsid w:val="00EE572A"/>
    <w:rsid w:val="00EE6172"/>
    <w:rsid w:val="00EF00CC"/>
    <w:rsid w:val="00EF063E"/>
    <w:rsid w:val="00EF22FF"/>
    <w:rsid w:val="00EF331B"/>
    <w:rsid w:val="00EF5196"/>
    <w:rsid w:val="00EF613E"/>
    <w:rsid w:val="00F03B81"/>
    <w:rsid w:val="00F051D0"/>
    <w:rsid w:val="00F064F8"/>
    <w:rsid w:val="00F10A29"/>
    <w:rsid w:val="00F128D6"/>
    <w:rsid w:val="00F22624"/>
    <w:rsid w:val="00F22B38"/>
    <w:rsid w:val="00F2338C"/>
    <w:rsid w:val="00F238DF"/>
    <w:rsid w:val="00F25DC1"/>
    <w:rsid w:val="00F2666F"/>
    <w:rsid w:val="00F305D5"/>
    <w:rsid w:val="00F32CEF"/>
    <w:rsid w:val="00F33AC4"/>
    <w:rsid w:val="00F341A9"/>
    <w:rsid w:val="00F439EC"/>
    <w:rsid w:val="00F443E5"/>
    <w:rsid w:val="00F44B03"/>
    <w:rsid w:val="00F469DF"/>
    <w:rsid w:val="00F51033"/>
    <w:rsid w:val="00F531CE"/>
    <w:rsid w:val="00F538AF"/>
    <w:rsid w:val="00F54314"/>
    <w:rsid w:val="00F54D3C"/>
    <w:rsid w:val="00F554D4"/>
    <w:rsid w:val="00F564F2"/>
    <w:rsid w:val="00F57808"/>
    <w:rsid w:val="00F60505"/>
    <w:rsid w:val="00F645FD"/>
    <w:rsid w:val="00F70300"/>
    <w:rsid w:val="00F73700"/>
    <w:rsid w:val="00F75D50"/>
    <w:rsid w:val="00F82D84"/>
    <w:rsid w:val="00F83612"/>
    <w:rsid w:val="00F83E0E"/>
    <w:rsid w:val="00F83FDF"/>
    <w:rsid w:val="00F84BB2"/>
    <w:rsid w:val="00F879A4"/>
    <w:rsid w:val="00F90BED"/>
    <w:rsid w:val="00F928B4"/>
    <w:rsid w:val="00F9487C"/>
    <w:rsid w:val="00F95C58"/>
    <w:rsid w:val="00FA0039"/>
    <w:rsid w:val="00FA05AA"/>
    <w:rsid w:val="00FA5D1C"/>
    <w:rsid w:val="00FA68F0"/>
    <w:rsid w:val="00FA6ADA"/>
    <w:rsid w:val="00FB4339"/>
    <w:rsid w:val="00FB4B3A"/>
    <w:rsid w:val="00FB65B9"/>
    <w:rsid w:val="00FB70A1"/>
    <w:rsid w:val="00FC000F"/>
    <w:rsid w:val="00FC392C"/>
    <w:rsid w:val="00FC4418"/>
    <w:rsid w:val="00FC7D75"/>
    <w:rsid w:val="00FD302B"/>
    <w:rsid w:val="00FD3A78"/>
    <w:rsid w:val="00FD754D"/>
    <w:rsid w:val="00FE0E28"/>
    <w:rsid w:val="00FE3C27"/>
    <w:rsid w:val="00FE62EE"/>
    <w:rsid w:val="00FE6A24"/>
    <w:rsid w:val="00FF0698"/>
    <w:rsid w:val="00FF48F7"/>
    <w:rsid w:val="00FF75A5"/>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D4EF55D7-9828-4007-86D1-240F85E0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link w:val="NagwekZnak"/>
    <w:uiPriority w:val="99"/>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link w:val="Nagwek"/>
    <w:uiPriority w:val="99"/>
    <w:locked/>
    <w:rsid w:val="00E37ACC"/>
    <w:rPr>
      <w:sz w:val="24"/>
      <w:szCs w:val="24"/>
    </w:rPr>
  </w:style>
  <w:style w:type="character" w:styleId="Hipercze">
    <w:name w:val="Hyperlink"/>
    <w:rsid w:val="005F0F68"/>
    <w:rPr>
      <w:color w:val="0000FF"/>
      <w:u w:val="single"/>
    </w:rPr>
  </w:style>
  <w:style w:type="paragraph" w:styleId="Poprawka">
    <w:name w:val="Revision"/>
    <w:hidden/>
    <w:uiPriority w:val="99"/>
    <w:semiHidden/>
    <w:rsid w:val="00EB0A97"/>
    <w:rPr>
      <w:sz w:val="24"/>
      <w:szCs w:val="24"/>
    </w:rPr>
  </w:style>
  <w:style w:type="paragraph" w:styleId="Tekstdymka">
    <w:name w:val="Balloon Text"/>
    <w:basedOn w:val="Normalny"/>
    <w:link w:val="TekstdymkaZnak"/>
    <w:rsid w:val="00EB0A97"/>
    <w:pPr>
      <w:spacing w:line="240" w:lineRule="auto"/>
    </w:pPr>
    <w:rPr>
      <w:rFonts w:ascii="Tahoma" w:hAnsi="Tahoma"/>
      <w:sz w:val="16"/>
      <w:szCs w:val="16"/>
      <w:lang w:val="x-none" w:eastAsia="x-none"/>
    </w:rPr>
  </w:style>
  <w:style w:type="character" w:customStyle="1" w:styleId="TekstdymkaZnak">
    <w:name w:val="Tekst dymka Znak"/>
    <w:link w:val="Tekstdymka"/>
    <w:rsid w:val="00EB0A97"/>
    <w:rPr>
      <w:rFonts w:ascii="Tahoma" w:hAnsi="Tahoma" w:cs="Tahoma"/>
      <w:sz w:val="16"/>
      <w:szCs w:val="16"/>
    </w:rPr>
  </w:style>
  <w:style w:type="paragraph" w:styleId="Tekstprzypisukocowego">
    <w:name w:val="endnote text"/>
    <w:basedOn w:val="Normalny"/>
    <w:link w:val="TekstprzypisukocowegoZnak"/>
    <w:rsid w:val="00223D6D"/>
    <w:rPr>
      <w:sz w:val="20"/>
      <w:szCs w:val="20"/>
    </w:rPr>
  </w:style>
  <w:style w:type="character" w:customStyle="1" w:styleId="TekstprzypisukocowegoZnak">
    <w:name w:val="Tekst przypisu końcowego Znak"/>
    <w:basedOn w:val="Domylnaczcionkaakapitu"/>
    <w:link w:val="Tekstprzypisukocowego"/>
    <w:rsid w:val="00223D6D"/>
  </w:style>
  <w:style w:type="character" w:styleId="Odwoanieprzypisukocowego">
    <w:name w:val="endnote reference"/>
    <w:rsid w:val="00223D6D"/>
    <w:rPr>
      <w:vertAlign w:val="superscript"/>
    </w:rPr>
  </w:style>
  <w:style w:type="paragraph" w:customStyle="1" w:styleId="Style10">
    <w:name w:val="Style10"/>
    <w:basedOn w:val="Normalny"/>
    <w:rsid w:val="00303309"/>
    <w:pPr>
      <w:widowControl/>
      <w:adjustRightInd/>
      <w:spacing w:line="326" w:lineRule="exact"/>
      <w:ind w:left="284" w:hanging="269"/>
      <w:textAlignment w:val="auto"/>
    </w:pPr>
    <w:rPr>
      <w:rFonts w:ascii="Tahoma" w:hAnsi="Tahoma"/>
    </w:rPr>
  </w:style>
  <w:style w:type="paragraph" w:styleId="Akapitzlist">
    <w:name w:val="List Paragraph"/>
    <w:basedOn w:val="Normalny"/>
    <w:qFormat/>
    <w:rsid w:val="00F341A9"/>
    <w:pPr>
      <w:widowControl/>
      <w:adjustRightInd/>
      <w:spacing w:line="240" w:lineRule="auto"/>
      <w:ind w:left="720"/>
      <w:contextualSpacing/>
      <w:jc w:val="left"/>
      <w:textAlignment w:val="auto"/>
    </w:pPr>
  </w:style>
  <w:style w:type="table" w:styleId="Tabela-Siatka">
    <w:name w:val="Table Grid"/>
    <w:basedOn w:val="Standardowy"/>
    <w:uiPriority w:val="39"/>
    <w:rsid w:val="0096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A554B9"/>
    <w:rPr>
      <w:sz w:val="16"/>
      <w:szCs w:val="16"/>
    </w:rPr>
  </w:style>
  <w:style w:type="paragraph" w:styleId="Tekstkomentarza">
    <w:name w:val="annotation text"/>
    <w:basedOn w:val="Normalny"/>
    <w:link w:val="TekstkomentarzaZnak"/>
    <w:rsid w:val="00A554B9"/>
    <w:rPr>
      <w:sz w:val="20"/>
      <w:szCs w:val="20"/>
    </w:rPr>
  </w:style>
  <w:style w:type="character" w:customStyle="1" w:styleId="TekstkomentarzaZnak">
    <w:name w:val="Tekst komentarza Znak"/>
    <w:basedOn w:val="Domylnaczcionkaakapitu"/>
    <w:link w:val="Tekstkomentarza"/>
    <w:rsid w:val="00A554B9"/>
  </w:style>
  <w:style w:type="paragraph" w:styleId="Tematkomentarza">
    <w:name w:val="annotation subject"/>
    <w:basedOn w:val="Tekstkomentarza"/>
    <w:next w:val="Tekstkomentarza"/>
    <w:link w:val="TematkomentarzaZnak"/>
    <w:rsid w:val="00A554B9"/>
    <w:rPr>
      <w:b/>
      <w:bCs/>
    </w:rPr>
  </w:style>
  <w:style w:type="character" w:customStyle="1" w:styleId="TematkomentarzaZnak">
    <w:name w:val="Temat komentarza Znak"/>
    <w:link w:val="Tematkomentarza"/>
    <w:rsid w:val="00A55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zemyslaw.trochowski@ue.poznan.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zemyslaw.trochowski@ue.poznan.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4fbcc5-2a56-476e-9ac0-36bf9c1888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4" ma:contentTypeDescription="Utwórz nowy dokument." ma:contentTypeScope="" ma:versionID="3de8e7439964138a39555f64e3a64b89">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fd6613fa53c9cbd8274607185d220ca7"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6BE48-760E-46E5-90AB-2A3DD518EBBC}">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d4fbcc5-2a56-476e-9ac0-36bf9c1888a6"/>
    <ds:schemaRef ds:uri="http://schemas.microsoft.com/office/infopath/2007/PartnerControls"/>
    <ds:schemaRef ds:uri="7fc84f9c-0922-4bef-8a69-1f324b942c13"/>
    <ds:schemaRef ds:uri="http://www.w3.org/XML/1998/namespace"/>
  </ds:schemaRefs>
</ds:datastoreItem>
</file>

<file path=customXml/itemProps2.xml><?xml version="1.0" encoding="utf-8"?>
<ds:datastoreItem xmlns:ds="http://schemas.openxmlformats.org/officeDocument/2006/customXml" ds:itemID="{51C6FB92-5011-46A4-B1E2-4F6AA302B38E}">
  <ds:schemaRefs>
    <ds:schemaRef ds:uri="http://schemas.microsoft.com/sharepoint/v3/contenttype/forms"/>
  </ds:schemaRefs>
</ds:datastoreItem>
</file>

<file path=customXml/itemProps3.xml><?xml version="1.0" encoding="utf-8"?>
<ds:datastoreItem xmlns:ds="http://schemas.openxmlformats.org/officeDocument/2006/customXml" ds:itemID="{B46ABC85-53D5-4D5A-920B-C3DED07C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6A88F-D6A9-42AC-9232-E463FF670F8C}">
  <ds:schemaRefs>
    <ds:schemaRef ds:uri="http://schemas.openxmlformats.org/officeDocument/2006/bibliography"/>
  </ds:schemaRefs>
</ds:datastoreItem>
</file>

<file path=customXml/itemProps5.xml><?xml version="1.0" encoding="utf-8"?>
<ds:datastoreItem xmlns:ds="http://schemas.openxmlformats.org/officeDocument/2006/customXml" ds:itemID="{2EB80043-CE8D-4349-AFC6-350E587B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E6FB5A01</Template>
  <TotalTime>3</TotalTime>
  <Pages>8</Pages>
  <Words>2544</Words>
  <Characters>16954</Characters>
  <Application>Microsoft Office Word</Application>
  <DocSecurity>0</DocSecurity>
  <Lines>141</Lines>
  <Paragraphs>38</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19460</CharactersWithSpaces>
  <SharedDoc>false</SharedDoc>
  <HLinks>
    <vt:vector size="12" baseType="variant">
      <vt:variant>
        <vt:i4>1638448</vt:i4>
      </vt:variant>
      <vt:variant>
        <vt:i4>3</vt:i4>
      </vt:variant>
      <vt:variant>
        <vt:i4>0</vt:i4>
      </vt:variant>
      <vt:variant>
        <vt:i4>5</vt:i4>
      </vt:variant>
      <vt:variant>
        <vt:lpwstr>mailto:przemyslaw.trochowski@ue.poznan.pl</vt:lpwstr>
      </vt:variant>
      <vt:variant>
        <vt:lpwstr/>
      </vt:variant>
      <vt:variant>
        <vt:i4>1638448</vt:i4>
      </vt:variant>
      <vt:variant>
        <vt:i4>0</vt:i4>
      </vt:variant>
      <vt:variant>
        <vt:i4>0</vt:i4>
      </vt:variant>
      <vt:variant>
        <vt:i4>5</vt:i4>
      </vt:variant>
      <vt:variant>
        <vt:lpwstr>mailto:przemyslaw.trochowski@ue.poznan.pl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Maciej</dc:creator>
  <cp:keywords/>
  <cp:lastModifiedBy>Paweł Lembicz</cp:lastModifiedBy>
  <cp:revision>5</cp:revision>
  <cp:lastPrinted>2024-07-30T11:22:00Z</cp:lastPrinted>
  <dcterms:created xsi:type="dcterms:W3CDTF">2024-07-30T09:59:00Z</dcterms:created>
  <dcterms:modified xsi:type="dcterms:W3CDTF">2024-07-31T08:38:00Z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