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3B" w:rsidRPr="007A6794" w:rsidRDefault="00F8393B" w:rsidP="00F8393B">
      <w:pPr>
        <w:rPr>
          <w:rFonts w:asciiTheme="minorHAnsi" w:hAnsiTheme="minorHAnsi"/>
          <w:sz w:val="22"/>
          <w:szCs w:val="22"/>
          <w:u w:val="single"/>
        </w:rPr>
      </w:pPr>
      <w:r w:rsidRPr="007A6794">
        <w:rPr>
          <w:rFonts w:asciiTheme="minorHAnsi" w:hAnsiTheme="minorHAnsi"/>
          <w:sz w:val="22"/>
          <w:szCs w:val="22"/>
          <w:u w:val="single"/>
        </w:rPr>
        <w:t>numer</w:t>
      </w:r>
      <w:r w:rsidR="00BF2D73" w:rsidRPr="007A6794">
        <w:rPr>
          <w:rFonts w:asciiTheme="minorHAnsi" w:hAnsiTheme="minorHAnsi"/>
          <w:sz w:val="22"/>
          <w:szCs w:val="22"/>
          <w:u w:val="single"/>
        </w:rPr>
        <w:t xml:space="preserve"> Sprawy 2233</w:t>
      </w:r>
      <w:r w:rsidR="00F02C3D">
        <w:rPr>
          <w:rFonts w:asciiTheme="minorHAnsi" w:hAnsiTheme="minorHAnsi"/>
          <w:sz w:val="22"/>
          <w:szCs w:val="22"/>
          <w:u w:val="single"/>
        </w:rPr>
        <w:t>/46/2021</w:t>
      </w:r>
    </w:p>
    <w:p w:rsidR="00F8393B" w:rsidRPr="007A6794" w:rsidRDefault="00F8393B" w:rsidP="0019644E">
      <w:pPr>
        <w:rPr>
          <w:rFonts w:asciiTheme="minorHAnsi" w:hAnsiTheme="minorHAnsi"/>
          <w:sz w:val="22"/>
          <w:szCs w:val="22"/>
        </w:rPr>
      </w:pPr>
    </w:p>
    <w:p w:rsidR="00F8393B" w:rsidRPr="007A6794" w:rsidRDefault="00F02C3D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b/>
          <w:kern w:val="1"/>
          <w:sz w:val="22"/>
          <w:szCs w:val="22"/>
        </w:rPr>
        <w:t>UMOWA Nr …/</w:t>
      </w:r>
      <w:proofErr w:type="spellStart"/>
      <w:r>
        <w:rPr>
          <w:rFonts w:asciiTheme="minorHAnsi" w:eastAsia="Andale Sans UI" w:hAnsiTheme="minorHAnsi"/>
          <w:b/>
          <w:kern w:val="1"/>
          <w:sz w:val="22"/>
          <w:szCs w:val="22"/>
        </w:rPr>
        <w:t>DKw</w:t>
      </w:r>
      <w:proofErr w:type="spellEnd"/>
      <w:r>
        <w:rPr>
          <w:rFonts w:asciiTheme="minorHAnsi" w:eastAsia="Andale Sans UI" w:hAnsiTheme="minorHAnsi"/>
          <w:b/>
          <w:kern w:val="1"/>
          <w:sz w:val="22"/>
          <w:szCs w:val="22"/>
        </w:rPr>
        <w:t>/2021</w:t>
      </w:r>
    </w:p>
    <w:p w:rsidR="00F8393B" w:rsidRPr="007A6794" w:rsidRDefault="00F8393B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Zawarta w </w:t>
      </w:r>
      <w:r w:rsidR="00F02C3D">
        <w:rPr>
          <w:rFonts w:asciiTheme="minorHAnsi" w:eastAsia="Andale Sans UI" w:hAnsiTheme="minorHAnsi"/>
          <w:kern w:val="1"/>
          <w:sz w:val="22"/>
          <w:szCs w:val="22"/>
        </w:rPr>
        <w:t>dniu ……...2021</w:t>
      </w:r>
      <w:r w:rsidR="008E4C5B" w:rsidRPr="007A6794">
        <w:rPr>
          <w:rFonts w:asciiTheme="minorHAnsi" w:eastAsia="Andale Sans UI" w:hAnsiTheme="minorHAnsi"/>
          <w:kern w:val="1"/>
          <w:sz w:val="22"/>
          <w:szCs w:val="22"/>
        </w:rPr>
        <w:t>r.</w:t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 pomiędzy:</w:t>
      </w:r>
    </w:p>
    <w:p w:rsidR="00F8393B" w:rsidRPr="007A6794" w:rsidRDefault="00F8393B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Skarbem Państwa – Dyrektorem Aresztu Śledczego w Radomiu z siedzibą przy </w:t>
      </w:r>
      <w:r w:rsidR="00BF2D73" w:rsidRPr="007A6794">
        <w:rPr>
          <w:rFonts w:asciiTheme="minorHAnsi" w:eastAsia="Andale Sans UI" w:hAnsiTheme="minorHAnsi"/>
          <w:kern w:val="1"/>
          <w:sz w:val="22"/>
          <w:szCs w:val="22"/>
        </w:rPr>
        <w:br/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ul. Wolanowskiej 120, 26-600 Radom, NIP 796-10-66-015, REGON 000320822 </w:t>
      </w:r>
      <w:r w:rsidR="008E4C5B" w:rsidRPr="007A6794">
        <w:rPr>
          <w:rFonts w:asciiTheme="minorHAnsi" w:eastAsia="Andale Sans UI" w:hAnsiTheme="minorHAnsi"/>
          <w:kern w:val="1"/>
          <w:sz w:val="22"/>
          <w:szCs w:val="22"/>
        </w:rPr>
        <w:br/>
      </w:r>
      <w:r w:rsidR="00BF2D73"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– </w:t>
      </w:r>
      <w:r w:rsidR="00F02C3D" w:rsidRPr="00F02C3D">
        <w:rPr>
          <w:rFonts w:asciiTheme="minorHAnsi" w:eastAsia="Andale Sans UI" w:hAnsiTheme="minorHAnsi"/>
          <w:b/>
          <w:kern w:val="1"/>
          <w:sz w:val="22"/>
          <w:szCs w:val="22"/>
        </w:rPr>
        <w:t>p</w:t>
      </w:r>
      <w:r w:rsidR="00F02C3D">
        <w:rPr>
          <w:rFonts w:asciiTheme="minorHAnsi" w:eastAsia="Andale Sans UI" w:hAnsiTheme="minorHAnsi"/>
          <w:b/>
          <w:kern w:val="1"/>
          <w:sz w:val="22"/>
          <w:szCs w:val="22"/>
        </w:rPr>
        <w:t>płk. Radosławem Kryzą</w:t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 zwanym dalej </w:t>
      </w:r>
      <w:r w:rsidRPr="007A6794">
        <w:rPr>
          <w:rFonts w:asciiTheme="minorHAnsi" w:eastAsia="Andale Sans UI" w:hAnsiTheme="minorHAnsi"/>
          <w:b/>
          <w:kern w:val="1"/>
          <w:sz w:val="22"/>
          <w:szCs w:val="22"/>
        </w:rPr>
        <w:t>Zamawiającym</w:t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 </w:t>
      </w:r>
    </w:p>
    <w:p w:rsidR="00F8393B" w:rsidRDefault="00F02C3D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a</w:t>
      </w:r>
    </w:p>
    <w:p w:rsidR="00F02C3D" w:rsidRDefault="00F02C3D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………………………………………………..</w:t>
      </w:r>
    </w:p>
    <w:p w:rsidR="00F02C3D" w:rsidRDefault="00F02C3D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………………………………………………..</w:t>
      </w:r>
    </w:p>
    <w:p w:rsidR="00F8393B" w:rsidRPr="007A6794" w:rsidRDefault="00BF2D73" w:rsidP="00F8393B">
      <w:pPr>
        <w:widowControl w:val="0"/>
        <w:suppressAutoHyphens/>
        <w:jc w:val="both"/>
        <w:rPr>
          <w:rFonts w:asciiTheme="minorHAnsi" w:eastAsia="Andale Sans UI" w:hAnsiTheme="minorHAnsi"/>
          <w:kern w:val="1"/>
          <w:sz w:val="22"/>
          <w:szCs w:val="22"/>
        </w:rPr>
      </w:pPr>
      <w:r w:rsidRPr="007A6794">
        <w:rPr>
          <w:rFonts w:asciiTheme="minorHAnsi" w:eastAsia="Andale Sans UI" w:hAnsiTheme="minorHAnsi"/>
          <w:kern w:val="1"/>
          <w:sz w:val="22"/>
          <w:szCs w:val="22"/>
        </w:rPr>
        <w:t>Z</w:t>
      </w:r>
      <w:r w:rsidR="00F8393B" w:rsidRPr="007A6794">
        <w:rPr>
          <w:rFonts w:asciiTheme="minorHAnsi" w:eastAsia="Andale Sans UI" w:hAnsiTheme="minorHAnsi"/>
          <w:kern w:val="1"/>
          <w:sz w:val="22"/>
          <w:szCs w:val="22"/>
        </w:rPr>
        <w:t>waną</w:t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>/</w:t>
      </w:r>
      <w:proofErr w:type="spellStart"/>
      <w:r w:rsidRPr="007A6794">
        <w:rPr>
          <w:rFonts w:asciiTheme="minorHAnsi" w:eastAsia="Andale Sans UI" w:hAnsiTheme="minorHAnsi"/>
          <w:kern w:val="1"/>
          <w:sz w:val="22"/>
          <w:szCs w:val="22"/>
        </w:rPr>
        <w:t>ym</w:t>
      </w:r>
      <w:proofErr w:type="spellEnd"/>
      <w:r w:rsidR="00F8393B" w:rsidRPr="007A6794">
        <w:rPr>
          <w:rFonts w:asciiTheme="minorHAnsi" w:eastAsia="Andale Sans UI" w:hAnsiTheme="minorHAnsi"/>
          <w:kern w:val="1"/>
          <w:sz w:val="22"/>
          <w:szCs w:val="22"/>
        </w:rPr>
        <w:t xml:space="preserve"> dalej </w:t>
      </w:r>
      <w:r w:rsidR="00F8393B" w:rsidRPr="007A6794">
        <w:rPr>
          <w:rFonts w:asciiTheme="minorHAnsi" w:eastAsia="Andale Sans UI" w:hAnsiTheme="minorHAnsi"/>
          <w:b/>
          <w:kern w:val="1"/>
          <w:sz w:val="22"/>
          <w:szCs w:val="22"/>
        </w:rPr>
        <w:t>Wykonawcą</w:t>
      </w:r>
      <w:r w:rsidRPr="007A6794">
        <w:rPr>
          <w:rFonts w:asciiTheme="minorHAnsi" w:eastAsia="Andale Sans UI" w:hAnsiTheme="minorHAnsi"/>
          <w:kern w:val="1"/>
          <w:sz w:val="22"/>
          <w:szCs w:val="22"/>
        </w:rPr>
        <w:t>,</w:t>
      </w:r>
    </w:p>
    <w:p w:rsidR="00256010" w:rsidRPr="007A6794" w:rsidRDefault="00F8393B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b/>
          <w:sz w:val="22"/>
          <w:szCs w:val="22"/>
          <w:lang w:eastAsia="ar-SA"/>
        </w:rPr>
        <w:t>§1</w:t>
      </w:r>
      <w:r w:rsidR="00FB2FB8" w:rsidRPr="007A6794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E0A5E" w:rsidRPr="007A6794" w:rsidRDefault="00F8393B" w:rsidP="007A6794">
      <w:pPr>
        <w:shd w:val="clear" w:color="auto" w:fill="FFFFFF"/>
        <w:jc w:val="both"/>
        <w:outlineLvl w:val="4"/>
        <w:rPr>
          <w:rFonts w:asciiTheme="minorHAnsi" w:hAnsiTheme="minorHAnsi" w:cs="Arial"/>
          <w:b/>
          <w:caps/>
          <w:color w:val="0D0D0D"/>
          <w:sz w:val="22"/>
          <w:szCs w:val="22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Przedmi</w:t>
      </w:r>
      <w:r w:rsidR="00256010" w:rsidRPr="007A6794">
        <w:rPr>
          <w:rFonts w:asciiTheme="minorHAnsi" w:hAnsiTheme="minorHAnsi"/>
          <w:sz w:val="22"/>
          <w:szCs w:val="22"/>
          <w:lang w:eastAsia="ar-SA"/>
        </w:rPr>
        <w:t>otem umowy jest dostawa</w:t>
      </w:r>
      <w:r w:rsidR="00D555EA" w:rsidRPr="007A679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F02C3D">
        <w:rPr>
          <w:rFonts w:asciiTheme="minorHAnsi" w:hAnsiTheme="minorHAnsi"/>
          <w:sz w:val="22"/>
          <w:szCs w:val="22"/>
          <w:lang w:eastAsia="ar-SA"/>
        </w:rPr>
        <w:t xml:space="preserve">komputerów, laptopa oraz innych urządzeń zgodnie ze złożoną ofertą stanowiącą integralną część przedmiotowej umowy. </w:t>
      </w:r>
    </w:p>
    <w:p w:rsidR="00256010" w:rsidRPr="007A6794" w:rsidRDefault="00256010" w:rsidP="007A67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E0A5E" w:rsidRPr="007A6794" w:rsidRDefault="00EE0A5E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b/>
          <w:sz w:val="22"/>
          <w:szCs w:val="22"/>
          <w:lang w:eastAsia="ar-SA"/>
        </w:rPr>
        <w:t>§ 2.</w:t>
      </w:r>
    </w:p>
    <w:p w:rsidR="0064684E" w:rsidRPr="007A6794" w:rsidRDefault="00F8393B" w:rsidP="00F8393B">
      <w:pPr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Wykonawca zobowiązany jest do</w:t>
      </w:r>
      <w:r w:rsidR="0064684E" w:rsidRPr="007A6794">
        <w:rPr>
          <w:rFonts w:asciiTheme="minorHAnsi" w:hAnsiTheme="minorHAnsi"/>
          <w:sz w:val="22"/>
          <w:szCs w:val="22"/>
          <w:lang w:eastAsia="ar-SA"/>
        </w:rPr>
        <w:t>:</w:t>
      </w:r>
    </w:p>
    <w:p w:rsidR="0064684E" w:rsidRPr="007A6794" w:rsidRDefault="00F8393B" w:rsidP="0064684E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 dostawy przedmiotu zamówienia wraz z informacją dotyczącą wskazań producenta co do właściwości przedmiotu zamówienia i zasad bezpieczeństwa użytkowania (instrukcja obsługi – w języku polskim)</w:t>
      </w:r>
      <w:r w:rsidR="0064684E" w:rsidRPr="007A6794">
        <w:rPr>
          <w:rFonts w:asciiTheme="minorHAnsi" w:hAnsiTheme="minorHAnsi"/>
          <w:sz w:val="22"/>
          <w:szCs w:val="22"/>
          <w:lang w:eastAsia="ar-SA"/>
        </w:rPr>
        <w:t>.</w:t>
      </w:r>
    </w:p>
    <w:p w:rsidR="00F8393B" w:rsidRPr="007A6794" w:rsidRDefault="00EE0A5E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b/>
          <w:sz w:val="22"/>
          <w:szCs w:val="22"/>
          <w:lang w:eastAsia="ar-SA"/>
        </w:rPr>
        <w:t>§ 3.</w:t>
      </w:r>
    </w:p>
    <w:p w:rsidR="00EE0A5E" w:rsidRPr="007A6794" w:rsidRDefault="00F8393B" w:rsidP="00F02C3D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Wartość </w:t>
      </w:r>
      <w:r w:rsidR="00883F67" w:rsidRPr="007A6794">
        <w:rPr>
          <w:rFonts w:asciiTheme="minorHAnsi" w:hAnsiTheme="minorHAnsi"/>
          <w:sz w:val="22"/>
          <w:szCs w:val="22"/>
          <w:lang w:eastAsia="ar-SA"/>
        </w:rPr>
        <w:t xml:space="preserve">przedmiotu umowy </w:t>
      </w:r>
      <w:r w:rsidR="00BC5462" w:rsidRPr="007A679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7A6794" w:rsidRPr="007A6794">
        <w:rPr>
          <w:rFonts w:asciiTheme="minorHAnsi" w:hAnsiTheme="minorHAnsi"/>
          <w:sz w:val="22"/>
          <w:szCs w:val="22"/>
          <w:lang w:eastAsia="ar-SA"/>
        </w:rPr>
        <w:t xml:space="preserve">wynosi </w:t>
      </w:r>
      <w:r w:rsidR="00F02C3D">
        <w:rPr>
          <w:rFonts w:asciiTheme="minorHAnsi" w:hAnsiTheme="minorHAnsi"/>
          <w:b/>
          <w:sz w:val="22"/>
          <w:szCs w:val="22"/>
          <w:lang w:eastAsia="ar-SA"/>
        </w:rPr>
        <w:t>……………………</w:t>
      </w:r>
      <w:r w:rsidRPr="007A6794">
        <w:rPr>
          <w:rFonts w:asciiTheme="minorHAnsi" w:hAnsiTheme="minorHAnsi"/>
          <w:b/>
          <w:sz w:val="22"/>
          <w:szCs w:val="22"/>
          <w:lang w:eastAsia="ar-SA"/>
        </w:rPr>
        <w:t xml:space="preserve"> zł.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 </w:t>
      </w:r>
      <w:r w:rsidR="00F35AA6" w:rsidRPr="007A6794">
        <w:rPr>
          <w:rFonts w:asciiTheme="minorHAnsi" w:hAnsiTheme="minorHAnsi"/>
          <w:b/>
          <w:sz w:val="22"/>
          <w:szCs w:val="22"/>
          <w:lang w:eastAsia="ar-SA"/>
        </w:rPr>
        <w:t>brutto</w:t>
      </w:r>
      <w:r w:rsidR="00F02C3D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B03D31" w:rsidRPr="007A6794">
        <w:rPr>
          <w:rFonts w:asciiTheme="minorHAnsi" w:hAnsiTheme="minorHAnsi"/>
          <w:sz w:val="22"/>
          <w:szCs w:val="22"/>
          <w:lang w:eastAsia="ar-SA"/>
        </w:rPr>
        <w:t>s</w:t>
      </w:r>
      <w:r w:rsidRPr="007A6794">
        <w:rPr>
          <w:rFonts w:asciiTheme="minorHAnsi" w:hAnsiTheme="minorHAnsi"/>
          <w:sz w:val="22"/>
          <w:szCs w:val="22"/>
          <w:lang w:eastAsia="ar-SA"/>
        </w:rPr>
        <w:t>łownie:</w:t>
      </w:r>
      <w:r w:rsidR="007A6794" w:rsidRPr="007A6794">
        <w:rPr>
          <w:rFonts w:asciiTheme="minorHAnsi" w:hAnsiTheme="minorHAnsi"/>
          <w:sz w:val="22"/>
          <w:szCs w:val="22"/>
          <w:lang w:eastAsia="ar-SA"/>
        </w:rPr>
        <w:t xml:space="preserve"> ( </w:t>
      </w:r>
      <w:r w:rsidR="00F02C3D">
        <w:rPr>
          <w:rFonts w:asciiTheme="minorHAnsi" w:hAnsiTheme="minorHAnsi"/>
          <w:b/>
          <w:sz w:val="22"/>
          <w:szCs w:val="22"/>
          <w:lang w:eastAsia="ar-SA"/>
        </w:rPr>
        <w:t>……</w:t>
      </w:r>
      <w:r w:rsidR="00F02C3D">
        <w:rPr>
          <w:rFonts w:asciiTheme="minorHAnsi" w:hAnsiTheme="minorHAnsi"/>
          <w:sz w:val="22"/>
          <w:szCs w:val="22"/>
          <w:lang w:eastAsia="ar-SA"/>
        </w:rPr>
        <w:t xml:space="preserve">), </w:t>
      </w:r>
      <w:r w:rsidR="00F02C3D">
        <w:rPr>
          <w:rFonts w:asciiTheme="minorHAnsi" w:hAnsiTheme="minorHAnsi"/>
          <w:sz w:val="22"/>
          <w:szCs w:val="22"/>
          <w:lang w:eastAsia="ar-SA"/>
        </w:rPr>
        <w:br/>
        <w:t>w tym ……………..</w:t>
      </w:r>
      <w:r w:rsidR="007A6794" w:rsidRPr="007A6794">
        <w:rPr>
          <w:rFonts w:asciiTheme="minorHAnsi" w:hAnsiTheme="minorHAnsi"/>
          <w:sz w:val="22"/>
          <w:szCs w:val="22"/>
          <w:lang w:eastAsia="ar-SA"/>
        </w:rPr>
        <w:t xml:space="preserve">zł </w:t>
      </w:r>
      <w:r w:rsidR="00B03D31" w:rsidRPr="007A6794">
        <w:rPr>
          <w:rFonts w:asciiTheme="minorHAnsi" w:hAnsiTheme="minorHAnsi"/>
          <w:sz w:val="22"/>
          <w:szCs w:val="22"/>
          <w:lang w:eastAsia="ar-SA"/>
        </w:rPr>
        <w:t xml:space="preserve">netto </w:t>
      </w:r>
      <w:r w:rsidR="00F02C3D">
        <w:rPr>
          <w:rFonts w:asciiTheme="minorHAnsi" w:hAnsiTheme="minorHAnsi"/>
          <w:sz w:val="22"/>
          <w:szCs w:val="22"/>
          <w:lang w:eastAsia="ar-SA"/>
        </w:rPr>
        <w:t>zł i należny podatek VAT …………………………..</w:t>
      </w:r>
      <w:r w:rsidR="007A6794" w:rsidRPr="007A679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03D31" w:rsidRPr="007A6794">
        <w:rPr>
          <w:rFonts w:asciiTheme="minorHAnsi" w:hAnsiTheme="minorHAnsi"/>
          <w:sz w:val="22"/>
          <w:szCs w:val="22"/>
          <w:lang w:eastAsia="ar-SA"/>
        </w:rPr>
        <w:t>zł</w:t>
      </w:r>
    </w:p>
    <w:p w:rsidR="00F8393B" w:rsidRPr="007A6794" w:rsidRDefault="00EE0A5E" w:rsidP="007A6794">
      <w:pPr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b/>
          <w:sz w:val="22"/>
          <w:szCs w:val="22"/>
          <w:lang w:eastAsia="ar-SA"/>
        </w:rPr>
        <w:t xml:space="preserve"> 4.</w:t>
      </w:r>
      <w:bookmarkStart w:id="0" w:name="_GoBack"/>
      <w:bookmarkEnd w:id="0"/>
    </w:p>
    <w:p w:rsidR="00F8393B" w:rsidRPr="007A6794" w:rsidRDefault="00F8393B" w:rsidP="007A6794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Wykonawca zobowiązuje się do dostarczenia przedmiotu umowy do </w:t>
      </w:r>
      <w:r w:rsidR="00EE0A5E" w:rsidRPr="007A6794">
        <w:rPr>
          <w:rFonts w:asciiTheme="minorHAnsi" w:hAnsiTheme="minorHAnsi"/>
          <w:sz w:val="22"/>
          <w:szCs w:val="22"/>
          <w:lang w:eastAsia="ar-SA"/>
        </w:rPr>
        <w:t xml:space="preserve">Aresztu Śledczego </w:t>
      </w:r>
      <w:r w:rsidR="00EE0A5E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w Radomiu przy ul. Wolanowskiej 120 </w:t>
      </w:r>
      <w:r w:rsidRPr="007A6794">
        <w:rPr>
          <w:rFonts w:asciiTheme="minorHAnsi" w:hAnsiTheme="minorHAnsi"/>
          <w:sz w:val="22"/>
          <w:szCs w:val="22"/>
          <w:lang w:eastAsia="ar-SA"/>
        </w:rPr>
        <w:t>Radomiu oraz zamontować urządzenie w miejscu wskazanym przez</w:t>
      </w:r>
      <w:r w:rsidR="00D11564" w:rsidRPr="007A6794">
        <w:rPr>
          <w:rFonts w:asciiTheme="minorHAnsi" w:hAnsiTheme="minorHAnsi"/>
          <w:sz w:val="22"/>
          <w:szCs w:val="22"/>
          <w:lang w:eastAsia="ar-SA"/>
        </w:rPr>
        <w:t xml:space="preserve"> Zamawiającego w terminie  do </w:t>
      </w:r>
      <w:r w:rsidR="00EE0A5E" w:rsidRPr="007A6794">
        <w:rPr>
          <w:rFonts w:asciiTheme="minorHAnsi" w:hAnsiTheme="minorHAnsi"/>
          <w:sz w:val="22"/>
          <w:szCs w:val="22"/>
          <w:lang w:eastAsia="ar-SA"/>
        </w:rPr>
        <w:t>dnia 26-06-2020r..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Koszty transportu oraz ubezpieczenia dostawy pokrywa Wykonawca.</w:t>
      </w:r>
    </w:p>
    <w:p w:rsidR="00F8393B" w:rsidRPr="007A6794" w:rsidRDefault="00F8393B" w:rsidP="007A6794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Zamawiający dokona odbioru jakościowego dostarczonego przez Wykonawcę przedmiotu umowy. </w:t>
      </w:r>
    </w:p>
    <w:p w:rsidR="00F8393B" w:rsidRPr="007A6794" w:rsidRDefault="00EE0A5E" w:rsidP="007A6794">
      <w:pPr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b/>
          <w:sz w:val="22"/>
          <w:szCs w:val="22"/>
          <w:lang w:eastAsia="ar-SA"/>
        </w:rPr>
        <w:t>§ 5.</w:t>
      </w:r>
    </w:p>
    <w:p w:rsidR="00F8393B" w:rsidRPr="007A6794" w:rsidRDefault="00F8393B" w:rsidP="00F8393B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color w:val="000000"/>
          <w:sz w:val="22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F8393B" w:rsidRPr="007A6794" w:rsidRDefault="00F8393B" w:rsidP="00F8393B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Termin płatności  ustala się do 30 dni od daty otrzymania faktury z dokumentacją rozliczeniową.</w:t>
      </w:r>
    </w:p>
    <w:p w:rsidR="00F8393B" w:rsidRDefault="00F8393B" w:rsidP="00F8393B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Płatność nastąpi przelewem na konto Wykonawcy podane na fakturze. Za termin zapłaty ustala się dzień obciążenia rachunku Zamawiającego.</w:t>
      </w:r>
    </w:p>
    <w:p w:rsidR="00F02C3D" w:rsidRPr="00F02C3D" w:rsidRDefault="00F02C3D" w:rsidP="00F02C3D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F02C3D">
        <w:rPr>
          <w:rFonts w:asciiTheme="minorHAnsi" w:hAnsiTheme="minorHAnsi"/>
          <w:b/>
          <w:sz w:val="22"/>
          <w:szCs w:val="22"/>
          <w:lang w:eastAsia="ar-SA"/>
        </w:rPr>
        <w:t>§ 6.</w:t>
      </w:r>
    </w:p>
    <w:p w:rsidR="00F02C3D" w:rsidRPr="007A6794" w:rsidRDefault="00F02C3D" w:rsidP="00F02C3D">
      <w:pPr>
        <w:suppressAutoHyphens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Termin realizacji dostawy ustala się na 14 dni od daty zawarcia umowy.</w:t>
      </w:r>
    </w:p>
    <w:p w:rsidR="00F8393B" w:rsidRPr="007A6794" w:rsidRDefault="00F02C3D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7</w:t>
      </w:r>
      <w:r w:rsidR="00EE0A5E" w:rsidRPr="007A6794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1.   Wykonawca udziela Zamawiającemu</w:t>
      </w:r>
      <w:r w:rsidR="007A6794">
        <w:rPr>
          <w:rFonts w:asciiTheme="minorHAnsi" w:hAnsiTheme="minorHAnsi"/>
          <w:b/>
          <w:sz w:val="22"/>
          <w:szCs w:val="22"/>
          <w:lang w:eastAsia="ar-SA"/>
        </w:rPr>
        <w:t xml:space="preserve"> 24</w:t>
      </w:r>
      <w:r w:rsidRPr="007A6794">
        <w:rPr>
          <w:rFonts w:asciiTheme="minorHAnsi" w:hAnsiTheme="minorHAnsi"/>
          <w:b/>
          <w:sz w:val="22"/>
          <w:szCs w:val="22"/>
          <w:lang w:eastAsia="ar-SA"/>
        </w:rPr>
        <w:t xml:space="preserve"> miesięcznej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gwarancji na dostarczony   przedmiot umowy, licząc od dnia odbioru końcowego przedmiotu umowy. </w:t>
      </w:r>
    </w:p>
    <w:p w:rsidR="00F8393B" w:rsidRPr="007A6794" w:rsidRDefault="00F02C3D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8</w:t>
      </w:r>
      <w:r w:rsidR="00EE0A5E" w:rsidRPr="007A6794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1. Wykonawca zapłaci Zamawiającemu karę umowną: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a/ za odstąpienie od umowy przez Zamawiającego z przyczyn, za które ponosi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odpowiedzialność Wykonawca w wysokości  10% wynagrodzenia umownego</w:t>
      </w:r>
      <w:r w:rsidR="00B03D31" w:rsidRPr="007A6794">
        <w:rPr>
          <w:rFonts w:asciiTheme="minorHAnsi" w:hAnsiTheme="minorHAnsi"/>
          <w:sz w:val="22"/>
          <w:szCs w:val="22"/>
          <w:lang w:eastAsia="ar-SA"/>
        </w:rPr>
        <w:t xml:space="preserve"> brutto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za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przedmiot umowy.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b/ za opóźnienie w oddaniu określonego w umowie przedmiotu odbioru w wysokości 0,2%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wynagrodzenia umownego za każdy dzień opóźnienia, jednakże nie więcej niż 20%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wynagrodzenia umownego.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c/ za opóźnienie w usunięciu wad stwierdzonych przy odbiorze w wysokości 0,2%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wynagrodzenia umownego za każdy dzień opóźnienia, liczonej od dnia wyznaczonego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  </w:t>
      </w:r>
      <w:r w:rsidRPr="007A6794">
        <w:rPr>
          <w:rFonts w:asciiTheme="minorHAnsi" w:hAnsiTheme="minorHAnsi"/>
          <w:sz w:val="22"/>
          <w:szCs w:val="22"/>
          <w:lang w:eastAsia="ar-SA"/>
        </w:rPr>
        <w:t>na usunięcie wad.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lastRenderedPageBreak/>
        <w:t>2. Zamawiający zapłaci Wykonawcy karę umowną za odstąpienie od umowy przez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Wykonawcę z przyczyn za które ponosi odpowiedzialność Zamawiający w wysokości 10%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wynagrodzenia umownego.</w:t>
      </w:r>
    </w:p>
    <w:p w:rsidR="00F8393B" w:rsidRPr="007A6794" w:rsidRDefault="00F8393B" w:rsidP="005253BD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3. Strony zastrzegają sobie prawo do dochodzenia odszkodowania uzupełniającego</w:t>
      </w:r>
      <w:r w:rsidR="005253BD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 </w:t>
      </w:r>
      <w:r w:rsidRPr="007A6794">
        <w:rPr>
          <w:rFonts w:asciiTheme="minorHAnsi" w:hAnsiTheme="minorHAnsi"/>
          <w:sz w:val="22"/>
          <w:szCs w:val="22"/>
          <w:lang w:eastAsia="ar-SA"/>
        </w:rPr>
        <w:t xml:space="preserve"> przenoszącego wysokość kar umownych do wysokości rzeczywiście poniesionej szkody.</w:t>
      </w:r>
    </w:p>
    <w:p w:rsidR="00F8393B" w:rsidRPr="007A6794" w:rsidRDefault="00F8393B" w:rsidP="005253BD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4. W przypadku uzgodnienia zmiany terminów realizacji kara umowna będzie liczona 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t>od</w:t>
      </w:r>
      <w:r w:rsidR="005253BD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</w:t>
      </w:r>
      <w:r w:rsidR="006D17F9" w:rsidRPr="007A6794">
        <w:rPr>
          <w:rFonts w:asciiTheme="minorHAnsi" w:hAnsiTheme="minorHAnsi"/>
          <w:sz w:val="22"/>
          <w:szCs w:val="22"/>
          <w:lang w:eastAsia="ar-SA"/>
        </w:rPr>
        <w:t xml:space="preserve"> zmienionych </w:t>
      </w:r>
      <w:r w:rsidRPr="007A6794">
        <w:rPr>
          <w:rFonts w:asciiTheme="minorHAnsi" w:hAnsiTheme="minorHAnsi"/>
          <w:sz w:val="22"/>
          <w:szCs w:val="22"/>
          <w:lang w:eastAsia="ar-SA"/>
        </w:rPr>
        <w:t>terminów.</w:t>
      </w:r>
    </w:p>
    <w:p w:rsidR="00F8393B" w:rsidRPr="007A6794" w:rsidRDefault="00F8393B" w:rsidP="005253BD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5. Wykonawca nie może odmówić usunięcia wad bez względu na wysokość związanych </w:t>
      </w:r>
      <w:r w:rsidR="00D11564"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</w:t>
      </w:r>
      <w:r w:rsidRPr="007A6794">
        <w:rPr>
          <w:rFonts w:asciiTheme="minorHAnsi" w:hAnsiTheme="minorHAnsi"/>
          <w:sz w:val="22"/>
          <w:szCs w:val="22"/>
          <w:lang w:eastAsia="ar-SA"/>
        </w:rPr>
        <w:t>z tym</w:t>
      </w:r>
      <w:r w:rsidR="00D11564" w:rsidRPr="007A679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7A6794">
        <w:rPr>
          <w:rFonts w:asciiTheme="minorHAnsi" w:hAnsiTheme="minorHAnsi"/>
          <w:sz w:val="22"/>
          <w:szCs w:val="22"/>
          <w:lang w:eastAsia="ar-SA"/>
        </w:rPr>
        <w:t>kosztów.</w:t>
      </w:r>
    </w:p>
    <w:p w:rsidR="0009084E" w:rsidRPr="007A6794" w:rsidRDefault="00F8393B" w:rsidP="005253BD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6. Zamawiający może usunąć, w zastępstwie Wykonawcy i na jego koszt, wady nieusunięte  </w:t>
      </w:r>
      <w:r w:rsidRPr="007A6794">
        <w:rPr>
          <w:rFonts w:asciiTheme="minorHAnsi" w:hAnsiTheme="minorHAnsi"/>
          <w:sz w:val="22"/>
          <w:szCs w:val="22"/>
          <w:lang w:eastAsia="ar-SA"/>
        </w:rPr>
        <w:br/>
        <w:t xml:space="preserve">    w wyznaczonym terminie. </w:t>
      </w:r>
    </w:p>
    <w:p w:rsidR="00F8393B" w:rsidRPr="007A6794" w:rsidRDefault="00F02C3D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9</w:t>
      </w:r>
      <w:r w:rsidR="00EE0A5E" w:rsidRPr="007A6794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E7A4D" w:rsidRPr="007A6794" w:rsidRDefault="00F8393B" w:rsidP="00EE0A5E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Zmiana postanowień umowy może nastąpić za zgodą obu stron wyrażoną na piśmie, </w:t>
      </w:r>
      <w:r w:rsidR="00D11564" w:rsidRPr="007A6794">
        <w:rPr>
          <w:rFonts w:asciiTheme="minorHAnsi" w:hAnsiTheme="minorHAnsi"/>
          <w:sz w:val="22"/>
          <w:szCs w:val="22"/>
          <w:lang w:eastAsia="ar-SA"/>
        </w:rPr>
        <w:br/>
      </w:r>
      <w:r w:rsidRPr="007A6794">
        <w:rPr>
          <w:rFonts w:asciiTheme="minorHAnsi" w:hAnsiTheme="minorHAnsi"/>
          <w:sz w:val="22"/>
          <w:szCs w:val="22"/>
          <w:lang w:eastAsia="ar-SA"/>
        </w:rPr>
        <w:t>w formie</w:t>
      </w:r>
      <w:r w:rsidR="00D11564" w:rsidRPr="007A6794">
        <w:rPr>
          <w:rFonts w:asciiTheme="minorHAnsi" w:hAnsiTheme="minorHAnsi"/>
          <w:sz w:val="22"/>
          <w:szCs w:val="22"/>
          <w:lang w:eastAsia="ar-SA"/>
        </w:rPr>
        <w:t xml:space="preserve">  </w:t>
      </w:r>
      <w:r w:rsidRPr="007A6794">
        <w:rPr>
          <w:rFonts w:asciiTheme="minorHAnsi" w:hAnsiTheme="minorHAnsi"/>
          <w:sz w:val="22"/>
          <w:szCs w:val="22"/>
          <w:lang w:eastAsia="ar-SA"/>
        </w:rPr>
        <w:t>aneksu do umowy, pod rygorem nieważności takiej zmiany.</w:t>
      </w:r>
    </w:p>
    <w:p w:rsidR="00F8393B" w:rsidRPr="007A6794" w:rsidRDefault="00F02C3D" w:rsidP="007A6794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10</w:t>
      </w:r>
      <w:r w:rsidR="00EE0A5E" w:rsidRPr="007A6794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F8393B" w:rsidRPr="007A6794" w:rsidRDefault="005253BD" w:rsidP="007A6794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1. Wykonawca </w:t>
      </w:r>
      <w:r w:rsidR="00F8393B" w:rsidRPr="007A6794">
        <w:rPr>
          <w:rFonts w:asciiTheme="minorHAnsi" w:hAnsiTheme="minorHAnsi"/>
          <w:sz w:val="22"/>
          <w:szCs w:val="22"/>
          <w:lang w:eastAsia="ar-SA"/>
        </w:rPr>
        <w:t>gwarantuje, że wszystkie osoby zaangażowane przez niego do realizacji niniejszej umowy będą przestrzegać, zasad wynikających z :</w:t>
      </w:r>
    </w:p>
    <w:p w:rsidR="00F8393B" w:rsidRPr="007A6794" w:rsidRDefault="00F8393B" w:rsidP="007A6794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a) Rozporządzenia Ministra Sprawiedliwości z dnia  17 października 2016 r. w sprawie sposobu ochrony jednostek organizacyjnych Służby Więziennej (Dz. U. 2016 poz. 1804),</w:t>
      </w:r>
    </w:p>
    <w:p w:rsidR="00F8393B" w:rsidRPr="007A6794" w:rsidRDefault="00F8393B" w:rsidP="007A6794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b) Rozporządzenia Rady Ministró</w:t>
      </w:r>
      <w:r w:rsidR="005253BD" w:rsidRPr="007A6794">
        <w:rPr>
          <w:rFonts w:asciiTheme="minorHAnsi" w:hAnsiTheme="minorHAnsi"/>
          <w:sz w:val="22"/>
          <w:szCs w:val="22"/>
          <w:lang w:eastAsia="ar-SA"/>
        </w:rPr>
        <w:t>w z dnia 23 czerwca 2019 r. w sp</w:t>
      </w:r>
      <w:r w:rsidRPr="007A6794">
        <w:rPr>
          <w:rFonts w:asciiTheme="minorHAnsi" w:hAnsiTheme="minorHAnsi"/>
          <w:sz w:val="22"/>
          <w:szCs w:val="22"/>
          <w:lang w:eastAsia="ar-SA"/>
        </w:rPr>
        <w:t>rawie szczegółowego trybu działań funkcjonariuszy służby Więziennej podczas wykonywania czy</w:t>
      </w:r>
      <w:r w:rsidR="005253BD" w:rsidRPr="007A6794">
        <w:rPr>
          <w:rFonts w:asciiTheme="minorHAnsi" w:hAnsiTheme="minorHAnsi"/>
          <w:sz w:val="22"/>
          <w:szCs w:val="22"/>
          <w:lang w:eastAsia="ar-SA"/>
        </w:rPr>
        <w:t xml:space="preserve">nności służbowych (Dz. U. z 2019 r. poz. 2518 </w:t>
      </w:r>
      <w:r w:rsidRPr="007A6794">
        <w:rPr>
          <w:rFonts w:asciiTheme="minorHAnsi" w:hAnsiTheme="minorHAnsi"/>
          <w:sz w:val="22"/>
          <w:szCs w:val="22"/>
          <w:lang w:eastAsia="ar-SA"/>
        </w:rPr>
        <w:t>).</w:t>
      </w:r>
    </w:p>
    <w:p w:rsidR="00F8393B" w:rsidRPr="007A6794" w:rsidRDefault="00F8393B" w:rsidP="007A6794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2. W sprawach nieuregulowanych niniejszą umową mają zastosowanie przepisy Kodeksu Cywilnego oraz ustawy Prawo zamówień publicznych.</w:t>
      </w:r>
    </w:p>
    <w:p w:rsidR="00F8393B" w:rsidRPr="007A6794" w:rsidRDefault="00F8393B" w:rsidP="00F8393B">
      <w:pPr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F8393B" w:rsidRPr="007A6794" w:rsidRDefault="00F8393B" w:rsidP="00F8393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>4. Umowę sporządzono w dwóch jednobrzmiących egzemplarzach, po jednej dla każdej  ze stron.</w:t>
      </w: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E7A4D" w:rsidRDefault="00EE7A4D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7A6794" w:rsidRDefault="007A6794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7A6794" w:rsidRPr="007A6794" w:rsidRDefault="007A6794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F8393B" w:rsidRPr="007A6794" w:rsidRDefault="00F8393B" w:rsidP="00F8393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F8393B" w:rsidRPr="007A6794" w:rsidRDefault="00F8393B" w:rsidP="00F8393B">
      <w:pPr>
        <w:suppressAutoHyphens/>
        <w:ind w:left="36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7A6794">
        <w:rPr>
          <w:rFonts w:asciiTheme="minorHAnsi" w:hAnsiTheme="minorHAnsi"/>
          <w:sz w:val="22"/>
          <w:szCs w:val="22"/>
          <w:lang w:eastAsia="ar-SA"/>
        </w:rPr>
        <w:t xml:space="preserve">      ZAMAWIAJĄCY</w:t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Pr="007A6794">
        <w:rPr>
          <w:rFonts w:asciiTheme="minorHAnsi" w:hAnsiTheme="minorHAnsi"/>
          <w:sz w:val="22"/>
          <w:szCs w:val="22"/>
          <w:lang w:eastAsia="ar-SA"/>
        </w:rPr>
        <w:tab/>
      </w:r>
      <w:r w:rsidR="00F02C3D">
        <w:rPr>
          <w:rFonts w:asciiTheme="minorHAnsi" w:hAnsiTheme="minorHAnsi"/>
          <w:sz w:val="22"/>
          <w:szCs w:val="22"/>
          <w:lang w:eastAsia="ar-SA"/>
        </w:rPr>
        <w:t xml:space="preserve">                 </w:t>
      </w:r>
      <w:r w:rsidRPr="007A6794">
        <w:rPr>
          <w:rFonts w:asciiTheme="minorHAnsi" w:hAnsiTheme="minorHAnsi"/>
          <w:sz w:val="22"/>
          <w:szCs w:val="22"/>
          <w:lang w:eastAsia="ar-SA"/>
        </w:rPr>
        <w:t>WYKONAWCA</w:t>
      </w:r>
    </w:p>
    <w:p w:rsidR="00F27C58" w:rsidRPr="007A6794" w:rsidRDefault="00F02C3D">
      <w:pPr>
        <w:rPr>
          <w:rFonts w:asciiTheme="minorHAnsi" w:hAnsiTheme="minorHAnsi"/>
          <w:sz w:val="22"/>
          <w:szCs w:val="22"/>
        </w:rPr>
      </w:pPr>
    </w:p>
    <w:sectPr w:rsidR="00F27C58" w:rsidRPr="007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2D04B0"/>
    <w:multiLevelType w:val="hybridMultilevel"/>
    <w:tmpl w:val="EEB8942E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CB623E"/>
    <w:multiLevelType w:val="hybridMultilevel"/>
    <w:tmpl w:val="C7C45F36"/>
    <w:lvl w:ilvl="0" w:tplc="2C725946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B"/>
    <w:rsid w:val="0009084E"/>
    <w:rsid w:val="001038CB"/>
    <w:rsid w:val="0019644E"/>
    <w:rsid w:val="001C6CDC"/>
    <w:rsid w:val="00256010"/>
    <w:rsid w:val="00402F53"/>
    <w:rsid w:val="005253BD"/>
    <w:rsid w:val="005E3573"/>
    <w:rsid w:val="0064684E"/>
    <w:rsid w:val="006B7619"/>
    <w:rsid w:val="006D17F9"/>
    <w:rsid w:val="006F0DBC"/>
    <w:rsid w:val="007A6794"/>
    <w:rsid w:val="007A7F9A"/>
    <w:rsid w:val="007C0060"/>
    <w:rsid w:val="00883F67"/>
    <w:rsid w:val="008E4C5B"/>
    <w:rsid w:val="00B03D31"/>
    <w:rsid w:val="00BC5462"/>
    <w:rsid w:val="00BD0FFB"/>
    <w:rsid w:val="00BF2D73"/>
    <w:rsid w:val="00D11564"/>
    <w:rsid w:val="00D555EA"/>
    <w:rsid w:val="00EE0A5E"/>
    <w:rsid w:val="00EE7A4D"/>
    <w:rsid w:val="00F02C3D"/>
    <w:rsid w:val="00F35AA6"/>
    <w:rsid w:val="00F8393B"/>
    <w:rsid w:val="00FA0464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40DC-A035-4BD8-8067-2D4F8E2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84E"/>
    <w:pPr>
      <w:ind w:left="720"/>
      <w:contextualSpacing/>
    </w:pPr>
  </w:style>
  <w:style w:type="table" w:styleId="Tabela-Siatka">
    <w:name w:val="Table Grid"/>
    <w:basedOn w:val="Standardowy"/>
    <w:uiPriority w:val="39"/>
    <w:rsid w:val="00EE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BC87-5187-4BB2-B703-F735999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19</cp:revision>
  <dcterms:created xsi:type="dcterms:W3CDTF">2020-05-22T07:38:00Z</dcterms:created>
  <dcterms:modified xsi:type="dcterms:W3CDTF">2021-10-08T10:27:00Z</dcterms:modified>
</cp:coreProperties>
</file>