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17700" w14:textId="77777777" w:rsidR="00C719D9" w:rsidRDefault="00C719D9" w:rsidP="00C719D9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5FEEE99B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6B84B865" w14:textId="77777777" w:rsidR="00C719D9" w:rsidRDefault="00C719D9" w:rsidP="00C719D9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Cs/>
          <w:i/>
        </w:rPr>
      </w:pPr>
      <w:r>
        <w:rPr>
          <w:rFonts w:ascii="Cambria" w:hAnsi="Cambria"/>
          <w:bCs/>
          <w:i/>
        </w:rPr>
        <w:t>(składane razem z ofertą)</w:t>
      </w:r>
    </w:p>
    <w:p w14:paraId="5DA2F9C5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54D6CD" w14:textId="77777777" w:rsidR="00C719D9" w:rsidRDefault="00C719D9" w:rsidP="00C719D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1C1675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Gmina Miasto Augustów </w:t>
      </w:r>
    </w:p>
    <w:p w14:paraId="53A55708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zwana dalej "Zamawiającym", </w:t>
      </w:r>
    </w:p>
    <w:p w14:paraId="0908A820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ul. Młyńska 35, 16-300 Augustów</w:t>
      </w:r>
    </w:p>
    <w:p w14:paraId="2C267B6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NIP 846-15-29-116</w:t>
      </w:r>
    </w:p>
    <w:p w14:paraId="5B59564A" w14:textId="77777777" w:rsidR="00C719D9" w:rsidRDefault="00C719D9" w:rsidP="00C719D9">
      <w:pPr>
        <w:pStyle w:val="NormalnyWeb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REGON 790670817</w:t>
      </w:r>
    </w:p>
    <w:p w14:paraId="0D504B59" w14:textId="77777777" w:rsidR="00C719D9" w:rsidRDefault="00C719D9" w:rsidP="00C719D9">
      <w:pPr>
        <w:pStyle w:val="NormalnyWeb"/>
        <w:spacing w:line="276" w:lineRule="auto"/>
        <w:jc w:val="both"/>
        <w:rPr>
          <w:rStyle w:val="Hipercze"/>
          <w:lang w:val="en-US"/>
        </w:rPr>
      </w:pPr>
      <w:r>
        <w:rPr>
          <w:rFonts w:ascii="Cambria" w:hAnsi="Cambria" w:cstheme="minorHAnsi"/>
          <w:lang w:val="en-US"/>
        </w:rPr>
        <w:t xml:space="preserve">e-mail: </w:t>
      </w:r>
      <w:hyperlink r:id="rId7" w:history="1">
        <w:r>
          <w:rPr>
            <w:rStyle w:val="Hipercze"/>
            <w:rFonts w:ascii="Cambria" w:hAnsi="Cambria" w:cstheme="minorHAnsi"/>
            <w:lang w:val="en-US"/>
          </w:rPr>
          <w:t>zp@urzad.augustow.pl</w:t>
        </w:r>
      </w:hyperlink>
    </w:p>
    <w:p w14:paraId="5C674F7A" w14:textId="77777777" w:rsidR="00C719D9" w:rsidRDefault="00C719D9" w:rsidP="00C719D9">
      <w:pPr>
        <w:widowControl w:val="0"/>
        <w:spacing w:line="276" w:lineRule="auto"/>
        <w:outlineLvl w:val="3"/>
        <w:rPr>
          <w:rFonts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 xml:space="preserve">Adres strony internetowej Zamawiającego: </w:t>
      </w:r>
      <w:r w:rsidRPr="00D075FC">
        <w:rPr>
          <w:rFonts w:ascii="Cambria" w:hAnsi="Cambria" w:cs="Arial"/>
          <w:bCs/>
          <w:color w:val="0070C0"/>
        </w:rPr>
        <w:t>https://platformazakupowa.pl/pn/augustow</w:t>
      </w:r>
    </w:p>
    <w:p w14:paraId="0260D35D" w14:textId="77777777" w:rsidR="00C719D9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>Strona internetowa prowadzonego postępowania</w:t>
      </w:r>
      <w:r>
        <w:rPr>
          <w:rFonts w:ascii="Cambria" w:hAnsi="Cambria" w:cs="Arial"/>
          <w:bCs/>
        </w:rPr>
        <w:t xml:space="preserve">, na której udostępniane </w:t>
      </w:r>
      <w:r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075FC">
        <w:rPr>
          <w:rFonts w:ascii="Cambria" w:hAnsi="Cambria"/>
          <w:color w:val="0070C0"/>
          <w:u w:val="single"/>
        </w:rPr>
        <w:t>https://platformazakupowa.pl/pn/augustow</w:t>
      </w:r>
    </w:p>
    <w:p w14:paraId="57995AAB" w14:textId="77777777" w:rsidR="00C719D9" w:rsidRPr="00AC4C35" w:rsidRDefault="00C719D9" w:rsidP="00C719D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AC4C35">
        <w:rPr>
          <w:rFonts w:ascii="Cambria" w:hAnsi="Cambria" w:cs="Arial"/>
          <w:bCs/>
        </w:rPr>
        <w:t xml:space="preserve"> </w:t>
      </w:r>
    </w:p>
    <w:p w14:paraId="313841B1" w14:textId="77777777" w:rsidR="00C719D9" w:rsidRDefault="00C719D9" w:rsidP="00C719D9">
      <w:pPr>
        <w:spacing w:line="276" w:lineRule="auto"/>
        <w:rPr>
          <w:rFonts w:cstheme="minorHAnsi"/>
          <w:b/>
          <w:u w:val="single"/>
          <w:lang w:val="en-GB"/>
        </w:rPr>
      </w:pPr>
    </w:p>
    <w:p w14:paraId="563CFF89" w14:textId="77777777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hAnsi="Cambria"/>
          <w:b/>
          <w:u w:val="single"/>
        </w:rPr>
        <w:footnoteReference w:id="1"/>
      </w:r>
      <w:r>
        <w:rPr>
          <w:rFonts w:ascii="Cambria" w:hAnsi="Cambria"/>
          <w:b/>
          <w:u w:val="single"/>
        </w:rPr>
        <w:t>:</w:t>
      </w:r>
    </w:p>
    <w:p w14:paraId="7D241B9C" w14:textId="1EEE6A6E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947CF" wp14:editId="5201823E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755" cy="183515"/>
                <wp:effectExtent l="0" t="0" r="10795" b="260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DAD4C" id="Prostokąt 12" o:spid="_x0000_s1026" style="position:absolute;margin-left:6.55pt;margin-top:16.25pt;width:15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">
                <v:path arrowok="t"/>
              </v:rect>
            </w:pict>
          </mc:Fallback>
        </mc:AlternateContent>
      </w:r>
    </w:p>
    <w:p w14:paraId="6D441EA3" w14:textId="77777777" w:rsidR="00C719D9" w:rsidRDefault="00C719D9" w:rsidP="00C719D9">
      <w:pPr>
        <w:spacing w:line="276" w:lineRule="auto"/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95853DD" w14:textId="779C2589" w:rsidR="00C719D9" w:rsidRDefault="00C719D9" w:rsidP="00C719D9">
      <w:pPr>
        <w:spacing w:line="276" w:lineRule="auto"/>
        <w:rPr>
          <w:rFonts w:ascii="Cambria" w:hAnsi="Cambria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495BB" wp14:editId="510CEAE5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755" cy="183515"/>
                <wp:effectExtent l="0" t="0" r="10795" b="260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04572" id="Prostokąt 11" o:spid="_x0000_s1026" style="position:absolute;margin-left:6.55pt;margin-top:13.3pt;width:15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HZ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">
                <v:path arrowok="t"/>
              </v:rect>
            </w:pict>
          </mc:Fallback>
        </mc:AlternateContent>
      </w:r>
    </w:p>
    <w:p w14:paraId="7C9640D7" w14:textId="77777777" w:rsidR="00C719D9" w:rsidRDefault="00C719D9" w:rsidP="00C719D9">
      <w:pPr>
        <w:spacing w:line="276" w:lineRule="auto"/>
        <w:ind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Podmiot udostępniający zasoby </w:t>
      </w:r>
    </w:p>
    <w:p w14:paraId="2B42661A" w14:textId="77777777" w:rsidR="00C719D9" w:rsidRDefault="00C719D9" w:rsidP="00C719D9">
      <w:pPr>
        <w:spacing w:line="276" w:lineRule="auto"/>
      </w:pPr>
      <w:bookmarkStart w:id="0" w:name="_Hlk60979432"/>
      <w:bookmarkEnd w:id="0"/>
    </w:p>
    <w:p w14:paraId="2D53BFCC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0F1D279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8242BD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EB3E187" w14:textId="77777777" w:rsidR="00C719D9" w:rsidRDefault="00C719D9" w:rsidP="00C719D9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55DFE357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09215EA5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</w:p>
    <w:p w14:paraId="603891D8" w14:textId="77777777" w:rsidR="00C719D9" w:rsidRDefault="00C719D9" w:rsidP="00C719D9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753FE441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249B2F" w14:textId="77777777" w:rsidR="00C719D9" w:rsidRDefault="00C719D9" w:rsidP="00C719D9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62206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1830B4F" w14:textId="77777777" w:rsidR="00C719D9" w:rsidRDefault="00C719D9" w:rsidP="00C719D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3" w:type="dxa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C719D9" w14:paraId="64491ACC" w14:textId="77777777" w:rsidTr="009870D2">
        <w:tc>
          <w:tcPr>
            <w:tcW w:w="9093" w:type="dxa"/>
            <w:shd w:val="clear" w:color="auto" w:fill="F2F2F2" w:themeFill="background1" w:themeFillShade="F2"/>
          </w:tcPr>
          <w:p w14:paraId="6B558607" w14:textId="68AF6329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 (t.</w:t>
            </w:r>
            <w:r w:rsidR="005372D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j.</w:t>
            </w:r>
            <w:r w:rsidR="005372DC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:</w:t>
            </w:r>
            <w:r w:rsidR="005372DC">
              <w:rPr>
                <w:rFonts w:ascii="Cambria" w:hAnsi="Cambria"/>
                <w:b/>
              </w:rPr>
              <w:t xml:space="preserve"> Dz. U. z 2022</w:t>
            </w:r>
            <w:r>
              <w:rPr>
                <w:rFonts w:ascii="Cambria" w:hAnsi="Cambria"/>
                <w:b/>
              </w:rPr>
              <w:t xml:space="preserve"> r., poz. </w:t>
            </w:r>
            <w:r w:rsidR="005372DC">
              <w:rPr>
                <w:rFonts w:ascii="Cambria" w:hAnsi="Cambria"/>
                <w:b/>
              </w:rPr>
              <w:t>1710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4B039A73" w14:textId="77777777" w:rsidR="00C719D9" w:rsidRDefault="00C719D9" w:rsidP="009870D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6395E8F6" w14:textId="77777777" w:rsidR="00C719D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836F255" w14:textId="135A20B2" w:rsidR="00C719D9" w:rsidRPr="00807D39" w:rsidRDefault="00C719D9" w:rsidP="00807D39">
      <w:pPr>
        <w:rPr>
          <w:rFonts w:ascii="Cambria" w:hAnsi="Cambria" w:cstheme="minorHAnsi"/>
          <w:b/>
          <w:iCs/>
        </w:rPr>
      </w:pPr>
      <w:r w:rsidRPr="00807D39">
        <w:rPr>
          <w:rFonts w:ascii="Cambria" w:hAnsi="Cambria"/>
        </w:rPr>
        <w:t xml:space="preserve">Na potrzeby postępowania o udzielenie zamówienia publicznego, którego przedmiotem </w:t>
      </w:r>
      <w:r w:rsidR="00807D39" w:rsidRPr="00807D39">
        <w:rPr>
          <w:rFonts w:ascii="Cambria" w:hAnsi="Cambria"/>
        </w:rPr>
        <w:t>są</w:t>
      </w:r>
      <w:r w:rsidRPr="00807D39">
        <w:rPr>
          <w:rFonts w:ascii="Cambria" w:hAnsi="Cambria"/>
        </w:rPr>
        <w:t>:</w:t>
      </w:r>
      <w:r w:rsidR="00807D39" w:rsidRPr="00807D39">
        <w:rPr>
          <w:rFonts w:ascii="Cambria" w:hAnsi="Cambria" w:cstheme="minorHAnsi"/>
          <w:b/>
          <w:iCs/>
        </w:rPr>
        <w:t xml:space="preserve"> „</w:t>
      </w:r>
      <w:r w:rsidR="005372DC" w:rsidRPr="005372DC">
        <w:rPr>
          <w:rFonts w:ascii="Cambria" w:hAnsi="Cambria" w:cs="Calibri"/>
          <w:b/>
          <w:i/>
          <w:iCs/>
        </w:rPr>
        <w:t>Świadczenie usługi konserwacji rowów otwartych kanalizacji deszczowej na terenie miasta Augustowa w latach 2023 - 2025</w:t>
      </w:r>
      <w:bookmarkStart w:id="1" w:name="_GoBack"/>
      <w:bookmarkEnd w:id="1"/>
      <w:r w:rsidR="00807D39" w:rsidRPr="00807D39">
        <w:rPr>
          <w:rFonts w:ascii="Cambria" w:hAnsi="Cambria" w:cs="Calibri"/>
          <w:b/>
          <w:i/>
          <w:iCs/>
        </w:rPr>
        <w:t>”</w:t>
      </w:r>
      <w:r w:rsidR="00E11BF3" w:rsidRPr="00807D39">
        <w:rPr>
          <w:rFonts w:ascii="Cambria" w:hAnsi="Cambria"/>
          <w:b/>
          <w:bCs/>
          <w:lang w:eastAsia="ar-SA"/>
        </w:rPr>
        <w:t xml:space="preserve">, </w:t>
      </w:r>
      <w:r w:rsidRPr="00807D39">
        <w:rPr>
          <w:rFonts w:ascii="Cambria" w:hAnsi="Cambria"/>
          <w:b/>
          <w:u w:val="single"/>
        </w:rPr>
        <w:t>oświadczam, co następuje:</w:t>
      </w:r>
    </w:p>
    <w:p w14:paraId="3EFB4E37" w14:textId="77777777" w:rsidR="00C719D9" w:rsidRPr="00807D39" w:rsidRDefault="00C719D9" w:rsidP="00C719D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9F47BAE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Oświadczenie:</w:t>
      </w:r>
    </w:p>
    <w:p w14:paraId="4339AB09" w14:textId="77777777" w:rsidR="00C719D9" w:rsidRPr="00807D39" w:rsidRDefault="00C719D9" w:rsidP="00C719D9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>Oświadczam, że podmiot, w imieniu którego składane jest oświadczenie:</w:t>
      </w:r>
    </w:p>
    <w:p w14:paraId="16635688" w14:textId="77777777" w:rsidR="00C719D9" w:rsidRPr="00807D39" w:rsidRDefault="00C719D9" w:rsidP="00C719D9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7BFB6636" w14:textId="4A02C48C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1659" wp14:editId="594BBF9D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0D6B36" id="Prostokąt 10" o:spid="_x0000_s1026" style="position:absolute;margin-left:10.75pt;margin-top:1.85pt;width:15.6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</w:r>
      <w:r w:rsidRPr="00807D39">
        <w:rPr>
          <w:rFonts w:ascii="Cambria" w:hAnsi="Cambria"/>
          <w:b/>
          <w:bCs/>
        </w:rPr>
        <w:t>NIE</w: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</w:rPr>
        <w:t>podlega wykluczeniu z postępowania na podstawie podstaw wykluczenia wskazanych w rozdziale 7 SWZ;</w:t>
      </w:r>
    </w:p>
    <w:p w14:paraId="768D1868" w14:textId="77777777" w:rsidR="00C719D9" w:rsidRPr="00807D39" w:rsidRDefault="00C719D9" w:rsidP="00C719D9">
      <w:pPr>
        <w:spacing w:line="276" w:lineRule="auto"/>
        <w:rPr>
          <w:rFonts w:ascii="Cambria" w:hAnsi="Cambria"/>
          <w:b/>
          <w:u w:val="single"/>
        </w:rPr>
      </w:pPr>
    </w:p>
    <w:p w14:paraId="1DEE321D" w14:textId="2836E88E" w:rsidR="00C719D9" w:rsidRPr="00807D39" w:rsidRDefault="00C719D9" w:rsidP="00C719D9">
      <w:pPr>
        <w:spacing w:line="276" w:lineRule="auto"/>
        <w:ind w:left="851" w:hanging="851"/>
        <w:rPr>
          <w:rFonts w:ascii="Cambria" w:hAnsi="Cambria"/>
        </w:rPr>
      </w:pPr>
      <w:r w:rsidRPr="00807D3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585B" wp14:editId="2D6C20E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755" cy="183515"/>
                <wp:effectExtent l="0" t="0" r="10795" b="260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8F0E5" id="Prostokąt 9" o:spid="_x0000_s1026" style="position:absolute;margin-left:10.75pt;margin-top:1.85pt;width:15.6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">
                <v:path arrowok="t"/>
              </v:rect>
            </w:pict>
          </mc:Fallback>
        </mc:AlternateContent>
      </w:r>
      <w:r w:rsidRPr="00807D39">
        <w:rPr>
          <w:rFonts w:ascii="Cambria" w:hAnsi="Cambria"/>
          <w:b/>
        </w:rPr>
        <w:t xml:space="preserve"> </w:t>
      </w:r>
      <w:r w:rsidRPr="00807D39">
        <w:rPr>
          <w:rFonts w:ascii="Cambria" w:hAnsi="Cambria"/>
          <w:b/>
        </w:rPr>
        <w:tab/>
        <w:t xml:space="preserve">TAK </w:t>
      </w:r>
      <w:r w:rsidRPr="00807D39">
        <w:rPr>
          <w:rFonts w:ascii="Cambria" w:hAnsi="Cambria"/>
        </w:rPr>
        <w:t>podlega wykluczeniu z postępowania na podstawie podstaw wykluczenia wskazanych w rozdziale 7 SWZ.</w:t>
      </w:r>
    </w:p>
    <w:p w14:paraId="56053E67" w14:textId="77777777" w:rsidR="00C719D9" w:rsidRDefault="00C719D9" w:rsidP="00C719D9">
      <w:pPr>
        <w:spacing w:line="276" w:lineRule="auto"/>
        <w:rPr>
          <w:rFonts w:ascii="Cambria" w:hAnsi="Cambria"/>
        </w:rPr>
      </w:pPr>
    </w:p>
    <w:p w14:paraId="2237D448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Jeżeli podmiot, w imieniu którego składane jest oświadczenie podlega wykluczeniu (sekcja wypełniana jedynie w przypadku, gdy odpowiedź w sekcji 1 brzmi TAK):</w:t>
      </w:r>
    </w:p>
    <w:p w14:paraId="52D77FFC" w14:textId="77777777" w:rsidR="00C719D9" w:rsidRPr="00807D39" w:rsidRDefault="00C719D9" w:rsidP="00C719D9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055B85F" w14:textId="26D2A7F1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807D39">
        <w:rPr>
          <w:rFonts w:ascii="Cambria" w:hAnsi="Cambria"/>
          <w:color w:val="000000" w:themeColor="text1"/>
          <w:sz w:val="24"/>
          <w:szCs w:val="24"/>
        </w:rPr>
        <w:t xml:space="preserve">art. …………………… </w:t>
      </w:r>
      <w:r w:rsidRPr="00807D39">
        <w:rPr>
          <w:rFonts w:ascii="Cambria" w:hAnsi="Cambria"/>
          <w:sz w:val="24"/>
          <w:szCs w:val="24"/>
        </w:rPr>
        <w:t xml:space="preserve">ustawy </w:t>
      </w:r>
      <w:r w:rsidR="00807D39">
        <w:rPr>
          <w:rFonts w:ascii="Cambria" w:hAnsi="Cambria"/>
          <w:sz w:val="24"/>
          <w:szCs w:val="24"/>
        </w:rPr>
        <w:t>…………..</w:t>
      </w:r>
      <w:r w:rsidRPr="00807D39">
        <w:rPr>
          <w:rFonts w:ascii="Cambria" w:hAnsi="Cambria"/>
          <w:sz w:val="24"/>
          <w:szCs w:val="24"/>
        </w:rPr>
        <w:t xml:space="preserve"> </w:t>
      </w:r>
      <w:r w:rsidRPr="00807D39">
        <w:rPr>
          <w:rFonts w:ascii="Cambria" w:hAnsi="Cambria"/>
          <w:i/>
          <w:sz w:val="24"/>
          <w:szCs w:val="24"/>
        </w:rPr>
        <w:t>(podać mającą zastosowanie podstawę wykluczenia).</w:t>
      </w:r>
    </w:p>
    <w:p w14:paraId="638ED579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</w:p>
    <w:p w14:paraId="79A06F4D" w14:textId="77777777" w:rsidR="00C719D9" w:rsidRPr="00807D39" w:rsidRDefault="00C719D9" w:rsidP="00C719D9">
      <w:pPr>
        <w:pStyle w:val="Akapitzlist"/>
        <w:spacing w:line="276" w:lineRule="auto"/>
        <w:ind w:left="284"/>
        <w:jc w:val="both"/>
        <w:rPr>
          <w:rFonts w:ascii="Cambria" w:hAnsi="Cambria"/>
          <w:sz w:val="24"/>
          <w:szCs w:val="24"/>
        </w:rPr>
      </w:pPr>
      <w:r w:rsidRPr="00807D39">
        <w:rPr>
          <w:rFonts w:ascii="Cambria" w:hAnsi="Cambria"/>
          <w:sz w:val="24"/>
          <w:szCs w:val="24"/>
        </w:rPr>
        <w:t xml:space="preserve">Jednocześnie oświadczam, że na podstawie art. 110 ust. 2 ustawy Pzp podmiot, </w:t>
      </w:r>
      <w:r w:rsidRPr="00807D39">
        <w:rPr>
          <w:rFonts w:ascii="Cambria" w:hAnsi="Cambria"/>
          <w:sz w:val="24"/>
          <w:szCs w:val="24"/>
        </w:rPr>
        <w:br/>
        <w:t>w imieniu, którego składane jest oświadczenie podjął następujące środki naprawcze: …………………………………………………………………………</w:t>
      </w:r>
    </w:p>
    <w:p w14:paraId="1ADACFD7" w14:textId="77777777" w:rsidR="00C719D9" w:rsidRPr="00807D39" w:rsidRDefault="00C719D9" w:rsidP="00C719D9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r w:rsidRPr="00807D39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5764301D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</w:rPr>
      </w:pPr>
    </w:p>
    <w:p w14:paraId="3996AD8A" w14:textId="77777777" w:rsidR="00C719D9" w:rsidRPr="00807D39" w:rsidRDefault="00C719D9" w:rsidP="00C719D9">
      <w:pPr>
        <w:spacing w:line="276" w:lineRule="auto"/>
        <w:ind w:left="284"/>
        <w:jc w:val="both"/>
        <w:rPr>
          <w:rFonts w:ascii="Cambria" w:hAnsi="Cambria"/>
        </w:rPr>
      </w:pPr>
      <w:r w:rsidRPr="00807D39">
        <w:rPr>
          <w:rFonts w:ascii="Cambria" w:hAnsi="Cambria"/>
        </w:rPr>
        <w:t xml:space="preserve">Oświadczam, że wszystkie informacje podane w powyższych oświadczeniach </w:t>
      </w:r>
      <w:r w:rsidRPr="00807D39">
        <w:rPr>
          <w:rFonts w:ascii="Cambria" w:hAnsi="Cambria"/>
        </w:rPr>
        <w:br/>
        <w:t>są aktualne i zgodne z prawdą.</w:t>
      </w:r>
    </w:p>
    <w:p w14:paraId="648C5B46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</w:rPr>
      </w:pPr>
    </w:p>
    <w:p w14:paraId="77968BF4" w14:textId="77777777" w:rsidR="00C719D9" w:rsidRPr="00807D39" w:rsidRDefault="00C719D9" w:rsidP="00C719D9">
      <w:pPr>
        <w:spacing w:line="276" w:lineRule="auto"/>
        <w:jc w:val="both"/>
        <w:rPr>
          <w:rFonts w:ascii="Cambria" w:hAnsi="Cambria"/>
          <w:b/>
          <w:bCs/>
        </w:rPr>
      </w:pPr>
      <w:r w:rsidRPr="00807D39">
        <w:rPr>
          <w:rFonts w:ascii="Cambria" w:hAnsi="Cambria"/>
          <w:b/>
          <w:bCs/>
        </w:rPr>
        <w:t xml:space="preserve">Dokument należy podpisać elektronicznie za pomocą: podpisu kwalifikowalnego, podpisu zaufanego lub podpisu osobistego. </w:t>
      </w:r>
    </w:p>
    <w:p w14:paraId="658415AF" w14:textId="77777777" w:rsidR="00C719D9" w:rsidRPr="00807D39" w:rsidRDefault="00C719D9" w:rsidP="00C719D9">
      <w:pPr>
        <w:spacing w:line="276" w:lineRule="auto"/>
        <w:jc w:val="both"/>
      </w:pPr>
    </w:p>
    <w:p w14:paraId="3A16AB82" w14:textId="77777777" w:rsidR="007E5BF2" w:rsidRPr="00C719D9" w:rsidRDefault="005372DC" w:rsidP="00C719D9"/>
    <w:sectPr w:rsidR="007E5BF2" w:rsidRPr="00C719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3B70" w14:textId="77777777" w:rsidR="00F57C96" w:rsidRDefault="00F57C96" w:rsidP="00F57C96">
      <w:r>
        <w:separator/>
      </w:r>
    </w:p>
  </w:endnote>
  <w:endnote w:type="continuationSeparator" w:id="0">
    <w:p w14:paraId="6546C7EF" w14:textId="77777777" w:rsidR="00F57C96" w:rsidRDefault="00F57C96" w:rsidP="00F5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693BE" w14:textId="77777777" w:rsidR="00F57C96" w:rsidRDefault="00F57C96" w:rsidP="00F57C96">
      <w:r>
        <w:separator/>
      </w:r>
    </w:p>
  </w:footnote>
  <w:footnote w:type="continuationSeparator" w:id="0">
    <w:p w14:paraId="1D813579" w14:textId="77777777" w:rsidR="00F57C96" w:rsidRDefault="00F57C96" w:rsidP="00F57C96">
      <w:r>
        <w:continuationSeparator/>
      </w:r>
    </w:p>
  </w:footnote>
  <w:footnote w:id="1">
    <w:p w14:paraId="1740D922" w14:textId="77777777" w:rsidR="00C719D9" w:rsidRDefault="00C719D9" w:rsidP="00C719D9">
      <w:pPr>
        <w:pStyle w:val="Tekstprzypisudolnego"/>
      </w:pPr>
      <w:r>
        <w:rPr>
          <w:rStyle w:val="Znakiprzypiswdolnych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179A6" w14:textId="45079508" w:rsidR="00F57C96" w:rsidRDefault="00F57C96">
    <w:pPr>
      <w:pStyle w:val="Nagwek"/>
    </w:pPr>
    <w:r>
      <w:t>ZP.271</w:t>
    </w:r>
    <w:r w:rsidR="00C719D9">
      <w:t>.</w:t>
    </w:r>
    <w:r w:rsidR="005372DC">
      <w:t>2</w:t>
    </w:r>
    <w:r w:rsidR="00C719D9">
      <w:t>.</w:t>
    </w:r>
    <w:r w:rsidR="005372DC"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C1B75"/>
    <w:multiLevelType w:val="multilevel"/>
    <w:tmpl w:val="FD8C777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96"/>
    <w:rsid w:val="00086BB3"/>
    <w:rsid w:val="005372DC"/>
    <w:rsid w:val="00807D39"/>
    <w:rsid w:val="00880F82"/>
    <w:rsid w:val="00980B9C"/>
    <w:rsid w:val="00C719D9"/>
    <w:rsid w:val="00D672CA"/>
    <w:rsid w:val="00E11BF3"/>
    <w:rsid w:val="00E16CDD"/>
    <w:rsid w:val="00F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8800"/>
  <w15:chartTrackingRefBased/>
  <w15:docId w15:val="{A6B0AFCB-A921-4A30-AD5A-440B1C5A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C96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7C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7C96"/>
    <w:rPr>
      <w:rFonts w:ascii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C96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57C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F57C96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F57C96"/>
    <w:pPr>
      <w:suppressAutoHyphens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57C96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F57C9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akotwiczenieprzypisudolnego">
    <w:name w:val="Zakotwiczenie przypisu dolnego"/>
    <w:rsid w:val="00F57C96"/>
    <w:rPr>
      <w:vertAlign w:val="superscript"/>
    </w:rPr>
  </w:style>
  <w:style w:type="character" w:customStyle="1" w:styleId="Znakiprzypiswdolnych">
    <w:name w:val="Znaki przypisów dolnych"/>
    <w:qFormat/>
    <w:rsid w:val="00F57C96"/>
  </w:style>
  <w:style w:type="table" w:styleId="Tabela-Siatka">
    <w:name w:val="Table Grid"/>
    <w:basedOn w:val="Standardowy"/>
    <w:uiPriority w:val="59"/>
    <w:rsid w:val="00F57C9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C9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C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cp:keywords/>
  <dc:description/>
  <cp:lastModifiedBy>Bartosz Cichy</cp:lastModifiedBy>
  <cp:revision>7</cp:revision>
  <dcterms:created xsi:type="dcterms:W3CDTF">2022-04-26T11:10:00Z</dcterms:created>
  <dcterms:modified xsi:type="dcterms:W3CDTF">2023-01-12T06:49:00Z</dcterms:modified>
</cp:coreProperties>
</file>