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E5857" w14:textId="77777777" w:rsidR="00237CA9" w:rsidRDefault="00237CA9" w:rsidP="00656ED7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75EE6C52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2F73B5">
        <w:rPr>
          <w:rFonts w:eastAsia="Times New Roman" w:cs="Calibri"/>
          <w:color w:val="000000"/>
          <w:lang w:eastAsia="pl-PL"/>
        </w:rPr>
        <w:t>23</w:t>
      </w:r>
      <w:r w:rsidR="007B0086">
        <w:rPr>
          <w:rFonts w:eastAsia="Times New Roman" w:cs="Calibri"/>
          <w:color w:val="000000"/>
          <w:lang w:eastAsia="pl-PL"/>
        </w:rPr>
        <w:t>.</w:t>
      </w:r>
      <w:r w:rsidR="00790010">
        <w:rPr>
          <w:rFonts w:eastAsia="Times New Roman" w:cs="Calibri"/>
          <w:color w:val="000000"/>
          <w:lang w:eastAsia="pl-PL"/>
        </w:rPr>
        <w:t>0</w:t>
      </w:r>
      <w:r w:rsidR="002F73B5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>.202</w:t>
      </w:r>
      <w:r w:rsidR="002F73B5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53C2778A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2F73B5">
        <w:rPr>
          <w:rFonts w:eastAsia="Times New Roman" w:cs="Calibri"/>
          <w:b/>
          <w:lang w:eastAsia="pl-PL"/>
        </w:rPr>
        <w:t>1</w:t>
      </w:r>
      <w:r w:rsidR="00383399">
        <w:rPr>
          <w:rFonts w:eastAsia="Times New Roman" w:cs="Calibri"/>
          <w:b/>
          <w:lang w:eastAsia="pl-PL"/>
        </w:rPr>
        <w:t>1</w:t>
      </w:r>
      <w:r w:rsidR="00DA05D1">
        <w:rPr>
          <w:rFonts w:eastAsia="Times New Roman" w:cs="Calibri"/>
          <w:b/>
          <w:lang w:eastAsia="pl-PL"/>
        </w:rPr>
        <w:t>.</w:t>
      </w:r>
      <w:r w:rsidR="00291166">
        <w:rPr>
          <w:rFonts w:eastAsia="Times New Roman" w:cs="Calibri"/>
          <w:b/>
          <w:lang w:eastAsia="pl-PL"/>
        </w:rPr>
        <w:t>4</w:t>
      </w:r>
      <w:r w:rsidR="00DA05D1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2F73B5">
        <w:rPr>
          <w:rFonts w:eastAsia="Times New Roman" w:cs="Calibri"/>
          <w:b/>
          <w:lang w:eastAsia="pl-PL"/>
        </w:rPr>
        <w:t>4</w:t>
      </w:r>
      <w:r w:rsidRPr="00437190">
        <w:rPr>
          <w:rFonts w:eastAsia="Times New Roman" w:cs="Calibri"/>
          <w:b/>
          <w:lang w:eastAsia="pl-PL"/>
        </w:rPr>
        <w:t>.ZP</w:t>
      </w:r>
      <w:r w:rsidR="002F73B5">
        <w:rPr>
          <w:rFonts w:eastAsia="Times New Roman" w:cs="Calibri"/>
          <w:b/>
          <w:lang w:eastAsia="pl-PL"/>
        </w:rPr>
        <w:t>6</w:t>
      </w:r>
    </w:p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205EFD3A" w14:textId="05DD7BA5" w:rsidR="005652DB" w:rsidRDefault="005652DB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ZMIANA TREŚCI S</w:t>
      </w:r>
      <w:r w:rsidR="00296BA8">
        <w:rPr>
          <w:rFonts w:eastAsia="Times New Roman"/>
          <w:b/>
          <w:lang w:eastAsia="ar-SA"/>
        </w:rPr>
        <w:t>PECYFIKACJI WARUNKÓW ZAMÓWIENIA</w:t>
      </w:r>
    </w:p>
    <w:p w14:paraId="1DEA94C5" w14:textId="45D6D3D9" w:rsidR="00383399" w:rsidRDefault="005652DB" w:rsidP="002F73B5">
      <w:pPr>
        <w:spacing w:after="0" w:line="360" w:lineRule="auto"/>
        <w:rPr>
          <w:rFonts w:eastAsia="Times New Roman" w:cs="Calibri"/>
          <w:b/>
          <w:bCs/>
          <w:lang w:eastAsia="pl-PL"/>
        </w:rPr>
      </w:pPr>
      <w:r w:rsidRPr="005652DB">
        <w:rPr>
          <w:rFonts w:eastAsia="Times New Roman"/>
          <w:b/>
          <w:lang w:eastAsia="ar-SA"/>
        </w:rPr>
        <w:t xml:space="preserve">w postępowaniu o udzielenie zamówienia publicznego, realizowanego w trybie podstawowym bez negocjacji (art. 275 pkt 1 ustawy Pzp) na wykonanie </w:t>
      </w:r>
      <w:r w:rsidR="006A5A19">
        <w:rPr>
          <w:rFonts w:eastAsia="Times New Roman"/>
          <w:b/>
          <w:lang w:eastAsia="ar-SA"/>
        </w:rPr>
        <w:t xml:space="preserve">usługi </w:t>
      </w:r>
      <w:r w:rsidRPr="005652DB">
        <w:rPr>
          <w:rFonts w:eastAsia="Times New Roman"/>
          <w:b/>
          <w:lang w:eastAsia="ar-SA"/>
        </w:rPr>
        <w:t xml:space="preserve">pn. </w:t>
      </w:r>
      <w:r w:rsidR="006A5A19">
        <w:rPr>
          <w:rFonts w:eastAsia="Times New Roman" w:cs="Calibri"/>
          <w:b/>
          <w:color w:val="000000"/>
          <w:lang w:eastAsia="pl-PL"/>
        </w:rPr>
        <w:t>„Utrzymanie zieleńców na terenie cmentarzy komunalnych przy ul. W. Szymborskiej oraz przy ul. Rabina dr. Maxa Josepha w Słupsku wraz z mogiłami wojennymi”</w:t>
      </w:r>
      <w:r w:rsidR="00383399">
        <w:rPr>
          <w:rFonts w:eastAsia="Times New Roman" w:cs="Calibri"/>
          <w:b/>
          <w:bCs/>
          <w:lang w:eastAsia="pl-PL"/>
        </w:rPr>
        <w:t>.</w:t>
      </w:r>
    </w:p>
    <w:p w14:paraId="7725582F" w14:textId="3CEC0744" w:rsidR="005652DB" w:rsidRPr="005652DB" w:rsidRDefault="005652DB" w:rsidP="002F73B5">
      <w:pPr>
        <w:spacing w:after="0" w:line="360" w:lineRule="auto"/>
        <w:rPr>
          <w:rFonts w:eastAsia="Times New Roman"/>
          <w:b/>
          <w:lang w:eastAsia="pl-PL"/>
        </w:rPr>
      </w:pPr>
      <w:r w:rsidRPr="005652DB">
        <w:rPr>
          <w:rFonts w:eastAsia="Times New Roman"/>
          <w:b/>
          <w:lang w:eastAsia="ar-SA"/>
        </w:rPr>
        <w:t>Znak sprawy ZP.261.</w:t>
      </w:r>
      <w:r w:rsidR="002F73B5">
        <w:rPr>
          <w:rFonts w:eastAsia="Times New Roman"/>
          <w:b/>
          <w:lang w:eastAsia="ar-SA"/>
        </w:rPr>
        <w:t>11</w:t>
      </w:r>
      <w:r w:rsidRPr="005652DB">
        <w:rPr>
          <w:rFonts w:eastAsia="Times New Roman"/>
          <w:b/>
          <w:lang w:eastAsia="ar-SA"/>
        </w:rPr>
        <w:t>.202</w:t>
      </w:r>
      <w:r w:rsidR="002F73B5">
        <w:rPr>
          <w:rFonts w:eastAsia="Times New Roman"/>
          <w:b/>
          <w:lang w:eastAsia="ar-SA"/>
        </w:rPr>
        <w:t>4</w:t>
      </w:r>
      <w:r w:rsidRPr="005652DB">
        <w:rPr>
          <w:rFonts w:eastAsia="Times New Roman"/>
          <w:b/>
          <w:lang w:eastAsia="ar-SA"/>
        </w:rPr>
        <w:t>.ZP</w:t>
      </w:r>
      <w:r w:rsidR="002F73B5">
        <w:rPr>
          <w:rFonts w:eastAsia="Times New Roman"/>
          <w:b/>
          <w:lang w:eastAsia="ar-SA"/>
        </w:rPr>
        <w:t>6</w:t>
      </w:r>
      <w:r w:rsidRPr="005652DB">
        <w:rPr>
          <w:rFonts w:eastAsia="Times New Roman"/>
          <w:b/>
          <w:lang w:eastAsia="ar-SA"/>
        </w:rPr>
        <w:t>.</w:t>
      </w:r>
    </w:p>
    <w:p w14:paraId="6EB4F32A" w14:textId="77777777" w:rsidR="005652DB" w:rsidRDefault="005652DB" w:rsidP="002F73B5">
      <w:pPr>
        <w:spacing w:after="0" w:line="360" w:lineRule="auto"/>
        <w:rPr>
          <w:rFonts w:eastAsia="Times New Roman"/>
          <w:lang w:eastAsia="ar-SA"/>
        </w:rPr>
      </w:pPr>
    </w:p>
    <w:p w14:paraId="2EE18845" w14:textId="0C1977AA" w:rsidR="005652DB" w:rsidRDefault="005652DB" w:rsidP="002F73B5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 działając na podstawie art. 286</w:t>
      </w:r>
      <w:r w:rsidR="006A5A19">
        <w:rPr>
          <w:rFonts w:eastAsia="Times New Roman"/>
          <w:lang w:eastAsia="ar-SA"/>
        </w:rPr>
        <w:t xml:space="preserve"> ust. 1, 3, 5 i 7</w:t>
      </w:r>
      <w:r>
        <w:rPr>
          <w:rFonts w:eastAsia="Times New Roman"/>
          <w:lang w:eastAsia="ar-SA"/>
        </w:rPr>
        <w:t xml:space="preserve"> ustawy z dnia 11 września 2019 r. Prawo zamówień publicznych, zwanej dalej „ustawą Pzp” zawiadamia o zmianie treści Specyfikacji Warunków Zamówienia</w:t>
      </w:r>
      <w:r w:rsidR="007B0086">
        <w:rPr>
          <w:rFonts w:eastAsia="Times New Roman"/>
          <w:lang w:eastAsia="ar-SA"/>
        </w:rPr>
        <w:t>.</w:t>
      </w:r>
    </w:p>
    <w:p w14:paraId="2047C5C8" w14:textId="1FDB7E9A" w:rsidR="006A5A19" w:rsidRPr="002F73B5" w:rsidRDefault="005B0F20" w:rsidP="002F73B5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związku z powyższym </w:t>
      </w:r>
      <w:r w:rsidR="005652DB">
        <w:rPr>
          <w:bCs/>
          <w:kern w:val="3"/>
        </w:rPr>
        <w:t>Zamawiający dokonuje</w:t>
      </w:r>
      <w:r w:rsidR="00B01B86">
        <w:rPr>
          <w:bCs/>
          <w:kern w:val="3"/>
        </w:rPr>
        <w:t xml:space="preserve"> </w:t>
      </w:r>
      <w:r w:rsidR="005652DB">
        <w:rPr>
          <w:bCs/>
          <w:kern w:val="3"/>
        </w:rPr>
        <w:t>zmiany treści Specyfikacji Warunków Zamówienia</w:t>
      </w:r>
      <w:r w:rsidR="00B01B86">
        <w:rPr>
          <w:bCs/>
          <w:kern w:val="3"/>
        </w:rPr>
        <w:t xml:space="preserve"> </w:t>
      </w:r>
      <w:r w:rsidR="00F24C19">
        <w:rPr>
          <w:bCs/>
          <w:kern w:val="3"/>
        </w:rPr>
        <w:br/>
      </w:r>
      <w:r w:rsidR="006E1690">
        <w:rPr>
          <w:bCs/>
          <w:kern w:val="3"/>
        </w:rPr>
        <w:t>w następujący sposób</w:t>
      </w:r>
      <w:r w:rsidR="005652DB">
        <w:rPr>
          <w:bCs/>
          <w:kern w:val="3"/>
        </w:rPr>
        <w:t>:</w:t>
      </w:r>
    </w:p>
    <w:p w14:paraId="1FB5183A" w14:textId="562CD0A2" w:rsidR="006A5A19" w:rsidRDefault="00DB5B76" w:rsidP="002F73B5">
      <w:pPr>
        <w:pStyle w:val="Standard"/>
        <w:numPr>
          <w:ilvl w:val="0"/>
          <w:numId w:val="8"/>
        </w:numPr>
        <w:spacing w:after="0" w:line="360" w:lineRule="auto"/>
        <w:ind w:left="426" w:hanging="426"/>
        <w:textAlignment w:val="auto"/>
      </w:pPr>
      <w:r>
        <w:t>Rozdział</w:t>
      </w:r>
      <w:r w:rsidR="00B32941">
        <w:t xml:space="preserve"> </w:t>
      </w:r>
      <w:r w:rsidR="006A5A19">
        <w:t>IV</w:t>
      </w:r>
      <w:r w:rsidR="00B32941">
        <w:t xml:space="preserve"> SWZ </w:t>
      </w:r>
      <w:r w:rsidR="009847A3">
        <w:t>„Opis przedmiotu zamówienia”</w:t>
      </w:r>
      <w:r w:rsidR="00B32941">
        <w:t xml:space="preserve"> pkt </w:t>
      </w:r>
      <w:r w:rsidR="006A5A19">
        <w:t>3</w:t>
      </w:r>
      <w:r w:rsidR="00F8623F">
        <w:t xml:space="preserve"> ppkt</w:t>
      </w:r>
      <w:r w:rsidR="00F24C19">
        <w:t xml:space="preserve"> </w:t>
      </w:r>
      <w:r w:rsidR="006A5A19">
        <w:t>1) -</w:t>
      </w:r>
      <w:r w:rsidR="00F8623F">
        <w:t xml:space="preserve"> </w:t>
      </w:r>
      <w:r w:rsidR="002C6BF7">
        <w:t xml:space="preserve"> </w:t>
      </w:r>
      <w:r w:rsidR="006A5A19">
        <w:t>(zadanie nr 1)</w:t>
      </w:r>
    </w:p>
    <w:tbl>
      <w:tblPr>
        <w:tblW w:w="8447" w:type="dxa"/>
        <w:tblInd w:w="4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202"/>
        <w:gridCol w:w="851"/>
        <w:gridCol w:w="1275"/>
        <w:gridCol w:w="909"/>
        <w:gridCol w:w="934"/>
        <w:gridCol w:w="851"/>
      </w:tblGrid>
      <w:tr w:rsidR="006A5A19" w:rsidRPr="00891E28" w14:paraId="1F530B2C" w14:textId="77777777" w:rsidTr="002F73B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C4DB5C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0442C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Elementy prac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E4071A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Jednostka miary</w:t>
            </w:r>
          </w:p>
          <w:p w14:paraId="27F15659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8A6F5E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Ilość</w:t>
            </w:r>
          </w:p>
          <w:p w14:paraId="09DF5D97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627D2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Krotność</w:t>
            </w:r>
          </w:p>
          <w:p w14:paraId="42028572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63E4D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Ilość</w:t>
            </w:r>
          </w:p>
          <w:p w14:paraId="515112A6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OPCJA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453BC1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Krotność</w:t>
            </w:r>
          </w:p>
          <w:p w14:paraId="31121F99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>OPCJA</w:t>
            </w:r>
          </w:p>
        </w:tc>
      </w:tr>
      <w:tr w:rsidR="006A5A19" w14:paraId="6E0D9A93" w14:textId="77777777" w:rsidTr="002F73B5">
        <w:tc>
          <w:tcPr>
            <w:tcW w:w="8447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E0619D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73B5">
              <w:rPr>
                <w:b/>
                <w:bCs/>
                <w:sz w:val="20"/>
                <w:szCs w:val="20"/>
              </w:rPr>
              <w:t xml:space="preserve">Zadanie nr 1 – </w:t>
            </w:r>
            <w:r w:rsidRPr="002F73B5">
              <w:rPr>
                <w:rFonts w:eastAsia="Cambria" w:cs="Calibri"/>
                <w:b/>
                <w:bCs/>
                <w:sz w:val="20"/>
                <w:szCs w:val="20"/>
              </w:rPr>
              <w:t>Utrzymanie zieleńców na terenie cmentarza komunalnego przy ul. Rabina dr Maxa Josepha w Słupsku</w:t>
            </w:r>
          </w:p>
        </w:tc>
      </w:tr>
      <w:tr w:rsidR="006A5A19" w14:paraId="5F6654C1" w14:textId="77777777" w:rsidTr="002F73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EFF1BD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9AEB7" w14:textId="77777777" w:rsidR="006A5A19" w:rsidRPr="002F73B5" w:rsidRDefault="006A5A19" w:rsidP="00F7233A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F73B5">
              <w:rPr>
                <w:color w:val="000000"/>
                <w:sz w:val="20"/>
                <w:szCs w:val="20"/>
              </w:rPr>
              <w:t xml:space="preserve">odchwaszczania zieleńców (skupiny krzewów, krzewinki, żywopłoty) </w:t>
            </w:r>
            <w:r w:rsidRPr="002F73B5">
              <w:rPr>
                <w:sz w:val="20"/>
                <w:szCs w:val="20"/>
              </w:rPr>
              <w:t>wraz z wywozem zanieczyszczeń do miejsca zagospodarowania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5047CC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DF221F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8000,00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CD4E9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F0935B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520A6A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1</w:t>
            </w:r>
          </w:p>
        </w:tc>
      </w:tr>
      <w:tr w:rsidR="006A5A19" w14:paraId="7AEB8F2E" w14:textId="77777777" w:rsidTr="002F73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E5E8E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0E63BF" w14:textId="77777777" w:rsidR="006A5A19" w:rsidRPr="002F73B5" w:rsidRDefault="006A5A19" w:rsidP="00F7233A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F73B5">
              <w:rPr>
                <w:color w:val="000000"/>
                <w:sz w:val="20"/>
                <w:szCs w:val="20"/>
              </w:rPr>
              <w:t xml:space="preserve">cięcie żywopłotów </w:t>
            </w:r>
            <w:r w:rsidRPr="002F73B5">
              <w:rPr>
                <w:sz w:val="20"/>
                <w:szCs w:val="20"/>
              </w:rPr>
              <w:t>wraz z wywozem zanieczyszczeń do miejsca zagospodarowania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158175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145500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5675,00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0D9F44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A3CB5F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5675,00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BDC2EB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1</w:t>
            </w:r>
          </w:p>
        </w:tc>
      </w:tr>
      <w:tr w:rsidR="006A5A19" w14:paraId="7CFDC36E" w14:textId="77777777" w:rsidTr="002F73B5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E0C16F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69A48D" w14:textId="77777777" w:rsidR="006A5A19" w:rsidRPr="002F73B5" w:rsidRDefault="006A5A19" w:rsidP="00F7233A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F73B5">
              <w:rPr>
                <w:color w:val="000000"/>
                <w:sz w:val="20"/>
                <w:szCs w:val="20"/>
              </w:rPr>
              <w:t xml:space="preserve">cięcie krzewów, krzewinek </w:t>
            </w:r>
            <w:r w:rsidRPr="002F73B5">
              <w:rPr>
                <w:sz w:val="20"/>
                <w:szCs w:val="20"/>
              </w:rPr>
              <w:t>wraz z wywozem zanieczyszczeń do miejsca zagospodarowania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DA9E46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6B062" w14:textId="12071E4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2119,00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D967FB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76F3DB" w14:textId="090233F2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2119,00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75F326" w14:textId="77777777" w:rsidR="006A5A19" w:rsidRPr="002F73B5" w:rsidRDefault="006A5A19" w:rsidP="00F7233A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3B5">
              <w:rPr>
                <w:sz w:val="20"/>
                <w:szCs w:val="20"/>
              </w:rPr>
              <w:t>1</w:t>
            </w:r>
          </w:p>
        </w:tc>
      </w:tr>
    </w:tbl>
    <w:p w14:paraId="7ACEAAED" w14:textId="32758ED8" w:rsidR="00F8623F" w:rsidRPr="00843180" w:rsidRDefault="00F8623F" w:rsidP="00843180">
      <w:pPr>
        <w:pStyle w:val="Standard"/>
        <w:spacing w:before="120" w:after="0" w:line="360" w:lineRule="auto"/>
        <w:ind w:left="425"/>
        <w:textAlignment w:val="auto"/>
        <w:rPr>
          <w:b/>
          <w:bCs/>
          <w:highlight w:val="yellow"/>
        </w:rPr>
      </w:pPr>
    </w:p>
    <w:p w14:paraId="751A8348" w14:textId="77777777" w:rsidR="00C9514C" w:rsidRPr="008D7D71" w:rsidRDefault="00C9514C" w:rsidP="00C9514C">
      <w:pPr>
        <w:pStyle w:val="Standard"/>
        <w:numPr>
          <w:ilvl w:val="0"/>
          <w:numId w:val="8"/>
        </w:numPr>
        <w:spacing w:after="0" w:line="360" w:lineRule="auto"/>
        <w:ind w:left="426" w:hanging="426"/>
        <w:textAlignment w:val="auto"/>
      </w:pPr>
      <w:r w:rsidRPr="008D7D71">
        <w:t>W rozdziale XVI SWZ „Termin związania ofertą” pkt 1 otrzymuje następujące brzmienie:</w:t>
      </w:r>
    </w:p>
    <w:p w14:paraId="152B5287" w14:textId="67DA690D" w:rsidR="00C9514C" w:rsidRDefault="00C9514C" w:rsidP="00C9514C">
      <w:pPr>
        <w:pStyle w:val="Standard"/>
        <w:spacing w:after="0" w:line="360" w:lineRule="auto"/>
        <w:ind w:left="426"/>
      </w:pPr>
      <w:r>
        <w:t xml:space="preserve">„1. Wykonawca będzie związany ofertą od dnia upływu terminu składania ofert, przy czym pierwszym dniem </w:t>
      </w:r>
      <w:r w:rsidRPr="000F0EAF">
        <w:t xml:space="preserve">terminu związania ofertą jest dzień, w którym upływa termin składania ofert, przez okres 30 dni, tj. do dnia </w:t>
      </w:r>
      <w:r w:rsidR="008D7D71">
        <w:rPr>
          <w:b/>
          <w:bCs/>
        </w:rPr>
        <w:t>0</w:t>
      </w:r>
      <w:r w:rsidR="006A5A19">
        <w:rPr>
          <w:b/>
          <w:bCs/>
        </w:rPr>
        <w:t>4</w:t>
      </w:r>
      <w:r w:rsidRPr="000F0EAF">
        <w:rPr>
          <w:b/>
          <w:bCs/>
        </w:rPr>
        <w:t>.</w:t>
      </w:r>
      <w:r w:rsidR="00705E7F" w:rsidRPr="000F0EAF">
        <w:rPr>
          <w:b/>
          <w:bCs/>
        </w:rPr>
        <w:t>0</w:t>
      </w:r>
      <w:r w:rsidR="006A5A19">
        <w:rPr>
          <w:b/>
          <w:bCs/>
        </w:rPr>
        <w:t>6</w:t>
      </w:r>
      <w:r w:rsidRPr="000F0EAF">
        <w:rPr>
          <w:b/>
          <w:bCs/>
        </w:rPr>
        <w:t>.202</w:t>
      </w:r>
      <w:r w:rsidR="006A5A19">
        <w:rPr>
          <w:b/>
          <w:bCs/>
        </w:rPr>
        <w:t>4</w:t>
      </w:r>
      <w:r w:rsidRPr="000F0EAF">
        <w:rPr>
          <w:b/>
          <w:bCs/>
        </w:rPr>
        <w:t xml:space="preserve"> r.”</w:t>
      </w:r>
    </w:p>
    <w:p w14:paraId="310A8B2E" w14:textId="3F7E3295" w:rsidR="00C9514C" w:rsidRDefault="00C9514C" w:rsidP="006E1690">
      <w:pPr>
        <w:pStyle w:val="Standard"/>
        <w:numPr>
          <w:ilvl w:val="0"/>
          <w:numId w:val="8"/>
        </w:numPr>
        <w:spacing w:after="0" w:line="360" w:lineRule="auto"/>
        <w:ind w:left="426" w:hanging="426"/>
        <w:textAlignment w:val="auto"/>
      </w:pPr>
      <w:r>
        <w:t>W rozdziale XVII SWZ „Sposób oraz termin składania i otwarcia ofert”</w:t>
      </w:r>
      <w:r w:rsidR="00B918B0">
        <w:t xml:space="preserve"> pkt 1 i 2 otrzymują </w:t>
      </w:r>
      <w:r w:rsidR="00951B0C">
        <w:t>następujące</w:t>
      </w:r>
      <w:r w:rsidR="00B918B0">
        <w:t xml:space="preserve"> brzmienie:</w:t>
      </w:r>
    </w:p>
    <w:p w14:paraId="5A98DB24" w14:textId="7FBBA8CA" w:rsidR="00B918B0" w:rsidRPr="000F0EAF" w:rsidRDefault="00B918B0" w:rsidP="00B918B0">
      <w:pPr>
        <w:pStyle w:val="Standard"/>
        <w:spacing w:after="0" w:line="360" w:lineRule="auto"/>
        <w:ind w:left="426"/>
      </w:pPr>
      <w:r>
        <w:t xml:space="preserve">„1. Ofertę wraz z wymaganymi dokumentami należy złożyć za pośrednictwem Platformy zakupowej </w:t>
      </w:r>
      <w:r w:rsidRPr="000F792A">
        <w:rPr>
          <w:color w:val="0070C0"/>
          <w:u w:val="single"/>
        </w:rPr>
        <w:t>https://platformazakupowa.pl/pn/zimslupsk</w:t>
      </w:r>
      <w:r w:rsidRPr="000F792A">
        <w:rPr>
          <w:color w:val="0070C0"/>
        </w:rPr>
        <w:t xml:space="preserve"> </w:t>
      </w:r>
      <w:r>
        <w:t xml:space="preserve">do </w:t>
      </w:r>
      <w:r w:rsidRPr="000F0EAF">
        <w:t xml:space="preserve">dnia </w:t>
      </w:r>
      <w:r w:rsidR="0013441B">
        <w:rPr>
          <w:b/>
          <w:bCs/>
        </w:rPr>
        <w:t>0</w:t>
      </w:r>
      <w:r w:rsidR="006A5A19">
        <w:rPr>
          <w:b/>
          <w:bCs/>
        </w:rPr>
        <w:t>6</w:t>
      </w:r>
      <w:r w:rsidRPr="000F0EAF">
        <w:rPr>
          <w:b/>
          <w:bCs/>
        </w:rPr>
        <w:t>.</w:t>
      </w:r>
      <w:r w:rsidR="00E0678F" w:rsidRPr="000F0EAF">
        <w:rPr>
          <w:b/>
          <w:bCs/>
        </w:rPr>
        <w:t>0</w:t>
      </w:r>
      <w:r w:rsidR="006A5A19">
        <w:rPr>
          <w:b/>
          <w:bCs/>
        </w:rPr>
        <w:t>5</w:t>
      </w:r>
      <w:r w:rsidRPr="000F0EAF">
        <w:rPr>
          <w:b/>
          <w:bCs/>
        </w:rPr>
        <w:t>.202</w:t>
      </w:r>
      <w:r w:rsidR="006A5A19">
        <w:rPr>
          <w:b/>
          <w:bCs/>
        </w:rPr>
        <w:t>4</w:t>
      </w:r>
      <w:r w:rsidRPr="000F0EAF">
        <w:rPr>
          <w:b/>
          <w:bCs/>
        </w:rPr>
        <w:t xml:space="preserve"> r. </w:t>
      </w:r>
      <w:r w:rsidRPr="000F0EAF">
        <w:t>do godziny</w:t>
      </w:r>
      <w:r w:rsidRPr="000F0EAF">
        <w:rPr>
          <w:b/>
          <w:bCs/>
        </w:rPr>
        <w:t xml:space="preserve"> 10:</w:t>
      </w:r>
      <w:r w:rsidR="002F73B5">
        <w:rPr>
          <w:b/>
          <w:bCs/>
        </w:rPr>
        <w:t>15</w:t>
      </w:r>
      <w:r w:rsidRPr="000F0EAF">
        <w:rPr>
          <w:b/>
          <w:bCs/>
        </w:rPr>
        <w:t>.”</w:t>
      </w:r>
    </w:p>
    <w:p w14:paraId="351BCF0B" w14:textId="57352257" w:rsidR="00B918B0" w:rsidRPr="000F0EAF" w:rsidRDefault="00B918B0" w:rsidP="00B918B0">
      <w:pPr>
        <w:spacing w:line="360" w:lineRule="auto"/>
        <w:ind w:left="426"/>
        <w:jc w:val="both"/>
        <w:rPr>
          <w:rFonts w:eastAsia="Times New Roman" w:cs="Calibri"/>
          <w:lang w:eastAsia="ar-SA"/>
        </w:rPr>
      </w:pPr>
      <w:r w:rsidRPr="000F0EAF">
        <w:rPr>
          <w:rFonts w:eastAsia="Times New Roman" w:cs="Calibri"/>
          <w:lang w:eastAsia="ar-SA"/>
        </w:rPr>
        <w:t>2. Otwarcie ofert nastąpi w dniu</w:t>
      </w:r>
      <w:r w:rsidRPr="000F0EAF">
        <w:rPr>
          <w:rFonts w:eastAsia="Times New Roman" w:cs="Calibri"/>
          <w:b/>
          <w:bCs/>
          <w:lang w:eastAsia="ar-SA"/>
        </w:rPr>
        <w:t xml:space="preserve"> </w:t>
      </w:r>
      <w:r w:rsidR="006A5A19">
        <w:rPr>
          <w:rFonts w:eastAsia="Times New Roman" w:cs="Calibri"/>
          <w:b/>
          <w:bCs/>
          <w:lang w:eastAsia="ar-SA"/>
        </w:rPr>
        <w:t>06</w:t>
      </w:r>
      <w:r w:rsidRPr="000F0EAF">
        <w:rPr>
          <w:rFonts w:eastAsia="Times New Roman" w:cs="Calibri"/>
          <w:b/>
          <w:bCs/>
          <w:lang w:eastAsia="ar-SA"/>
        </w:rPr>
        <w:t>.</w:t>
      </w:r>
      <w:r w:rsidR="00560E11" w:rsidRPr="000F0EAF">
        <w:rPr>
          <w:rFonts w:eastAsia="Times New Roman" w:cs="Calibri"/>
          <w:b/>
          <w:bCs/>
          <w:lang w:eastAsia="ar-SA"/>
        </w:rPr>
        <w:t>0</w:t>
      </w:r>
      <w:r w:rsidR="006A5A19">
        <w:rPr>
          <w:rFonts w:eastAsia="Times New Roman" w:cs="Calibri"/>
          <w:b/>
          <w:bCs/>
          <w:lang w:eastAsia="ar-SA"/>
        </w:rPr>
        <w:t>5</w:t>
      </w:r>
      <w:r w:rsidRPr="000F0EAF">
        <w:rPr>
          <w:rFonts w:eastAsia="Times New Roman" w:cs="Calibri"/>
          <w:b/>
          <w:bCs/>
          <w:lang w:eastAsia="ar-SA"/>
        </w:rPr>
        <w:t>.202</w:t>
      </w:r>
      <w:r w:rsidR="006A5A19">
        <w:rPr>
          <w:rFonts w:eastAsia="Times New Roman" w:cs="Calibri"/>
          <w:b/>
          <w:bCs/>
          <w:lang w:eastAsia="ar-SA"/>
        </w:rPr>
        <w:t>4</w:t>
      </w:r>
      <w:r w:rsidRPr="000F0EAF">
        <w:rPr>
          <w:rFonts w:eastAsia="Times New Roman" w:cs="Calibri"/>
          <w:b/>
          <w:bCs/>
          <w:lang w:eastAsia="ar-SA"/>
        </w:rPr>
        <w:t xml:space="preserve"> r</w:t>
      </w:r>
      <w:r w:rsidRPr="000F0EAF">
        <w:rPr>
          <w:rFonts w:eastAsia="Times New Roman" w:cs="Calibri"/>
          <w:lang w:eastAsia="ar-SA"/>
        </w:rPr>
        <w:t>. o godzinie</w:t>
      </w:r>
      <w:r w:rsidRPr="000F0EAF">
        <w:rPr>
          <w:rFonts w:eastAsia="Times New Roman" w:cs="Calibri"/>
          <w:b/>
          <w:bCs/>
          <w:lang w:eastAsia="ar-SA"/>
        </w:rPr>
        <w:t xml:space="preserve"> 10:</w:t>
      </w:r>
      <w:r w:rsidR="002F73B5">
        <w:rPr>
          <w:rFonts w:eastAsia="Times New Roman" w:cs="Calibri"/>
          <w:b/>
          <w:bCs/>
          <w:lang w:eastAsia="ar-SA"/>
        </w:rPr>
        <w:t>30</w:t>
      </w:r>
      <w:r w:rsidRPr="000F0EAF">
        <w:rPr>
          <w:rFonts w:eastAsia="Times New Roman" w:cs="Calibri"/>
          <w:lang w:eastAsia="ar-SA"/>
        </w:rPr>
        <w:t>.”</w:t>
      </w:r>
    </w:p>
    <w:p w14:paraId="57D0BDB3" w14:textId="47833CAB" w:rsidR="005463DA" w:rsidRDefault="005463DA" w:rsidP="002F73B5">
      <w:pPr>
        <w:spacing w:after="0" w:line="360" w:lineRule="auto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Jednocześnie Zamawiający informuje, że wszystkie postanowienia powołane w SWZ związane z wprowadzonymi zmianami, w tym terminem związania, składania i otwarcia ofert będą podlegały nowemu terminowi, w szczególności takie jak aktualność dokumentów określona w SWZ</w:t>
      </w:r>
      <w:r w:rsidR="006A5A19">
        <w:rPr>
          <w:rFonts w:eastAsia="Times New Roman" w:cs="Calibri"/>
          <w:lang w:eastAsia="ar-SA"/>
        </w:rPr>
        <w:t>.</w:t>
      </w:r>
    </w:p>
    <w:p w14:paraId="204C2253" w14:textId="77777777" w:rsidR="002F73B5" w:rsidRDefault="002F73B5" w:rsidP="002F73B5">
      <w:pPr>
        <w:spacing w:after="0" w:line="240" w:lineRule="auto"/>
        <w:rPr>
          <w:rFonts w:eastAsia="Times New Roman" w:cs="Calibri"/>
          <w:lang w:eastAsia="ar-SA"/>
        </w:rPr>
      </w:pPr>
    </w:p>
    <w:p w14:paraId="46D0123E" w14:textId="44071557" w:rsidR="006A5A19" w:rsidRDefault="006A5A19" w:rsidP="002F73B5">
      <w:pPr>
        <w:pStyle w:val="Standard"/>
        <w:spacing w:after="0" w:line="360" w:lineRule="auto"/>
        <w:rPr>
          <w:bCs/>
        </w:rPr>
      </w:pPr>
      <w:r w:rsidRPr="00706949">
        <w:rPr>
          <w:bCs/>
        </w:rPr>
        <w:t xml:space="preserve">Pozostałe zapisy treści SWZ i ogłoszenia o zamówieniu </w:t>
      </w:r>
      <w:r>
        <w:rPr>
          <w:bCs/>
        </w:rPr>
        <w:t>nie ulegają zmianie.</w:t>
      </w:r>
    </w:p>
    <w:p w14:paraId="20E8922B" w14:textId="77777777" w:rsidR="002F73B5" w:rsidRPr="002F73B5" w:rsidRDefault="002F73B5" w:rsidP="002F73B5">
      <w:pPr>
        <w:pStyle w:val="Standard"/>
        <w:spacing w:after="0" w:line="240" w:lineRule="auto"/>
        <w:rPr>
          <w:bCs/>
        </w:rPr>
      </w:pPr>
    </w:p>
    <w:p w14:paraId="7E0A56D6" w14:textId="3140CC41" w:rsidR="005463DA" w:rsidRDefault="005463DA" w:rsidP="002F73B5">
      <w:pPr>
        <w:spacing w:after="0" w:line="360" w:lineRule="auto"/>
        <w:rPr>
          <w:rFonts w:eastAsia="Times New Roman" w:cs="Calibri"/>
          <w:color w:val="2E74B5" w:themeColor="accent1" w:themeShade="BF"/>
          <w:lang w:eastAsia="ar-SA"/>
        </w:rPr>
      </w:pPr>
      <w:r>
        <w:rPr>
          <w:rFonts w:eastAsia="Times New Roman" w:cs="Calibri"/>
          <w:lang w:eastAsia="ar-SA"/>
        </w:rPr>
        <w:t>Powyższe zmian</w:t>
      </w:r>
      <w:r w:rsidR="00B83199">
        <w:rPr>
          <w:rFonts w:eastAsia="Times New Roman" w:cs="Calibri"/>
          <w:lang w:eastAsia="ar-SA"/>
        </w:rPr>
        <w:t>y</w:t>
      </w:r>
      <w:r>
        <w:rPr>
          <w:rFonts w:eastAsia="Times New Roman" w:cs="Calibri"/>
          <w:lang w:eastAsia="ar-SA"/>
        </w:rPr>
        <w:t xml:space="preserve"> treści SWZ stanowią integralną część SWZ i są wiążące dla wszystkich Wykonawców ubiegających się o udzielenie przedmiotowego zamówienia oraz został</w:t>
      </w:r>
      <w:r w:rsidR="000F792A">
        <w:rPr>
          <w:rFonts w:eastAsia="Times New Roman" w:cs="Calibri"/>
          <w:lang w:eastAsia="ar-SA"/>
        </w:rPr>
        <w:t>y</w:t>
      </w:r>
      <w:r>
        <w:rPr>
          <w:rFonts w:eastAsia="Times New Roman" w:cs="Calibri"/>
          <w:lang w:eastAsia="ar-SA"/>
        </w:rPr>
        <w:t xml:space="preserve"> zamieszczon</w:t>
      </w:r>
      <w:r w:rsidR="000F792A">
        <w:rPr>
          <w:rFonts w:eastAsia="Times New Roman" w:cs="Calibri"/>
          <w:lang w:eastAsia="ar-SA"/>
        </w:rPr>
        <w:t>e</w:t>
      </w:r>
      <w:r>
        <w:rPr>
          <w:rFonts w:eastAsia="Times New Roman" w:cs="Calibri"/>
          <w:lang w:eastAsia="ar-SA"/>
        </w:rPr>
        <w:t xml:space="preserve"> na stronie internetowej prowadzonego postępowania </w:t>
      </w:r>
      <w:hyperlink r:id="rId10" w:history="1">
        <w:r w:rsidRPr="000F792A">
          <w:rPr>
            <w:rFonts w:eastAsia="Times New Roman" w:cs="Calibri"/>
            <w:color w:val="2E74B5" w:themeColor="accent1" w:themeShade="BF"/>
            <w:u w:val="single"/>
            <w:lang w:eastAsia="ar-SA"/>
          </w:rPr>
          <w:t>https://platformazakupowa.pl/pn/zimslupsk</w:t>
        </w:r>
      </w:hyperlink>
      <w:r w:rsidRPr="000F792A">
        <w:rPr>
          <w:rFonts w:eastAsia="Times New Roman" w:cs="Calibri"/>
          <w:color w:val="2E74B5" w:themeColor="accent1" w:themeShade="BF"/>
          <w:lang w:eastAsia="ar-SA"/>
        </w:rPr>
        <w:t>.</w:t>
      </w:r>
    </w:p>
    <w:p w14:paraId="2C0FAA79" w14:textId="77777777" w:rsidR="002F73B5" w:rsidRDefault="002F73B5" w:rsidP="00931E6D">
      <w:pPr>
        <w:spacing w:after="0" w:line="240" w:lineRule="auto"/>
        <w:rPr>
          <w:rFonts w:eastAsia="Times New Roman" w:cs="Calibri"/>
          <w:bCs/>
          <w:color w:val="000000"/>
          <w:lang w:eastAsia="ar-SA"/>
        </w:rPr>
      </w:pPr>
    </w:p>
    <w:p w14:paraId="0DB3D930" w14:textId="10551B94" w:rsidR="006A5A19" w:rsidRPr="00706949" w:rsidRDefault="006A5A19" w:rsidP="00931E6D">
      <w:pPr>
        <w:spacing w:after="0" w:line="240" w:lineRule="auto"/>
        <w:rPr>
          <w:rFonts w:eastAsia="Times New Roman" w:cs="Calibri"/>
          <w:bCs/>
          <w:color w:val="000000"/>
          <w:lang w:eastAsia="ar-SA"/>
        </w:rPr>
      </w:pPr>
      <w:r w:rsidRPr="00706949">
        <w:rPr>
          <w:rFonts w:eastAsia="Times New Roman" w:cs="Calibri"/>
          <w:bCs/>
          <w:color w:val="000000"/>
          <w:lang w:eastAsia="ar-SA"/>
        </w:rPr>
        <w:t xml:space="preserve">Załączniki: </w:t>
      </w:r>
    </w:p>
    <w:p w14:paraId="479FC30E" w14:textId="6EEF44E2" w:rsidR="006A5A19" w:rsidRPr="00706949" w:rsidRDefault="006A5A19" w:rsidP="00931E6D">
      <w:pPr>
        <w:spacing w:after="0" w:line="240" w:lineRule="auto"/>
        <w:rPr>
          <w:rFonts w:eastAsia="Times New Roman" w:cs="Calibri"/>
          <w:bCs/>
          <w:color w:val="000000"/>
          <w:lang w:eastAsia="ar-SA"/>
        </w:rPr>
      </w:pPr>
      <w:r w:rsidRPr="00706949">
        <w:rPr>
          <w:rFonts w:eastAsia="Times New Roman" w:cs="Calibri"/>
          <w:bCs/>
          <w:color w:val="000000"/>
          <w:lang w:eastAsia="ar-SA"/>
        </w:rPr>
        <w:t xml:space="preserve">- zmieniony </w:t>
      </w:r>
      <w:r w:rsidR="00931E6D">
        <w:rPr>
          <w:rFonts w:eastAsia="Times New Roman" w:cs="Calibri"/>
          <w:bCs/>
          <w:color w:val="000000"/>
          <w:lang w:eastAsia="ar-SA"/>
        </w:rPr>
        <w:t>Załącznik nr 1a do SWZ,</w:t>
      </w:r>
    </w:p>
    <w:p w14:paraId="570AC7E7" w14:textId="77777777" w:rsidR="006A5A19" w:rsidRPr="00706949" w:rsidRDefault="006A5A19" w:rsidP="00931E6D">
      <w:pPr>
        <w:spacing w:after="0" w:line="240" w:lineRule="auto"/>
        <w:rPr>
          <w:rFonts w:eastAsia="Times New Roman" w:cs="Calibri"/>
          <w:bCs/>
          <w:color w:val="000000"/>
          <w:lang w:eastAsia="ar-SA"/>
        </w:rPr>
      </w:pPr>
      <w:r w:rsidRPr="00706949">
        <w:rPr>
          <w:rFonts w:eastAsia="Times New Roman" w:cs="Calibri"/>
          <w:bCs/>
          <w:color w:val="000000"/>
          <w:lang w:eastAsia="ar-SA"/>
        </w:rPr>
        <w:t>- ogłoszenie o zmianie ogłoszenia.</w:t>
      </w:r>
    </w:p>
    <w:p w14:paraId="105428ED" w14:textId="77777777" w:rsidR="00C4448E" w:rsidRDefault="00C4448E" w:rsidP="0054153B">
      <w:pPr>
        <w:pStyle w:val="Standard"/>
        <w:spacing w:after="0"/>
      </w:pPr>
    </w:p>
    <w:p w14:paraId="336B8CE2" w14:textId="165A12C1" w:rsidR="002F73B5" w:rsidRPr="00AA429C" w:rsidRDefault="00AA429C" w:rsidP="0054153B">
      <w:pPr>
        <w:pStyle w:val="Standard"/>
        <w:spacing w:after="0"/>
        <w:rPr>
          <w:b/>
          <w:bCs/>
        </w:rPr>
      </w:pPr>
      <w:r w:rsidRPr="00AA429C">
        <w:rPr>
          <w:b/>
          <w:bCs/>
        </w:rPr>
        <w:t>Zastępca Dyrektora Zarządu Infrastruktury Miejskiej w Słupsku</w:t>
      </w:r>
    </w:p>
    <w:p w14:paraId="21CA0CED" w14:textId="7A201DC9" w:rsidR="00AA429C" w:rsidRPr="00AA429C" w:rsidRDefault="00AA429C" w:rsidP="0054153B">
      <w:pPr>
        <w:pStyle w:val="Standard"/>
        <w:spacing w:after="0"/>
        <w:rPr>
          <w:b/>
          <w:bCs/>
        </w:rPr>
      </w:pPr>
      <w:r w:rsidRPr="00AA429C">
        <w:rPr>
          <w:b/>
          <w:bCs/>
        </w:rPr>
        <w:t>mgr inż. Alina Szpanowska - Karaś</w:t>
      </w:r>
    </w:p>
    <w:p w14:paraId="77032167" w14:textId="4E256607" w:rsidR="004F167D" w:rsidRDefault="004F167D" w:rsidP="004F167D">
      <w:pPr>
        <w:pStyle w:val="Standard"/>
        <w:spacing w:after="0"/>
        <w:rPr>
          <w:b/>
          <w:bCs/>
        </w:rPr>
      </w:pPr>
    </w:p>
    <w:p w14:paraId="2B85D269" w14:textId="77777777" w:rsidR="002F73B5" w:rsidRDefault="002F73B5" w:rsidP="004F167D">
      <w:pPr>
        <w:pStyle w:val="Standard"/>
        <w:spacing w:after="0"/>
      </w:pPr>
    </w:p>
    <w:p w14:paraId="3E6052CB" w14:textId="77777777" w:rsidR="002F73B5" w:rsidRDefault="002F73B5" w:rsidP="004F167D">
      <w:pPr>
        <w:pStyle w:val="Standard"/>
        <w:spacing w:after="0"/>
      </w:pPr>
    </w:p>
    <w:p w14:paraId="1CF9F13B" w14:textId="6A5C6E5F" w:rsidR="004F167D" w:rsidRPr="002F73B5" w:rsidRDefault="004F167D" w:rsidP="002F73B5">
      <w:pPr>
        <w:pStyle w:val="Standard"/>
        <w:spacing w:after="0" w:line="240" w:lineRule="auto"/>
        <w:rPr>
          <w:color w:val="000000"/>
          <w:sz w:val="18"/>
          <w:szCs w:val="18"/>
        </w:rPr>
      </w:pPr>
      <w:r w:rsidRPr="002F73B5">
        <w:rPr>
          <w:color w:val="000000"/>
          <w:sz w:val="18"/>
          <w:szCs w:val="18"/>
        </w:rPr>
        <w:t>Otrzymują:</w:t>
      </w:r>
    </w:p>
    <w:p w14:paraId="3BA81E34" w14:textId="77777777" w:rsidR="004F167D" w:rsidRPr="002F73B5" w:rsidRDefault="004F167D" w:rsidP="002F73B5">
      <w:pPr>
        <w:pStyle w:val="Standard"/>
        <w:numPr>
          <w:ilvl w:val="0"/>
          <w:numId w:val="10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2F73B5">
        <w:rPr>
          <w:color w:val="000000"/>
          <w:sz w:val="18"/>
          <w:szCs w:val="18"/>
        </w:rPr>
        <w:t xml:space="preserve">Strona prowadzonego postępowania </w:t>
      </w:r>
      <w:hyperlink r:id="rId11" w:history="1">
        <w:r w:rsidRPr="002F73B5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5F6065B8" w14:textId="458EE1C1" w:rsidR="00B32941" w:rsidRPr="002F73B5" w:rsidRDefault="004F167D" w:rsidP="002F73B5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2F73B5">
        <w:rPr>
          <w:color w:val="000000"/>
          <w:sz w:val="18"/>
          <w:szCs w:val="18"/>
        </w:rPr>
        <w:t>ZIM a</w:t>
      </w:r>
    </w:p>
    <w:sectPr w:rsidR="00B32941" w:rsidRPr="002F73B5" w:rsidSect="00656ED7">
      <w:footerReference w:type="default" r:id="rId12"/>
      <w:headerReference w:type="first" r:id="rId13"/>
      <w:footerReference w:type="first" r:id="rId14"/>
      <w:pgSz w:w="11906" w:h="16838"/>
      <w:pgMar w:top="1276" w:right="1133" w:bottom="993" w:left="1418" w:header="709" w:footer="6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83" name="Obraz 83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8356BF"/>
    <w:multiLevelType w:val="hybridMultilevel"/>
    <w:tmpl w:val="D2FA6418"/>
    <w:lvl w:ilvl="0" w:tplc="04150005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36A768B9"/>
    <w:multiLevelType w:val="multilevel"/>
    <w:tmpl w:val="CA023E2E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strike w:val="0"/>
        <w:dstrike w:val="0"/>
        <w:color w:val="00000A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A"/>
      </w:rPr>
    </w:lvl>
  </w:abstractNum>
  <w:abstractNum w:abstractNumId="7" w15:restartNumberingAfterBreak="0">
    <w:nsid w:val="4C227BEB"/>
    <w:multiLevelType w:val="hybridMultilevel"/>
    <w:tmpl w:val="5D527998"/>
    <w:lvl w:ilvl="0" w:tplc="04150017">
      <w:start w:val="1"/>
      <w:numFmt w:val="lowerLetter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733A9"/>
    <w:multiLevelType w:val="hybridMultilevel"/>
    <w:tmpl w:val="0F1A97C0"/>
    <w:lvl w:ilvl="0" w:tplc="0980BCDA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F0C97"/>
    <w:multiLevelType w:val="hybridMultilevel"/>
    <w:tmpl w:val="C0DE9B06"/>
    <w:lvl w:ilvl="0" w:tplc="7DBCFB62">
      <w:start w:val="1"/>
      <w:numFmt w:val="bullet"/>
      <w:lvlText w:val="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num w:numId="1" w16cid:durableId="2134859533">
    <w:abstractNumId w:val="8"/>
  </w:num>
  <w:num w:numId="2" w16cid:durableId="221528409">
    <w:abstractNumId w:val="4"/>
  </w:num>
  <w:num w:numId="3" w16cid:durableId="1401640215">
    <w:abstractNumId w:val="12"/>
  </w:num>
  <w:num w:numId="4" w16cid:durableId="1641767879">
    <w:abstractNumId w:val="0"/>
  </w:num>
  <w:num w:numId="5" w16cid:durableId="1913539407">
    <w:abstractNumId w:val="3"/>
  </w:num>
  <w:num w:numId="6" w16cid:durableId="1637711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1"/>
  </w:num>
  <w:num w:numId="9" w16cid:durableId="1646743107">
    <w:abstractNumId w:val="10"/>
  </w:num>
  <w:num w:numId="10" w16cid:durableId="2089688738">
    <w:abstractNumId w:val="10"/>
    <w:lvlOverride w:ilvl="0">
      <w:startOverride w:val="1"/>
    </w:lvlOverride>
  </w:num>
  <w:num w:numId="11" w16cid:durableId="70811361">
    <w:abstractNumId w:val="2"/>
  </w:num>
  <w:num w:numId="12" w16cid:durableId="2098937420">
    <w:abstractNumId w:val="5"/>
  </w:num>
  <w:num w:numId="13" w16cid:durableId="1461336229">
    <w:abstractNumId w:val="6"/>
  </w:num>
  <w:num w:numId="14" w16cid:durableId="1480001370">
    <w:abstractNumId w:val="7"/>
  </w:num>
  <w:num w:numId="15" w16cid:durableId="763578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0FE"/>
    <w:rsid w:val="00000AD7"/>
    <w:rsid w:val="00006CEC"/>
    <w:rsid w:val="00010BC4"/>
    <w:rsid w:val="00043B35"/>
    <w:rsid w:val="0004467A"/>
    <w:rsid w:val="00065BCA"/>
    <w:rsid w:val="00067217"/>
    <w:rsid w:val="000855AB"/>
    <w:rsid w:val="000C69FF"/>
    <w:rsid w:val="000F0EAF"/>
    <w:rsid w:val="000F792A"/>
    <w:rsid w:val="00105650"/>
    <w:rsid w:val="0013441B"/>
    <w:rsid w:val="00193AB7"/>
    <w:rsid w:val="00196461"/>
    <w:rsid w:val="001A1DBF"/>
    <w:rsid w:val="001C43FA"/>
    <w:rsid w:val="001E1F15"/>
    <w:rsid w:val="001F3781"/>
    <w:rsid w:val="0020409E"/>
    <w:rsid w:val="002108C9"/>
    <w:rsid w:val="00211621"/>
    <w:rsid w:val="00215F4E"/>
    <w:rsid w:val="00222642"/>
    <w:rsid w:val="00237CA9"/>
    <w:rsid w:val="00245CA0"/>
    <w:rsid w:val="0025576C"/>
    <w:rsid w:val="002564ED"/>
    <w:rsid w:val="0027354A"/>
    <w:rsid w:val="00291166"/>
    <w:rsid w:val="00296BA8"/>
    <w:rsid w:val="002A57EE"/>
    <w:rsid w:val="002A767C"/>
    <w:rsid w:val="002C6BF7"/>
    <w:rsid w:val="002F33EB"/>
    <w:rsid w:val="002F6B8D"/>
    <w:rsid w:val="002F73B5"/>
    <w:rsid w:val="00337359"/>
    <w:rsid w:val="003667D7"/>
    <w:rsid w:val="00383399"/>
    <w:rsid w:val="003A2519"/>
    <w:rsid w:val="003B7987"/>
    <w:rsid w:val="003C5F19"/>
    <w:rsid w:val="003D0A3F"/>
    <w:rsid w:val="00437190"/>
    <w:rsid w:val="00441BD3"/>
    <w:rsid w:val="00453BDE"/>
    <w:rsid w:val="0046270D"/>
    <w:rsid w:val="004812CF"/>
    <w:rsid w:val="00487D67"/>
    <w:rsid w:val="004A231B"/>
    <w:rsid w:val="004B5FEA"/>
    <w:rsid w:val="004F167D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C0C60"/>
    <w:rsid w:val="005F1511"/>
    <w:rsid w:val="00605831"/>
    <w:rsid w:val="00656ED7"/>
    <w:rsid w:val="00666164"/>
    <w:rsid w:val="00696968"/>
    <w:rsid w:val="006979D6"/>
    <w:rsid w:val="006A5A19"/>
    <w:rsid w:val="006E1690"/>
    <w:rsid w:val="006F11E2"/>
    <w:rsid w:val="006F3D12"/>
    <w:rsid w:val="006F7C09"/>
    <w:rsid w:val="007001EA"/>
    <w:rsid w:val="0070400E"/>
    <w:rsid w:val="00705E7F"/>
    <w:rsid w:val="007122FF"/>
    <w:rsid w:val="00753F44"/>
    <w:rsid w:val="0078668A"/>
    <w:rsid w:val="00790010"/>
    <w:rsid w:val="007A5F0F"/>
    <w:rsid w:val="007B0086"/>
    <w:rsid w:val="007B27D5"/>
    <w:rsid w:val="007D5C50"/>
    <w:rsid w:val="00843180"/>
    <w:rsid w:val="00867841"/>
    <w:rsid w:val="00871E4F"/>
    <w:rsid w:val="00881236"/>
    <w:rsid w:val="008873FA"/>
    <w:rsid w:val="008A5C82"/>
    <w:rsid w:val="008C01BF"/>
    <w:rsid w:val="008C184A"/>
    <w:rsid w:val="008D7D71"/>
    <w:rsid w:val="008F7684"/>
    <w:rsid w:val="00931E6D"/>
    <w:rsid w:val="00951B0C"/>
    <w:rsid w:val="009847A3"/>
    <w:rsid w:val="009B1BF7"/>
    <w:rsid w:val="009F495C"/>
    <w:rsid w:val="00A05B29"/>
    <w:rsid w:val="00A20AD6"/>
    <w:rsid w:val="00A23E1A"/>
    <w:rsid w:val="00A5242E"/>
    <w:rsid w:val="00A569AE"/>
    <w:rsid w:val="00A67798"/>
    <w:rsid w:val="00AA429C"/>
    <w:rsid w:val="00AE37DF"/>
    <w:rsid w:val="00AF046B"/>
    <w:rsid w:val="00AF35FA"/>
    <w:rsid w:val="00B01B86"/>
    <w:rsid w:val="00B01C6D"/>
    <w:rsid w:val="00B146F3"/>
    <w:rsid w:val="00B16ED8"/>
    <w:rsid w:val="00B32941"/>
    <w:rsid w:val="00B83199"/>
    <w:rsid w:val="00B918B0"/>
    <w:rsid w:val="00BA3B94"/>
    <w:rsid w:val="00BB5015"/>
    <w:rsid w:val="00BF79C7"/>
    <w:rsid w:val="00C034CB"/>
    <w:rsid w:val="00C27969"/>
    <w:rsid w:val="00C4448E"/>
    <w:rsid w:val="00C500E0"/>
    <w:rsid w:val="00C53ADA"/>
    <w:rsid w:val="00C729BE"/>
    <w:rsid w:val="00C774BA"/>
    <w:rsid w:val="00C8312E"/>
    <w:rsid w:val="00C9514C"/>
    <w:rsid w:val="00D218F4"/>
    <w:rsid w:val="00D26767"/>
    <w:rsid w:val="00D27B5C"/>
    <w:rsid w:val="00D9480E"/>
    <w:rsid w:val="00DA05D1"/>
    <w:rsid w:val="00DB5B76"/>
    <w:rsid w:val="00DB7D0D"/>
    <w:rsid w:val="00DC7BCA"/>
    <w:rsid w:val="00DF7282"/>
    <w:rsid w:val="00E00678"/>
    <w:rsid w:val="00E042AF"/>
    <w:rsid w:val="00E0678F"/>
    <w:rsid w:val="00E43B56"/>
    <w:rsid w:val="00E45367"/>
    <w:rsid w:val="00E503E9"/>
    <w:rsid w:val="00E50DF6"/>
    <w:rsid w:val="00E77BF7"/>
    <w:rsid w:val="00EB05E1"/>
    <w:rsid w:val="00EB16A3"/>
    <w:rsid w:val="00EB49D3"/>
    <w:rsid w:val="00ED569C"/>
    <w:rsid w:val="00ED5B66"/>
    <w:rsid w:val="00ED6491"/>
    <w:rsid w:val="00F05B6C"/>
    <w:rsid w:val="00F24C19"/>
    <w:rsid w:val="00F8623F"/>
    <w:rsid w:val="00FC1C1A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3</cp:revision>
  <cp:lastPrinted>2023-06-29T09:11:00Z</cp:lastPrinted>
  <dcterms:created xsi:type="dcterms:W3CDTF">2024-04-23T09:08:00Z</dcterms:created>
  <dcterms:modified xsi:type="dcterms:W3CDTF">2024-04-23T10:21:00Z</dcterms:modified>
</cp:coreProperties>
</file>