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3A9EC" w14:textId="77777777" w:rsidR="00B02B47" w:rsidRPr="00B02B47" w:rsidRDefault="00B02B47" w:rsidP="00B02B47">
      <w:pPr>
        <w:spacing w:before="60" w:after="60"/>
        <w:jc w:val="both"/>
        <w:rPr>
          <w:bCs/>
          <w:sz w:val="22"/>
          <w:szCs w:val="22"/>
        </w:rPr>
      </w:pPr>
      <w:r w:rsidRPr="00B02B47">
        <w:rPr>
          <w:bCs/>
          <w:sz w:val="22"/>
          <w:szCs w:val="22"/>
        </w:rPr>
        <w:t>Przedszkole Samorządowe w Chęcinach</w:t>
      </w:r>
    </w:p>
    <w:p w14:paraId="1A32FCB6" w14:textId="4DBC8F1E" w:rsidR="00B02B47" w:rsidRDefault="00B02B47" w:rsidP="001B365B">
      <w:pPr>
        <w:spacing w:before="60" w:after="60"/>
        <w:jc w:val="both"/>
        <w:rPr>
          <w:bCs/>
          <w:sz w:val="22"/>
          <w:szCs w:val="22"/>
        </w:rPr>
      </w:pPr>
      <w:r w:rsidRPr="00B02B47">
        <w:rPr>
          <w:bCs/>
          <w:sz w:val="22"/>
          <w:szCs w:val="22"/>
        </w:rPr>
        <w:t xml:space="preserve"> Oś. Północ 8</w:t>
      </w:r>
    </w:p>
    <w:p w14:paraId="498DCEE6" w14:textId="77777777" w:rsidR="001B365B" w:rsidRPr="00194A48" w:rsidRDefault="00C90469" w:rsidP="001B365B">
      <w:pPr>
        <w:spacing w:before="60" w:after="60"/>
        <w:jc w:val="both"/>
        <w:rPr>
          <w:b/>
          <w:sz w:val="22"/>
          <w:szCs w:val="22"/>
        </w:rPr>
      </w:pPr>
      <w:r w:rsidRPr="00194A48">
        <w:rPr>
          <w:bCs/>
          <w:sz w:val="22"/>
          <w:szCs w:val="22"/>
        </w:rPr>
        <w:t>26-060</w:t>
      </w:r>
      <w:r w:rsidR="001B365B" w:rsidRPr="00194A48">
        <w:rPr>
          <w:bCs/>
          <w:sz w:val="22"/>
          <w:szCs w:val="22"/>
        </w:rPr>
        <w:t xml:space="preserve"> </w:t>
      </w:r>
      <w:r w:rsidRPr="00194A48">
        <w:rPr>
          <w:bCs/>
          <w:sz w:val="22"/>
          <w:szCs w:val="22"/>
        </w:rPr>
        <w:t>Chęciny</w:t>
      </w:r>
    </w:p>
    <w:p w14:paraId="604728AA" w14:textId="77777777" w:rsidR="001B365B" w:rsidRPr="00194A48" w:rsidRDefault="001B365B" w:rsidP="001B365B">
      <w:pPr>
        <w:spacing w:before="60" w:after="60"/>
        <w:ind w:left="851" w:hanging="295"/>
        <w:jc w:val="both"/>
        <w:rPr>
          <w:sz w:val="22"/>
          <w:szCs w:val="22"/>
        </w:rPr>
      </w:pPr>
    </w:p>
    <w:p w14:paraId="24EFFD2B" w14:textId="77777777" w:rsidR="001B365B" w:rsidRPr="00194A48" w:rsidRDefault="001B365B" w:rsidP="001B365B">
      <w:pPr>
        <w:spacing w:before="60" w:after="60"/>
        <w:ind w:left="851" w:hanging="295"/>
        <w:jc w:val="both"/>
        <w:rPr>
          <w:sz w:val="22"/>
          <w:szCs w:val="22"/>
        </w:rPr>
      </w:pPr>
    </w:p>
    <w:p w14:paraId="25D01451" w14:textId="77777777" w:rsidR="001B365B" w:rsidRPr="00194A48" w:rsidRDefault="001B365B" w:rsidP="001B365B">
      <w:pPr>
        <w:spacing w:before="60" w:after="60"/>
        <w:ind w:left="851" w:hanging="295"/>
        <w:jc w:val="both"/>
        <w:rPr>
          <w:sz w:val="22"/>
          <w:szCs w:val="22"/>
        </w:rPr>
      </w:pPr>
    </w:p>
    <w:p w14:paraId="3AA83C05" w14:textId="43172CB3" w:rsidR="001B365B" w:rsidRPr="00194A48" w:rsidRDefault="009F56FE" w:rsidP="001B365B">
      <w:pPr>
        <w:tabs>
          <w:tab w:val="right" w:pos="9214"/>
        </w:tabs>
        <w:spacing w:before="60" w:after="840"/>
        <w:jc w:val="both"/>
        <w:rPr>
          <w:sz w:val="22"/>
          <w:szCs w:val="22"/>
        </w:rPr>
      </w:pPr>
      <w:bookmarkStart w:id="0" w:name="_Hlk153443455"/>
      <w:r>
        <w:rPr>
          <w:bCs/>
          <w:sz w:val="22"/>
          <w:szCs w:val="22"/>
        </w:rPr>
        <w:t>Numer referencyjny</w:t>
      </w:r>
      <w:r w:rsidR="001B365B" w:rsidRPr="00194A48">
        <w:rPr>
          <w:bCs/>
          <w:sz w:val="22"/>
          <w:szCs w:val="22"/>
        </w:rPr>
        <w:t>:</w:t>
      </w:r>
      <w:r w:rsidR="001B365B" w:rsidRPr="00194A48">
        <w:rPr>
          <w:b/>
          <w:sz w:val="22"/>
          <w:szCs w:val="22"/>
        </w:rPr>
        <w:t xml:space="preserve"> </w:t>
      </w:r>
      <w:r w:rsidR="000114B8">
        <w:rPr>
          <w:b/>
          <w:sz w:val="22"/>
          <w:szCs w:val="22"/>
        </w:rPr>
        <w:t>PS</w:t>
      </w:r>
      <w:r w:rsidR="00C90469" w:rsidRPr="00194A48">
        <w:rPr>
          <w:b/>
          <w:sz w:val="22"/>
          <w:szCs w:val="22"/>
        </w:rPr>
        <w:t>.271.</w:t>
      </w:r>
      <w:r w:rsidR="00BB65E1">
        <w:rPr>
          <w:b/>
          <w:sz w:val="22"/>
          <w:szCs w:val="22"/>
        </w:rPr>
        <w:t>1</w:t>
      </w:r>
      <w:r w:rsidR="00AC25DE">
        <w:rPr>
          <w:b/>
          <w:sz w:val="22"/>
          <w:szCs w:val="22"/>
        </w:rPr>
        <w:t>.202</w:t>
      </w:r>
      <w:r w:rsidR="00112424">
        <w:rPr>
          <w:b/>
          <w:sz w:val="22"/>
          <w:szCs w:val="22"/>
        </w:rPr>
        <w:t>3</w:t>
      </w:r>
      <w:bookmarkEnd w:id="0"/>
      <w:r w:rsidR="001B365B" w:rsidRPr="00194A48">
        <w:rPr>
          <w:sz w:val="22"/>
          <w:szCs w:val="22"/>
        </w:rPr>
        <w:tab/>
      </w:r>
      <w:r w:rsidR="00C90469" w:rsidRPr="00194A48">
        <w:rPr>
          <w:sz w:val="22"/>
          <w:szCs w:val="22"/>
        </w:rPr>
        <w:t>Chęciny</w:t>
      </w:r>
      <w:r w:rsidR="001B365B" w:rsidRPr="00194A48">
        <w:rPr>
          <w:sz w:val="22"/>
          <w:szCs w:val="22"/>
        </w:rPr>
        <w:t xml:space="preserve">, </w:t>
      </w:r>
      <w:r w:rsidR="00833C8A">
        <w:rPr>
          <w:sz w:val="22"/>
          <w:szCs w:val="22"/>
        </w:rPr>
        <w:t>dnia 1</w:t>
      </w:r>
      <w:r w:rsidR="00393C2C">
        <w:rPr>
          <w:sz w:val="22"/>
          <w:szCs w:val="22"/>
        </w:rPr>
        <w:t>4</w:t>
      </w:r>
      <w:r w:rsidR="00833C8A">
        <w:rPr>
          <w:sz w:val="22"/>
          <w:szCs w:val="22"/>
        </w:rPr>
        <w:t>.12.</w:t>
      </w:r>
      <w:r w:rsidR="00112424">
        <w:rPr>
          <w:sz w:val="22"/>
          <w:szCs w:val="22"/>
        </w:rPr>
        <w:t>2023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0"/>
      </w:tblGrid>
      <w:tr w:rsidR="001B365B" w:rsidRPr="001B365B" w14:paraId="02A1B3BD" w14:textId="77777777" w:rsidTr="001B365B">
        <w:tc>
          <w:tcPr>
            <w:tcW w:w="9330" w:type="dxa"/>
            <w:tcBorders>
              <w:top w:val="single" w:sz="4" w:space="0" w:color="auto"/>
              <w:left w:val="single" w:sz="4" w:space="0" w:color="auto"/>
              <w:bottom w:val="single" w:sz="4" w:space="0" w:color="auto"/>
              <w:right w:val="single" w:sz="4" w:space="0" w:color="auto"/>
            </w:tcBorders>
            <w:shd w:val="clear" w:color="auto" w:fill="F2F2F2"/>
            <w:hideMark/>
          </w:tcPr>
          <w:p w14:paraId="6313686D" w14:textId="77777777" w:rsidR="001B365B" w:rsidRPr="001B365B" w:rsidRDefault="001B365B" w:rsidP="001B365B">
            <w:pPr>
              <w:spacing w:before="240" w:after="60"/>
              <w:jc w:val="center"/>
              <w:outlineLvl w:val="0"/>
              <w:rPr>
                <w:rFonts w:cs="Arial"/>
                <w:b/>
                <w:bCs/>
                <w:kern w:val="28"/>
                <w:sz w:val="32"/>
                <w:szCs w:val="32"/>
              </w:rPr>
            </w:pPr>
            <w:r w:rsidRPr="001B365B">
              <w:rPr>
                <w:rFonts w:cs="Arial"/>
                <w:b/>
                <w:bCs/>
                <w:kern w:val="28"/>
                <w:sz w:val="32"/>
                <w:szCs w:val="32"/>
              </w:rPr>
              <w:t>SPECYFIKACJA WARUNKÓW ZAMÓWIENIA</w:t>
            </w:r>
          </w:p>
          <w:p w14:paraId="7A9A0AEA" w14:textId="77777777" w:rsidR="001B365B" w:rsidRPr="001B365B" w:rsidRDefault="001B365B" w:rsidP="001B365B">
            <w:pPr>
              <w:keepNext/>
              <w:suppressAutoHyphens/>
              <w:spacing w:after="240"/>
              <w:jc w:val="center"/>
              <w:outlineLvl w:val="1"/>
              <w:rPr>
                <w:b/>
                <w:lang w:eastAsia="ar-SA"/>
              </w:rPr>
            </w:pPr>
            <w:r w:rsidRPr="001B365B">
              <w:rPr>
                <w:lang w:eastAsia="ar-SA"/>
              </w:rPr>
              <w:t>zwana dalej</w:t>
            </w:r>
            <w:r w:rsidRPr="001B365B">
              <w:rPr>
                <w:b/>
                <w:lang w:eastAsia="ar-SA"/>
              </w:rPr>
              <w:t xml:space="preserve"> (SWZ)</w:t>
            </w:r>
          </w:p>
        </w:tc>
      </w:tr>
    </w:tbl>
    <w:p w14:paraId="1EF06452" w14:textId="352C22D4" w:rsidR="00B637C9" w:rsidRDefault="00B637C9" w:rsidP="000114B8">
      <w:pPr>
        <w:spacing w:before="600"/>
        <w:jc w:val="center"/>
        <w:rPr>
          <w:b/>
          <w:sz w:val="28"/>
          <w:szCs w:val="28"/>
        </w:rPr>
      </w:pPr>
      <w:bookmarkStart w:id="1" w:name="_Hlk153432724"/>
      <w:r>
        <w:rPr>
          <w:b/>
          <w:sz w:val="28"/>
          <w:szCs w:val="28"/>
        </w:rPr>
        <w:t>"</w:t>
      </w:r>
      <w:r w:rsidR="000114B8" w:rsidRPr="000114B8">
        <w:rPr>
          <w:rFonts w:ascii="Cambria" w:eastAsia="Cambria" w:hAnsi="Cambria" w:cs="Cambria"/>
          <w:b/>
          <w:sz w:val="20"/>
          <w:szCs w:val="22"/>
          <w:lang w:eastAsia="en-US"/>
        </w:rPr>
        <w:t xml:space="preserve"> </w:t>
      </w:r>
      <w:r w:rsidR="000114B8" w:rsidRPr="000114B8">
        <w:rPr>
          <w:b/>
          <w:sz w:val="28"/>
          <w:szCs w:val="28"/>
        </w:rPr>
        <w:t>Sukcesywny</w:t>
      </w:r>
      <w:r w:rsidR="0021337C">
        <w:rPr>
          <w:b/>
          <w:sz w:val="28"/>
          <w:szCs w:val="28"/>
        </w:rPr>
        <w:t xml:space="preserve"> (codzienny)</w:t>
      </w:r>
      <w:r w:rsidR="000114B8" w:rsidRPr="000114B8">
        <w:rPr>
          <w:b/>
          <w:sz w:val="28"/>
          <w:szCs w:val="28"/>
        </w:rPr>
        <w:t xml:space="preserve"> zakup i dostawa artykułów spożywczych do stołówki przedszkolnej Przedszkola Samor</w:t>
      </w:r>
      <w:r w:rsidR="00112424">
        <w:rPr>
          <w:b/>
          <w:sz w:val="28"/>
          <w:szCs w:val="28"/>
        </w:rPr>
        <w:t>ządowego w Chęcinach w roku 2024</w:t>
      </w:r>
      <w:r>
        <w:rPr>
          <w:b/>
          <w:sz w:val="28"/>
          <w:szCs w:val="28"/>
        </w:rPr>
        <w:t>"</w:t>
      </w:r>
    </w:p>
    <w:bookmarkEnd w:id="1"/>
    <w:p w14:paraId="687D07DB" w14:textId="77777777" w:rsidR="001B365B" w:rsidRPr="001B365B" w:rsidRDefault="001B365B" w:rsidP="003A5B87">
      <w:pPr>
        <w:rPr>
          <w:b/>
          <w:sz w:val="32"/>
          <w:szCs w:val="32"/>
        </w:rPr>
      </w:pPr>
    </w:p>
    <w:p w14:paraId="1FA35412" w14:textId="77777777" w:rsidR="001B365B" w:rsidRPr="001B365B" w:rsidRDefault="001B365B" w:rsidP="001B365B">
      <w:pPr>
        <w:jc w:val="center"/>
        <w:rPr>
          <w:b/>
          <w:sz w:val="32"/>
          <w:szCs w:val="32"/>
        </w:rPr>
      </w:pPr>
    </w:p>
    <w:p w14:paraId="57DD0583" w14:textId="77777777" w:rsidR="001B365B" w:rsidRPr="001B365B" w:rsidRDefault="001B365B" w:rsidP="001B365B">
      <w:pPr>
        <w:jc w:val="center"/>
        <w:rPr>
          <w:b/>
          <w:sz w:val="32"/>
          <w:szCs w:val="32"/>
        </w:rPr>
      </w:pPr>
    </w:p>
    <w:p w14:paraId="55295DA9" w14:textId="77777777" w:rsidR="001B365B" w:rsidRPr="001B365B" w:rsidRDefault="001B365B" w:rsidP="001B365B">
      <w:pPr>
        <w:jc w:val="center"/>
        <w:rPr>
          <w:b/>
          <w:sz w:val="32"/>
          <w:szCs w:val="32"/>
        </w:rPr>
      </w:pPr>
    </w:p>
    <w:p w14:paraId="2EFB0BE4" w14:textId="741939B8" w:rsidR="001B365B" w:rsidRPr="00194A48" w:rsidRDefault="001B365B" w:rsidP="001B365B">
      <w:pPr>
        <w:jc w:val="both"/>
        <w:rPr>
          <w:sz w:val="22"/>
          <w:szCs w:val="22"/>
        </w:rPr>
      </w:pPr>
      <w:r w:rsidRPr="00194A48">
        <w:rPr>
          <w:sz w:val="22"/>
          <w:szCs w:val="22"/>
        </w:rPr>
        <w:t xml:space="preserve">Postępowanie o udzielenie zamówienia prowadzone jest na podstawie ustawy z dnia 11 września 2019 r. Prawo zamówień publicznych </w:t>
      </w:r>
      <w:r w:rsidR="00C90469" w:rsidRPr="00194A48">
        <w:rPr>
          <w:sz w:val="22"/>
          <w:szCs w:val="22"/>
        </w:rPr>
        <w:t>(</w:t>
      </w:r>
      <w:r w:rsidR="00820E6E">
        <w:rPr>
          <w:sz w:val="22"/>
          <w:szCs w:val="22"/>
        </w:rPr>
        <w:t xml:space="preserve">tekst jedn. </w:t>
      </w:r>
      <w:r w:rsidR="00C90469" w:rsidRPr="00194A48">
        <w:rPr>
          <w:sz w:val="22"/>
          <w:szCs w:val="22"/>
        </w:rPr>
        <w:t xml:space="preserve">Dz.U. </w:t>
      </w:r>
      <w:r w:rsidR="00AC25DE">
        <w:rPr>
          <w:sz w:val="22"/>
          <w:szCs w:val="22"/>
        </w:rPr>
        <w:t>z 202</w:t>
      </w:r>
      <w:r w:rsidR="00833C8A">
        <w:rPr>
          <w:sz w:val="22"/>
          <w:szCs w:val="22"/>
        </w:rPr>
        <w:t>3</w:t>
      </w:r>
      <w:r w:rsidR="00AC25DE">
        <w:rPr>
          <w:sz w:val="22"/>
          <w:szCs w:val="22"/>
        </w:rPr>
        <w:t xml:space="preserve"> poz. 1</w:t>
      </w:r>
      <w:r w:rsidR="00833C8A">
        <w:rPr>
          <w:sz w:val="22"/>
          <w:szCs w:val="22"/>
        </w:rPr>
        <w:t>605</w:t>
      </w:r>
      <w:r w:rsidR="00F32AEC">
        <w:rPr>
          <w:sz w:val="22"/>
          <w:szCs w:val="22"/>
        </w:rPr>
        <w:t xml:space="preserve"> ze zm.</w:t>
      </w:r>
      <w:r w:rsidR="00C90469" w:rsidRPr="00194A48">
        <w:rPr>
          <w:sz w:val="22"/>
          <w:szCs w:val="22"/>
        </w:rPr>
        <w:t>)</w:t>
      </w:r>
      <w:r w:rsidRPr="00194A48">
        <w:rPr>
          <w:sz w:val="22"/>
          <w:szCs w:val="22"/>
        </w:rPr>
        <w:t xml:space="preserve">,, zwanej dalej ”ustawą </w:t>
      </w:r>
      <w:proofErr w:type="spellStart"/>
      <w:r w:rsidRPr="00194A48">
        <w:rPr>
          <w:sz w:val="22"/>
          <w:szCs w:val="22"/>
        </w:rPr>
        <w:t>Pzp</w:t>
      </w:r>
      <w:proofErr w:type="spellEnd"/>
      <w:r w:rsidRPr="00194A48">
        <w:rPr>
          <w:sz w:val="22"/>
          <w:szCs w:val="22"/>
        </w:rPr>
        <w:t xml:space="preserve">”. Wartość szacunkowa zamówienia </w:t>
      </w:r>
      <w:r w:rsidR="000B5377" w:rsidRPr="00194A48">
        <w:rPr>
          <w:sz w:val="22"/>
          <w:szCs w:val="22"/>
        </w:rPr>
        <w:t>jest niższa</w:t>
      </w:r>
      <w:r w:rsidRPr="00194A48">
        <w:rPr>
          <w:sz w:val="22"/>
          <w:szCs w:val="22"/>
        </w:rPr>
        <w:t xml:space="preserve"> progów unijnych określonych na podstawie art. 3 ustawy </w:t>
      </w:r>
      <w:proofErr w:type="spellStart"/>
      <w:r w:rsidRPr="00194A48">
        <w:rPr>
          <w:sz w:val="22"/>
          <w:szCs w:val="22"/>
        </w:rPr>
        <w:t>Pzp</w:t>
      </w:r>
      <w:proofErr w:type="spellEnd"/>
      <w:r w:rsidRPr="00194A48">
        <w:rPr>
          <w:sz w:val="22"/>
          <w:szCs w:val="22"/>
        </w:rPr>
        <w:t>.</w:t>
      </w:r>
    </w:p>
    <w:p w14:paraId="7003E817" w14:textId="77777777" w:rsidR="001B365B" w:rsidRPr="00194A48" w:rsidRDefault="001B365B" w:rsidP="001B365B">
      <w:pPr>
        <w:jc w:val="both"/>
        <w:rPr>
          <w:sz w:val="22"/>
          <w:szCs w:val="22"/>
        </w:rPr>
      </w:pPr>
    </w:p>
    <w:p w14:paraId="60EBB862" w14:textId="77777777" w:rsidR="001B365B" w:rsidRPr="00194A48" w:rsidRDefault="001B365B" w:rsidP="001B365B">
      <w:pPr>
        <w:jc w:val="both"/>
        <w:rPr>
          <w:sz w:val="22"/>
          <w:szCs w:val="22"/>
        </w:rPr>
      </w:pPr>
    </w:p>
    <w:p w14:paraId="4E0D7585" w14:textId="77777777" w:rsidR="001B365B" w:rsidRPr="00194A48" w:rsidRDefault="001B365B" w:rsidP="001B365B">
      <w:pPr>
        <w:jc w:val="both"/>
        <w:rPr>
          <w:sz w:val="22"/>
          <w:szCs w:val="22"/>
        </w:rPr>
      </w:pPr>
    </w:p>
    <w:p w14:paraId="75625B0F" w14:textId="77777777" w:rsidR="001B365B" w:rsidRPr="00194A48" w:rsidRDefault="001B365B" w:rsidP="001B365B">
      <w:pPr>
        <w:jc w:val="both"/>
        <w:rPr>
          <w:sz w:val="22"/>
          <w:szCs w:val="22"/>
        </w:rPr>
      </w:pPr>
    </w:p>
    <w:p w14:paraId="594C564B" w14:textId="77777777" w:rsidR="001B365B" w:rsidRPr="00194A48" w:rsidRDefault="001B365B" w:rsidP="001B365B">
      <w:pPr>
        <w:jc w:val="both"/>
        <w:rPr>
          <w:sz w:val="22"/>
          <w:szCs w:val="22"/>
        </w:rPr>
      </w:pPr>
    </w:p>
    <w:p w14:paraId="60976139" w14:textId="77777777" w:rsidR="001B365B" w:rsidRPr="00194A48" w:rsidRDefault="001B365B" w:rsidP="001B365B">
      <w:pPr>
        <w:jc w:val="both"/>
        <w:rPr>
          <w:sz w:val="22"/>
          <w:szCs w:val="22"/>
        </w:rPr>
      </w:pPr>
    </w:p>
    <w:p w14:paraId="3DAE831C" w14:textId="77777777" w:rsidR="008A13BF" w:rsidRDefault="008A13BF" w:rsidP="001B365B">
      <w:pPr>
        <w:ind w:left="5940"/>
        <w:rPr>
          <w:sz w:val="22"/>
          <w:szCs w:val="22"/>
        </w:rPr>
      </w:pPr>
    </w:p>
    <w:p w14:paraId="18709B70" w14:textId="59EEEAB2" w:rsidR="001B365B" w:rsidRPr="00194A48" w:rsidRDefault="00112424" w:rsidP="001B365B">
      <w:pPr>
        <w:ind w:left="5940"/>
        <w:rPr>
          <w:sz w:val="22"/>
          <w:szCs w:val="22"/>
          <w:highlight w:val="darkGray"/>
        </w:rPr>
      </w:pPr>
      <w:r>
        <w:rPr>
          <w:sz w:val="22"/>
          <w:szCs w:val="22"/>
        </w:rPr>
        <w:t xml:space="preserve">      </w:t>
      </w:r>
    </w:p>
    <w:p w14:paraId="3307D5E1" w14:textId="77777777" w:rsidR="001B365B" w:rsidRPr="00194A48" w:rsidRDefault="001B365B" w:rsidP="001B365B">
      <w:pPr>
        <w:ind w:left="5940"/>
        <w:rPr>
          <w:sz w:val="22"/>
          <w:szCs w:val="22"/>
        </w:rPr>
      </w:pPr>
    </w:p>
    <w:p w14:paraId="4EA4E96F" w14:textId="77777777" w:rsidR="001B365B" w:rsidRPr="00194A48" w:rsidRDefault="001B365B" w:rsidP="001B365B">
      <w:pPr>
        <w:ind w:left="5940"/>
        <w:rPr>
          <w:sz w:val="22"/>
          <w:szCs w:val="22"/>
        </w:rPr>
      </w:pPr>
    </w:p>
    <w:p w14:paraId="279C3938" w14:textId="77777777" w:rsidR="001B365B" w:rsidRPr="00194A48" w:rsidRDefault="001B365B" w:rsidP="001B365B">
      <w:pPr>
        <w:ind w:left="5940"/>
        <w:rPr>
          <w:sz w:val="22"/>
          <w:szCs w:val="22"/>
        </w:rPr>
      </w:pPr>
    </w:p>
    <w:p w14:paraId="2F4BD06B" w14:textId="77777777" w:rsidR="001B365B" w:rsidRPr="00194A48" w:rsidRDefault="001B365B" w:rsidP="001B365B">
      <w:pPr>
        <w:ind w:left="5940"/>
        <w:rPr>
          <w:sz w:val="22"/>
          <w:szCs w:val="22"/>
        </w:rPr>
      </w:pPr>
    </w:p>
    <w:p w14:paraId="0A875FC2" w14:textId="495E4A22" w:rsidR="001B365B" w:rsidRPr="00194A48" w:rsidRDefault="008A13BF" w:rsidP="001B365B">
      <w:pPr>
        <w:ind w:left="5940"/>
        <w:rPr>
          <w:sz w:val="22"/>
          <w:szCs w:val="22"/>
        </w:rPr>
      </w:pPr>
      <w:r>
        <w:rPr>
          <w:sz w:val="22"/>
          <w:szCs w:val="22"/>
        </w:rPr>
        <w:t xml:space="preserve">Zatwierdziła: </w:t>
      </w:r>
      <w:r w:rsidR="000114B8">
        <w:rPr>
          <w:sz w:val="22"/>
          <w:szCs w:val="22"/>
        </w:rPr>
        <w:t>Lidia Adamczyk</w:t>
      </w:r>
    </w:p>
    <w:p w14:paraId="06714283" w14:textId="77777777" w:rsidR="00194A48" w:rsidRPr="00194A48" w:rsidRDefault="00194A48" w:rsidP="001B365B">
      <w:pPr>
        <w:ind w:left="5940"/>
        <w:rPr>
          <w:sz w:val="22"/>
          <w:szCs w:val="22"/>
        </w:rPr>
      </w:pPr>
    </w:p>
    <w:p w14:paraId="4211556F" w14:textId="77777777" w:rsidR="00194A48" w:rsidRPr="00194A48" w:rsidRDefault="00194A48" w:rsidP="001B365B">
      <w:pPr>
        <w:ind w:left="5940"/>
        <w:rPr>
          <w:sz w:val="22"/>
          <w:szCs w:val="22"/>
        </w:rPr>
      </w:pPr>
    </w:p>
    <w:p w14:paraId="2E0765DB" w14:textId="77777777" w:rsidR="00194A48" w:rsidRPr="00194A48" w:rsidRDefault="00194A48" w:rsidP="001B365B">
      <w:pPr>
        <w:ind w:left="5940"/>
        <w:rPr>
          <w:sz w:val="22"/>
          <w:szCs w:val="22"/>
        </w:rPr>
      </w:pPr>
    </w:p>
    <w:p w14:paraId="6CDB56ED" w14:textId="77777777" w:rsidR="00194A48" w:rsidRPr="00194A48" w:rsidRDefault="00194A48" w:rsidP="001B365B">
      <w:pPr>
        <w:ind w:left="5940"/>
        <w:rPr>
          <w:sz w:val="22"/>
          <w:szCs w:val="22"/>
        </w:rPr>
      </w:pPr>
    </w:p>
    <w:p w14:paraId="35A2B02B" w14:textId="32EFAF66" w:rsidR="00194A48" w:rsidRPr="00194A48" w:rsidRDefault="00194A48" w:rsidP="00194A48">
      <w:pPr>
        <w:ind w:left="142"/>
        <w:rPr>
          <w:sz w:val="22"/>
          <w:szCs w:val="22"/>
        </w:rPr>
      </w:pPr>
      <w:r w:rsidRPr="00194A48">
        <w:rPr>
          <w:sz w:val="22"/>
          <w:szCs w:val="22"/>
        </w:rPr>
        <w:t xml:space="preserve">Sporządził: </w:t>
      </w:r>
      <w:r w:rsidR="00820E6E">
        <w:rPr>
          <w:sz w:val="22"/>
          <w:szCs w:val="22"/>
        </w:rPr>
        <w:t>Michał Salamaga</w:t>
      </w:r>
    </w:p>
    <w:p w14:paraId="3D4D3504" w14:textId="77777777" w:rsidR="00194A48" w:rsidRPr="00194A48" w:rsidRDefault="00194A48" w:rsidP="00194A48">
      <w:pPr>
        <w:rPr>
          <w:sz w:val="22"/>
          <w:szCs w:val="22"/>
        </w:rPr>
      </w:pPr>
    </w:p>
    <w:p w14:paraId="55F7BAA9"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r w:rsidRPr="001B365B">
        <w:rPr>
          <w:kern w:val="32"/>
        </w:rPr>
        <w:br w:type="page"/>
      </w:r>
      <w:bookmarkStart w:id="2" w:name="_Toc258314242"/>
      <w:r w:rsidRPr="00194A48">
        <w:rPr>
          <w:b/>
          <w:bCs/>
          <w:caps/>
          <w:kern w:val="32"/>
          <w:sz w:val="22"/>
          <w:szCs w:val="22"/>
        </w:rPr>
        <w:lastRenderedPageBreak/>
        <w:t>Nazwa oraz adres Zamawiającego</w:t>
      </w:r>
      <w:bookmarkEnd w:id="2"/>
    </w:p>
    <w:p w14:paraId="48A08480" w14:textId="3A098B8C" w:rsidR="000114B8" w:rsidRPr="000114B8" w:rsidRDefault="000114B8" w:rsidP="000114B8">
      <w:pPr>
        <w:spacing w:line="276" w:lineRule="auto"/>
        <w:ind w:left="360"/>
        <w:rPr>
          <w:sz w:val="22"/>
          <w:szCs w:val="22"/>
        </w:rPr>
      </w:pPr>
      <w:r>
        <w:rPr>
          <w:sz w:val="22"/>
          <w:szCs w:val="22"/>
        </w:rPr>
        <w:t xml:space="preserve"> </w:t>
      </w:r>
      <w:r w:rsidRPr="000114B8">
        <w:rPr>
          <w:sz w:val="22"/>
          <w:szCs w:val="22"/>
        </w:rPr>
        <w:t>Przedszkole Samorządowe w Chęcinach</w:t>
      </w:r>
    </w:p>
    <w:p w14:paraId="2239286E" w14:textId="1B3B41CB" w:rsidR="000114B8" w:rsidRDefault="000114B8" w:rsidP="000114B8">
      <w:pPr>
        <w:spacing w:line="276" w:lineRule="auto"/>
        <w:ind w:left="360"/>
        <w:rPr>
          <w:sz w:val="22"/>
          <w:szCs w:val="22"/>
        </w:rPr>
      </w:pPr>
      <w:r>
        <w:rPr>
          <w:sz w:val="22"/>
          <w:szCs w:val="22"/>
        </w:rPr>
        <w:t xml:space="preserve"> </w:t>
      </w:r>
      <w:r w:rsidRPr="000114B8">
        <w:rPr>
          <w:sz w:val="22"/>
          <w:szCs w:val="22"/>
        </w:rPr>
        <w:t>Oś. Północ 8</w:t>
      </w:r>
    </w:p>
    <w:p w14:paraId="3F05FA4D" w14:textId="05D0D496" w:rsidR="001B365B" w:rsidRPr="00194A48" w:rsidRDefault="000114B8" w:rsidP="001B365B">
      <w:pPr>
        <w:spacing w:line="276" w:lineRule="auto"/>
        <w:ind w:left="360"/>
        <w:rPr>
          <w:sz w:val="22"/>
          <w:szCs w:val="22"/>
        </w:rPr>
      </w:pPr>
      <w:r>
        <w:rPr>
          <w:sz w:val="22"/>
          <w:szCs w:val="22"/>
        </w:rPr>
        <w:t xml:space="preserve"> </w:t>
      </w:r>
      <w:r w:rsidR="00C90469" w:rsidRPr="00194A48">
        <w:rPr>
          <w:sz w:val="22"/>
          <w:szCs w:val="22"/>
        </w:rPr>
        <w:t>26-060</w:t>
      </w:r>
      <w:r w:rsidR="001B365B" w:rsidRPr="00194A48">
        <w:rPr>
          <w:sz w:val="22"/>
          <w:szCs w:val="22"/>
        </w:rPr>
        <w:t xml:space="preserve"> </w:t>
      </w:r>
      <w:r w:rsidR="00C90469" w:rsidRPr="00194A48">
        <w:rPr>
          <w:sz w:val="22"/>
          <w:szCs w:val="22"/>
        </w:rPr>
        <w:t>Chęciny</w:t>
      </w:r>
    </w:p>
    <w:p w14:paraId="63602F4B" w14:textId="6821A061" w:rsidR="001B365B" w:rsidRPr="00194A48" w:rsidRDefault="001B365B" w:rsidP="001B365B">
      <w:pPr>
        <w:spacing w:line="276" w:lineRule="auto"/>
        <w:ind w:left="360"/>
        <w:rPr>
          <w:sz w:val="22"/>
          <w:szCs w:val="22"/>
        </w:rPr>
      </w:pPr>
      <w:r w:rsidRPr="00194A48">
        <w:rPr>
          <w:sz w:val="22"/>
          <w:szCs w:val="22"/>
        </w:rPr>
        <w:t xml:space="preserve"> Tel.: </w:t>
      </w:r>
      <w:r w:rsidR="00820E6E" w:rsidRPr="00820E6E">
        <w:rPr>
          <w:sz w:val="22"/>
          <w:szCs w:val="22"/>
        </w:rPr>
        <w:t>412413180</w:t>
      </w:r>
    </w:p>
    <w:p w14:paraId="7C03297B" w14:textId="43B18A1A" w:rsidR="001B365B" w:rsidRPr="00194A48" w:rsidRDefault="001B365B" w:rsidP="001B365B">
      <w:pPr>
        <w:spacing w:line="276" w:lineRule="auto"/>
        <w:ind w:left="360"/>
        <w:rPr>
          <w:sz w:val="22"/>
          <w:szCs w:val="22"/>
        </w:rPr>
      </w:pPr>
      <w:r w:rsidRPr="00194A48">
        <w:rPr>
          <w:sz w:val="22"/>
          <w:szCs w:val="22"/>
        </w:rPr>
        <w:t xml:space="preserve"> Adres poczty elektronicznej: </w:t>
      </w:r>
      <w:r w:rsidR="000114B8">
        <w:rPr>
          <w:sz w:val="22"/>
          <w:szCs w:val="22"/>
        </w:rPr>
        <w:t>przedszkole</w:t>
      </w:r>
      <w:r w:rsidR="00C90469" w:rsidRPr="00577267">
        <w:rPr>
          <w:sz w:val="22"/>
          <w:szCs w:val="22"/>
        </w:rPr>
        <w:t>@checiny.pl</w:t>
      </w:r>
    </w:p>
    <w:p w14:paraId="205B60B3" w14:textId="77777777" w:rsidR="001B365B" w:rsidRPr="00194A48" w:rsidRDefault="000B5377" w:rsidP="000B5377">
      <w:pPr>
        <w:spacing w:line="276" w:lineRule="auto"/>
        <w:ind w:left="426"/>
        <w:rPr>
          <w:sz w:val="22"/>
          <w:szCs w:val="22"/>
        </w:rPr>
      </w:pPr>
      <w:r w:rsidRPr="00194A48">
        <w:rPr>
          <w:sz w:val="22"/>
          <w:szCs w:val="22"/>
        </w:rPr>
        <w:t>Adres strony internetowej prowadzonego postępowania oraz strony, na której udostępniane będą zmiany i wyjaśnienia treści SWZ oraz inne dokumenty zamówienia bezpośrednio związane z postępowaniem</w:t>
      </w:r>
      <w:r w:rsidR="001B365B" w:rsidRPr="00194A48">
        <w:rPr>
          <w:sz w:val="22"/>
          <w:szCs w:val="22"/>
        </w:rPr>
        <w:t xml:space="preserve">: </w:t>
      </w:r>
      <w:r w:rsidR="00906A96" w:rsidRPr="00194A48">
        <w:rPr>
          <w:bCs/>
          <w:iCs/>
          <w:color w:val="0000FF"/>
          <w:sz w:val="22"/>
          <w:szCs w:val="22"/>
        </w:rPr>
        <w:t>https://platformazakupowa.pl/pn/checiny</w:t>
      </w:r>
    </w:p>
    <w:p w14:paraId="6C99872B"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3" w:name="_Toc258314243"/>
      <w:r w:rsidRPr="00194A48">
        <w:rPr>
          <w:b/>
          <w:bCs/>
          <w:caps/>
          <w:kern w:val="32"/>
          <w:sz w:val="22"/>
          <w:szCs w:val="22"/>
        </w:rPr>
        <w:t>Tryb udzielenia zamówienia</w:t>
      </w:r>
      <w:bookmarkEnd w:id="3"/>
    </w:p>
    <w:p w14:paraId="58E37C26" w14:textId="4F0624A3" w:rsidR="001B365B" w:rsidRPr="00194A48" w:rsidRDefault="001B365B" w:rsidP="001B365B">
      <w:pPr>
        <w:spacing w:after="120"/>
        <w:ind w:left="426" w:firstLine="5"/>
        <w:jc w:val="both"/>
        <w:rPr>
          <w:sz w:val="22"/>
          <w:szCs w:val="22"/>
        </w:rPr>
      </w:pPr>
      <w:r w:rsidRPr="00194A48">
        <w:rPr>
          <w:sz w:val="22"/>
          <w:szCs w:val="22"/>
        </w:rPr>
        <w:t xml:space="preserve">Postępowanie o udzielenie zamówienia prowadzone jest w trybie </w:t>
      </w:r>
      <w:r w:rsidRPr="00194A48">
        <w:rPr>
          <w:b/>
          <w:bCs/>
          <w:sz w:val="22"/>
          <w:szCs w:val="22"/>
        </w:rPr>
        <w:t>Podstawowy</w:t>
      </w:r>
      <w:r w:rsidR="002168A4">
        <w:rPr>
          <w:b/>
          <w:bCs/>
          <w:sz w:val="22"/>
          <w:szCs w:val="22"/>
        </w:rPr>
        <w:t>m</w:t>
      </w:r>
      <w:r w:rsidRPr="00194A48">
        <w:rPr>
          <w:b/>
          <w:bCs/>
          <w:sz w:val="22"/>
          <w:szCs w:val="22"/>
        </w:rPr>
        <w:t xml:space="preserve"> bez negocjacji</w:t>
      </w:r>
      <w:r w:rsidRPr="00194A48">
        <w:rPr>
          <w:sz w:val="22"/>
          <w:szCs w:val="22"/>
        </w:rPr>
        <w:t xml:space="preserve">, o którym mowa w art. 275 pkt 1 ustawy </w:t>
      </w:r>
      <w:proofErr w:type="spellStart"/>
      <w:r w:rsidRPr="00194A48">
        <w:rPr>
          <w:sz w:val="22"/>
          <w:szCs w:val="22"/>
        </w:rPr>
        <w:t>Pzp</w:t>
      </w:r>
      <w:proofErr w:type="spellEnd"/>
      <w:r w:rsidRPr="00194A48">
        <w:rPr>
          <w:sz w:val="22"/>
          <w:szCs w:val="22"/>
        </w:rPr>
        <w:t>.</w:t>
      </w:r>
    </w:p>
    <w:p w14:paraId="2A1E9DA4"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4" w:name="_Toc258314244"/>
      <w:r w:rsidRPr="00194A48">
        <w:rPr>
          <w:b/>
          <w:bCs/>
          <w:caps/>
          <w:kern w:val="32"/>
          <w:sz w:val="22"/>
          <w:szCs w:val="22"/>
        </w:rPr>
        <w:t>informacje ogólne</w:t>
      </w:r>
    </w:p>
    <w:p w14:paraId="73925C44"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Komunikacja w postępowaniu</w:t>
      </w:r>
    </w:p>
    <w:p w14:paraId="50EA85AD" w14:textId="77777777" w:rsidR="001B365B" w:rsidRPr="00194A48" w:rsidRDefault="001B365B" w:rsidP="001B365B">
      <w:pPr>
        <w:tabs>
          <w:tab w:val="left" w:pos="708"/>
        </w:tabs>
        <w:spacing w:before="120"/>
        <w:ind w:left="680"/>
        <w:jc w:val="both"/>
        <w:outlineLvl w:val="1"/>
        <w:rPr>
          <w:bCs/>
          <w:iCs/>
          <w:color w:val="000000"/>
          <w:sz w:val="22"/>
          <w:szCs w:val="22"/>
        </w:rPr>
      </w:pPr>
      <w:r w:rsidRPr="00194A48">
        <w:rPr>
          <w:bCs/>
          <w:iCs/>
          <w:color w:val="000000"/>
          <w:sz w:val="22"/>
          <w:szCs w:val="22"/>
        </w:rPr>
        <w:t xml:space="preserve">W niniejszym postępowaniu komunikacja między Zamawiającym a Wykonawcami odbywa się przy użyciu środków komunikacji elektronicznej, za pośrednictwem platformy on-line działającej pod adresem </w:t>
      </w:r>
      <w:r w:rsidR="00C90469" w:rsidRPr="00194A48">
        <w:rPr>
          <w:bCs/>
          <w:iCs/>
          <w:color w:val="0000FF"/>
          <w:sz w:val="22"/>
          <w:szCs w:val="22"/>
        </w:rPr>
        <w:t>https://platformazakupowa.pl/pn/checiny</w:t>
      </w:r>
      <w:r w:rsidRPr="00194A48">
        <w:rPr>
          <w:bCs/>
          <w:iCs/>
          <w:color w:val="000000"/>
          <w:sz w:val="22"/>
          <w:szCs w:val="22"/>
        </w:rPr>
        <w:t xml:space="preserve"> (dalej jako: ”Platforma”).</w:t>
      </w:r>
    </w:p>
    <w:p w14:paraId="50172A1E" w14:textId="77777777" w:rsidR="00C90469" w:rsidRPr="00706F07" w:rsidRDefault="001B365B" w:rsidP="0061039D">
      <w:pPr>
        <w:pStyle w:val="Nagwek2"/>
      </w:pPr>
      <w:r w:rsidRPr="00706F07">
        <w:t>Wizja lokalna</w:t>
      </w:r>
      <w:r w:rsidR="000B5377" w:rsidRPr="00706F07">
        <w:t xml:space="preserve"> </w:t>
      </w:r>
    </w:p>
    <w:p w14:paraId="23B7ACCC" w14:textId="77777777" w:rsidR="001B365B" w:rsidRPr="00706F07" w:rsidRDefault="00C90469" w:rsidP="004E4A73">
      <w:pPr>
        <w:spacing w:before="120"/>
        <w:ind w:left="680"/>
        <w:jc w:val="both"/>
        <w:outlineLvl w:val="1"/>
        <w:rPr>
          <w:bCs/>
          <w:iCs/>
          <w:sz w:val="22"/>
          <w:szCs w:val="22"/>
        </w:rPr>
      </w:pPr>
      <w:r w:rsidRPr="00706F07">
        <w:rPr>
          <w:bCs/>
          <w:iCs/>
          <w:sz w:val="22"/>
          <w:szCs w:val="22"/>
        </w:rPr>
        <w:t>Zamawiający nie przewiduje obowiązku odbycia przez Wykonawcę wizji lokalnej lub sprawdzenia przez Wykonawcę dokumentów niezbędnych do realizacji zamówienia.</w:t>
      </w:r>
    </w:p>
    <w:p w14:paraId="586CD72A"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Zaliczki na poczet wykonania zamówienia</w:t>
      </w:r>
    </w:p>
    <w:p w14:paraId="628743EB" w14:textId="77777777" w:rsidR="001B365B" w:rsidRPr="00194A48" w:rsidRDefault="00C90469" w:rsidP="001B365B">
      <w:pPr>
        <w:tabs>
          <w:tab w:val="left" w:pos="708"/>
        </w:tabs>
        <w:spacing w:before="120"/>
        <w:ind w:left="680"/>
        <w:jc w:val="both"/>
        <w:outlineLvl w:val="1"/>
        <w:rPr>
          <w:bCs/>
          <w:iCs/>
          <w:color w:val="000000"/>
          <w:sz w:val="22"/>
          <w:szCs w:val="22"/>
        </w:rPr>
      </w:pPr>
      <w:r w:rsidRPr="00194A48">
        <w:rPr>
          <w:bCs/>
          <w:iCs/>
          <w:color w:val="000000"/>
          <w:sz w:val="22"/>
          <w:szCs w:val="22"/>
        </w:rPr>
        <w:t>Zamawiający nie przewiduje udzielenia zaliczek na poczet wykonania zamówienia.</w:t>
      </w:r>
    </w:p>
    <w:p w14:paraId="7A456A28"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Katalogi elektroniczne</w:t>
      </w:r>
    </w:p>
    <w:p w14:paraId="54066DED" w14:textId="77777777" w:rsidR="001B365B" w:rsidRPr="00194A48" w:rsidRDefault="001B365B" w:rsidP="001B365B">
      <w:pPr>
        <w:tabs>
          <w:tab w:val="left" w:pos="708"/>
        </w:tabs>
        <w:spacing w:before="120"/>
        <w:ind w:left="680"/>
        <w:jc w:val="both"/>
        <w:outlineLvl w:val="1"/>
        <w:rPr>
          <w:bCs/>
          <w:iCs/>
          <w:color w:val="000000"/>
          <w:sz w:val="22"/>
          <w:szCs w:val="22"/>
        </w:rPr>
      </w:pPr>
      <w:r w:rsidRPr="00194A48">
        <w:rPr>
          <w:bCs/>
          <w:iCs/>
          <w:color w:val="000000"/>
          <w:sz w:val="22"/>
          <w:szCs w:val="22"/>
        </w:rPr>
        <w:t xml:space="preserve">Zamawiający </w:t>
      </w:r>
      <w:r w:rsidR="004E0369" w:rsidRPr="00194A48">
        <w:rPr>
          <w:bCs/>
          <w:iCs/>
          <w:color w:val="000000"/>
          <w:sz w:val="22"/>
          <w:szCs w:val="22"/>
        </w:rPr>
        <w:fldChar w:fldCharType="begin">
          <w:ffData>
            <w:name w:val="Wybór1"/>
            <w:enabled/>
            <w:calcOnExit w:val="0"/>
            <w:checkBox>
              <w:sizeAuto/>
              <w:default w:val="0"/>
              <w:checked w:val="0"/>
            </w:checkBox>
          </w:ffData>
        </w:fldChar>
      </w:r>
      <w:bookmarkStart w:id="5" w:name="Wybór1"/>
      <w:r w:rsidR="00C90469" w:rsidRPr="00194A48">
        <w:rPr>
          <w:bCs/>
          <w:iCs/>
          <w:color w:val="000000"/>
          <w:sz w:val="22"/>
          <w:szCs w:val="22"/>
        </w:rPr>
        <w:instrText xml:space="preserve"> FORMCHECKBOX </w:instrText>
      </w:r>
      <w:r w:rsidR="00000000">
        <w:rPr>
          <w:bCs/>
          <w:iCs/>
          <w:color w:val="000000"/>
          <w:sz w:val="22"/>
          <w:szCs w:val="22"/>
        </w:rPr>
      </w:r>
      <w:r w:rsidR="00000000">
        <w:rPr>
          <w:bCs/>
          <w:iCs/>
          <w:color w:val="000000"/>
          <w:sz w:val="22"/>
          <w:szCs w:val="22"/>
        </w:rPr>
        <w:fldChar w:fldCharType="separate"/>
      </w:r>
      <w:r w:rsidR="004E0369" w:rsidRPr="00194A48">
        <w:rPr>
          <w:bCs/>
          <w:iCs/>
          <w:color w:val="000000"/>
          <w:sz w:val="22"/>
          <w:szCs w:val="22"/>
        </w:rPr>
        <w:fldChar w:fldCharType="end"/>
      </w:r>
      <w:bookmarkEnd w:id="5"/>
      <w:r w:rsidRPr="00194A48">
        <w:rPr>
          <w:bCs/>
          <w:iCs/>
          <w:color w:val="000000"/>
          <w:sz w:val="22"/>
          <w:szCs w:val="22"/>
        </w:rPr>
        <w:t xml:space="preserve"> wymaga /  </w:t>
      </w:r>
      <w:r w:rsidR="004E0369" w:rsidRPr="00194A48">
        <w:rPr>
          <w:bCs/>
          <w:iCs/>
          <w:color w:val="000000"/>
          <w:sz w:val="22"/>
          <w:szCs w:val="22"/>
        </w:rPr>
        <w:fldChar w:fldCharType="begin">
          <w:ffData>
            <w:name w:val="Wybór2"/>
            <w:enabled/>
            <w:calcOnExit w:val="0"/>
            <w:checkBox>
              <w:sizeAuto/>
              <w:default w:val="0"/>
              <w:checked/>
            </w:checkBox>
          </w:ffData>
        </w:fldChar>
      </w:r>
      <w:bookmarkStart w:id="6" w:name="Wybór2"/>
      <w:r w:rsidR="00C90469" w:rsidRPr="00194A48">
        <w:rPr>
          <w:bCs/>
          <w:iCs/>
          <w:color w:val="000000"/>
          <w:sz w:val="22"/>
          <w:szCs w:val="22"/>
        </w:rPr>
        <w:instrText xml:space="preserve"> FORMCHECKBOX </w:instrText>
      </w:r>
      <w:r w:rsidR="00000000">
        <w:rPr>
          <w:bCs/>
          <w:iCs/>
          <w:color w:val="000000"/>
          <w:sz w:val="22"/>
          <w:szCs w:val="22"/>
        </w:rPr>
      </w:r>
      <w:r w:rsidR="00000000">
        <w:rPr>
          <w:bCs/>
          <w:iCs/>
          <w:color w:val="000000"/>
          <w:sz w:val="22"/>
          <w:szCs w:val="22"/>
        </w:rPr>
        <w:fldChar w:fldCharType="separate"/>
      </w:r>
      <w:r w:rsidR="004E0369" w:rsidRPr="00194A48">
        <w:rPr>
          <w:bCs/>
          <w:iCs/>
          <w:color w:val="000000"/>
          <w:sz w:val="22"/>
          <w:szCs w:val="22"/>
        </w:rPr>
        <w:fldChar w:fldCharType="end"/>
      </w:r>
      <w:bookmarkEnd w:id="6"/>
      <w:r w:rsidRPr="00194A48">
        <w:rPr>
          <w:bCs/>
          <w:iCs/>
          <w:color w:val="000000"/>
          <w:sz w:val="22"/>
          <w:szCs w:val="22"/>
        </w:rPr>
        <w:t xml:space="preserve"> nie wymaga złożenia ofert w postaci katalogów elektronicznych.</w:t>
      </w:r>
    </w:p>
    <w:p w14:paraId="15B3FE6F" w14:textId="5DEB9A62"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 xml:space="preserve">Do </w:t>
      </w:r>
      <w:r w:rsidR="00A25FE8" w:rsidRPr="00194A48">
        <w:rPr>
          <w:bCs/>
          <w:iCs/>
          <w:color w:val="000000"/>
          <w:sz w:val="22"/>
          <w:szCs w:val="22"/>
        </w:rPr>
        <w:t>spraw nieuregulowanych w niniejszej SWZ mają zastosowanie przepisy ustawy z dnia 11 września 2019r. roku Prawo zamówień publicznych</w:t>
      </w:r>
      <w:r w:rsidRPr="00194A48">
        <w:rPr>
          <w:bCs/>
          <w:iCs/>
          <w:color w:val="000000"/>
          <w:sz w:val="22"/>
          <w:szCs w:val="22"/>
        </w:rPr>
        <w:t xml:space="preserve"> </w:t>
      </w:r>
      <w:r w:rsidR="00C90469" w:rsidRPr="00194A48">
        <w:rPr>
          <w:bCs/>
          <w:iCs/>
          <w:color w:val="000000"/>
          <w:sz w:val="22"/>
          <w:szCs w:val="22"/>
        </w:rPr>
        <w:t>(</w:t>
      </w:r>
      <w:r w:rsidR="00F154A5">
        <w:rPr>
          <w:bCs/>
          <w:iCs/>
          <w:color w:val="000000"/>
          <w:sz w:val="22"/>
          <w:szCs w:val="22"/>
        </w:rPr>
        <w:tab/>
        <w:t xml:space="preserve">tekst jedn. </w:t>
      </w:r>
      <w:r w:rsidR="00C90469" w:rsidRPr="00194A48">
        <w:rPr>
          <w:bCs/>
          <w:iCs/>
          <w:color w:val="000000"/>
          <w:sz w:val="22"/>
          <w:szCs w:val="22"/>
        </w:rPr>
        <w:t>Dz.U.</w:t>
      </w:r>
      <w:r w:rsidR="00F32AEC">
        <w:rPr>
          <w:bCs/>
          <w:iCs/>
          <w:color w:val="000000"/>
          <w:sz w:val="22"/>
          <w:szCs w:val="22"/>
        </w:rPr>
        <w:t xml:space="preserve"> z 202</w:t>
      </w:r>
      <w:r w:rsidR="000356FB">
        <w:rPr>
          <w:bCs/>
          <w:iCs/>
          <w:color w:val="000000"/>
          <w:sz w:val="22"/>
          <w:szCs w:val="22"/>
        </w:rPr>
        <w:t>3</w:t>
      </w:r>
      <w:r w:rsidR="00F32AEC">
        <w:rPr>
          <w:bCs/>
          <w:iCs/>
          <w:color w:val="000000"/>
          <w:sz w:val="22"/>
          <w:szCs w:val="22"/>
        </w:rPr>
        <w:t xml:space="preserve"> poz. 1</w:t>
      </w:r>
      <w:r w:rsidR="000356FB">
        <w:rPr>
          <w:bCs/>
          <w:iCs/>
          <w:color w:val="000000"/>
          <w:sz w:val="22"/>
          <w:szCs w:val="22"/>
        </w:rPr>
        <w:t>605</w:t>
      </w:r>
      <w:r w:rsidR="00C90469" w:rsidRPr="00194A48">
        <w:rPr>
          <w:bCs/>
          <w:iCs/>
          <w:color w:val="000000"/>
          <w:sz w:val="22"/>
          <w:szCs w:val="22"/>
        </w:rPr>
        <w:t xml:space="preserve"> ze zm.)</w:t>
      </w:r>
      <w:r w:rsidRPr="00194A48">
        <w:rPr>
          <w:bCs/>
          <w:iCs/>
          <w:color w:val="000000"/>
          <w:sz w:val="22"/>
          <w:szCs w:val="22"/>
        </w:rPr>
        <w:t>.</w:t>
      </w:r>
    </w:p>
    <w:p w14:paraId="353499EE"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Opis przedmiotu zamówienia</w:t>
      </w:r>
      <w:bookmarkEnd w:id="4"/>
    </w:p>
    <w:p w14:paraId="3E01FC61" w14:textId="3E196EE2" w:rsidR="001B365B" w:rsidRPr="000C539E" w:rsidRDefault="001B365B" w:rsidP="0061039D">
      <w:pPr>
        <w:pStyle w:val="Nagwek2"/>
        <w:rPr>
          <w:b/>
        </w:rPr>
      </w:pPr>
      <w:r w:rsidRPr="00194A48">
        <w:t xml:space="preserve">Przedmiotem </w:t>
      </w:r>
      <w:r w:rsidRPr="00213C77">
        <w:t xml:space="preserve">zamówienia jest </w:t>
      </w:r>
      <w:r w:rsidR="00F154A5" w:rsidRPr="00F154A5">
        <w:t>"</w:t>
      </w:r>
      <w:r w:rsidR="000356FB">
        <w:t>S</w:t>
      </w:r>
      <w:r w:rsidR="000C539E" w:rsidRPr="000C539E">
        <w:t>ukcesywny</w:t>
      </w:r>
      <w:r w:rsidR="00FF06AD">
        <w:t xml:space="preserve"> (</w:t>
      </w:r>
      <w:r w:rsidR="00FF06AD" w:rsidRPr="00907DF9">
        <w:rPr>
          <w:b/>
          <w:bCs w:val="0"/>
        </w:rPr>
        <w:t>codzienny</w:t>
      </w:r>
      <w:r w:rsidR="00FF06AD">
        <w:t>)</w:t>
      </w:r>
      <w:r w:rsidR="000C539E" w:rsidRPr="000C539E">
        <w:t xml:space="preserve"> zakup i dostawa artykułów spożywczych do stołówki</w:t>
      </w:r>
      <w:r w:rsidR="000C539E">
        <w:t xml:space="preserve"> </w:t>
      </w:r>
      <w:r w:rsidR="000C539E" w:rsidRPr="000C539E">
        <w:t>przedszkolnej Przedszkola Samo</w:t>
      </w:r>
      <w:r w:rsidR="00112424">
        <w:t>rządowego  Chęcinach w roku 2024</w:t>
      </w:r>
      <w:r w:rsidR="000C539E">
        <w:t>”.</w:t>
      </w:r>
      <w:r w:rsidR="000C539E" w:rsidRPr="000C539E">
        <w:t xml:space="preserve"> </w:t>
      </w:r>
    </w:p>
    <w:p w14:paraId="65D9F907" w14:textId="196569C0" w:rsidR="00F154A5" w:rsidRPr="00536CB4" w:rsidRDefault="00F154A5" w:rsidP="00F154A5">
      <w:pPr>
        <w:spacing w:before="120" w:after="60"/>
        <w:ind w:left="680"/>
        <w:jc w:val="both"/>
        <w:outlineLvl w:val="1"/>
        <w:rPr>
          <w:bCs/>
          <w:iCs/>
          <w:color w:val="000000"/>
          <w:sz w:val="22"/>
          <w:szCs w:val="22"/>
        </w:rPr>
      </w:pPr>
      <w:r w:rsidRPr="00536CB4">
        <w:rPr>
          <w:bCs/>
          <w:iCs/>
          <w:color w:val="000000"/>
          <w:sz w:val="22"/>
          <w:szCs w:val="22"/>
        </w:rPr>
        <w:t>Zamawiający dopuszcza składanie ofert częściowych, gdzie częś</w:t>
      </w:r>
      <w:r w:rsidR="00222A21" w:rsidRPr="00536CB4">
        <w:rPr>
          <w:bCs/>
          <w:iCs/>
          <w:color w:val="000000"/>
          <w:sz w:val="22"/>
          <w:szCs w:val="22"/>
        </w:rPr>
        <w:t>ci stanowi 8 pakietów</w:t>
      </w:r>
      <w:r w:rsidR="00ED765F">
        <w:rPr>
          <w:bCs/>
          <w:iCs/>
          <w:color w:val="000000"/>
          <w:sz w:val="22"/>
          <w:szCs w:val="22"/>
        </w:rPr>
        <w:t xml:space="preserve"> stanowiących załącznik N</w:t>
      </w:r>
      <w:r w:rsidR="00536CB4" w:rsidRPr="00536CB4">
        <w:rPr>
          <w:bCs/>
          <w:iCs/>
          <w:color w:val="000000"/>
          <w:sz w:val="22"/>
          <w:szCs w:val="22"/>
        </w:rPr>
        <w:t>r 1 do SWZ</w:t>
      </w:r>
      <w:r w:rsidR="00B41015" w:rsidRPr="00536CB4">
        <w:rPr>
          <w:bCs/>
          <w:iCs/>
          <w:color w:val="000000"/>
          <w:sz w:val="22"/>
          <w:szCs w:val="22"/>
        </w:rPr>
        <w:t>:</w:t>
      </w:r>
    </w:p>
    <w:tbl>
      <w:tblPr>
        <w:tblStyle w:val="Tabela-Siatka"/>
        <w:tblW w:w="0" w:type="auto"/>
        <w:tblLook w:val="04A0" w:firstRow="1" w:lastRow="0" w:firstColumn="1" w:lastColumn="0" w:noHBand="0" w:noVBand="1"/>
      </w:tblPr>
      <w:tblGrid>
        <w:gridCol w:w="817"/>
        <w:gridCol w:w="8621"/>
      </w:tblGrid>
      <w:tr w:rsidR="00031A6B" w14:paraId="31249922" w14:textId="77777777" w:rsidTr="000C539E">
        <w:tc>
          <w:tcPr>
            <w:tcW w:w="817" w:type="dxa"/>
          </w:tcPr>
          <w:p w14:paraId="760EFF67" w14:textId="552AF2E9" w:rsidR="00031A6B" w:rsidRDefault="000C539E" w:rsidP="00031A6B">
            <w:pPr>
              <w:spacing w:before="120" w:after="60"/>
              <w:jc w:val="both"/>
              <w:outlineLvl w:val="1"/>
              <w:rPr>
                <w:bCs/>
                <w:iCs/>
                <w:color w:val="000000"/>
                <w:sz w:val="22"/>
                <w:szCs w:val="22"/>
              </w:rPr>
            </w:pPr>
            <w:r>
              <w:rPr>
                <w:bCs/>
                <w:iCs/>
                <w:color w:val="000000"/>
                <w:sz w:val="22"/>
                <w:szCs w:val="22"/>
              </w:rPr>
              <w:t>Pakiet N</w:t>
            </w:r>
            <w:r w:rsidR="00031A6B" w:rsidRPr="00031A6B">
              <w:rPr>
                <w:bCs/>
                <w:iCs/>
                <w:color w:val="000000"/>
                <w:sz w:val="22"/>
                <w:szCs w:val="22"/>
              </w:rPr>
              <w:t>r:</w:t>
            </w:r>
            <w:r w:rsidR="00031A6B">
              <w:rPr>
                <w:bCs/>
                <w:iCs/>
                <w:color w:val="000000"/>
                <w:sz w:val="22"/>
                <w:szCs w:val="22"/>
              </w:rPr>
              <w:t xml:space="preserve"> </w:t>
            </w:r>
          </w:p>
        </w:tc>
        <w:tc>
          <w:tcPr>
            <w:tcW w:w="8621" w:type="dxa"/>
          </w:tcPr>
          <w:p w14:paraId="38690D00" w14:textId="45BD303C" w:rsidR="00031A6B" w:rsidRDefault="00AD0545" w:rsidP="00031A6B">
            <w:pPr>
              <w:spacing w:before="120" w:after="60"/>
              <w:jc w:val="both"/>
              <w:outlineLvl w:val="1"/>
              <w:rPr>
                <w:bCs/>
                <w:iCs/>
                <w:color w:val="000000"/>
                <w:sz w:val="22"/>
                <w:szCs w:val="22"/>
              </w:rPr>
            </w:pPr>
            <w:r>
              <w:rPr>
                <w:bCs/>
                <w:iCs/>
                <w:color w:val="000000"/>
                <w:sz w:val="22"/>
                <w:szCs w:val="22"/>
              </w:rPr>
              <w:t>Nazwa</w:t>
            </w:r>
          </w:p>
        </w:tc>
      </w:tr>
      <w:tr w:rsidR="00031A6B" w14:paraId="0EDB62D6" w14:textId="77777777" w:rsidTr="000C539E">
        <w:tc>
          <w:tcPr>
            <w:tcW w:w="817" w:type="dxa"/>
          </w:tcPr>
          <w:p w14:paraId="641388E9" w14:textId="418643B7" w:rsidR="00031A6B" w:rsidRDefault="00031A6B" w:rsidP="00031A6B">
            <w:pPr>
              <w:spacing w:before="120" w:after="60"/>
              <w:jc w:val="both"/>
              <w:outlineLvl w:val="1"/>
              <w:rPr>
                <w:bCs/>
                <w:iCs/>
                <w:color w:val="000000"/>
                <w:sz w:val="22"/>
                <w:szCs w:val="22"/>
              </w:rPr>
            </w:pPr>
            <w:r>
              <w:rPr>
                <w:bCs/>
                <w:iCs/>
                <w:color w:val="000000"/>
                <w:sz w:val="22"/>
                <w:szCs w:val="22"/>
              </w:rPr>
              <w:t>1</w:t>
            </w:r>
          </w:p>
        </w:tc>
        <w:tc>
          <w:tcPr>
            <w:tcW w:w="8621" w:type="dxa"/>
          </w:tcPr>
          <w:p w14:paraId="5C78517F" w14:textId="3F8AAA81" w:rsidR="0006428F" w:rsidRPr="000C539E" w:rsidRDefault="000C539E" w:rsidP="00F32AEC">
            <w:pPr>
              <w:jc w:val="both"/>
              <w:outlineLvl w:val="1"/>
              <w:rPr>
                <w:bCs/>
                <w:iCs/>
                <w:color w:val="000000"/>
                <w:sz w:val="22"/>
                <w:szCs w:val="22"/>
              </w:rPr>
            </w:pPr>
            <w:r w:rsidRPr="000C539E">
              <w:rPr>
                <w:bCs/>
                <w:iCs/>
                <w:color w:val="000000"/>
                <w:sz w:val="22"/>
                <w:szCs w:val="22"/>
              </w:rPr>
              <w:t xml:space="preserve">Wędliny, ryby, jaja, mięso </w:t>
            </w:r>
            <w:r w:rsidR="00AD0545">
              <w:rPr>
                <w:bCs/>
                <w:iCs/>
                <w:color w:val="000000"/>
                <w:sz w:val="22"/>
                <w:szCs w:val="22"/>
              </w:rPr>
              <w:t xml:space="preserve">- </w:t>
            </w:r>
            <w:r w:rsidRPr="000C539E">
              <w:rPr>
                <w:bCs/>
                <w:iCs/>
                <w:color w:val="000000"/>
                <w:sz w:val="22"/>
                <w:szCs w:val="22"/>
              </w:rPr>
              <w:t xml:space="preserve"> zgodnie </w:t>
            </w:r>
            <w:r w:rsidR="00F32AEC">
              <w:rPr>
                <w:bCs/>
                <w:iCs/>
                <w:color w:val="000000"/>
                <w:sz w:val="22"/>
                <w:szCs w:val="22"/>
              </w:rPr>
              <w:t>z załącznikiem Nr 1 do SWZ</w:t>
            </w:r>
          </w:p>
        </w:tc>
      </w:tr>
      <w:tr w:rsidR="00031A6B" w14:paraId="30361C38" w14:textId="77777777" w:rsidTr="000C539E">
        <w:tc>
          <w:tcPr>
            <w:tcW w:w="817" w:type="dxa"/>
          </w:tcPr>
          <w:p w14:paraId="116B5C39" w14:textId="56E0A603" w:rsidR="00031A6B" w:rsidRDefault="00031A6B" w:rsidP="00031A6B">
            <w:pPr>
              <w:spacing w:before="120" w:after="60"/>
              <w:jc w:val="both"/>
              <w:outlineLvl w:val="1"/>
              <w:rPr>
                <w:bCs/>
                <w:iCs/>
                <w:color w:val="000000"/>
                <w:sz w:val="22"/>
                <w:szCs w:val="22"/>
              </w:rPr>
            </w:pPr>
            <w:r>
              <w:rPr>
                <w:bCs/>
                <w:iCs/>
                <w:color w:val="000000"/>
                <w:sz w:val="22"/>
                <w:szCs w:val="22"/>
              </w:rPr>
              <w:t>2</w:t>
            </w:r>
          </w:p>
        </w:tc>
        <w:tc>
          <w:tcPr>
            <w:tcW w:w="8621" w:type="dxa"/>
          </w:tcPr>
          <w:p w14:paraId="5EBDBE30" w14:textId="59DA945C" w:rsidR="00031A6B" w:rsidRDefault="000C539E" w:rsidP="00F32AEC">
            <w:pPr>
              <w:jc w:val="both"/>
              <w:outlineLvl w:val="1"/>
              <w:rPr>
                <w:bCs/>
                <w:iCs/>
                <w:color w:val="000000"/>
                <w:sz w:val="22"/>
                <w:szCs w:val="22"/>
              </w:rPr>
            </w:pPr>
            <w:r w:rsidRPr="000C539E">
              <w:rPr>
                <w:bCs/>
                <w:iCs/>
                <w:color w:val="000000"/>
                <w:sz w:val="22"/>
                <w:szCs w:val="22"/>
              </w:rPr>
              <w:t xml:space="preserve">Produkty zbożowe - </w:t>
            </w:r>
            <w:r w:rsidR="00AD0545" w:rsidRPr="00AD0545">
              <w:rPr>
                <w:bCs/>
                <w:iCs/>
                <w:color w:val="000000"/>
                <w:sz w:val="22"/>
                <w:szCs w:val="22"/>
              </w:rPr>
              <w:t>zgodnie z załącznikiem Nr 1 do SWZ</w:t>
            </w:r>
          </w:p>
        </w:tc>
      </w:tr>
      <w:tr w:rsidR="00031A6B" w14:paraId="77C5C796" w14:textId="77777777" w:rsidTr="000C539E">
        <w:tc>
          <w:tcPr>
            <w:tcW w:w="817" w:type="dxa"/>
          </w:tcPr>
          <w:p w14:paraId="26E54F96" w14:textId="503417D8" w:rsidR="00031A6B" w:rsidRDefault="00031A6B" w:rsidP="00031A6B">
            <w:pPr>
              <w:spacing w:before="120" w:after="60"/>
              <w:jc w:val="both"/>
              <w:outlineLvl w:val="1"/>
              <w:rPr>
                <w:bCs/>
                <w:iCs/>
                <w:color w:val="000000"/>
                <w:sz w:val="22"/>
                <w:szCs w:val="22"/>
              </w:rPr>
            </w:pPr>
            <w:r>
              <w:rPr>
                <w:bCs/>
                <w:iCs/>
                <w:color w:val="000000"/>
                <w:sz w:val="22"/>
                <w:szCs w:val="22"/>
              </w:rPr>
              <w:t>3</w:t>
            </w:r>
          </w:p>
        </w:tc>
        <w:tc>
          <w:tcPr>
            <w:tcW w:w="8621" w:type="dxa"/>
          </w:tcPr>
          <w:p w14:paraId="462AECA8" w14:textId="45BBEC6E" w:rsidR="00882A50" w:rsidRDefault="000C539E" w:rsidP="00F32AEC">
            <w:pPr>
              <w:jc w:val="both"/>
              <w:outlineLvl w:val="1"/>
              <w:rPr>
                <w:bCs/>
                <w:iCs/>
                <w:color w:val="000000"/>
                <w:sz w:val="22"/>
                <w:szCs w:val="22"/>
              </w:rPr>
            </w:pPr>
            <w:r w:rsidRPr="000C539E">
              <w:rPr>
                <w:bCs/>
                <w:iCs/>
                <w:color w:val="000000"/>
                <w:sz w:val="22"/>
                <w:szCs w:val="22"/>
              </w:rPr>
              <w:t xml:space="preserve">Mleko i produkty  pochodne - </w:t>
            </w:r>
            <w:r w:rsidR="00AD0545" w:rsidRPr="00AD0545">
              <w:rPr>
                <w:bCs/>
                <w:iCs/>
                <w:color w:val="000000"/>
                <w:sz w:val="22"/>
                <w:szCs w:val="22"/>
              </w:rPr>
              <w:t>zgodnie z załącznikiem Nr 1 do SWZ</w:t>
            </w:r>
          </w:p>
        </w:tc>
      </w:tr>
      <w:tr w:rsidR="00031A6B" w14:paraId="0EDFDEAE" w14:textId="77777777" w:rsidTr="000C539E">
        <w:tc>
          <w:tcPr>
            <w:tcW w:w="817" w:type="dxa"/>
          </w:tcPr>
          <w:p w14:paraId="7986CE88" w14:textId="526B9793" w:rsidR="00031A6B" w:rsidRDefault="00031A6B" w:rsidP="00031A6B">
            <w:pPr>
              <w:spacing w:before="120" w:after="60"/>
              <w:jc w:val="both"/>
              <w:outlineLvl w:val="1"/>
              <w:rPr>
                <w:bCs/>
                <w:iCs/>
                <w:color w:val="000000"/>
                <w:sz w:val="22"/>
                <w:szCs w:val="22"/>
              </w:rPr>
            </w:pPr>
            <w:r>
              <w:rPr>
                <w:bCs/>
                <w:iCs/>
                <w:color w:val="000000"/>
                <w:sz w:val="22"/>
                <w:szCs w:val="22"/>
              </w:rPr>
              <w:t>4</w:t>
            </w:r>
          </w:p>
        </w:tc>
        <w:tc>
          <w:tcPr>
            <w:tcW w:w="8621" w:type="dxa"/>
          </w:tcPr>
          <w:p w14:paraId="43AE4027" w14:textId="1F43B38F" w:rsidR="00145CBA" w:rsidRDefault="000C539E" w:rsidP="00F32AEC">
            <w:pPr>
              <w:jc w:val="both"/>
              <w:outlineLvl w:val="1"/>
              <w:rPr>
                <w:bCs/>
                <w:iCs/>
                <w:color w:val="000000"/>
                <w:sz w:val="22"/>
                <w:szCs w:val="22"/>
              </w:rPr>
            </w:pPr>
            <w:r w:rsidRPr="000C539E">
              <w:rPr>
                <w:bCs/>
                <w:iCs/>
                <w:color w:val="000000"/>
                <w:sz w:val="22"/>
                <w:szCs w:val="22"/>
              </w:rPr>
              <w:t xml:space="preserve">Owoce, przetwory, soki - </w:t>
            </w:r>
            <w:r w:rsidR="00AD0545" w:rsidRPr="00AD0545">
              <w:rPr>
                <w:bCs/>
                <w:iCs/>
                <w:color w:val="000000"/>
                <w:sz w:val="22"/>
                <w:szCs w:val="22"/>
              </w:rPr>
              <w:t>zgodnie z załącznikiem Nr 1 do SWZ</w:t>
            </w:r>
          </w:p>
        </w:tc>
      </w:tr>
      <w:tr w:rsidR="00031A6B" w14:paraId="525BB153" w14:textId="77777777" w:rsidTr="000C539E">
        <w:tc>
          <w:tcPr>
            <w:tcW w:w="817" w:type="dxa"/>
          </w:tcPr>
          <w:p w14:paraId="3D6E69C4" w14:textId="5F2EB570" w:rsidR="00031A6B" w:rsidRDefault="00031A6B" w:rsidP="00031A6B">
            <w:pPr>
              <w:spacing w:before="120" w:after="60"/>
              <w:jc w:val="both"/>
              <w:outlineLvl w:val="1"/>
              <w:rPr>
                <w:bCs/>
                <w:iCs/>
                <w:color w:val="000000"/>
                <w:sz w:val="22"/>
                <w:szCs w:val="22"/>
              </w:rPr>
            </w:pPr>
            <w:r>
              <w:rPr>
                <w:bCs/>
                <w:iCs/>
                <w:color w:val="000000"/>
                <w:sz w:val="22"/>
                <w:szCs w:val="22"/>
              </w:rPr>
              <w:t>5</w:t>
            </w:r>
          </w:p>
        </w:tc>
        <w:tc>
          <w:tcPr>
            <w:tcW w:w="8621" w:type="dxa"/>
          </w:tcPr>
          <w:p w14:paraId="4FDC52A7" w14:textId="44A50106" w:rsidR="00145CBA" w:rsidRDefault="00901BB7" w:rsidP="00F32AEC">
            <w:pPr>
              <w:jc w:val="both"/>
              <w:outlineLvl w:val="1"/>
              <w:rPr>
                <w:bCs/>
                <w:iCs/>
                <w:color w:val="000000"/>
                <w:sz w:val="22"/>
                <w:szCs w:val="22"/>
              </w:rPr>
            </w:pPr>
            <w:r w:rsidRPr="00901BB7">
              <w:rPr>
                <w:bCs/>
                <w:iCs/>
                <w:color w:val="000000"/>
                <w:sz w:val="22"/>
                <w:szCs w:val="22"/>
              </w:rPr>
              <w:t xml:space="preserve">Produkty cukiernicze i pieczywo - </w:t>
            </w:r>
            <w:r w:rsidR="00AD0545" w:rsidRPr="00AD0545">
              <w:rPr>
                <w:bCs/>
                <w:iCs/>
                <w:color w:val="000000"/>
                <w:sz w:val="22"/>
                <w:szCs w:val="22"/>
              </w:rPr>
              <w:t>zgodnie z załącznikiem Nr 1 do SWZ</w:t>
            </w:r>
          </w:p>
        </w:tc>
      </w:tr>
      <w:tr w:rsidR="000C539E" w14:paraId="451545BC" w14:textId="77777777" w:rsidTr="000C539E">
        <w:tc>
          <w:tcPr>
            <w:tcW w:w="817" w:type="dxa"/>
          </w:tcPr>
          <w:p w14:paraId="074AD3E1" w14:textId="05BEF385" w:rsidR="000C539E" w:rsidRDefault="000C539E" w:rsidP="00031A6B">
            <w:pPr>
              <w:spacing w:before="120" w:after="60"/>
              <w:jc w:val="both"/>
              <w:outlineLvl w:val="1"/>
              <w:rPr>
                <w:bCs/>
                <w:iCs/>
                <w:color w:val="000000"/>
                <w:sz w:val="22"/>
                <w:szCs w:val="22"/>
              </w:rPr>
            </w:pPr>
            <w:r>
              <w:rPr>
                <w:bCs/>
                <w:iCs/>
                <w:color w:val="000000"/>
                <w:sz w:val="22"/>
                <w:szCs w:val="22"/>
              </w:rPr>
              <w:lastRenderedPageBreak/>
              <w:t>6</w:t>
            </w:r>
          </w:p>
        </w:tc>
        <w:tc>
          <w:tcPr>
            <w:tcW w:w="8621" w:type="dxa"/>
          </w:tcPr>
          <w:p w14:paraId="5CAF1DC0" w14:textId="070A31E8" w:rsidR="000C539E" w:rsidRDefault="00AD0545" w:rsidP="00F32AEC">
            <w:pPr>
              <w:jc w:val="both"/>
              <w:outlineLvl w:val="1"/>
              <w:rPr>
                <w:bCs/>
                <w:iCs/>
                <w:color w:val="000000"/>
                <w:sz w:val="22"/>
                <w:szCs w:val="22"/>
              </w:rPr>
            </w:pPr>
            <w:r>
              <w:rPr>
                <w:bCs/>
                <w:iCs/>
                <w:color w:val="000000"/>
                <w:sz w:val="22"/>
                <w:szCs w:val="22"/>
              </w:rPr>
              <w:t>Produkty rolne</w:t>
            </w:r>
            <w:r w:rsidR="00901BB7" w:rsidRPr="00901BB7">
              <w:rPr>
                <w:bCs/>
                <w:iCs/>
                <w:color w:val="000000"/>
                <w:sz w:val="22"/>
                <w:szCs w:val="22"/>
              </w:rPr>
              <w:t xml:space="preserve"> - </w:t>
            </w:r>
            <w:r w:rsidRPr="00AD0545">
              <w:rPr>
                <w:bCs/>
                <w:iCs/>
                <w:color w:val="000000"/>
                <w:sz w:val="22"/>
                <w:szCs w:val="22"/>
              </w:rPr>
              <w:t>zgodnie z załącznikiem Nr 1 do SWZ</w:t>
            </w:r>
          </w:p>
        </w:tc>
      </w:tr>
      <w:tr w:rsidR="000C539E" w14:paraId="4CC9F746" w14:textId="77777777" w:rsidTr="000C539E">
        <w:tc>
          <w:tcPr>
            <w:tcW w:w="817" w:type="dxa"/>
          </w:tcPr>
          <w:p w14:paraId="42B7DD6D" w14:textId="0990E68C" w:rsidR="000C539E" w:rsidRDefault="000C539E" w:rsidP="00031A6B">
            <w:pPr>
              <w:spacing w:before="120" w:after="60"/>
              <w:jc w:val="both"/>
              <w:outlineLvl w:val="1"/>
              <w:rPr>
                <w:bCs/>
                <w:iCs/>
                <w:color w:val="000000"/>
                <w:sz w:val="22"/>
                <w:szCs w:val="22"/>
              </w:rPr>
            </w:pPr>
            <w:r>
              <w:rPr>
                <w:bCs/>
                <w:iCs/>
                <w:color w:val="000000"/>
                <w:sz w:val="22"/>
                <w:szCs w:val="22"/>
              </w:rPr>
              <w:t>7</w:t>
            </w:r>
          </w:p>
        </w:tc>
        <w:tc>
          <w:tcPr>
            <w:tcW w:w="8621" w:type="dxa"/>
          </w:tcPr>
          <w:p w14:paraId="22B67597" w14:textId="7F550DB0" w:rsidR="000C539E" w:rsidRDefault="00BC430A" w:rsidP="00F32AEC">
            <w:pPr>
              <w:jc w:val="both"/>
              <w:outlineLvl w:val="1"/>
              <w:rPr>
                <w:bCs/>
                <w:iCs/>
                <w:color w:val="000000"/>
                <w:sz w:val="22"/>
                <w:szCs w:val="22"/>
              </w:rPr>
            </w:pPr>
            <w:r w:rsidRPr="00BC430A">
              <w:rPr>
                <w:bCs/>
                <w:iCs/>
                <w:color w:val="000000"/>
                <w:sz w:val="22"/>
                <w:szCs w:val="22"/>
              </w:rPr>
              <w:t xml:space="preserve">Mrożonki - </w:t>
            </w:r>
            <w:r w:rsidR="00AD0545" w:rsidRPr="00AD0545">
              <w:rPr>
                <w:bCs/>
                <w:iCs/>
                <w:color w:val="000000"/>
                <w:sz w:val="22"/>
                <w:szCs w:val="22"/>
              </w:rPr>
              <w:t>zgodnie z załącznikiem Nr 1 do SWZ</w:t>
            </w:r>
          </w:p>
        </w:tc>
      </w:tr>
      <w:tr w:rsidR="000C539E" w14:paraId="5E9B4550" w14:textId="77777777" w:rsidTr="000C539E">
        <w:tc>
          <w:tcPr>
            <w:tcW w:w="817" w:type="dxa"/>
          </w:tcPr>
          <w:p w14:paraId="2BE1BA1D" w14:textId="16E9494D" w:rsidR="000C539E" w:rsidRDefault="000C539E" w:rsidP="00031A6B">
            <w:pPr>
              <w:spacing w:before="120" w:after="60"/>
              <w:jc w:val="both"/>
              <w:outlineLvl w:val="1"/>
              <w:rPr>
                <w:bCs/>
                <w:iCs/>
                <w:color w:val="000000"/>
                <w:sz w:val="22"/>
                <w:szCs w:val="22"/>
              </w:rPr>
            </w:pPr>
            <w:r>
              <w:rPr>
                <w:bCs/>
                <w:iCs/>
                <w:color w:val="000000"/>
                <w:sz w:val="22"/>
                <w:szCs w:val="22"/>
              </w:rPr>
              <w:t>8</w:t>
            </w:r>
          </w:p>
        </w:tc>
        <w:tc>
          <w:tcPr>
            <w:tcW w:w="8621" w:type="dxa"/>
          </w:tcPr>
          <w:p w14:paraId="0DADC640" w14:textId="05F04099" w:rsidR="000C539E" w:rsidRDefault="00BC430A" w:rsidP="00F32AEC">
            <w:pPr>
              <w:jc w:val="both"/>
              <w:outlineLvl w:val="1"/>
              <w:rPr>
                <w:bCs/>
                <w:iCs/>
                <w:color w:val="000000"/>
                <w:sz w:val="22"/>
                <w:szCs w:val="22"/>
              </w:rPr>
            </w:pPr>
            <w:r w:rsidRPr="00BC430A">
              <w:rPr>
                <w:bCs/>
                <w:iCs/>
                <w:color w:val="000000"/>
                <w:sz w:val="22"/>
                <w:szCs w:val="22"/>
              </w:rPr>
              <w:t xml:space="preserve">Pozostałe - </w:t>
            </w:r>
            <w:r w:rsidR="00AD0545" w:rsidRPr="00AD0545">
              <w:rPr>
                <w:bCs/>
                <w:iCs/>
                <w:color w:val="000000"/>
                <w:sz w:val="22"/>
                <w:szCs w:val="22"/>
              </w:rPr>
              <w:t>zgodnie z załącznikiem Nr 1 do SWZ</w:t>
            </w:r>
          </w:p>
        </w:tc>
      </w:tr>
    </w:tbl>
    <w:p w14:paraId="05F139D7" w14:textId="06F038C1" w:rsidR="004649E8" w:rsidRPr="00EF795B" w:rsidRDefault="004649E8" w:rsidP="0061039D">
      <w:pPr>
        <w:pStyle w:val="Nagwek2"/>
      </w:pPr>
      <w:r w:rsidRPr="00EF795B">
        <w:t xml:space="preserve">Przedmiot zamówienia wg wspólnego słownika zamówień CPV </w:t>
      </w:r>
    </w:p>
    <w:p w14:paraId="5AF4CC01" w14:textId="46D93719" w:rsidR="00AA2A75" w:rsidRPr="00EF795B" w:rsidRDefault="00AA2A75" w:rsidP="0061039D">
      <w:pPr>
        <w:pStyle w:val="Nagwek2"/>
        <w:numPr>
          <w:ilvl w:val="0"/>
          <w:numId w:val="0"/>
        </w:numPr>
        <w:ind w:left="567"/>
      </w:pPr>
      <w:r w:rsidRPr="00EF795B">
        <w:t>15100000-9</w:t>
      </w:r>
      <w:r w:rsidRPr="00EF795B">
        <w:tab/>
        <w:t>Wędliny, ryby, jaja, mięso</w:t>
      </w:r>
    </w:p>
    <w:p w14:paraId="67C47BD8" w14:textId="2C7CA915" w:rsidR="00AA2A75" w:rsidRPr="00EF795B" w:rsidRDefault="00E6673F" w:rsidP="0061039D">
      <w:pPr>
        <w:pStyle w:val="Nagwek2"/>
        <w:numPr>
          <w:ilvl w:val="0"/>
          <w:numId w:val="0"/>
        </w:numPr>
        <w:ind w:left="567"/>
      </w:pPr>
      <w:r w:rsidRPr="00EF795B">
        <w:t xml:space="preserve">15610000- 7    </w:t>
      </w:r>
      <w:r w:rsidR="00AA2A75" w:rsidRPr="00EF795B">
        <w:t xml:space="preserve">Produkty zbożowe </w:t>
      </w:r>
    </w:p>
    <w:p w14:paraId="7C21E2BE" w14:textId="314D87FA" w:rsidR="00AA2A75" w:rsidRPr="00EF795B" w:rsidRDefault="00E6673F" w:rsidP="0061039D">
      <w:pPr>
        <w:pStyle w:val="Nagwek2"/>
        <w:numPr>
          <w:ilvl w:val="0"/>
          <w:numId w:val="0"/>
        </w:numPr>
        <w:ind w:left="567"/>
      </w:pPr>
      <w:r w:rsidRPr="00EF795B">
        <w:t xml:space="preserve">15500000-3 </w:t>
      </w:r>
      <w:r w:rsidR="00AA2A75" w:rsidRPr="00EF795B">
        <w:t xml:space="preserve"> </w:t>
      </w:r>
      <w:r w:rsidRPr="00EF795B">
        <w:t xml:space="preserve">   </w:t>
      </w:r>
      <w:r w:rsidR="00AA2A75" w:rsidRPr="00EF795B">
        <w:t>Mleko i produkty  pochodne</w:t>
      </w:r>
    </w:p>
    <w:p w14:paraId="31908B05" w14:textId="5C574DCF" w:rsidR="00AA2A75" w:rsidRPr="00EF795B" w:rsidRDefault="00E6673F" w:rsidP="0061039D">
      <w:pPr>
        <w:pStyle w:val="Nagwek2"/>
        <w:numPr>
          <w:ilvl w:val="0"/>
          <w:numId w:val="0"/>
        </w:numPr>
        <w:ind w:left="567"/>
      </w:pPr>
      <w:r w:rsidRPr="00EF795B">
        <w:t xml:space="preserve">15300000- 1    </w:t>
      </w:r>
      <w:r w:rsidR="00AA2A75" w:rsidRPr="00EF795B">
        <w:t>Owoce, przetwory, soki</w:t>
      </w:r>
    </w:p>
    <w:p w14:paraId="4FA8E9CA" w14:textId="1C50E7B3" w:rsidR="00AA2A75" w:rsidRPr="00EF795B" w:rsidRDefault="00E6673F" w:rsidP="0061039D">
      <w:pPr>
        <w:pStyle w:val="Nagwek2"/>
        <w:numPr>
          <w:ilvl w:val="0"/>
          <w:numId w:val="0"/>
        </w:numPr>
        <w:ind w:left="567"/>
      </w:pPr>
      <w:r w:rsidRPr="00EF795B">
        <w:t xml:space="preserve">15800000-6     </w:t>
      </w:r>
      <w:r w:rsidR="00AA2A75" w:rsidRPr="00EF795B">
        <w:t>Produkty cukiernicze i pieczywo</w:t>
      </w:r>
    </w:p>
    <w:p w14:paraId="540AE5B7" w14:textId="66D58E46" w:rsidR="00AA2A75" w:rsidRPr="00EF795B" w:rsidRDefault="00E6673F" w:rsidP="0061039D">
      <w:pPr>
        <w:pStyle w:val="Nagwek2"/>
        <w:numPr>
          <w:ilvl w:val="0"/>
          <w:numId w:val="0"/>
        </w:numPr>
        <w:ind w:left="567"/>
      </w:pPr>
      <w:r w:rsidRPr="00EF795B">
        <w:t xml:space="preserve">15300000-1     </w:t>
      </w:r>
      <w:r w:rsidR="00AA2A75" w:rsidRPr="00EF795B">
        <w:t>Produkty rolne (warzywa)</w:t>
      </w:r>
    </w:p>
    <w:p w14:paraId="5404A9AC" w14:textId="14E56BC8" w:rsidR="00AA2A75" w:rsidRPr="00EF795B" w:rsidRDefault="00EF795B" w:rsidP="0061039D">
      <w:pPr>
        <w:pStyle w:val="Nagwek2"/>
        <w:numPr>
          <w:ilvl w:val="0"/>
          <w:numId w:val="0"/>
        </w:numPr>
        <w:ind w:left="567"/>
      </w:pPr>
      <w:r w:rsidRPr="00EF795B">
        <w:t xml:space="preserve">15896000-5     </w:t>
      </w:r>
      <w:r w:rsidR="00AA2A75" w:rsidRPr="00EF795B">
        <w:t>Mrożonki</w:t>
      </w:r>
    </w:p>
    <w:p w14:paraId="1181FD45" w14:textId="48BDFC9C" w:rsidR="00AA2A75" w:rsidRPr="00EF795B" w:rsidRDefault="00EF795B" w:rsidP="0061039D">
      <w:pPr>
        <w:pStyle w:val="Nagwek2"/>
        <w:numPr>
          <w:ilvl w:val="0"/>
          <w:numId w:val="0"/>
        </w:numPr>
        <w:ind w:left="567"/>
      </w:pPr>
      <w:r w:rsidRPr="00EF795B">
        <w:t xml:space="preserve">15890000-3     </w:t>
      </w:r>
      <w:r w:rsidR="00AA2A75" w:rsidRPr="00EF795B">
        <w:t>Pozostałe</w:t>
      </w:r>
    </w:p>
    <w:p w14:paraId="152A83C9" w14:textId="7AAFCE32" w:rsidR="00362A86" w:rsidRDefault="00362A86" w:rsidP="00362A86">
      <w:pPr>
        <w:pStyle w:val="Nagwek2"/>
      </w:pPr>
      <w:r>
        <w:t xml:space="preserve">Przedmiot  zamówienia będzie realizowany sukcesywnie  (codziennie) w  ilościach wynikających z </w:t>
      </w:r>
      <w:proofErr w:type="spellStart"/>
      <w:r>
        <w:t>zapotrzebowań</w:t>
      </w:r>
      <w:proofErr w:type="spellEnd"/>
      <w:r>
        <w:t xml:space="preserve"> składanych bezpośrednio przez Zamawiającego. Dostawy następować będą na podstawie telefonicznego lub pisemnego zamówienia, którego dokona pracownik upoważniony przez Zamawiającego tj.  intendent w terminie 24 godzin od momentu złożenia zamówienia.</w:t>
      </w:r>
    </w:p>
    <w:p w14:paraId="1A9EEB19" w14:textId="357E7E32" w:rsidR="00362A86" w:rsidRDefault="00362A86" w:rsidP="00362A86">
      <w:pPr>
        <w:pStyle w:val="Nagwek2"/>
      </w:pPr>
      <w:r>
        <w:t>Wykonawca dostarczać   będzie   zamówioną   partię   towaru   do   Zamawiającego   w   dni   robocze w godzinach od 7.00 do 8.00, przy czym produkty tj. pieczywo, nabiał i wędliny nie później niż do godziny 7.40, własnym środkiem transportu i na własne ryzyko oraz nie będzie obciążać kosztami transportu Zamawiającego. Wykonawca zobowiązany jest do wniesienia towarów do magazynów żywnościowych znajdujących się w obiektach stołówki przedszkolnej, znajdujących się w jego siedzibie w Chęcinach na oś. Północ 8.</w:t>
      </w:r>
    </w:p>
    <w:p w14:paraId="0D597DAA" w14:textId="2AA51838" w:rsidR="00222A21" w:rsidRPr="00536CB4" w:rsidRDefault="00222A21" w:rsidP="0061039D">
      <w:pPr>
        <w:pStyle w:val="Nagwek2"/>
      </w:pPr>
      <w:r w:rsidRPr="00536CB4">
        <w:t>Uwaga! Ilekroć w niniejszej treści SWZ, w zakresie dotyczącym opisu przedmiotu, jest mowa o znaku towarowym, patencie, lub pochodzeniu, przyjmuje się, że wskazaniu takiemu towarzyszy wyraz: „lub równoważne”.</w:t>
      </w:r>
    </w:p>
    <w:p w14:paraId="083DECEE" w14:textId="04DB3DD8" w:rsidR="00222A21" w:rsidRPr="00222A21" w:rsidRDefault="00222A21" w:rsidP="0061039D">
      <w:pPr>
        <w:pStyle w:val="Nagwek2"/>
      </w:pPr>
      <w:r w:rsidRPr="00222A21">
        <w:t>Zamawiający, wskazując w opisie poszczególnych produktów określenie: typu (nazwy handlowe lub nazwy producentów) dopuszcza zaoferowanie produktów równoważnych, z zachowaniem podanych w opisie wymagań minimalnych dla danego produktu.</w:t>
      </w:r>
      <w:r w:rsidR="008B5992">
        <w:t xml:space="preserve"> W przypadku konieczności kupna przez Zamawiającego asortymentu nieujętego w formularzach cenowych podstawą do rozliczeń będą ceny z aktualnego cennika Wykonawcy dostarczonego w formie pisemnej Zamawiającemu.</w:t>
      </w:r>
    </w:p>
    <w:p w14:paraId="1117EC6E" w14:textId="4AB718D0" w:rsidR="00222A21" w:rsidRPr="00222A21" w:rsidRDefault="00222A21" w:rsidP="0061039D">
      <w:pPr>
        <w:pStyle w:val="Nagwek2"/>
      </w:pPr>
      <w:r w:rsidRPr="00222A21">
        <w:t>Wszelkie artykuły żywnościowe wchodzące w skład zamówienia i zaoferowane przez Wykonawcę powinny spełniać ustanowione polskim prawem normy i przepisy dla artykułów żywnościowych oraz spełniać wymogi dotyczące żywienia szkół i przedszkoli zgodnych z wytycznymi sanepid w szczególności:</w:t>
      </w:r>
    </w:p>
    <w:p w14:paraId="72851B8E" w14:textId="34C26D43" w:rsidR="00222A21" w:rsidRPr="00A915E9" w:rsidRDefault="00222A21" w:rsidP="00222A21">
      <w:pPr>
        <w:numPr>
          <w:ilvl w:val="0"/>
          <w:numId w:val="36"/>
        </w:numPr>
        <w:spacing w:before="120" w:after="60"/>
        <w:jc w:val="both"/>
        <w:outlineLvl w:val="1"/>
        <w:rPr>
          <w:bCs/>
          <w:iCs/>
          <w:color w:val="000000"/>
          <w:sz w:val="22"/>
          <w:szCs w:val="22"/>
        </w:rPr>
      </w:pPr>
      <w:r w:rsidRPr="00222A21">
        <w:rPr>
          <w:bCs/>
          <w:iCs/>
          <w:color w:val="000000"/>
          <w:sz w:val="22"/>
          <w:szCs w:val="22"/>
        </w:rPr>
        <w:t>Ustawy z dnia 25 sierpnia 2006 r. o bezpieczeństwie żywności i ż</w:t>
      </w:r>
      <w:r w:rsidR="00AD0545">
        <w:rPr>
          <w:bCs/>
          <w:iCs/>
          <w:color w:val="000000"/>
          <w:sz w:val="22"/>
          <w:szCs w:val="22"/>
        </w:rPr>
        <w:t>ywienia (</w:t>
      </w:r>
      <w:r w:rsidR="006D0641">
        <w:rPr>
          <w:bCs/>
          <w:iCs/>
          <w:color w:val="000000"/>
          <w:sz w:val="22"/>
          <w:szCs w:val="22"/>
        </w:rPr>
        <w:t xml:space="preserve">tekst jedn. </w:t>
      </w:r>
      <w:r w:rsidR="00AD0545">
        <w:rPr>
          <w:bCs/>
          <w:iCs/>
          <w:color w:val="000000"/>
          <w:sz w:val="22"/>
          <w:szCs w:val="22"/>
        </w:rPr>
        <w:t>Dz. U. z 202</w:t>
      </w:r>
      <w:r w:rsidR="008E3E8B">
        <w:rPr>
          <w:bCs/>
          <w:iCs/>
          <w:color w:val="000000"/>
          <w:sz w:val="22"/>
          <w:szCs w:val="22"/>
        </w:rPr>
        <w:t>3</w:t>
      </w:r>
      <w:r w:rsidR="00AD0545">
        <w:rPr>
          <w:bCs/>
          <w:iCs/>
          <w:color w:val="000000"/>
          <w:sz w:val="22"/>
          <w:szCs w:val="22"/>
        </w:rPr>
        <w:t xml:space="preserve"> r. poz. </w:t>
      </w:r>
      <w:r w:rsidR="008E3E8B">
        <w:rPr>
          <w:bCs/>
          <w:iCs/>
          <w:color w:val="000000"/>
          <w:sz w:val="22"/>
          <w:szCs w:val="22"/>
        </w:rPr>
        <w:t xml:space="preserve">1448 </w:t>
      </w:r>
      <w:r w:rsidR="00AD0545">
        <w:rPr>
          <w:bCs/>
          <w:iCs/>
          <w:color w:val="000000"/>
          <w:sz w:val="22"/>
          <w:szCs w:val="22"/>
        </w:rPr>
        <w:t>ze zm.</w:t>
      </w:r>
      <w:r w:rsidRPr="00A915E9">
        <w:rPr>
          <w:bCs/>
          <w:iCs/>
          <w:color w:val="000000"/>
          <w:sz w:val="22"/>
          <w:szCs w:val="22"/>
        </w:rPr>
        <w:t>).</w:t>
      </w:r>
    </w:p>
    <w:p w14:paraId="7CA59A26" w14:textId="1EBAF3F9" w:rsidR="00222A21" w:rsidRPr="00222A21" w:rsidRDefault="00222A21" w:rsidP="00222A21">
      <w:pPr>
        <w:numPr>
          <w:ilvl w:val="0"/>
          <w:numId w:val="36"/>
        </w:numPr>
        <w:spacing w:before="120" w:after="60"/>
        <w:jc w:val="both"/>
        <w:outlineLvl w:val="1"/>
        <w:rPr>
          <w:bCs/>
          <w:iCs/>
          <w:color w:val="000000"/>
          <w:sz w:val="22"/>
          <w:szCs w:val="22"/>
        </w:rPr>
      </w:pPr>
      <w:r w:rsidRPr="00222A21">
        <w:rPr>
          <w:bCs/>
          <w:iCs/>
          <w:color w:val="000000"/>
          <w:sz w:val="22"/>
          <w:szCs w:val="22"/>
        </w:rPr>
        <w:t>Ustawy z dnia 21 grudnia 2000 r. o jakości handlowej artykułów rolno – spożywczych. (</w:t>
      </w:r>
      <w:r w:rsidR="006D0641">
        <w:rPr>
          <w:bCs/>
          <w:iCs/>
          <w:color w:val="000000"/>
          <w:sz w:val="22"/>
          <w:szCs w:val="22"/>
        </w:rPr>
        <w:t>tekst jedn. Dz. U. z 202</w:t>
      </w:r>
      <w:r w:rsidR="001E0CB6">
        <w:rPr>
          <w:bCs/>
          <w:iCs/>
          <w:color w:val="000000"/>
          <w:sz w:val="22"/>
          <w:szCs w:val="22"/>
        </w:rPr>
        <w:t>3</w:t>
      </w:r>
      <w:r w:rsidR="006D0641">
        <w:rPr>
          <w:bCs/>
          <w:iCs/>
          <w:color w:val="000000"/>
          <w:sz w:val="22"/>
          <w:szCs w:val="22"/>
        </w:rPr>
        <w:t xml:space="preserve"> </w:t>
      </w:r>
      <w:r w:rsidRPr="00222A21">
        <w:rPr>
          <w:bCs/>
          <w:iCs/>
          <w:color w:val="000000"/>
          <w:sz w:val="22"/>
          <w:szCs w:val="22"/>
        </w:rPr>
        <w:t>r. Nr 1</w:t>
      </w:r>
      <w:r w:rsidR="001E0CB6">
        <w:rPr>
          <w:bCs/>
          <w:iCs/>
          <w:color w:val="000000"/>
          <w:sz w:val="22"/>
          <w:szCs w:val="22"/>
        </w:rPr>
        <w:t>980</w:t>
      </w:r>
      <w:r w:rsidRPr="00222A21">
        <w:rPr>
          <w:bCs/>
          <w:iCs/>
          <w:color w:val="000000"/>
          <w:sz w:val="22"/>
          <w:szCs w:val="22"/>
        </w:rPr>
        <w:t xml:space="preserve"> ze zm.). </w:t>
      </w:r>
    </w:p>
    <w:p w14:paraId="7817AD72" w14:textId="4B375BD8" w:rsidR="00222A21" w:rsidRPr="00222A21" w:rsidRDefault="00222A21" w:rsidP="00222A21">
      <w:pPr>
        <w:numPr>
          <w:ilvl w:val="0"/>
          <w:numId w:val="36"/>
        </w:numPr>
        <w:spacing w:before="120" w:after="60"/>
        <w:jc w:val="both"/>
        <w:outlineLvl w:val="1"/>
        <w:rPr>
          <w:bCs/>
          <w:iCs/>
          <w:color w:val="000000"/>
          <w:sz w:val="22"/>
          <w:szCs w:val="22"/>
        </w:rPr>
      </w:pPr>
      <w:r w:rsidRPr="00222A21">
        <w:rPr>
          <w:bCs/>
          <w:iCs/>
          <w:color w:val="000000"/>
          <w:sz w:val="22"/>
          <w:szCs w:val="22"/>
        </w:rPr>
        <w:t xml:space="preserve">Rozporządzenia (WE) Nr 178/2002 Parlamentu Europejskiego i Rady Ministra </w:t>
      </w:r>
      <w:r w:rsidR="00536CB4">
        <w:rPr>
          <w:bCs/>
          <w:iCs/>
          <w:color w:val="000000"/>
          <w:sz w:val="22"/>
          <w:szCs w:val="22"/>
        </w:rPr>
        <w:t xml:space="preserve">z </w:t>
      </w:r>
      <w:r w:rsidRPr="00222A21">
        <w:rPr>
          <w:bCs/>
          <w:iCs/>
          <w:color w:val="000000"/>
          <w:sz w:val="22"/>
          <w:szCs w:val="22"/>
        </w:rPr>
        <w:t>dnia 28 stycznia 2002 r. ustalające ogólne zasady i wymagania prawa żywnościowego, powołujące Europejski Urząd ds. bezpieczeństwa żywności oraz ustanawiające procedury w zakresie bezpieczeństwa żywności.</w:t>
      </w:r>
    </w:p>
    <w:p w14:paraId="3F65F91B" w14:textId="77777777" w:rsidR="00222A21" w:rsidRPr="00222A21" w:rsidRDefault="00222A21" w:rsidP="00222A21">
      <w:pPr>
        <w:numPr>
          <w:ilvl w:val="0"/>
          <w:numId w:val="36"/>
        </w:numPr>
        <w:spacing w:before="120" w:after="60"/>
        <w:jc w:val="both"/>
        <w:outlineLvl w:val="1"/>
        <w:rPr>
          <w:bCs/>
          <w:iCs/>
          <w:color w:val="000000"/>
          <w:sz w:val="22"/>
          <w:szCs w:val="22"/>
        </w:rPr>
      </w:pPr>
      <w:r w:rsidRPr="00222A21">
        <w:rPr>
          <w:bCs/>
          <w:iCs/>
          <w:color w:val="000000"/>
          <w:sz w:val="22"/>
          <w:szCs w:val="22"/>
        </w:rPr>
        <w:lastRenderedPageBreak/>
        <w:t>Rozporządzenia Ministra Zdrowia z dnia 26.07.2016 r. w sprawie grup środków spożywczych przeznaczonych do sprzedaży dzieciom i młodzieży w jednostkach systemu oświaty oraz wymagań, jakie muszą spełniać środki spożywcze stosowane w ramach żywienia zbiorowego dzieci i młodzieży w tych jednostkach ( Dz.U .z 2016 r. poz.1154)</w:t>
      </w:r>
    </w:p>
    <w:p w14:paraId="4612630A" w14:textId="77777777" w:rsidR="00222A21" w:rsidRPr="00536CB4" w:rsidRDefault="00000000" w:rsidP="00222A21">
      <w:pPr>
        <w:numPr>
          <w:ilvl w:val="0"/>
          <w:numId w:val="36"/>
        </w:numPr>
        <w:spacing w:before="120" w:after="60"/>
        <w:jc w:val="both"/>
        <w:outlineLvl w:val="1"/>
        <w:rPr>
          <w:bCs/>
          <w:iCs/>
          <w:sz w:val="22"/>
          <w:szCs w:val="22"/>
        </w:rPr>
      </w:pPr>
      <w:hyperlink r:id="rId8">
        <w:r w:rsidR="00222A21" w:rsidRPr="00536CB4">
          <w:rPr>
            <w:rStyle w:val="Hipercze"/>
            <w:bCs/>
            <w:iCs/>
            <w:color w:val="auto"/>
            <w:sz w:val="22"/>
            <w:szCs w:val="22"/>
            <w:u w:val="none"/>
          </w:rPr>
          <w:t>Rozporządzenie (WE) NR 1333/2008 Parlamentu Europejskiego i Rady z dnia 16 grudnia 2008 r.</w:t>
        </w:r>
      </w:hyperlink>
      <w:r w:rsidR="00222A21" w:rsidRPr="00536CB4">
        <w:rPr>
          <w:bCs/>
          <w:iCs/>
          <w:sz w:val="22"/>
          <w:szCs w:val="22"/>
        </w:rPr>
        <w:t xml:space="preserve"> </w:t>
      </w:r>
      <w:hyperlink r:id="rId9">
        <w:r w:rsidR="00222A21" w:rsidRPr="00536CB4">
          <w:rPr>
            <w:rStyle w:val="Hipercze"/>
            <w:bCs/>
            <w:iCs/>
            <w:color w:val="auto"/>
            <w:sz w:val="22"/>
            <w:szCs w:val="22"/>
            <w:u w:val="none"/>
          </w:rPr>
          <w:t>w sprawie dodatków do żywności (Dz.U. L 354 z 31.12.2008).</w:t>
        </w:r>
      </w:hyperlink>
    </w:p>
    <w:p w14:paraId="4A6E557E" w14:textId="77777777" w:rsidR="00222A21" w:rsidRPr="00222A21" w:rsidRDefault="00222A21" w:rsidP="00222A21">
      <w:pPr>
        <w:numPr>
          <w:ilvl w:val="0"/>
          <w:numId w:val="36"/>
        </w:numPr>
        <w:spacing w:before="120" w:after="60"/>
        <w:jc w:val="both"/>
        <w:outlineLvl w:val="1"/>
        <w:rPr>
          <w:bCs/>
          <w:iCs/>
          <w:color w:val="000000"/>
          <w:sz w:val="22"/>
          <w:szCs w:val="22"/>
        </w:rPr>
      </w:pPr>
      <w:r w:rsidRPr="00222A21">
        <w:rPr>
          <w:bCs/>
          <w:iCs/>
          <w:color w:val="000000"/>
          <w:sz w:val="22"/>
          <w:szCs w:val="22"/>
        </w:rPr>
        <w:t>Rozporządzenia (WE) Nr 852/2004 Parlamentu Europejskiego i Rady z dnia 29 kwietnia 2004r. w</w:t>
      </w:r>
    </w:p>
    <w:p w14:paraId="05D29AF8" w14:textId="77777777" w:rsidR="00222A21" w:rsidRPr="00222A21" w:rsidRDefault="00222A21" w:rsidP="00A915E9">
      <w:pPr>
        <w:spacing w:before="120" w:after="60"/>
        <w:ind w:firstLine="567"/>
        <w:jc w:val="both"/>
        <w:outlineLvl w:val="1"/>
        <w:rPr>
          <w:bCs/>
          <w:iCs/>
          <w:color w:val="000000"/>
          <w:sz w:val="22"/>
          <w:szCs w:val="22"/>
        </w:rPr>
      </w:pPr>
      <w:r w:rsidRPr="00222A21">
        <w:rPr>
          <w:bCs/>
          <w:iCs/>
          <w:color w:val="000000"/>
          <w:sz w:val="22"/>
          <w:szCs w:val="22"/>
        </w:rPr>
        <w:t>sprawie higieny środków spożywczych.</w:t>
      </w:r>
    </w:p>
    <w:p w14:paraId="7B8FC78D" w14:textId="77777777" w:rsidR="00222A21" w:rsidRPr="00222A21" w:rsidRDefault="00222A21" w:rsidP="00222A21">
      <w:pPr>
        <w:numPr>
          <w:ilvl w:val="0"/>
          <w:numId w:val="36"/>
        </w:numPr>
        <w:spacing w:before="120" w:after="60"/>
        <w:jc w:val="both"/>
        <w:outlineLvl w:val="1"/>
        <w:rPr>
          <w:bCs/>
          <w:iCs/>
          <w:color w:val="000000"/>
          <w:sz w:val="22"/>
          <w:szCs w:val="22"/>
        </w:rPr>
      </w:pPr>
      <w:r w:rsidRPr="00222A21">
        <w:rPr>
          <w:bCs/>
          <w:iCs/>
          <w:color w:val="000000"/>
          <w:sz w:val="22"/>
          <w:szCs w:val="22"/>
        </w:rPr>
        <w:t>Rozporządzenia (WE) Nr 1935/2004 Parlamentu Europejskiego i Rady z dnia 27 października 2004r., w sprawie materiałów i wyrobów przeznaczonych do kontaktu z żywnością oraz uchylające Dyrektywy 80/590/EWG i 89/109/EWG.</w:t>
      </w:r>
    </w:p>
    <w:p w14:paraId="0D10A12D" w14:textId="0B0A693D" w:rsidR="00222A21" w:rsidRPr="00222A21" w:rsidRDefault="00222A21" w:rsidP="0061039D">
      <w:pPr>
        <w:pStyle w:val="Nagwek2"/>
      </w:pPr>
      <w:r w:rsidRPr="00222A21">
        <w:t>Jeżeli Wykonawca stwierdzi, że użyte w SWZ i w załącznikach do SWZ normy krajowe lub normy europejskie lub normy międzynarodowe mogą wskazywać na producentów produktów lub źródła ich pochodzenia to Zamawiający dopuszcza w tym zakresie rozwiązania równoważne.</w:t>
      </w:r>
      <w:r>
        <w:t xml:space="preserve"> </w:t>
      </w:r>
      <w:r w:rsidRPr="00222A21">
        <w:t xml:space="preserve">Oznacza to, że parametry techniczne tak wskazanych produktów, określają wymagane przez Zamawiającego minimalne oczekiwania co do jakości produktów, które mają być użyte do wykonania przedmiotu umowy. Ponadto, w każdym przypadku stwierdzenie, że opis czy też cecha opisanego produktu, która może wskazywać na źródło pochodzenia lub producenta to Wykonawca również jest uprawniony do stosowania produktów równoważnych, przez które rozumie się takie, które posiadają parametry techniczne nie gorsze od tych wskazanych w SWZ i/lub w załącznikach do SWZ. Dopuszcza się również wykazanie tej równoważności normami równoważnymi w stosunku do tych wskazanych w </w:t>
      </w:r>
      <w:r w:rsidR="006D0641">
        <w:t>opisie przedmiotu zamówienia dalej OPZ</w:t>
      </w:r>
      <w:r w:rsidRPr="00222A21">
        <w:t>. Na Wykonawcy spoczywa ciężar wskazania „równoważności”. Przy doborze materiałów równoważnych Wykonawca zobowiązany jest zapewnić również osiągnięcie wskaźników określonych w OPZ.</w:t>
      </w:r>
    </w:p>
    <w:p w14:paraId="046A17A6" w14:textId="2E0EC048" w:rsidR="00031A6B" w:rsidRPr="004649E8" w:rsidRDefault="00222A21" w:rsidP="0061039D">
      <w:pPr>
        <w:pStyle w:val="Nagwek2"/>
      </w:pPr>
      <w:r w:rsidRPr="00222A21">
        <w:t>Zamawiający informuje, że przy dostawie artykułów stosuje prawo opcji, co oznacza, że podana ilość artykułów jest wielkością maksymalną, którą należy przyjąć do obliczenia oferty cenowej.</w:t>
      </w:r>
      <w:r w:rsidR="0061039D" w:rsidRPr="0061039D">
        <w:t xml:space="preserve"> </w:t>
      </w:r>
      <w:r w:rsidR="0061039D">
        <w:t xml:space="preserve">Zamawiający przewiduje w trakcie realizacji umowy zmniejszenie lub zwiększenie ilości planowanej o 15%. </w:t>
      </w:r>
      <w:r w:rsidRPr="00222A21">
        <w:t>Gwarantowana ilość artykułów która zos</w:t>
      </w:r>
      <w:r w:rsidR="00536CB4">
        <w:t xml:space="preserve">tanie zamówiona i odebrana to 85 </w:t>
      </w:r>
      <w:r w:rsidRPr="00222A21">
        <w:t>% wartości wskazanej w opisie przedmiotu zamówienia</w:t>
      </w:r>
      <w:r w:rsidR="0061039D">
        <w:t>.</w:t>
      </w:r>
      <w:r w:rsidR="0061039D" w:rsidRPr="0061039D">
        <w:t xml:space="preserve"> </w:t>
      </w:r>
    </w:p>
    <w:p w14:paraId="5A9AED5F" w14:textId="3F63A74F" w:rsidR="004649E8" w:rsidRDefault="00222A21" w:rsidP="0061039D">
      <w:pPr>
        <w:pStyle w:val="Nagwek2"/>
      </w:pPr>
      <w:r w:rsidRPr="00222A21">
        <w:t>Zamawiający nie dopuszcza składania ofert wariantowych</w:t>
      </w:r>
      <w:r w:rsidR="001B365B" w:rsidRPr="00194A48">
        <w:t xml:space="preserve">, o której mowa w art. 92 ustawy </w:t>
      </w:r>
      <w:proofErr w:type="spellStart"/>
      <w:r w:rsidR="001B365B" w:rsidRPr="00194A48">
        <w:t>Pzp</w:t>
      </w:r>
      <w:proofErr w:type="spellEnd"/>
      <w:r w:rsidR="001B365B" w:rsidRPr="00194A48">
        <w:t>.</w:t>
      </w:r>
      <w:bookmarkStart w:id="7" w:name="_Toc258314245"/>
    </w:p>
    <w:p w14:paraId="7C39BA2D" w14:textId="01A64985" w:rsidR="000F4A3B" w:rsidRPr="004649E8" w:rsidRDefault="004649E8" w:rsidP="00DD1807">
      <w:pPr>
        <w:pStyle w:val="Nagwek2"/>
      </w:pPr>
      <w:r>
        <w:t>A</w:t>
      </w:r>
      <w:r w:rsidRPr="004649E8">
        <w:t>rtykuły   będą   dostarczan</w:t>
      </w:r>
      <w:r>
        <w:t xml:space="preserve">e   do stołówki   przedszkolnej Przedszkola Samorządowego </w:t>
      </w:r>
      <w:r w:rsidRPr="004649E8">
        <w:t>Chęcinach oś. Północ 8, 26- 060 Chęciny.</w:t>
      </w:r>
    </w:p>
    <w:p w14:paraId="0FF99DF5" w14:textId="10CEF8B5" w:rsidR="001B365B" w:rsidRPr="00194A48" w:rsidRDefault="001B365B" w:rsidP="004649E8">
      <w:pPr>
        <w:pStyle w:val="Nagwek1"/>
      </w:pPr>
      <w:r w:rsidRPr="00194A48">
        <w:t>acja o przewidywanych zamówieniach, o których mowa w art. 214 ust. 1 pkt 7 i 8 USTAWY PZP</w:t>
      </w:r>
      <w:bookmarkEnd w:id="7"/>
      <w:r w:rsidRPr="00194A48">
        <w:t>.</w:t>
      </w:r>
    </w:p>
    <w:p w14:paraId="4B98AEF0" w14:textId="64042C0D" w:rsidR="0011153F" w:rsidRDefault="0011153F" w:rsidP="0011153F">
      <w:pPr>
        <w:tabs>
          <w:tab w:val="left" w:pos="708"/>
        </w:tabs>
        <w:spacing w:before="120"/>
        <w:ind w:left="426"/>
        <w:jc w:val="both"/>
        <w:outlineLvl w:val="1"/>
        <w:rPr>
          <w:bCs/>
          <w:iCs/>
          <w:color w:val="000000"/>
          <w:sz w:val="22"/>
          <w:szCs w:val="22"/>
          <w:lang w:val="x-none" w:eastAsia="x-none"/>
        </w:rPr>
      </w:pPr>
      <w:r>
        <w:rPr>
          <w:bCs/>
          <w:iCs/>
          <w:color w:val="000000"/>
          <w:sz w:val="22"/>
          <w:szCs w:val="22"/>
          <w:lang w:val="x-none" w:eastAsia="x-none"/>
        </w:rPr>
        <w:t xml:space="preserve">Zamawiający </w:t>
      </w:r>
      <w:r w:rsidR="009F56FE">
        <w:rPr>
          <w:bCs/>
          <w:iCs/>
          <w:color w:val="000000"/>
          <w:sz w:val="22"/>
          <w:szCs w:val="22"/>
          <w:lang w:eastAsia="x-none"/>
        </w:rPr>
        <w:t xml:space="preserve">nie </w:t>
      </w:r>
      <w:r>
        <w:rPr>
          <w:bCs/>
          <w:iCs/>
          <w:color w:val="000000"/>
          <w:sz w:val="22"/>
          <w:szCs w:val="22"/>
          <w:lang w:val="x-none" w:eastAsia="x-none"/>
        </w:rPr>
        <w:t xml:space="preserve">przewiduje udzielenie zamówień, o których mowa w art. 214 ust. 1 pkt 7 i 8 ustawy </w:t>
      </w:r>
      <w:proofErr w:type="spellStart"/>
      <w:r>
        <w:rPr>
          <w:bCs/>
          <w:iCs/>
          <w:color w:val="000000"/>
          <w:sz w:val="22"/>
          <w:szCs w:val="22"/>
          <w:lang w:val="x-none" w:eastAsia="x-none"/>
        </w:rPr>
        <w:t>Pzp</w:t>
      </w:r>
      <w:proofErr w:type="spellEnd"/>
      <w:r>
        <w:rPr>
          <w:bCs/>
          <w:iCs/>
          <w:color w:val="000000"/>
          <w:sz w:val="22"/>
          <w:szCs w:val="22"/>
          <w:lang w:eastAsia="x-none"/>
        </w:rPr>
        <w:t>:</w:t>
      </w:r>
    </w:p>
    <w:p w14:paraId="4B6BA80F"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8" w:name="_Toc258314246"/>
      <w:r w:rsidRPr="00194A48">
        <w:rPr>
          <w:b/>
          <w:bCs/>
          <w:caps/>
          <w:kern w:val="32"/>
          <w:sz w:val="22"/>
          <w:szCs w:val="22"/>
        </w:rPr>
        <w:t>Termin wykonania zamówienia</w:t>
      </w:r>
      <w:bookmarkEnd w:id="8"/>
    </w:p>
    <w:p w14:paraId="7C1B20FC" w14:textId="4DCB7D08" w:rsidR="001B365B" w:rsidRPr="00194A48" w:rsidRDefault="004649E8" w:rsidP="001B365B">
      <w:pPr>
        <w:tabs>
          <w:tab w:val="left" w:pos="708"/>
        </w:tabs>
        <w:spacing w:before="120"/>
        <w:ind w:left="426"/>
        <w:jc w:val="both"/>
        <w:outlineLvl w:val="1"/>
        <w:rPr>
          <w:bCs/>
          <w:iCs/>
          <w:color w:val="000000"/>
          <w:sz w:val="22"/>
          <w:szCs w:val="22"/>
        </w:rPr>
      </w:pPr>
      <w:r w:rsidRPr="004649E8">
        <w:rPr>
          <w:bCs/>
          <w:iCs/>
          <w:color w:val="000000"/>
          <w:sz w:val="22"/>
          <w:szCs w:val="22"/>
        </w:rPr>
        <w:t xml:space="preserve">Przedmiot zamówienia należy wykonać dla części 1-8: w terminie od </w:t>
      </w:r>
      <w:r w:rsidR="00735F78">
        <w:rPr>
          <w:b/>
          <w:bCs/>
          <w:iCs/>
          <w:color w:val="000000"/>
          <w:sz w:val="22"/>
          <w:szCs w:val="22"/>
        </w:rPr>
        <w:t xml:space="preserve">02 stycznia </w:t>
      </w:r>
      <w:r w:rsidR="00112424">
        <w:rPr>
          <w:b/>
          <w:bCs/>
          <w:iCs/>
          <w:color w:val="000000"/>
          <w:sz w:val="22"/>
          <w:szCs w:val="22"/>
        </w:rPr>
        <w:t>2024 r. do 31 grudnia 2024</w:t>
      </w:r>
      <w:r w:rsidRPr="004649E8">
        <w:rPr>
          <w:b/>
          <w:bCs/>
          <w:iCs/>
          <w:color w:val="000000"/>
          <w:sz w:val="22"/>
          <w:szCs w:val="22"/>
        </w:rPr>
        <w:t>r.</w:t>
      </w:r>
    </w:p>
    <w:p w14:paraId="37CD6613"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9" w:name="_Toc258314247"/>
      <w:r w:rsidRPr="00194A48">
        <w:rPr>
          <w:b/>
          <w:bCs/>
          <w:caps/>
          <w:kern w:val="32"/>
          <w:sz w:val="22"/>
          <w:szCs w:val="22"/>
        </w:rPr>
        <w:t>Informacja o warunkach udziału w postępowaniu</w:t>
      </w:r>
      <w:bookmarkEnd w:id="9"/>
    </w:p>
    <w:p w14:paraId="5DD1AA90"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O udzielenie zamówienia mogą ubiegać się Wykonawcy, którzy nie podlegają wykluczeniu oraz spełniają warunki udziału w postępowaniu i wymagania określone w niniejszej SWZ.</w:t>
      </w:r>
    </w:p>
    <w:p w14:paraId="4F8930FA"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 xml:space="preserve">Zamawiający, na podstawie art. 112 ustawy </w:t>
      </w:r>
      <w:proofErr w:type="spellStart"/>
      <w:r w:rsidRPr="00194A48">
        <w:rPr>
          <w:bCs/>
          <w:iCs/>
          <w:color w:val="000000"/>
          <w:sz w:val="22"/>
          <w:szCs w:val="22"/>
        </w:rPr>
        <w:t>Pzp</w:t>
      </w:r>
      <w:proofErr w:type="spellEnd"/>
      <w:r w:rsidRPr="00194A48">
        <w:rPr>
          <w:bCs/>
          <w:iCs/>
          <w:color w:val="000000"/>
          <w:sz w:val="22"/>
          <w:szCs w:val="22"/>
        </w:rPr>
        <w:t xml:space="preserve"> określa następujące warunki udziału w postępowaniu:</w:t>
      </w:r>
    </w:p>
    <w:p w14:paraId="5D28B86A" w14:textId="77777777" w:rsidR="00C90469" w:rsidRPr="00194A48" w:rsidRDefault="00C90469" w:rsidP="00C90469">
      <w:pPr>
        <w:tabs>
          <w:tab w:val="left" w:pos="708"/>
        </w:tabs>
        <w:ind w:left="680"/>
        <w:jc w:val="both"/>
        <w:outlineLvl w:val="1"/>
        <w:rPr>
          <w:bCs/>
          <w:iCs/>
          <w:color w:val="00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505"/>
      </w:tblGrid>
      <w:tr w:rsidR="00C90469" w:rsidRPr="00194A48" w14:paraId="4AFD90AC" w14:textId="77777777" w:rsidTr="000C1025">
        <w:tc>
          <w:tcPr>
            <w:tcW w:w="709" w:type="dxa"/>
            <w:tcBorders>
              <w:top w:val="single" w:sz="4" w:space="0" w:color="auto"/>
              <w:left w:val="single" w:sz="4" w:space="0" w:color="auto"/>
              <w:bottom w:val="single" w:sz="4" w:space="0" w:color="auto"/>
              <w:right w:val="single" w:sz="4" w:space="0" w:color="auto"/>
            </w:tcBorders>
            <w:vAlign w:val="center"/>
            <w:hideMark/>
          </w:tcPr>
          <w:p w14:paraId="7E37B34A" w14:textId="77777777" w:rsidR="00C90469" w:rsidRPr="00194A48" w:rsidRDefault="00C90469" w:rsidP="000E46A5">
            <w:pPr>
              <w:spacing w:before="60" w:after="120"/>
              <w:jc w:val="center"/>
              <w:rPr>
                <w:b/>
                <w:sz w:val="22"/>
                <w:szCs w:val="22"/>
              </w:rPr>
            </w:pPr>
            <w:r w:rsidRPr="00194A48">
              <w:rPr>
                <w:b/>
                <w:sz w:val="22"/>
                <w:szCs w:val="22"/>
              </w:rPr>
              <w:lastRenderedPageBreak/>
              <w:t>Lp.</w:t>
            </w:r>
          </w:p>
        </w:tc>
        <w:tc>
          <w:tcPr>
            <w:tcW w:w="8505" w:type="dxa"/>
            <w:tcBorders>
              <w:top w:val="single" w:sz="4" w:space="0" w:color="auto"/>
              <w:left w:val="single" w:sz="4" w:space="0" w:color="auto"/>
              <w:bottom w:val="single" w:sz="4" w:space="0" w:color="auto"/>
              <w:right w:val="single" w:sz="4" w:space="0" w:color="auto"/>
            </w:tcBorders>
            <w:vAlign w:val="center"/>
            <w:hideMark/>
          </w:tcPr>
          <w:p w14:paraId="39E61698" w14:textId="77777777" w:rsidR="00C90469" w:rsidRPr="00194A48" w:rsidRDefault="00C90469" w:rsidP="000E46A5">
            <w:pPr>
              <w:spacing w:before="60" w:after="120"/>
              <w:rPr>
                <w:sz w:val="22"/>
                <w:szCs w:val="22"/>
              </w:rPr>
            </w:pPr>
            <w:r w:rsidRPr="00194A48">
              <w:rPr>
                <w:b/>
                <w:sz w:val="22"/>
                <w:szCs w:val="22"/>
              </w:rPr>
              <w:t>Warunki udziału w postępowaniu</w:t>
            </w:r>
          </w:p>
        </w:tc>
      </w:tr>
      <w:tr w:rsidR="00C90469" w:rsidRPr="00194A48" w14:paraId="539DE68D" w14:textId="77777777" w:rsidTr="000C1025">
        <w:tc>
          <w:tcPr>
            <w:tcW w:w="709" w:type="dxa"/>
            <w:tcBorders>
              <w:top w:val="single" w:sz="4" w:space="0" w:color="auto"/>
              <w:left w:val="single" w:sz="4" w:space="0" w:color="auto"/>
              <w:bottom w:val="single" w:sz="4" w:space="0" w:color="auto"/>
              <w:right w:val="single" w:sz="4" w:space="0" w:color="auto"/>
            </w:tcBorders>
            <w:hideMark/>
          </w:tcPr>
          <w:p w14:paraId="7CA3ECF3" w14:textId="77777777" w:rsidR="00C90469" w:rsidRPr="00194A48" w:rsidRDefault="00C90469" w:rsidP="000E46A5">
            <w:pPr>
              <w:spacing w:before="60" w:after="120"/>
              <w:jc w:val="center"/>
              <w:rPr>
                <w:sz w:val="22"/>
                <w:szCs w:val="22"/>
              </w:rPr>
            </w:pPr>
            <w:r w:rsidRPr="00194A48">
              <w:rPr>
                <w:sz w:val="22"/>
                <w:szCs w:val="22"/>
              </w:rPr>
              <w:t>1</w:t>
            </w:r>
          </w:p>
        </w:tc>
        <w:tc>
          <w:tcPr>
            <w:tcW w:w="8505" w:type="dxa"/>
            <w:tcBorders>
              <w:top w:val="single" w:sz="4" w:space="0" w:color="auto"/>
              <w:left w:val="single" w:sz="4" w:space="0" w:color="auto"/>
              <w:bottom w:val="single" w:sz="4" w:space="0" w:color="auto"/>
              <w:right w:val="single" w:sz="4" w:space="0" w:color="auto"/>
            </w:tcBorders>
            <w:hideMark/>
          </w:tcPr>
          <w:p w14:paraId="37C617A5" w14:textId="77777777" w:rsidR="00C90469" w:rsidRPr="00194A48" w:rsidRDefault="00C90469" w:rsidP="000E46A5">
            <w:pPr>
              <w:spacing w:before="60" w:after="120"/>
              <w:jc w:val="both"/>
              <w:rPr>
                <w:b/>
                <w:bCs/>
                <w:sz w:val="22"/>
                <w:szCs w:val="22"/>
              </w:rPr>
            </w:pPr>
            <w:r w:rsidRPr="00194A48">
              <w:rPr>
                <w:b/>
                <w:bCs/>
                <w:sz w:val="22"/>
                <w:szCs w:val="22"/>
              </w:rPr>
              <w:t>Sytuacja ekonomiczna lub finansowa</w:t>
            </w:r>
          </w:p>
          <w:p w14:paraId="09414CD7" w14:textId="50CE86C9" w:rsidR="007B5D35" w:rsidRPr="007B5D35" w:rsidRDefault="007B5D35" w:rsidP="007B5D35">
            <w:pPr>
              <w:jc w:val="both"/>
              <w:rPr>
                <w:sz w:val="22"/>
                <w:szCs w:val="22"/>
              </w:rPr>
            </w:pPr>
            <w:r w:rsidRPr="007B5D35">
              <w:rPr>
                <w:sz w:val="22"/>
                <w:szCs w:val="22"/>
              </w:rPr>
              <w:t>W celu potwierdzenia spełniania przez Wykonawcę warunków udziału w postępowaniu Zamawiający żąda złożenia następujących podmiotowych środków dowodowych:</w:t>
            </w:r>
          </w:p>
          <w:p w14:paraId="6B19B0BB" w14:textId="292D7AD8" w:rsidR="00C90469" w:rsidRPr="00194A48" w:rsidRDefault="007B5D35" w:rsidP="007B5D35">
            <w:pPr>
              <w:jc w:val="both"/>
              <w:rPr>
                <w:sz w:val="22"/>
                <w:szCs w:val="22"/>
              </w:rPr>
            </w:pPr>
            <w:r w:rsidRPr="007B5D35">
              <w:rPr>
                <w:sz w:val="22"/>
                <w:szCs w:val="22"/>
              </w:rPr>
              <w:t>Zamawiający odstępuje od opisu sposobu dokonywania oceny spełnienia warunków w tym zakresie. Zamawiający nie dokona oceny spełnienia warunków udziału w postępowaniu.</w:t>
            </w:r>
          </w:p>
        </w:tc>
      </w:tr>
      <w:tr w:rsidR="00C90469" w:rsidRPr="00194A48" w14:paraId="45DF1B54" w14:textId="77777777" w:rsidTr="000C1025">
        <w:tc>
          <w:tcPr>
            <w:tcW w:w="709" w:type="dxa"/>
            <w:tcBorders>
              <w:top w:val="single" w:sz="4" w:space="0" w:color="auto"/>
              <w:left w:val="single" w:sz="4" w:space="0" w:color="auto"/>
              <w:bottom w:val="single" w:sz="4" w:space="0" w:color="auto"/>
              <w:right w:val="single" w:sz="4" w:space="0" w:color="auto"/>
            </w:tcBorders>
            <w:hideMark/>
          </w:tcPr>
          <w:p w14:paraId="6BA2895C" w14:textId="77777777" w:rsidR="00C90469" w:rsidRPr="00194A48" w:rsidRDefault="00C90469" w:rsidP="000E46A5">
            <w:pPr>
              <w:spacing w:before="60" w:after="120"/>
              <w:jc w:val="center"/>
              <w:rPr>
                <w:sz w:val="22"/>
                <w:szCs w:val="22"/>
              </w:rPr>
            </w:pPr>
            <w:r w:rsidRPr="00194A48">
              <w:rPr>
                <w:sz w:val="22"/>
                <w:szCs w:val="22"/>
              </w:rPr>
              <w:t>2</w:t>
            </w:r>
          </w:p>
        </w:tc>
        <w:tc>
          <w:tcPr>
            <w:tcW w:w="8505" w:type="dxa"/>
            <w:tcBorders>
              <w:top w:val="single" w:sz="4" w:space="0" w:color="auto"/>
              <w:left w:val="single" w:sz="4" w:space="0" w:color="auto"/>
              <w:bottom w:val="single" w:sz="4" w:space="0" w:color="auto"/>
              <w:right w:val="single" w:sz="4" w:space="0" w:color="auto"/>
            </w:tcBorders>
            <w:hideMark/>
          </w:tcPr>
          <w:p w14:paraId="557C7BF7" w14:textId="77777777" w:rsidR="00C90469" w:rsidRPr="00194A48" w:rsidRDefault="00C90469" w:rsidP="007B5D35">
            <w:pPr>
              <w:jc w:val="both"/>
              <w:rPr>
                <w:b/>
                <w:bCs/>
                <w:sz w:val="22"/>
                <w:szCs w:val="22"/>
              </w:rPr>
            </w:pPr>
            <w:r w:rsidRPr="00194A48">
              <w:rPr>
                <w:b/>
                <w:bCs/>
                <w:sz w:val="22"/>
                <w:szCs w:val="22"/>
              </w:rPr>
              <w:t>Zdolność techniczna lub zawodowa</w:t>
            </w:r>
          </w:p>
          <w:p w14:paraId="0ACAD468" w14:textId="2C1F3F76" w:rsidR="007B5D35" w:rsidRPr="007B5D35" w:rsidRDefault="007B5D35" w:rsidP="007B5D35">
            <w:pPr>
              <w:jc w:val="both"/>
              <w:rPr>
                <w:sz w:val="22"/>
                <w:szCs w:val="22"/>
              </w:rPr>
            </w:pPr>
            <w:r w:rsidRPr="007B5D35">
              <w:rPr>
                <w:sz w:val="22"/>
                <w:szCs w:val="22"/>
              </w:rPr>
              <w:t>W celu potwierdzenia spełniania przez Wykonawcę warunków udziału w postępowaniu Zamawiający żąda złożenia następujących podmiotowych</w:t>
            </w:r>
            <w:r>
              <w:rPr>
                <w:sz w:val="22"/>
                <w:szCs w:val="22"/>
              </w:rPr>
              <w:t xml:space="preserve"> środków dowodowych w zakresie:</w:t>
            </w:r>
          </w:p>
          <w:p w14:paraId="44B3EEDB" w14:textId="224347CA" w:rsidR="00B7699A" w:rsidRPr="00194A48" w:rsidRDefault="007B5D35" w:rsidP="007B5D35">
            <w:pPr>
              <w:jc w:val="both"/>
              <w:rPr>
                <w:sz w:val="22"/>
                <w:szCs w:val="22"/>
              </w:rPr>
            </w:pPr>
            <w:r w:rsidRPr="007B5D35">
              <w:rPr>
                <w:sz w:val="22"/>
                <w:szCs w:val="22"/>
              </w:rPr>
              <w:t>Zamawiający odstępuje od opisu sposobu dokonywania oceny spełnienia warunków w tym zakresie. Zamawiający nie dokona oceny spełnienia warunków udziału w postępowaniu.</w:t>
            </w:r>
          </w:p>
        </w:tc>
      </w:tr>
      <w:tr w:rsidR="00AE5070" w:rsidRPr="00194A48" w14:paraId="5FB6A74F" w14:textId="77777777" w:rsidTr="000C1025">
        <w:tc>
          <w:tcPr>
            <w:tcW w:w="709" w:type="dxa"/>
            <w:tcBorders>
              <w:top w:val="single" w:sz="4" w:space="0" w:color="auto"/>
              <w:left w:val="single" w:sz="4" w:space="0" w:color="auto"/>
              <w:bottom w:val="single" w:sz="4" w:space="0" w:color="auto"/>
              <w:right w:val="single" w:sz="4" w:space="0" w:color="auto"/>
            </w:tcBorders>
          </w:tcPr>
          <w:p w14:paraId="28822E3A" w14:textId="7D3D601B" w:rsidR="00AE5070" w:rsidRPr="00194A48" w:rsidRDefault="00AE5070" w:rsidP="000E46A5">
            <w:pPr>
              <w:spacing w:before="60" w:after="120"/>
              <w:jc w:val="center"/>
              <w:rPr>
                <w:sz w:val="22"/>
                <w:szCs w:val="22"/>
              </w:rPr>
            </w:pPr>
            <w:r>
              <w:rPr>
                <w:sz w:val="22"/>
                <w:szCs w:val="22"/>
              </w:rPr>
              <w:t>3</w:t>
            </w:r>
          </w:p>
        </w:tc>
        <w:tc>
          <w:tcPr>
            <w:tcW w:w="8505" w:type="dxa"/>
            <w:tcBorders>
              <w:top w:val="single" w:sz="4" w:space="0" w:color="auto"/>
              <w:left w:val="single" w:sz="4" w:space="0" w:color="auto"/>
              <w:bottom w:val="single" w:sz="4" w:space="0" w:color="auto"/>
              <w:right w:val="single" w:sz="4" w:space="0" w:color="auto"/>
            </w:tcBorders>
          </w:tcPr>
          <w:p w14:paraId="4F850D53" w14:textId="77777777" w:rsidR="00AE5070" w:rsidRPr="00194A48" w:rsidRDefault="00AE5070" w:rsidP="00AE5070">
            <w:pPr>
              <w:spacing w:before="60" w:after="120"/>
              <w:jc w:val="both"/>
              <w:rPr>
                <w:b/>
                <w:bCs/>
                <w:sz w:val="22"/>
                <w:szCs w:val="22"/>
              </w:rPr>
            </w:pPr>
            <w:r w:rsidRPr="00194A48">
              <w:rPr>
                <w:b/>
                <w:bCs/>
                <w:sz w:val="22"/>
                <w:szCs w:val="22"/>
              </w:rPr>
              <w:t>Zdolność do występowania w obrocie gospodarczym</w:t>
            </w:r>
          </w:p>
          <w:p w14:paraId="25343A8B" w14:textId="3E5D10B4" w:rsidR="00AE5070" w:rsidRPr="00194A48" w:rsidRDefault="00AE5070" w:rsidP="00AE5070">
            <w:pPr>
              <w:jc w:val="both"/>
              <w:rPr>
                <w:b/>
                <w:bCs/>
                <w:sz w:val="22"/>
                <w:szCs w:val="22"/>
              </w:rPr>
            </w:pPr>
            <w:r w:rsidRPr="00194A48">
              <w:rPr>
                <w:sz w:val="22"/>
                <w:szCs w:val="22"/>
              </w:rPr>
              <w:t>O udzielenie zamówienia publicznego mogą ubiegać się wykonawcy, którzy spełniają warunki, dotyczące posiadania zdolności do występowania w obrocie gospodarczym. Ocena spełniania warunków udziału w postępowaniu będzie dokonana na podstawie oświadczenia o spełnieniu warunków udziału w postępowaniu wg formuły spełnia/nie spełnia.</w:t>
            </w:r>
          </w:p>
        </w:tc>
      </w:tr>
      <w:tr w:rsidR="00C90469" w:rsidRPr="00194A48" w14:paraId="6B3EF751" w14:textId="77777777" w:rsidTr="000C1025">
        <w:tc>
          <w:tcPr>
            <w:tcW w:w="709" w:type="dxa"/>
            <w:tcBorders>
              <w:top w:val="single" w:sz="4" w:space="0" w:color="auto"/>
              <w:left w:val="single" w:sz="4" w:space="0" w:color="auto"/>
              <w:bottom w:val="single" w:sz="4" w:space="0" w:color="auto"/>
              <w:right w:val="single" w:sz="4" w:space="0" w:color="auto"/>
            </w:tcBorders>
            <w:hideMark/>
          </w:tcPr>
          <w:p w14:paraId="1A707CE3" w14:textId="3E2F2780" w:rsidR="00C90469" w:rsidRPr="00194A48" w:rsidRDefault="007B5D35" w:rsidP="000E46A5">
            <w:pPr>
              <w:spacing w:before="60" w:after="120"/>
              <w:jc w:val="center"/>
              <w:rPr>
                <w:sz w:val="22"/>
                <w:szCs w:val="22"/>
              </w:rPr>
            </w:pPr>
            <w:r>
              <w:rPr>
                <w:sz w:val="22"/>
                <w:szCs w:val="22"/>
              </w:rPr>
              <w:t>3</w:t>
            </w:r>
          </w:p>
        </w:tc>
        <w:tc>
          <w:tcPr>
            <w:tcW w:w="8505" w:type="dxa"/>
            <w:tcBorders>
              <w:top w:val="single" w:sz="4" w:space="0" w:color="auto"/>
              <w:left w:val="single" w:sz="4" w:space="0" w:color="auto"/>
              <w:bottom w:val="single" w:sz="4" w:space="0" w:color="auto"/>
              <w:right w:val="single" w:sz="4" w:space="0" w:color="auto"/>
            </w:tcBorders>
            <w:hideMark/>
          </w:tcPr>
          <w:p w14:paraId="15A26E42" w14:textId="77777777" w:rsidR="00AE5070" w:rsidRPr="00194A48" w:rsidRDefault="00AE5070" w:rsidP="00AE5070">
            <w:pPr>
              <w:spacing w:before="60" w:after="120"/>
              <w:jc w:val="both"/>
              <w:rPr>
                <w:b/>
                <w:bCs/>
                <w:sz w:val="22"/>
                <w:szCs w:val="22"/>
              </w:rPr>
            </w:pPr>
            <w:r w:rsidRPr="00194A48">
              <w:rPr>
                <w:b/>
                <w:bCs/>
                <w:sz w:val="22"/>
                <w:szCs w:val="22"/>
              </w:rPr>
              <w:t>Uprawnienia do prowadzenia określonej działalności gospodarczej lub zawodowej, o ile wynika to z odrębnych przepisów</w:t>
            </w:r>
          </w:p>
          <w:p w14:paraId="3CE2FE34" w14:textId="136C9D31" w:rsidR="00C90469" w:rsidRPr="00194A48" w:rsidRDefault="00AE5070" w:rsidP="00AE5070">
            <w:pPr>
              <w:jc w:val="both"/>
              <w:rPr>
                <w:sz w:val="22"/>
                <w:szCs w:val="22"/>
              </w:rPr>
            </w:pPr>
            <w:r w:rsidRPr="00194A48">
              <w:rPr>
                <w:sz w:val="22"/>
                <w:szCs w:val="22"/>
              </w:rPr>
              <w:t>O udzielenie zamówienia publicznego mogą ubiegać się wykonawcy, którzy spełniają warunki, dotyczące posiadania uprawnień do prowadzenia określonej działalności gospodarczej lub zawodowej, o ile wynika to z odrębnych przepisów. Ocena spełniania warunków udziału w postępowaniu będzie dokonana na podstawie oświadczenia o spełnieniu warunków udziału w postępowaniu wg formuły spełnia/nie spełnia.</w:t>
            </w:r>
          </w:p>
        </w:tc>
      </w:tr>
    </w:tbl>
    <w:p w14:paraId="69A2C3E0" w14:textId="77777777" w:rsidR="001B365B" w:rsidRPr="00194A48" w:rsidRDefault="00656DE2" w:rsidP="00656DE2">
      <w:pPr>
        <w:tabs>
          <w:tab w:val="left" w:pos="708"/>
        </w:tabs>
        <w:spacing w:before="120"/>
        <w:jc w:val="both"/>
        <w:outlineLvl w:val="1"/>
        <w:rPr>
          <w:bCs/>
          <w:iCs/>
          <w:color w:val="000000"/>
          <w:sz w:val="22"/>
          <w:szCs w:val="22"/>
        </w:rPr>
      </w:pPr>
      <w:r>
        <w:rPr>
          <w:bCs/>
          <w:iCs/>
          <w:color w:val="000000"/>
          <w:sz w:val="22"/>
          <w:szCs w:val="22"/>
        </w:rPr>
        <w:t xml:space="preserve">   </w:t>
      </w:r>
    </w:p>
    <w:p w14:paraId="2441667B"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Podstawy wykluczenia wykonawcy Z POSTĘPOWANIA</w:t>
      </w:r>
    </w:p>
    <w:p w14:paraId="7C054B0E" w14:textId="74EF1596" w:rsidR="00C90469" w:rsidRDefault="001B365B" w:rsidP="00194A48">
      <w:pPr>
        <w:numPr>
          <w:ilvl w:val="1"/>
          <w:numId w:val="1"/>
        </w:numPr>
        <w:spacing w:before="120"/>
        <w:jc w:val="both"/>
        <w:outlineLvl w:val="1"/>
        <w:rPr>
          <w:bCs/>
          <w:iCs/>
          <w:color w:val="000000"/>
          <w:sz w:val="22"/>
          <w:szCs w:val="22"/>
        </w:rPr>
      </w:pPr>
      <w:r w:rsidRPr="00194A48">
        <w:rPr>
          <w:bCs/>
          <w:iCs/>
          <w:color w:val="000000"/>
          <w:sz w:val="22"/>
          <w:szCs w:val="22"/>
        </w:rPr>
        <w:t>Zamawiający wykluczy z postępowania o udzielenie zamówienia Wykonawcę</w:t>
      </w:r>
      <w:r w:rsidR="00DD2952">
        <w:rPr>
          <w:bCs/>
          <w:iCs/>
          <w:color w:val="000000"/>
          <w:sz w:val="22"/>
          <w:szCs w:val="22"/>
        </w:rPr>
        <w:t>:</w:t>
      </w:r>
    </w:p>
    <w:p w14:paraId="29F8A1C4" w14:textId="77777777" w:rsidR="00943872" w:rsidRPr="0083038E" w:rsidRDefault="00943872" w:rsidP="00943872">
      <w:pPr>
        <w:pStyle w:val="Akapitzlist"/>
        <w:numPr>
          <w:ilvl w:val="0"/>
          <w:numId w:val="42"/>
        </w:numPr>
        <w:spacing w:before="120"/>
        <w:ind w:left="709"/>
        <w:jc w:val="both"/>
        <w:outlineLvl w:val="1"/>
        <w:rPr>
          <w:rFonts w:ascii="Times New Roman" w:hAnsi="Times New Roman"/>
          <w:bCs/>
          <w:iCs/>
          <w:color w:val="000000"/>
        </w:rPr>
      </w:pPr>
      <w:r w:rsidRPr="0083038E">
        <w:rPr>
          <w:rFonts w:ascii="Times New Roman" w:hAnsi="Times New Roman"/>
          <w:bCs/>
          <w:iCs/>
          <w:color w:val="000000"/>
        </w:rPr>
        <w:t xml:space="preserve">wobec którego zachodzą podstawy wykluczenia, o których mowa w art. 108 ustawy </w:t>
      </w:r>
      <w:proofErr w:type="spellStart"/>
      <w:r w:rsidRPr="0083038E">
        <w:rPr>
          <w:rFonts w:ascii="Times New Roman" w:hAnsi="Times New Roman"/>
          <w:bCs/>
          <w:iCs/>
          <w:color w:val="000000"/>
        </w:rPr>
        <w:t>Pzp</w:t>
      </w:r>
      <w:proofErr w:type="spellEnd"/>
      <w:r w:rsidRPr="0083038E">
        <w:rPr>
          <w:rFonts w:ascii="Times New Roman" w:hAnsi="Times New Roman"/>
          <w:bCs/>
          <w:iCs/>
          <w:color w:val="000000"/>
        </w:rPr>
        <w:t xml:space="preserve">. </w:t>
      </w:r>
    </w:p>
    <w:p w14:paraId="34741A9F" w14:textId="5AB362BA" w:rsidR="00DD2952" w:rsidRPr="00943872" w:rsidRDefault="00943872" w:rsidP="00943872">
      <w:pPr>
        <w:pStyle w:val="Akapitzlist"/>
        <w:numPr>
          <w:ilvl w:val="0"/>
          <w:numId w:val="42"/>
        </w:numPr>
        <w:spacing w:before="120"/>
        <w:ind w:left="709"/>
        <w:jc w:val="both"/>
        <w:outlineLvl w:val="1"/>
        <w:rPr>
          <w:rFonts w:ascii="Times New Roman" w:hAnsi="Times New Roman"/>
          <w:bCs/>
          <w:iCs/>
          <w:color w:val="000000"/>
        </w:rPr>
      </w:pPr>
      <w:r w:rsidRPr="0083038E">
        <w:rPr>
          <w:rFonts w:ascii="Times New Roman" w:hAnsi="Times New Roman"/>
          <w:bCs/>
          <w:iCs/>
          <w:color w:val="000000"/>
        </w:rPr>
        <w:t>wobec którego zachodzą podstawy wykluczenia określone w art. 7 ust 1 ustawy z dnia 13 kwietnia 2022 r. o szczególnych rozwiązaniach w zakresie przeciwdziałania wspieraniu agresji na Ukrainę oraz służących ochronie bezpieczeństwa narodowego (Dz.U. z 2022 r., poz. 835).</w:t>
      </w:r>
    </w:p>
    <w:p w14:paraId="0DB98D25" w14:textId="1FACD226" w:rsidR="001B365B" w:rsidRPr="00735F78" w:rsidRDefault="00C90469" w:rsidP="00735F78">
      <w:pPr>
        <w:numPr>
          <w:ilvl w:val="1"/>
          <w:numId w:val="1"/>
        </w:numPr>
        <w:spacing w:before="120"/>
        <w:jc w:val="both"/>
        <w:outlineLvl w:val="1"/>
        <w:rPr>
          <w:bCs/>
          <w:iCs/>
          <w:color w:val="000000"/>
          <w:sz w:val="22"/>
          <w:szCs w:val="22"/>
        </w:rPr>
      </w:pPr>
      <w:r w:rsidRPr="00194A48">
        <w:rPr>
          <w:bCs/>
          <w:iCs/>
          <w:color w:val="000000"/>
          <w:sz w:val="22"/>
          <w:szCs w:val="22"/>
        </w:rPr>
        <w:t xml:space="preserve">Zamawiający, na podstawie art. 109 ust. 1 ustawy </w:t>
      </w:r>
      <w:proofErr w:type="spellStart"/>
      <w:r w:rsidRPr="00194A48">
        <w:rPr>
          <w:bCs/>
          <w:iCs/>
          <w:color w:val="000000"/>
          <w:sz w:val="22"/>
          <w:szCs w:val="22"/>
        </w:rPr>
        <w:t>Pzp</w:t>
      </w:r>
      <w:proofErr w:type="spellEnd"/>
      <w:r w:rsidRPr="00194A48">
        <w:rPr>
          <w:bCs/>
          <w:iCs/>
          <w:color w:val="000000"/>
          <w:sz w:val="22"/>
          <w:szCs w:val="22"/>
        </w:rPr>
        <w:t xml:space="preserve">, wykluczy również z postępowania o </w:t>
      </w:r>
      <w:r w:rsidR="00735F78">
        <w:rPr>
          <w:bCs/>
          <w:iCs/>
          <w:color w:val="000000"/>
          <w:sz w:val="22"/>
          <w:szCs w:val="22"/>
        </w:rPr>
        <w:t xml:space="preserve">udzielenie zamówienia Wykonawcę </w:t>
      </w:r>
      <w:r w:rsidRPr="00735F78">
        <w:rPr>
          <w:bCs/>
          <w:iCs/>
          <w:color w:val="000000"/>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2686E7A"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 xml:space="preserve">Wykluczenie Wykonawcy nastąpi w przypadkach, o których mowa w art. 111 ustawy </w:t>
      </w:r>
      <w:proofErr w:type="spellStart"/>
      <w:r w:rsidRPr="00194A48">
        <w:rPr>
          <w:bCs/>
          <w:iCs/>
          <w:color w:val="000000"/>
          <w:sz w:val="22"/>
          <w:szCs w:val="22"/>
        </w:rPr>
        <w:t>Pzp</w:t>
      </w:r>
      <w:proofErr w:type="spellEnd"/>
      <w:r w:rsidRPr="00194A48">
        <w:rPr>
          <w:bCs/>
          <w:iCs/>
          <w:color w:val="000000"/>
          <w:sz w:val="22"/>
          <w:szCs w:val="22"/>
        </w:rPr>
        <w:t>.</w:t>
      </w:r>
    </w:p>
    <w:p w14:paraId="1B631457" w14:textId="77777777" w:rsidR="001B365B" w:rsidRPr="00194A48" w:rsidRDefault="004E4A73" w:rsidP="001B365B">
      <w:pPr>
        <w:numPr>
          <w:ilvl w:val="1"/>
          <w:numId w:val="1"/>
        </w:numPr>
        <w:spacing w:before="120"/>
        <w:jc w:val="both"/>
        <w:outlineLvl w:val="1"/>
        <w:rPr>
          <w:bCs/>
          <w:iCs/>
          <w:color w:val="000000"/>
          <w:sz w:val="22"/>
          <w:szCs w:val="22"/>
        </w:rPr>
      </w:pPr>
      <w:r>
        <w:rPr>
          <w:bCs/>
          <w:iCs/>
          <w:color w:val="000000"/>
          <w:sz w:val="22"/>
          <w:szCs w:val="22"/>
        </w:rPr>
        <w:t xml:space="preserve">Zgodnie z art. 110 ustawy </w:t>
      </w:r>
      <w:proofErr w:type="spellStart"/>
      <w:r>
        <w:rPr>
          <w:bCs/>
          <w:iCs/>
          <w:color w:val="000000"/>
          <w:sz w:val="22"/>
          <w:szCs w:val="22"/>
        </w:rPr>
        <w:t>Pzp</w:t>
      </w:r>
      <w:proofErr w:type="spellEnd"/>
      <w:r>
        <w:rPr>
          <w:bCs/>
          <w:iCs/>
          <w:color w:val="000000"/>
          <w:sz w:val="22"/>
          <w:szCs w:val="22"/>
        </w:rPr>
        <w:t xml:space="preserve"> </w:t>
      </w:r>
      <w:r w:rsidR="001B365B" w:rsidRPr="00194A48">
        <w:rPr>
          <w:bCs/>
          <w:iCs/>
          <w:color w:val="000000"/>
          <w:sz w:val="22"/>
          <w:szCs w:val="22"/>
        </w:rPr>
        <w:t xml:space="preserve">Wykonawca </w:t>
      </w:r>
      <w:r w:rsidR="00A25FE8" w:rsidRPr="00194A48">
        <w:rPr>
          <w:bCs/>
          <w:iCs/>
          <w:color w:val="000000"/>
          <w:sz w:val="22"/>
          <w:szCs w:val="22"/>
        </w:rPr>
        <w:t>nie podlega wykluczeniu w okolicznościach określonych w art. 108 ust. 1 pkt 1, 2 i 5 lub art. 109 ust. 1</w:t>
      </w:r>
      <w:r w:rsidR="0051546B" w:rsidRPr="00194A48">
        <w:rPr>
          <w:bCs/>
          <w:iCs/>
          <w:color w:val="000000"/>
          <w:sz w:val="22"/>
          <w:szCs w:val="22"/>
        </w:rPr>
        <w:t xml:space="preserve"> pkt 2-</w:t>
      </w:r>
      <w:r w:rsidR="00A25FE8" w:rsidRPr="00194A48">
        <w:rPr>
          <w:bCs/>
          <w:iCs/>
          <w:color w:val="000000"/>
          <w:sz w:val="22"/>
          <w:szCs w:val="22"/>
        </w:rPr>
        <w:t>5 i 7</w:t>
      </w:r>
      <w:r w:rsidR="0051546B" w:rsidRPr="00194A48">
        <w:rPr>
          <w:bCs/>
          <w:iCs/>
          <w:color w:val="000000"/>
          <w:sz w:val="22"/>
          <w:szCs w:val="22"/>
        </w:rPr>
        <w:t>-</w:t>
      </w:r>
      <w:r w:rsidR="00A25FE8" w:rsidRPr="00194A48">
        <w:rPr>
          <w:bCs/>
          <w:iCs/>
          <w:color w:val="000000"/>
          <w:sz w:val="22"/>
          <w:szCs w:val="22"/>
        </w:rPr>
        <w:t xml:space="preserve">10 ustawy </w:t>
      </w:r>
      <w:proofErr w:type="spellStart"/>
      <w:r w:rsidR="00A25FE8" w:rsidRPr="00194A48">
        <w:rPr>
          <w:bCs/>
          <w:iCs/>
          <w:color w:val="000000"/>
          <w:sz w:val="22"/>
          <w:szCs w:val="22"/>
        </w:rPr>
        <w:t>Pzp</w:t>
      </w:r>
      <w:proofErr w:type="spellEnd"/>
      <w:r w:rsidR="00A25FE8" w:rsidRPr="00194A48">
        <w:rPr>
          <w:bCs/>
          <w:iCs/>
          <w:color w:val="000000"/>
          <w:sz w:val="22"/>
          <w:szCs w:val="22"/>
        </w:rPr>
        <w:t xml:space="preserve">, jeżeli udowodni Zamawiającemu, że spełnił łącznie przesłanki określone w art. 110 ust. 2 ustawy </w:t>
      </w:r>
      <w:proofErr w:type="spellStart"/>
      <w:r w:rsidR="00A25FE8" w:rsidRPr="00194A48">
        <w:rPr>
          <w:bCs/>
          <w:iCs/>
          <w:color w:val="000000"/>
          <w:sz w:val="22"/>
          <w:szCs w:val="22"/>
        </w:rPr>
        <w:t>Pzp</w:t>
      </w:r>
      <w:proofErr w:type="spellEnd"/>
      <w:r w:rsidR="001B365B" w:rsidRPr="00194A48">
        <w:rPr>
          <w:bCs/>
          <w:iCs/>
          <w:color w:val="000000"/>
          <w:sz w:val="22"/>
          <w:szCs w:val="22"/>
        </w:rPr>
        <w:t>.</w:t>
      </w:r>
    </w:p>
    <w:p w14:paraId="4310152A"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oceni, czy podjęte przez Wykonawcę czynności są wystarczające do wykazania jego rzetelności, uwzględniając wagę i szczególne okoliczności czynu Wykonawcy, a jeżeli uzna, że nie są wystarczające, wykluczy Wykonawcę.</w:t>
      </w:r>
    </w:p>
    <w:p w14:paraId="5B08B1A4" w14:textId="77777777" w:rsidR="001B365B"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może wykluczyć Wykonawcę na każdym etapie postępowania, ofertę Wykonawcy wykluczonego uznaje się za odrzuconą.</w:t>
      </w:r>
    </w:p>
    <w:p w14:paraId="7793C20F"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10" w:name="_Toc258314248"/>
      <w:r w:rsidRPr="00194A48">
        <w:rPr>
          <w:b/>
          <w:bCs/>
          <w:caps/>
          <w:kern w:val="32"/>
          <w:sz w:val="22"/>
          <w:szCs w:val="22"/>
        </w:rPr>
        <w:t>informacja o podmiotowych środkach dowodowych</w:t>
      </w:r>
      <w:bookmarkEnd w:id="10"/>
    </w:p>
    <w:p w14:paraId="7A889F59" w14:textId="77777777" w:rsidR="001B365B" w:rsidRPr="00194A48" w:rsidRDefault="001B365B" w:rsidP="001B365B">
      <w:pPr>
        <w:numPr>
          <w:ilvl w:val="1"/>
          <w:numId w:val="1"/>
        </w:numPr>
        <w:spacing w:before="120" w:after="60"/>
        <w:jc w:val="both"/>
        <w:outlineLvl w:val="1"/>
        <w:rPr>
          <w:bCs/>
          <w:iCs/>
          <w:color w:val="000000"/>
          <w:sz w:val="22"/>
          <w:szCs w:val="22"/>
        </w:rPr>
      </w:pPr>
      <w:r w:rsidRPr="00194A48">
        <w:rPr>
          <w:bCs/>
          <w:iCs/>
          <w:color w:val="000000"/>
          <w:sz w:val="22"/>
          <w:szCs w:val="22"/>
        </w:rPr>
        <w:lastRenderedPageBreak/>
        <w:t xml:space="preserve">Wykonawca </w:t>
      </w:r>
      <w:r w:rsidRPr="00194A48">
        <w:rPr>
          <w:b/>
          <w:bCs/>
          <w:i/>
          <w:iCs/>
          <w:color w:val="000000"/>
          <w:sz w:val="22"/>
          <w:szCs w:val="22"/>
          <w:u w:val="single"/>
        </w:rPr>
        <w:t>wraz z ofertą</w:t>
      </w:r>
      <w:r w:rsidRPr="00194A48">
        <w:rPr>
          <w:bCs/>
          <w:iCs/>
          <w:color w:val="000000"/>
          <w:sz w:val="22"/>
          <w:szCs w:val="22"/>
        </w:rPr>
        <w:t xml:space="preserve"> zobowiązany jest złożyć:</w:t>
      </w:r>
    </w:p>
    <w:tbl>
      <w:tblPr>
        <w:tblW w:w="92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535"/>
      </w:tblGrid>
      <w:tr w:rsidR="001B365B" w:rsidRPr="00194A48" w14:paraId="5EE93C8F" w14:textId="77777777" w:rsidTr="0051546B">
        <w:tc>
          <w:tcPr>
            <w:tcW w:w="709" w:type="dxa"/>
            <w:tcBorders>
              <w:top w:val="single" w:sz="4" w:space="0" w:color="auto"/>
              <w:left w:val="single" w:sz="4" w:space="0" w:color="auto"/>
              <w:bottom w:val="single" w:sz="4" w:space="0" w:color="auto"/>
              <w:right w:val="single" w:sz="4" w:space="0" w:color="auto"/>
            </w:tcBorders>
            <w:hideMark/>
          </w:tcPr>
          <w:p w14:paraId="66561ABB" w14:textId="77777777" w:rsidR="001B365B" w:rsidRPr="00194A48" w:rsidRDefault="001B365B" w:rsidP="001B365B">
            <w:pPr>
              <w:spacing w:before="60" w:after="120"/>
              <w:jc w:val="center"/>
              <w:rPr>
                <w:sz w:val="22"/>
                <w:szCs w:val="22"/>
              </w:rPr>
            </w:pPr>
            <w:r w:rsidRPr="00194A48">
              <w:rPr>
                <w:b/>
                <w:sz w:val="22"/>
                <w:szCs w:val="22"/>
              </w:rPr>
              <w:t>Lp.</w:t>
            </w:r>
          </w:p>
        </w:tc>
        <w:tc>
          <w:tcPr>
            <w:tcW w:w="8535" w:type="dxa"/>
            <w:tcBorders>
              <w:top w:val="single" w:sz="4" w:space="0" w:color="auto"/>
              <w:left w:val="single" w:sz="4" w:space="0" w:color="auto"/>
              <w:bottom w:val="single" w:sz="4" w:space="0" w:color="auto"/>
              <w:right w:val="single" w:sz="4" w:space="0" w:color="auto"/>
            </w:tcBorders>
            <w:hideMark/>
          </w:tcPr>
          <w:p w14:paraId="104C6C73" w14:textId="77777777" w:rsidR="001B365B" w:rsidRPr="00194A48" w:rsidRDefault="001B365B" w:rsidP="001B365B">
            <w:pPr>
              <w:spacing w:before="60" w:after="120"/>
              <w:jc w:val="both"/>
              <w:rPr>
                <w:sz w:val="22"/>
                <w:szCs w:val="22"/>
              </w:rPr>
            </w:pPr>
            <w:r w:rsidRPr="00194A48">
              <w:rPr>
                <w:b/>
                <w:sz w:val="22"/>
                <w:szCs w:val="22"/>
              </w:rPr>
              <w:t>Wymagany dokument</w:t>
            </w:r>
          </w:p>
        </w:tc>
      </w:tr>
      <w:tr w:rsidR="004B3D0E" w:rsidRPr="00194A48" w14:paraId="08DA1C02" w14:textId="77777777" w:rsidTr="0051546B">
        <w:tc>
          <w:tcPr>
            <w:tcW w:w="709" w:type="dxa"/>
            <w:tcBorders>
              <w:top w:val="single" w:sz="4" w:space="0" w:color="auto"/>
              <w:left w:val="single" w:sz="4" w:space="0" w:color="auto"/>
              <w:bottom w:val="single" w:sz="4" w:space="0" w:color="auto"/>
              <w:right w:val="single" w:sz="4" w:space="0" w:color="auto"/>
            </w:tcBorders>
            <w:hideMark/>
          </w:tcPr>
          <w:p w14:paraId="34C53069" w14:textId="77777777" w:rsidR="004B3D0E" w:rsidRPr="00194A48" w:rsidRDefault="004B3D0E" w:rsidP="000E46A5">
            <w:pPr>
              <w:spacing w:before="60" w:after="120"/>
              <w:jc w:val="center"/>
              <w:rPr>
                <w:sz w:val="22"/>
                <w:szCs w:val="22"/>
              </w:rPr>
            </w:pPr>
            <w:r w:rsidRPr="00194A48">
              <w:rPr>
                <w:sz w:val="22"/>
                <w:szCs w:val="22"/>
              </w:rPr>
              <w:t>1</w:t>
            </w:r>
          </w:p>
        </w:tc>
        <w:tc>
          <w:tcPr>
            <w:tcW w:w="8535" w:type="dxa"/>
            <w:tcBorders>
              <w:top w:val="single" w:sz="4" w:space="0" w:color="auto"/>
              <w:left w:val="single" w:sz="4" w:space="0" w:color="auto"/>
              <w:bottom w:val="single" w:sz="4" w:space="0" w:color="auto"/>
              <w:right w:val="single" w:sz="4" w:space="0" w:color="auto"/>
            </w:tcBorders>
            <w:hideMark/>
          </w:tcPr>
          <w:p w14:paraId="0BDF0CA8" w14:textId="77777777" w:rsidR="004B3D0E" w:rsidRPr="00194A48" w:rsidRDefault="004B3D0E" w:rsidP="00213C77">
            <w:pPr>
              <w:spacing w:before="60" w:after="60"/>
              <w:jc w:val="both"/>
              <w:rPr>
                <w:sz w:val="22"/>
                <w:szCs w:val="22"/>
              </w:rPr>
            </w:pPr>
            <w:r w:rsidRPr="00194A48">
              <w:rPr>
                <w:b/>
                <w:sz w:val="22"/>
                <w:szCs w:val="22"/>
              </w:rPr>
              <w:t>Oświadczenie o niepodleganiu wykluczeniu oraz spełnianiu warunków udziału</w:t>
            </w:r>
          </w:p>
          <w:p w14:paraId="06F53AB6" w14:textId="616F4191" w:rsidR="004B3D0E" w:rsidRPr="00194A48" w:rsidRDefault="004B3D0E" w:rsidP="00213C77">
            <w:pPr>
              <w:spacing w:after="40"/>
              <w:jc w:val="both"/>
              <w:rPr>
                <w:sz w:val="22"/>
                <w:szCs w:val="22"/>
              </w:rPr>
            </w:pPr>
            <w:r w:rsidRPr="00194A48">
              <w:rPr>
                <w:sz w:val="22"/>
                <w:szCs w:val="22"/>
              </w:rPr>
              <w:t>Aktualne na dzień składania ofert oświadczenie Wykonawcy stanowiące wstępne potwierdzenie spełniania warunków udziału w postępowaniu oraz brak podstaw wykluczenia</w:t>
            </w:r>
            <w:r w:rsidR="00C44BB5" w:rsidRPr="00C44BB5">
              <w:rPr>
                <w:bCs/>
                <w:iCs/>
                <w:color w:val="FF0000"/>
                <w:sz w:val="22"/>
                <w:szCs w:val="22"/>
              </w:rPr>
              <w:t xml:space="preserve"> </w:t>
            </w:r>
            <w:r w:rsidR="00C44BB5" w:rsidRPr="00C44BB5">
              <w:rPr>
                <w:bCs/>
                <w:iCs/>
                <w:sz w:val="22"/>
                <w:szCs w:val="22"/>
              </w:rPr>
              <w:t xml:space="preserve">zgodnie z załącznikiem Nr </w:t>
            </w:r>
            <w:r w:rsidR="00FB1A41">
              <w:rPr>
                <w:bCs/>
                <w:iCs/>
                <w:sz w:val="22"/>
                <w:szCs w:val="22"/>
              </w:rPr>
              <w:t>2</w:t>
            </w:r>
            <w:r w:rsidR="00C44BB5" w:rsidRPr="00C44BB5">
              <w:rPr>
                <w:bCs/>
                <w:iCs/>
                <w:sz w:val="22"/>
                <w:szCs w:val="22"/>
              </w:rPr>
              <w:t xml:space="preserve"> do SWZ.</w:t>
            </w:r>
          </w:p>
        </w:tc>
      </w:tr>
    </w:tbl>
    <w:p w14:paraId="18878D3D" w14:textId="77777777" w:rsidR="00C90469" w:rsidRPr="00194A48" w:rsidRDefault="001B365B" w:rsidP="00C90469">
      <w:pPr>
        <w:numPr>
          <w:ilvl w:val="1"/>
          <w:numId w:val="1"/>
        </w:numPr>
        <w:spacing w:before="120"/>
        <w:jc w:val="both"/>
        <w:outlineLvl w:val="1"/>
        <w:rPr>
          <w:bCs/>
          <w:iCs/>
          <w:color w:val="000000"/>
          <w:sz w:val="22"/>
          <w:szCs w:val="22"/>
        </w:rPr>
      </w:pPr>
      <w:r w:rsidRPr="00194A48">
        <w:rPr>
          <w:bCs/>
          <w:iCs/>
          <w:color w:val="000000"/>
          <w:sz w:val="22"/>
          <w:szCs w:val="22"/>
        </w:rPr>
        <w:t xml:space="preserve">Zamawiający przed wyborem najkorzystniejszej oferty </w:t>
      </w:r>
      <w:r w:rsidRPr="00194A48">
        <w:rPr>
          <w:b/>
          <w:bCs/>
          <w:i/>
          <w:iCs/>
          <w:color w:val="000000"/>
          <w:sz w:val="22"/>
          <w:szCs w:val="22"/>
          <w:u w:val="single"/>
        </w:rPr>
        <w:t>wezwie Wykonawcę</w:t>
      </w:r>
      <w:r w:rsidRPr="00194A48">
        <w:rPr>
          <w:bCs/>
          <w:iCs/>
          <w:color w:val="000000"/>
          <w:sz w:val="22"/>
          <w:szCs w:val="22"/>
        </w:rPr>
        <w:t xml:space="preserve">, którego oferta została najwyżej oceniona, do złożenia w wyznaczonym terminie, nie krótszym niż 5 dni, aktualnych na dzień złożenia, następujących podmiotowych środków dowodowych: </w:t>
      </w:r>
    </w:p>
    <w:p w14:paraId="58B0AA98" w14:textId="3E4C2C40" w:rsidR="00C90469" w:rsidRPr="002105A9" w:rsidRDefault="00C90469" w:rsidP="002105A9">
      <w:pPr>
        <w:pStyle w:val="Akapitzlist"/>
        <w:numPr>
          <w:ilvl w:val="0"/>
          <w:numId w:val="43"/>
        </w:numPr>
        <w:tabs>
          <w:tab w:val="left" w:pos="708"/>
        </w:tabs>
        <w:spacing w:before="120" w:after="60"/>
        <w:jc w:val="both"/>
        <w:outlineLvl w:val="1"/>
        <w:rPr>
          <w:bCs/>
          <w:iCs/>
          <w:color w:val="000000"/>
        </w:rPr>
      </w:pPr>
      <w:r w:rsidRPr="002105A9">
        <w:rPr>
          <w:rFonts w:ascii="Times New Roman" w:hAnsi="Times New Roman"/>
          <w:bCs/>
          <w:iCs/>
          <w:color w:val="000000"/>
        </w:rPr>
        <w:t>W celu potwierdzenia braku podstaw wykluczenia Wykonawcy z udziału w postępowaniu</w:t>
      </w:r>
      <w:r w:rsidRPr="002105A9">
        <w:rPr>
          <w:bCs/>
          <w:iCs/>
          <w:color w:val="00000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651"/>
      </w:tblGrid>
      <w:tr w:rsidR="00C90469" w:rsidRPr="00194A48" w14:paraId="3E6FB94A" w14:textId="77777777" w:rsidTr="00923FE3">
        <w:tc>
          <w:tcPr>
            <w:tcW w:w="709" w:type="dxa"/>
            <w:tcBorders>
              <w:top w:val="single" w:sz="4" w:space="0" w:color="auto"/>
              <w:left w:val="single" w:sz="4" w:space="0" w:color="auto"/>
              <w:bottom w:val="single" w:sz="4" w:space="0" w:color="auto"/>
              <w:right w:val="single" w:sz="4" w:space="0" w:color="auto"/>
            </w:tcBorders>
            <w:hideMark/>
          </w:tcPr>
          <w:p w14:paraId="0C8D5D24" w14:textId="77777777" w:rsidR="00C90469" w:rsidRPr="00194A48" w:rsidRDefault="00C90469" w:rsidP="000E46A5">
            <w:pPr>
              <w:spacing w:before="60" w:after="120"/>
              <w:jc w:val="center"/>
              <w:rPr>
                <w:sz w:val="22"/>
                <w:szCs w:val="22"/>
              </w:rPr>
            </w:pPr>
            <w:r w:rsidRPr="00194A48">
              <w:rPr>
                <w:b/>
                <w:sz w:val="22"/>
                <w:szCs w:val="22"/>
              </w:rPr>
              <w:t>Lp.</w:t>
            </w:r>
          </w:p>
        </w:tc>
        <w:tc>
          <w:tcPr>
            <w:tcW w:w="8651" w:type="dxa"/>
            <w:tcBorders>
              <w:top w:val="single" w:sz="4" w:space="0" w:color="auto"/>
              <w:left w:val="single" w:sz="4" w:space="0" w:color="auto"/>
              <w:bottom w:val="single" w:sz="4" w:space="0" w:color="auto"/>
              <w:right w:val="single" w:sz="4" w:space="0" w:color="auto"/>
            </w:tcBorders>
            <w:hideMark/>
          </w:tcPr>
          <w:p w14:paraId="263AF257" w14:textId="77777777" w:rsidR="00C90469" w:rsidRPr="00194A48" w:rsidRDefault="00C90469" w:rsidP="000E46A5">
            <w:pPr>
              <w:spacing w:before="60" w:after="120"/>
              <w:jc w:val="both"/>
              <w:rPr>
                <w:sz w:val="22"/>
                <w:szCs w:val="22"/>
              </w:rPr>
            </w:pPr>
            <w:r w:rsidRPr="00194A48">
              <w:rPr>
                <w:b/>
                <w:sz w:val="22"/>
                <w:szCs w:val="22"/>
              </w:rPr>
              <w:t>Wymagany dokument</w:t>
            </w:r>
          </w:p>
        </w:tc>
      </w:tr>
      <w:tr w:rsidR="00C90469" w:rsidRPr="00194A48" w14:paraId="53E3E008" w14:textId="77777777" w:rsidTr="00923FE3">
        <w:tc>
          <w:tcPr>
            <w:tcW w:w="709" w:type="dxa"/>
            <w:tcBorders>
              <w:top w:val="single" w:sz="4" w:space="0" w:color="auto"/>
              <w:left w:val="single" w:sz="4" w:space="0" w:color="auto"/>
              <w:bottom w:val="single" w:sz="4" w:space="0" w:color="auto"/>
              <w:right w:val="single" w:sz="4" w:space="0" w:color="auto"/>
            </w:tcBorders>
            <w:hideMark/>
          </w:tcPr>
          <w:p w14:paraId="2A217975" w14:textId="528E7A9F" w:rsidR="00C90469" w:rsidRPr="00194A48" w:rsidRDefault="00EF7057" w:rsidP="000E46A5">
            <w:pPr>
              <w:spacing w:before="60" w:after="120"/>
              <w:jc w:val="center"/>
              <w:rPr>
                <w:sz w:val="22"/>
                <w:szCs w:val="22"/>
              </w:rPr>
            </w:pPr>
            <w:r>
              <w:rPr>
                <w:sz w:val="22"/>
                <w:szCs w:val="22"/>
              </w:rPr>
              <w:t>1</w:t>
            </w:r>
          </w:p>
        </w:tc>
        <w:tc>
          <w:tcPr>
            <w:tcW w:w="8651" w:type="dxa"/>
            <w:tcBorders>
              <w:top w:val="single" w:sz="4" w:space="0" w:color="auto"/>
              <w:left w:val="single" w:sz="4" w:space="0" w:color="auto"/>
              <w:bottom w:val="single" w:sz="4" w:space="0" w:color="auto"/>
              <w:right w:val="single" w:sz="4" w:space="0" w:color="auto"/>
            </w:tcBorders>
            <w:hideMark/>
          </w:tcPr>
          <w:p w14:paraId="613D3DF1" w14:textId="77777777" w:rsidR="00C90469" w:rsidRPr="00194A48" w:rsidRDefault="00C90469" w:rsidP="000E46A5">
            <w:pPr>
              <w:spacing w:before="60" w:after="120"/>
              <w:jc w:val="both"/>
              <w:rPr>
                <w:b/>
                <w:bCs/>
                <w:sz w:val="22"/>
                <w:szCs w:val="22"/>
              </w:rPr>
            </w:pPr>
            <w:r w:rsidRPr="00194A48">
              <w:rPr>
                <w:b/>
                <w:bCs/>
                <w:sz w:val="22"/>
                <w:szCs w:val="22"/>
              </w:rPr>
              <w:t>Odpis lub informacja z KRS lub CEIDG</w:t>
            </w:r>
          </w:p>
          <w:p w14:paraId="057E287C" w14:textId="77777777" w:rsidR="00C90469" w:rsidRPr="00194A48" w:rsidRDefault="00C90469" w:rsidP="000E46A5">
            <w:pPr>
              <w:spacing w:before="60" w:after="120"/>
              <w:jc w:val="both"/>
              <w:rPr>
                <w:sz w:val="22"/>
                <w:szCs w:val="22"/>
              </w:rPr>
            </w:pPr>
            <w:r w:rsidRPr="00194A48">
              <w:rPr>
                <w:sz w:val="22"/>
                <w:szCs w:val="22"/>
              </w:rPr>
              <w:t xml:space="preserve">Odpis lub informacja z Krajowego Rejestru Sądowego lub z Centralnej Ewidencji i Informacji o Działalności Gospodarczej, w zakresie art. 109 ust. 1 pkt 4 ustawy </w:t>
            </w:r>
            <w:proofErr w:type="spellStart"/>
            <w:r w:rsidRPr="00194A48">
              <w:rPr>
                <w:sz w:val="22"/>
                <w:szCs w:val="22"/>
              </w:rPr>
              <w:t>Pzp</w:t>
            </w:r>
            <w:proofErr w:type="spellEnd"/>
            <w:r w:rsidRPr="00194A48">
              <w:rPr>
                <w:sz w:val="22"/>
                <w:szCs w:val="22"/>
              </w:rPr>
              <w:t>, sporządzone nie wcześniej niż 3 miesiące przed jej złożeniem, jeżeli odrębne przepisy wymagają wpisu do rejestru lub ewidencji.</w:t>
            </w:r>
          </w:p>
        </w:tc>
      </w:tr>
      <w:tr w:rsidR="00C90469" w:rsidRPr="00194A48" w14:paraId="06059B7B" w14:textId="77777777" w:rsidTr="00923FE3">
        <w:tc>
          <w:tcPr>
            <w:tcW w:w="709" w:type="dxa"/>
            <w:tcBorders>
              <w:top w:val="single" w:sz="4" w:space="0" w:color="auto"/>
              <w:left w:val="single" w:sz="4" w:space="0" w:color="auto"/>
              <w:bottom w:val="single" w:sz="4" w:space="0" w:color="auto"/>
              <w:right w:val="single" w:sz="4" w:space="0" w:color="auto"/>
            </w:tcBorders>
            <w:hideMark/>
          </w:tcPr>
          <w:p w14:paraId="68167B94" w14:textId="6FB8B843" w:rsidR="00C90469" w:rsidRPr="00194A48" w:rsidRDefault="00EF7057" w:rsidP="000E46A5">
            <w:pPr>
              <w:spacing w:before="60" w:after="120"/>
              <w:jc w:val="center"/>
              <w:rPr>
                <w:sz w:val="22"/>
                <w:szCs w:val="22"/>
              </w:rPr>
            </w:pPr>
            <w:r>
              <w:rPr>
                <w:sz w:val="22"/>
                <w:szCs w:val="22"/>
              </w:rPr>
              <w:t>2</w:t>
            </w:r>
          </w:p>
        </w:tc>
        <w:tc>
          <w:tcPr>
            <w:tcW w:w="8651" w:type="dxa"/>
            <w:tcBorders>
              <w:top w:val="single" w:sz="4" w:space="0" w:color="auto"/>
              <w:left w:val="single" w:sz="4" w:space="0" w:color="auto"/>
              <w:bottom w:val="single" w:sz="4" w:space="0" w:color="auto"/>
              <w:right w:val="single" w:sz="4" w:space="0" w:color="auto"/>
            </w:tcBorders>
            <w:hideMark/>
          </w:tcPr>
          <w:p w14:paraId="418FD374" w14:textId="77777777" w:rsidR="00C90469" w:rsidRPr="00194A48" w:rsidRDefault="00C90469" w:rsidP="000E46A5">
            <w:pPr>
              <w:spacing w:before="60" w:after="120"/>
              <w:jc w:val="both"/>
              <w:rPr>
                <w:b/>
                <w:bCs/>
                <w:sz w:val="22"/>
                <w:szCs w:val="22"/>
              </w:rPr>
            </w:pPr>
            <w:r w:rsidRPr="00194A48">
              <w:rPr>
                <w:b/>
                <w:bCs/>
                <w:sz w:val="22"/>
                <w:szCs w:val="22"/>
              </w:rPr>
              <w:t>Oświadczenie wykonawcy o aktualności informacji zawartych w oświadczeniu o niepodleganiu wykluczeniu</w:t>
            </w:r>
          </w:p>
          <w:p w14:paraId="45AFD831" w14:textId="77777777" w:rsidR="00C90469" w:rsidRPr="00194A48" w:rsidRDefault="00C90469" w:rsidP="000E46A5">
            <w:pPr>
              <w:spacing w:before="60" w:after="120"/>
              <w:jc w:val="both"/>
              <w:rPr>
                <w:sz w:val="22"/>
                <w:szCs w:val="22"/>
              </w:rPr>
            </w:pPr>
            <w:r w:rsidRPr="00706F07">
              <w:rPr>
                <w:sz w:val="22"/>
                <w:szCs w:val="22"/>
              </w:rPr>
              <w:t xml:space="preserve">Oświadczenie wykonawcy o aktualności informacji zawartych w oświadczeniu o którym mowa w art. 125 ust. 1 ustawy </w:t>
            </w:r>
            <w:proofErr w:type="spellStart"/>
            <w:r w:rsidRPr="00706F07">
              <w:rPr>
                <w:sz w:val="22"/>
                <w:szCs w:val="22"/>
              </w:rPr>
              <w:t>Pzp</w:t>
            </w:r>
            <w:proofErr w:type="spellEnd"/>
            <w:r w:rsidRPr="00706F07">
              <w:rPr>
                <w:sz w:val="22"/>
                <w:szCs w:val="22"/>
              </w:rPr>
              <w:t>, w zakresie podstaw wykluczenia z postępowania wskazanych przez Zamawiającego.</w:t>
            </w:r>
          </w:p>
        </w:tc>
      </w:tr>
      <w:tr w:rsidR="004E4A73" w:rsidRPr="00194A48" w14:paraId="53F5C8D9" w14:textId="77777777" w:rsidTr="00923FE3">
        <w:tc>
          <w:tcPr>
            <w:tcW w:w="709" w:type="dxa"/>
            <w:tcBorders>
              <w:top w:val="single" w:sz="4" w:space="0" w:color="auto"/>
              <w:left w:val="single" w:sz="4" w:space="0" w:color="auto"/>
              <w:bottom w:val="single" w:sz="4" w:space="0" w:color="auto"/>
              <w:right w:val="single" w:sz="4" w:space="0" w:color="auto"/>
            </w:tcBorders>
          </w:tcPr>
          <w:p w14:paraId="202A82B2" w14:textId="3DC8A113" w:rsidR="004E4A73" w:rsidRPr="00194A48" w:rsidRDefault="00EF7057" w:rsidP="000E46A5">
            <w:pPr>
              <w:spacing w:before="60" w:after="120"/>
              <w:jc w:val="center"/>
              <w:rPr>
                <w:sz w:val="22"/>
                <w:szCs w:val="22"/>
              </w:rPr>
            </w:pPr>
            <w:r>
              <w:rPr>
                <w:sz w:val="22"/>
                <w:szCs w:val="22"/>
              </w:rPr>
              <w:t>3</w:t>
            </w:r>
          </w:p>
        </w:tc>
        <w:tc>
          <w:tcPr>
            <w:tcW w:w="8651" w:type="dxa"/>
            <w:tcBorders>
              <w:top w:val="single" w:sz="4" w:space="0" w:color="auto"/>
              <w:left w:val="single" w:sz="4" w:space="0" w:color="auto"/>
              <w:bottom w:val="single" w:sz="4" w:space="0" w:color="auto"/>
              <w:right w:val="single" w:sz="4" w:space="0" w:color="auto"/>
            </w:tcBorders>
          </w:tcPr>
          <w:p w14:paraId="19E4A54F" w14:textId="77777777" w:rsidR="004E4A73" w:rsidRPr="00194A48" w:rsidRDefault="004E4A73" w:rsidP="004E4A73">
            <w:pPr>
              <w:spacing w:before="60" w:after="60"/>
              <w:jc w:val="both"/>
              <w:rPr>
                <w:sz w:val="22"/>
                <w:szCs w:val="22"/>
              </w:rPr>
            </w:pPr>
            <w:r w:rsidRPr="00194A48">
              <w:rPr>
                <w:b/>
                <w:sz w:val="22"/>
                <w:szCs w:val="22"/>
              </w:rPr>
              <w:t>Oświadczenie wykonawcy w sprawie grupy kapitałowej</w:t>
            </w:r>
          </w:p>
          <w:p w14:paraId="73A6757A" w14:textId="63DD8832" w:rsidR="004E4A73" w:rsidRPr="00194A48" w:rsidRDefault="004E4A73" w:rsidP="004E4A73">
            <w:pPr>
              <w:spacing w:before="60" w:after="120"/>
              <w:jc w:val="both"/>
              <w:rPr>
                <w:b/>
                <w:bCs/>
                <w:sz w:val="22"/>
                <w:szCs w:val="22"/>
              </w:rPr>
            </w:pPr>
            <w:r w:rsidRPr="00194A48">
              <w:rPr>
                <w:sz w:val="22"/>
                <w:szCs w:val="22"/>
              </w:rPr>
              <w:t xml:space="preserve">Oświadczenie Wykonawcy, w zakresie art. 108 ust. 1 pkt 5 ustawy </w:t>
            </w:r>
            <w:proofErr w:type="spellStart"/>
            <w:r w:rsidRPr="00194A48">
              <w:rPr>
                <w:sz w:val="22"/>
                <w:szCs w:val="22"/>
              </w:rPr>
              <w:t>Pzp</w:t>
            </w:r>
            <w:proofErr w:type="spellEnd"/>
            <w:r w:rsidRPr="00194A48">
              <w:rPr>
                <w:sz w:val="22"/>
                <w:szCs w:val="22"/>
              </w:rPr>
              <w:t>, o braku przynależności do tej samej grupy kapitałowej w rozumieniu ustawy z dnia 16 lutego 2007 r. o ochronie konkurencji i konsumen</w:t>
            </w:r>
            <w:r w:rsidR="00EF7057">
              <w:rPr>
                <w:sz w:val="22"/>
                <w:szCs w:val="22"/>
              </w:rPr>
              <w:t>tów (tekst jedn. Dz. U. z 2021  r. poz. 275</w:t>
            </w:r>
            <w:r w:rsidRPr="00194A48">
              <w:rPr>
                <w:sz w:val="22"/>
                <w:szCs w:val="22"/>
              </w:rPr>
              <w:t>), z innym Wykonawcą, który złożył odrębną ofertę, ofertę częściową lub wniosek o dopuszczenie do udziału w postępowaniu, albo oświadczenie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00C44BB5" w:rsidRPr="00C44BB5">
              <w:rPr>
                <w:bCs/>
                <w:iCs/>
                <w:color w:val="FF0000"/>
                <w:sz w:val="22"/>
                <w:szCs w:val="22"/>
              </w:rPr>
              <w:t xml:space="preserve"> </w:t>
            </w:r>
            <w:r w:rsidR="00C44BB5" w:rsidRPr="00C44BB5">
              <w:rPr>
                <w:bCs/>
                <w:iCs/>
                <w:sz w:val="22"/>
                <w:szCs w:val="22"/>
              </w:rPr>
              <w:t xml:space="preserve">zgodnie z załącznikiem </w:t>
            </w:r>
            <w:r w:rsidR="00C44BB5" w:rsidRPr="00706F07">
              <w:rPr>
                <w:bCs/>
                <w:iCs/>
                <w:sz w:val="22"/>
                <w:szCs w:val="22"/>
              </w:rPr>
              <w:t xml:space="preserve">Nr </w:t>
            </w:r>
            <w:r w:rsidR="00FB1A41">
              <w:rPr>
                <w:bCs/>
                <w:iCs/>
                <w:sz w:val="22"/>
                <w:szCs w:val="22"/>
              </w:rPr>
              <w:t>3</w:t>
            </w:r>
            <w:r w:rsidR="00C44BB5" w:rsidRPr="00706F07">
              <w:rPr>
                <w:bCs/>
                <w:iCs/>
                <w:sz w:val="22"/>
                <w:szCs w:val="22"/>
              </w:rPr>
              <w:t xml:space="preserve"> do SWZ.</w:t>
            </w:r>
          </w:p>
        </w:tc>
      </w:tr>
    </w:tbl>
    <w:p w14:paraId="17270CAB" w14:textId="77777777" w:rsidR="00C90469" w:rsidRPr="00194A48" w:rsidRDefault="00C90469" w:rsidP="00C90469">
      <w:pPr>
        <w:tabs>
          <w:tab w:val="left" w:pos="708"/>
        </w:tabs>
        <w:ind w:left="1038"/>
        <w:jc w:val="both"/>
        <w:outlineLvl w:val="1"/>
        <w:rPr>
          <w:bCs/>
          <w:iCs/>
          <w:color w:val="000000"/>
          <w:sz w:val="22"/>
          <w:szCs w:val="22"/>
        </w:rPr>
      </w:pPr>
    </w:p>
    <w:p w14:paraId="501DBBCF" w14:textId="5D91F2CA" w:rsidR="00C90469" w:rsidRPr="003B3059" w:rsidRDefault="00C90469" w:rsidP="002105A9">
      <w:pPr>
        <w:pStyle w:val="Akapitzlist"/>
        <w:numPr>
          <w:ilvl w:val="0"/>
          <w:numId w:val="43"/>
        </w:numPr>
        <w:tabs>
          <w:tab w:val="left" w:pos="708"/>
        </w:tabs>
        <w:spacing w:before="120" w:after="60"/>
        <w:jc w:val="both"/>
        <w:outlineLvl w:val="1"/>
        <w:rPr>
          <w:rFonts w:ascii="Times New Roman" w:hAnsi="Times New Roman"/>
          <w:bCs/>
          <w:iCs/>
          <w:color w:val="000000"/>
        </w:rPr>
      </w:pPr>
      <w:r w:rsidRPr="003B3059">
        <w:rPr>
          <w:rFonts w:ascii="Times New Roman" w:hAnsi="Times New Roman"/>
          <w:bCs/>
          <w:iCs/>
          <w:color w:val="000000"/>
        </w:rPr>
        <w:t>Dokumenty podmiotów zagranicznych: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651"/>
      </w:tblGrid>
      <w:tr w:rsidR="00C90469" w:rsidRPr="00194A48" w14:paraId="18A342A4" w14:textId="77777777" w:rsidTr="00923FE3">
        <w:tc>
          <w:tcPr>
            <w:tcW w:w="709" w:type="dxa"/>
            <w:tcBorders>
              <w:top w:val="single" w:sz="4" w:space="0" w:color="auto"/>
              <w:left w:val="single" w:sz="4" w:space="0" w:color="auto"/>
              <w:bottom w:val="single" w:sz="4" w:space="0" w:color="auto"/>
              <w:right w:val="single" w:sz="4" w:space="0" w:color="auto"/>
            </w:tcBorders>
            <w:hideMark/>
          </w:tcPr>
          <w:p w14:paraId="1FBADD2D" w14:textId="77777777" w:rsidR="00C90469" w:rsidRPr="00194A48" w:rsidRDefault="00C90469" w:rsidP="000E46A5">
            <w:pPr>
              <w:spacing w:before="60" w:after="120"/>
              <w:jc w:val="center"/>
              <w:rPr>
                <w:sz w:val="22"/>
                <w:szCs w:val="22"/>
              </w:rPr>
            </w:pPr>
            <w:r w:rsidRPr="00194A48">
              <w:rPr>
                <w:b/>
                <w:sz w:val="22"/>
                <w:szCs w:val="22"/>
              </w:rPr>
              <w:t>Lp.</w:t>
            </w:r>
          </w:p>
        </w:tc>
        <w:tc>
          <w:tcPr>
            <w:tcW w:w="8651" w:type="dxa"/>
            <w:tcBorders>
              <w:top w:val="single" w:sz="4" w:space="0" w:color="auto"/>
              <w:left w:val="single" w:sz="4" w:space="0" w:color="auto"/>
              <w:bottom w:val="single" w:sz="4" w:space="0" w:color="auto"/>
              <w:right w:val="single" w:sz="4" w:space="0" w:color="auto"/>
            </w:tcBorders>
            <w:hideMark/>
          </w:tcPr>
          <w:p w14:paraId="5EC3CD2E" w14:textId="77777777" w:rsidR="00C90469" w:rsidRPr="00194A48" w:rsidRDefault="00C90469" w:rsidP="000E46A5">
            <w:pPr>
              <w:spacing w:before="60" w:after="120"/>
              <w:jc w:val="both"/>
              <w:rPr>
                <w:sz w:val="22"/>
                <w:szCs w:val="22"/>
              </w:rPr>
            </w:pPr>
            <w:r w:rsidRPr="00194A48">
              <w:rPr>
                <w:b/>
                <w:sz w:val="22"/>
                <w:szCs w:val="22"/>
              </w:rPr>
              <w:t>Wymagany dokument</w:t>
            </w:r>
          </w:p>
        </w:tc>
      </w:tr>
      <w:tr w:rsidR="00C90469" w:rsidRPr="00194A48" w14:paraId="1C4C660D" w14:textId="77777777" w:rsidTr="00923FE3">
        <w:tc>
          <w:tcPr>
            <w:tcW w:w="709" w:type="dxa"/>
            <w:tcBorders>
              <w:top w:val="single" w:sz="4" w:space="0" w:color="auto"/>
              <w:left w:val="single" w:sz="4" w:space="0" w:color="auto"/>
              <w:bottom w:val="single" w:sz="4" w:space="0" w:color="auto"/>
              <w:right w:val="single" w:sz="4" w:space="0" w:color="auto"/>
            </w:tcBorders>
            <w:hideMark/>
          </w:tcPr>
          <w:p w14:paraId="73369CB1" w14:textId="65B04E55" w:rsidR="00C90469" w:rsidRPr="00194A48" w:rsidRDefault="00EF7057" w:rsidP="000E46A5">
            <w:pPr>
              <w:spacing w:before="60" w:after="120"/>
              <w:jc w:val="center"/>
              <w:rPr>
                <w:sz w:val="22"/>
                <w:szCs w:val="22"/>
              </w:rPr>
            </w:pPr>
            <w:r>
              <w:rPr>
                <w:sz w:val="22"/>
                <w:szCs w:val="22"/>
              </w:rPr>
              <w:t>1</w:t>
            </w:r>
          </w:p>
        </w:tc>
        <w:tc>
          <w:tcPr>
            <w:tcW w:w="8651" w:type="dxa"/>
            <w:tcBorders>
              <w:top w:val="single" w:sz="4" w:space="0" w:color="auto"/>
              <w:left w:val="single" w:sz="4" w:space="0" w:color="auto"/>
              <w:bottom w:val="single" w:sz="4" w:space="0" w:color="auto"/>
              <w:right w:val="single" w:sz="4" w:space="0" w:color="auto"/>
            </w:tcBorders>
            <w:hideMark/>
          </w:tcPr>
          <w:p w14:paraId="11261BE1" w14:textId="77777777" w:rsidR="00C90469" w:rsidRPr="00194A48" w:rsidRDefault="00C90469" w:rsidP="000E46A5">
            <w:pPr>
              <w:spacing w:before="60" w:after="120"/>
              <w:jc w:val="both"/>
              <w:rPr>
                <w:b/>
                <w:bCs/>
                <w:sz w:val="22"/>
                <w:szCs w:val="22"/>
              </w:rPr>
            </w:pPr>
            <w:r w:rsidRPr="00194A48">
              <w:rPr>
                <w:b/>
                <w:bCs/>
                <w:sz w:val="22"/>
                <w:szCs w:val="22"/>
              </w:rPr>
              <w:t>Dokument potwierdzający, że nie otwarto likwidacji wykonawcy</w:t>
            </w:r>
          </w:p>
          <w:p w14:paraId="7E0837AA" w14:textId="77777777" w:rsidR="00C90469" w:rsidRPr="00194A48" w:rsidRDefault="00C90469" w:rsidP="000E46A5">
            <w:pPr>
              <w:spacing w:before="60" w:after="120"/>
              <w:jc w:val="both"/>
              <w:rPr>
                <w:sz w:val="22"/>
                <w:szCs w:val="22"/>
              </w:rPr>
            </w:pPr>
            <w:r w:rsidRPr="00194A48">
              <w:rPr>
                <w:sz w:val="22"/>
                <w:szCs w:val="22"/>
              </w:rPr>
              <w:t>Jeżeli Wykonawca ma siedzibę lub miejsce zamieszkania poza granicami Rzeczypospolitej Polskiej, zamiast "Odpisu lub informacji z KRS lub CEIDG"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miesiące przed ich złożeniem.</w:t>
            </w:r>
          </w:p>
        </w:tc>
      </w:tr>
    </w:tbl>
    <w:p w14:paraId="39F3CCC7" w14:textId="77777777" w:rsidR="001B365B" w:rsidRDefault="00C90469" w:rsidP="00194A48">
      <w:pPr>
        <w:tabs>
          <w:tab w:val="left" w:pos="708"/>
        </w:tabs>
        <w:spacing w:before="120"/>
        <w:ind w:left="709"/>
        <w:jc w:val="both"/>
        <w:outlineLvl w:val="1"/>
        <w:rPr>
          <w:bCs/>
          <w:iCs/>
          <w:color w:val="000000"/>
          <w:sz w:val="22"/>
          <w:szCs w:val="22"/>
        </w:rPr>
      </w:pPr>
      <w:r w:rsidRPr="00194A48">
        <w:rPr>
          <w:bCs/>
          <w:iCs/>
          <w:color w:val="000000"/>
          <w:sz w:val="22"/>
          <w:szCs w:val="22"/>
        </w:rPr>
        <w:t xml:space="preserve">Jeżeli w kraju, w którym Wykonawca ma siedzibę lub miejsce zamieszkania, nie wydaje się ww. dokumentów, zastępuje się je dokumentem zawierającym odpowiednio oświadczenie </w:t>
      </w:r>
      <w:r w:rsidRPr="00194A48">
        <w:rPr>
          <w:bCs/>
          <w:iCs/>
          <w:color w:val="000000"/>
          <w:sz w:val="22"/>
          <w:szCs w:val="22"/>
        </w:rPr>
        <w:lastRenderedPageBreak/>
        <w:t xml:space="preserve">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z uwzględnieniem terminów ważności tych dokumentów. </w:t>
      </w:r>
    </w:p>
    <w:p w14:paraId="70C42A22" w14:textId="77777777" w:rsidR="002105A9" w:rsidRPr="00C30786" w:rsidRDefault="002105A9" w:rsidP="002105A9">
      <w:pPr>
        <w:numPr>
          <w:ilvl w:val="0"/>
          <w:numId w:val="43"/>
        </w:numPr>
        <w:tabs>
          <w:tab w:val="left" w:pos="708"/>
        </w:tabs>
        <w:spacing w:before="120" w:after="60" w:line="276" w:lineRule="auto"/>
        <w:ind w:left="709" w:hanging="357"/>
        <w:jc w:val="both"/>
        <w:outlineLvl w:val="1"/>
        <w:rPr>
          <w:bCs/>
          <w:iCs/>
          <w:color w:val="000000"/>
          <w:sz w:val="22"/>
          <w:szCs w:val="22"/>
          <w:lang w:eastAsia="x-none"/>
        </w:rPr>
      </w:pPr>
      <w:r w:rsidRPr="00C30786">
        <w:rPr>
          <w:bCs/>
          <w:iCs/>
          <w:color w:val="000000"/>
          <w:sz w:val="22"/>
          <w:szCs w:val="22"/>
          <w:lang w:eastAsia="x-none"/>
        </w:rPr>
        <w:t>Inne wymagane dokumenty:</w:t>
      </w: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8648"/>
      </w:tblGrid>
      <w:tr w:rsidR="002105A9" w:rsidRPr="00C30786" w14:paraId="3DC9F785" w14:textId="77777777" w:rsidTr="00C20482">
        <w:tc>
          <w:tcPr>
            <w:tcW w:w="708" w:type="dxa"/>
            <w:tcBorders>
              <w:top w:val="single" w:sz="4" w:space="0" w:color="auto"/>
              <w:left w:val="single" w:sz="4" w:space="0" w:color="auto"/>
              <w:bottom w:val="single" w:sz="4" w:space="0" w:color="auto"/>
              <w:right w:val="single" w:sz="4" w:space="0" w:color="auto"/>
            </w:tcBorders>
            <w:hideMark/>
          </w:tcPr>
          <w:p w14:paraId="30914666" w14:textId="77777777" w:rsidR="002105A9" w:rsidRPr="00C30786" w:rsidRDefault="002105A9" w:rsidP="00C20482">
            <w:pPr>
              <w:spacing w:before="60" w:after="120" w:line="276" w:lineRule="auto"/>
              <w:jc w:val="center"/>
              <w:rPr>
                <w:sz w:val="22"/>
                <w:szCs w:val="22"/>
              </w:rPr>
            </w:pPr>
            <w:r w:rsidRPr="00C30786">
              <w:rPr>
                <w:b/>
                <w:sz w:val="22"/>
                <w:szCs w:val="22"/>
              </w:rPr>
              <w:t>Lp.</w:t>
            </w:r>
          </w:p>
        </w:tc>
        <w:tc>
          <w:tcPr>
            <w:tcW w:w="8648" w:type="dxa"/>
            <w:tcBorders>
              <w:top w:val="single" w:sz="4" w:space="0" w:color="auto"/>
              <w:left w:val="single" w:sz="4" w:space="0" w:color="auto"/>
              <w:bottom w:val="single" w:sz="4" w:space="0" w:color="auto"/>
              <w:right w:val="single" w:sz="4" w:space="0" w:color="auto"/>
            </w:tcBorders>
            <w:hideMark/>
          </w:tcPr>
          <w:p w14:paraId="50468E32" w14:textId="77777777" w:rsidR="002105A9" w:rsidRPr="00C30786" w:rsidRDefault="002105A9" w:rsidP="00C20482">
            <w:pPr>
              <w:spacing w:before="60" w:after="120" w:line="276" w:lineRule="auto"/>
              <w:jc w:val="both"/>
              <w:rPr>
                <w:sz w:val="22"/>
                <w:szCs w:val="22"/>
              </w:rPr>
            </w:pPr>
            <w:r w:rsidRPr="00C30786">
              <w:rPr>
                <w:b/>
                <w:sz w:val="22"/>
                <w:szCs w:val="22"/>
              </w:rPr>
              <w:t>Wymagany dokument</w:t>
            </w:r>
          </w:p>
        </w:tc>
      </w:tr>
      <w:tr w:rsidR="002105A9" w:rsidRPr="00C30786" w14:paraId="735CDC60" w14:textId="77777777" w:rsidTr="00C20482">
        <w:tc>
          <w:tcPr>
            <w:tcW w:w="708" w:type="dxa"/>
            <w:tcBorders>
              <w:top w:val="single" w:sz="4" w:space="0" w:color="auto"/>
              <w:left w:val="single" w:sz="4" w:space="0" w:color="auto"/>
              <w:bottom w:val="single" w:sz="4" w:space="0" w:color="auto"/>
              <w:right w:val="single" w:sz="4" w:space="0" w:color="auto"/>
            </w:tcBorders>
            <w:hideMark/>
          </w:tcPr>
          <w:p w14:paraId="08297D9D" w14:textId="77777777" w:rsidR="002105A9" w:rsidRPr="00C30786" w:rsidRDefault="002105A9" w:rsidP="00C20482">
            <w:pPr>
              <w:spacing w:before="60" w:after="120" w:line="276" w:lineRule="auto"/>
              <w:jc w:val="center"/>
              <w:rPr>
                <w:sz w:val="22"/>
                <w:szCs w:val="22"/>
              </w:rPr>
            </w:pPr>
            <w:r w:rsidRPr="00C30786">
              <w:rPr>
                <w:sz w:val="22"/>
                <w:szCs w:val="22"/>
              </w:rPr>
              <w:t>1</w:t>
            </w:r>
          </w:p>
        </w:tc>
        <w:tc>
          <w:tcPr>
            <w:tcW w:w="8648" w:type="dxa"/>
            <w:tcBorders>
              <w:top w:val="single" w:sz="4" w:space="0" w:color="auto"/>
              <w:left w:val="single" w:sz="4" w:space="0" w:color="auto"/>
              <w:bottom w:val="single" w:sz="4" w:space="0" w:color="auto"/>
              <w:right w:val="single" w:sz="4" w:space="0" w:color="auto"/>
            </w:tcBorders>
            <w:hideMark/>
          </w:tcPr>
          <w:p w14:paraId="3AC4B0C6" w14:textId="77777777" w:rsidR="002105A9" w:rsidRPr="00C30786" w:rsidRDefault="002105A9" w:rsidP="00C20482">
            <w:pPr>
              <w:spacing w:before="60" w:after="120" w:line="276" w:lineRule="auto"/>
              <w:jc w:val="both"/>
              <w:rPr>
                <w:b/>
                <w:bCs/>
                <w:sz w:val="22"/>
                <w:szCs w:val="22"/>
              </w:rPr>
            </w:pPr>
            <w:bookmarkStart w:id="11" w:name="_Hlk153445303"/>
            <w:r w:rsidRPr="00C30786">
              <w:rPr>
                <w:b/>
                <w:bCs/>
                <w:sz w:val="22"/>
                <w:szCs w:val="22"/>
              </w:rPr>
              <w:t>Oświadczenie wykonawców wspólnie ubiegających się o udzielenie zamówienia</w:t>
            </w:r>
            <w:bookmarkEnd w:id="11"/>
          </w:p>
          <w:p w14:paraId="26BE735F" w14:textId="74D0332B" w:rsidR="002105A9" w:rsidRPr="00C30786" w:rsidRDefault="002105A9" w:rsidP="00C20482">
            <w:pPr>
              <w:spacing w:before="60" w:after="120" w:line="276" w:lineRule="auto"/>
              <w:jc w:val="both"/>
              <w:rPr>
                <w:sz w:val="22"/>
                <w:szCs w:val="22"/>
              </w:rPr>
            </w:pPr>
            <w:r w:rsidRPr="00C30786">
              <w:rPr>
                <w:sz w:val="22"/>
                <w:szCs w:val="22"/>
              </w:rPr>
              <w:t xml:space="preserve">Oświadczenie wykonawców wspólnie ubiegających się o udzielenie zamówienia, składane na podstawie art. 117 ust. 4 ustawy </w:t>
            </w:r>
            <w:proofErr w:type="spellStart"/>
            <w:r w:rsidRPr="00C30786">
              <w:rPr>
                <w:sz w:val="22"/>
                <w:szCs w:val="22"/>
              </w:rPr>
              <w:t>Pzp</w:t>
            </w:r>
            <w:proofErr w:type="spellEnd"/>
            <w:r w:rsidRPr="00C30786">
              <w:rPr>
                <w:sz w:val="22"/>
                <w:szCs w:val="22"/>
              </w:rPr>
              <w:t xml:space="preserve"> w zakresie wykazu dostaw, usług lub robót budowlanych, które wykonają wykonawcy wspólnie ubiegający się o udzielenie zamówienia</w:t>
            </w:r>
            <w:r>
              <w:rPr>
                <w:sz w:val="22"/>
                <w:szCs w:val="22"/>
              </w:rPr>
              <w:t xml:space="preserve"> stanowi załącznik nr </w:t>
            </w:r>
            <w:r w:rsidR="00AE0528">
              <w:rPr>
                <w:sz w:val="22"/>
                <w:szCs w:val="22"/>
              </w:rPr>
              <w:t>6</w:t>
            </w:r>
            <w:r>
              <w:rPr>
                <w:sz w:val="22"/>
                <w:szCs w:val="22"/>
              </w:rPr>
              <w:t xml:space="preserve"> do SWZ</w:t>
            </w:r>
            <w:r w:rsidRPr="00C30786">
              <w:rPr>
                <w:sz w:val="22"/>
                <w:szCs w:val="22"/>
              </w:rPr>
              <w:t>.</w:t>
            </w:r>
          </w:p>
        </w:tc>
      </w:tr>
    </w:tbl>
    <w:p w14:paraId="5AB9743C" w14:textId="77777777" w:rsidR="002105A9" w:rsidRPr="00194A48" w:rsidRDefault="002105A9" w:rsidP="00194A48">
      <w:pPr>
        <w:tabs>
          <w:tab w:val="left" w:pos="708"/>
        </w:tabs>
        <w:spacing w:before="120"/>
        <w:ind w:left="709"/>
        <w:jc w:val="both"/>
        <w:outlineLvl w:val="1"/>
        <w:rPr>
          <w:bCs/>
          <w:iCs/>
          <w:color w:val="000000"/>
          <w:sz w:val="22"/>
          <w:szCs w:val="22"/>
        </w:rPr>
      </w:pPr>
    </w:p>
    <w:p w14:paraId="5903AFC7"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7D7B5C0D"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14:paraId="00875B1C"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Wykonawca nie jest zobowiązany do złożenia podmiotowych środków dowodowych, które Zamawiający posiada, jeżeli Wykonawca wskaże te środki oraz potwierdzi ich prawidłowość i aktualność.</w:t>
      </w:r>
    </w:p>
    <w:p w14:paraId="63BEE25D"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Podmiotowe środki dowodowe oraz inne dokumenty lub oświadczenia Wykonawca składa, pod rygorem nieważności, w formie elektronicznej lub w postaci elektronicznej opatrzonej podpisem zaufanym lub podpisem osobistym.</w:t>
      </w:r>
    </w:p>
    <w:p w14:paraId="2CFEF589" w14:textId="77777777" w:rsidR="00C90469" w:rsidRPr="00194A48" w:rsidRDefault="001B365B" w:rsidP="00923FE3">
      <w:pPr>
        <w:numPr>
          <w:ilvl w:val="1"/>
          <w:numId w:val="1"/>
        </w:numPr>
        <w:spacing w:before="120"/>
        <w:jc w:val="both"/>
        <w:outlineLvl w:val="1"/>
        <w:rPr>
          <w:bCs/>
          <w:iCs/>
          <w:color w:val="000000"/>
          <w:sz w:val="22"/>
          <w:szCs w:val="22"/>
        </w:rPr>
      </w:pPr>
      <w:r w:rsidRPr="00194A48">
        <w:rPr>
          <w:bCs/>
          <w:iCs/>
          <w:color w:val="000000"/>
          <w:sz w:val="22"/>
          <w:szCs w:val="22"/>
        </w:rPr>
        <w:t xml:space="preserve">Dokumenty sporządzone w języku obcym są składane wraz z tłumaczeniem na język polski. </w:t>
      </w:r>
      <w:bookmarkStart w:id="12" w:name="_Toc258314249"/>
    </w:p>
    <w:p w14:paraId="4C1E4F5A" w14:textId="77777777" w:rsidR="00C90469" w:rsidRPr="00194A48" w:rsidRDefault="00C90469" w:rsidP="00C90469">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INFORMACJA DLA WYKONAWCÓW POLEGAJĄCYCH NA ZASOBACH podmiotów trzecich</w:t>
      </w:r>
    </w:p>
    <w:p w14:paraId="41D70D95" w14:textId="77777777" w:rsidR="00C90469"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 xml:space="preserve">Wykonawca, w celu potwierdzenia spełnienia warunków udziału w postępowaniu, może polegać na zdolnościach technicznych lub zawodowych lub sytuacji finansowej lub ekonomicznej podmiotów trzecich, na zasadach określonych w art. 118–123 ustawy </w:t>
      </w:r>
      <w:proofErr w:type="spellStart"/>
      <w:r w:rsidRPr="00194A48">
        <w:rPr>
          <w:bCs/>
          <w:iCs/>
          <w:color w:val="000000"/>
          <w:sz w:val="22"/>
          <w:szCs w:val="22"/>
        </w:rPr>
        <w:t>Pzp</w:t>
      </w:r>
      <w:proofErr w:type="spellEnd"/>
      <w:r w:rsidRPr="00194A48">
        <w:rPr>
          <w:bCs/>
          <w:iCs/>
          <w:color w:val="000000"/>
          <w:sz w:val="22"/>
          <w:szCs w:val="22"/>
        </w:rPr>
        <w:t>.</w:t>
      </w:r>
    </w:p>
    <w:p w14:paraId="7230D774" w14:textId="77777777" w:rsidR="00C90469"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Wykonawca, który polega na zdolnościach lub sytuacji podmiotów udostępniających zasoby, zobowiązany jest:</w:t>
      </w:r>
    </w:p>
    <w:p w14:paraId="56C68489" w14:textId="77777777" w:rsidR="00C90469" w:rsidRPr="00194A48" w:rsidRDefault="00C90469" w:rsidP="00923FE3">
      <w:pPr>
        <w:numPr>
          <w:ilvl w:val="0"/>
          <w:numId w:val="8"/>
        </w:numPr>
        <w:tabs>
          <w:tab w:val="left" w:pos="708"/>
        </w:tabs>
        <w:spacing w:before="120"/>
        <w:ind w:left="709"/>
        <w:jc w:val="both"/>
        <w:outlineLvl w:val="1"/>
        <w:rPr>
          <w:bCs/>
          <w:iCs/>
          <w:color w:val="000000"/>
          <w:sz w:val="22"/>
          <w:szCs w:val="22"/>
        </w:rPr>
      </w:pPr>
      <w:r w:rsidRPr="00194A48">
        <w:rPr>
          <w:bCs/>
          <w:iCs/>
          <w:color w:val="000000"/>
          <w:sz w:val="22"/>
          <w:szCs w:val="22"/>
        </w:rPr>
        <w:t>złożyć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14:paraId="18D75E4E" w14:textId="77777777" w:rsidR="00C90469" w:rsidRPr="00194A48" w:rsidRDefault="00C90469" w:rsidP="00923FE3">
      <w:pPr>
        <w:numPr>
          <w:ilvl w:val="0"/>
          <w:numId w:val="9"/>
        </w:numPr>
        <w:tabs>
          <w:tab w:val="left" w:pos="708"/>
        </w:tabs>
        <w:spacing w:before="120"/>
        <w:ind w:left="993"/>
        <w:jc w:val="both"/>
        <w:outlineLvl w:val="1"/>
        <w:rPr>
          <w:bCs/>
          <w:iCs/>
          <w:color w:val="000000"/>
          <w:sz w:val="22"/>
          <w:szCs w:val="22"/>
        </w:rPr>
      </w:pPr>
      <w:r w:rsidRPr="00194A48">
        <w:rPr>
          <w:bCs/>
          <w:iCs/>
          <w:color w:val="000000"/>
          <w:sz w:val="22"/>
          <w:szCs w:val="22"/>
        </w:rPr>
        <w:t>zakres dostępnych Wykonawcy zasobów podmiotu udostępniającego zasoby;</w:t>
      </w:r>
    </w:p>
    <w:p w14:paraId="19498458" w14:textId="77777777" w:rsidR="00C90469" w:rsidRPr="00194A48" w:rsidRDefault="00C90469" w:rsidP="00923FE3">
      <w:pPr>
        <w:numPr>
          <w:ilvl w:val="0"/>
          <w:numId w:val="9"/>
        </w:numPr>
        <w:tabs>
          <w:tab w:val="left" w:pos="708"/>
        </w:tabs>
        <w:spacing w:before="120"/>
        <w:ind w:left="993"/>
        <w:jc w:val="both"/>
        <w:outlineLvl w:val="1"/>
        <w:rPr>
          <w:bCs/>
          <w:iCs/>
          <w:color w:val="000000"/>
          <w:sz w:val="22"/>
          <w:szCs w:val="22"/>
        </w:rPr>
      </w:pPr>
      <w:r w:rsidRPr="00194A48">
        <w:rPr>
          <w:bCs/>
          <w:iCs/>
          <w:color w:val="000000"/>
          <w:sz w:val="22"/>
          <w:szCs w:val="22"/>
        </w:rPr>
        <w:lastRenderedPageBreak/>
        <w:t>sposób i okres udostępnienia Wykonawcy i wykorzystania przez niego zasobów podmiotu udostępniającego te zasoby przy wykonywaniu zamówienia;</w:t>
      </w:r>
    </w:p>
    <w:p w14:paraId="3466EBAD" w14:textId="77777777" w:rsidR="00C90469" w:rsidRPr="00194A48" w:rsidRDefault="00C90469" w:rsidP="00923FE3">
      <w:pPr>
        <w:numPr>
          <w:ilvl w:val="0"/>
          <w:numId w:val="9"/>
        </w:numPr>
        <w:tabs>
          <w:tab w:val="left" w:pos="708"/>
        </w:tabs>
        <w:spacing w:before="120"/>
        <w:ind w:left="993"/>
        <w:jc w:val="both"/>
        <w:outlineLvl w:val="1"/>
        <w:rPr>
          <w:bCs/>
          <w:iCs/>
          <w:color w:val="000000"/>
          <w:sz w:val="22"/>
          <w:szCs w:val="22"/>
        </w:rPr>
      </w:pPr>
      <w:r w:rsidRPr="00194A48">
        <w:rPr>
          <w:bCs/>
          <w:iCs/>
          <w:color w:val="000000"/>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B6C1F2A" w14:textId="77777777" w:rsidR="00C90469" w:rsidRPr="00194A48" w:rsidRDefault="00C90469" w:rsidP="00923FE3">
      <w:pPr>
        <w:numPr>
          <w:ilvl w:val="0"/>
          <w:numId w:val="8"/>
        </w:numPr>
        <w:tabs>
          <w:tab w:val="left" w:pos="708"/>
        </w:tabs>
        <w:spacing w:before="120"/>
        <w:ind w:left="709" w:hanging="425"/>
        <w:jc w:val="both"/>
        <w:outlineLvl w:val="1"/>
        <w:rPr>
          <w:bCs/>
          <w:iCs/>
          <w:color w:val="000000"/>
          <w:sz w:val="22"/>
          <w:szCs w:val="22"/>
        </w:rPr>
      </w:pPr>
      <w:r w:rsidRPr="00194A48">
        <w:rPr>
          <w:bCs/>
          <w:iCs/>
          <w:color w:val="000000"/>
          <w:sz w:val="22"/>
          <w:szCs w:val="22"/>
        </w:rPr>
        <w:t xml:space="preserve">złożyć wraz z ofertą ”Oświadczenie o niepodleganiu wykluczeniu oraz spełnianiu warunków”, podmiotu udostępniającego zasoby, potwierdzające brak podstaw wykluczenia tego podmiotu oraz odpowiednio spełnianie warunków udziału w postępowaniu, w zakresie, w jakim Wykonawca powołuje się na jego zasoby. </w:t>
      </w:r>
    </w:p>
    <w:p w14:paraId="2DF48DDD" w14:textId="77777777" w:rsidR="00C90469" w:rsidRPr="00194A48" w:rsidRDefault="00C90469" w:rsidP="00620AC1">
      <w:pPr>
        <w:numPr>
          <w:ilvl w:val="0"/>
          <w:numId w:val="8"/>
        </w:numPr>
        <w:tabs>
          <w:tab w:val="left" w:pos="708"/>
        </w:tabs>
        <w:spacing w:before="120"/>
        <w:ind w:left="709" w:hanging="425"/>
        <w:jc w:val="both"/>
        <w:outlineLvl w:val="1"/>
        <w:rPr>
          <w:bCs/>
          <w:iCs/>
          <w:color w:val="000000"/>
          <w:sz w:val="22"/>
          <w:szCs w:val="22"/>
        </w:rPr>
      </w:pPr>
      <w:r w:rsidRPr="00194A48">
        <w:rPr>
          <w:bCs/>
          <w:iCs/>
          <w:color w:val="000000"/>
          <w:sz w:val="22"/>
          <w:szCs w:val="22"/>
        </w:rPr>
        <w:t xml:space="preserve">przedstawić na żądanie Zamawiającego podmiotowe środki dowodowe, określone w </w:t>
      </w:r>
      <w:bookmarkStart w:id="13" w:name="_Hlk61201418"/>
      <w:r w:rsidRPr="00194A48">
        <w:rPr>
          <w:bCs/>
          <w:iCs/>
          <w:color w:val="000000"/>
          <w:sz w:val="22"/>
          <w:szCs w:val="22"/>
        </w:rPr>
        <w:t xml:space="preserve">pkt 9.2 </w:t>
      </w:r>
      <w:proofErr w:type="spellStart"/>
      <w:r w:rsidRPr="00194A48">
        <w:rPr>
          <w:bCs/>
          <w:iCs/>
          <w:color w:val="000000"/>
          <w:sz w:val="22"/>
          <w:szCs w:val="22"/>
        </w:rPr>
        <w:t>ppkt</w:t>
      </w:r>
      <w:proofErr w:type="spellEnd"/>
      <w:r w:rsidRPr="00194A48">
        <w:rPr>
          <w:bCs/>
          <w:iCs/>
          <w:color w:val="000000"/>
          <w:sz w:val="22"/>
          <w:szCs w:val="22"/>
        </w:rPr>
        <w:t xml:space="preserve"> 2</w:t>
      </w:r>
      <w:bookmarkEnd w:id="13"/>
      <w:r w:rsidRPr="00194A48">
        <w:rPr>
          <w:bCs/>
          <w:iCs/>
          <w:color w:val="000000"/>
          <w:sz w:val="22"/>
          <w:szCs w:val="22"/>
        </w:rPr>
        <w:t xml:space="preserve"> SWZ, dotyczące tych podmiotów, na potwierdzenie, że nie zachodzą wobec nich podstawy wykluczenia z postępowania.</w:t>
      </w:r>
    </w:p>
    <w:p w14:paraId="19F317A7" w14:textId="77777777" w:rsidR="00C90469" w:rsidRPr="00EE502E" w:rsidRDefault="00C90469" w:rsidP="00C90469">
      <w:pPr>
        <w:numPr>
          <w:ilvl w:val="1"/>
          <w:numId w:val="1"/>
        </w:numPr>
        <w:spacing w:before="120"/>
        <w:jc w:val="both"/>
        <w:outlineLvl w:val="1"/>
        <w:rPr>
          <w:bCs/>
          <w:iCs/>
          <w:sz w:val="22"/>
          <w:szCs w:val="22"/>
        </w:rPr>
      </w:pPr>
      <w:r w:rsidRPr="00EE502E">
        <w:rPr>
          <w:bCs/>
          <w:iCs/>
          <w:sz w:val="22"/>
          <w:szCs w:val="22"/>
        </w:rPr>
        <w:t>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Wykonawcy w pkt. 8 niniejszej SWZ.</w:t>
      </w:r>
    </w:p>
    <w:p w14:paraId="1DDF1645" w14:textId="77777777" w:rsidR="001B365B" w:rsidRPr="00EE502E" w:rsidRDefault="00C90469" w:rsidP="00C90469">
      <w:pPr>
        <w:numPr>
          <w:ilvl w:val="1"/>
          <w:numId w:val="1"/>
        </w:numPr>
        <w:spacing w:before="120"/>
        <w:jc w:val="both"/>
        <w:outlineLvl w:val="1"/>
        <w:rPr>
          <w:bCs/>
          <w:iCs/>
          <w:sz w:val="22"/>
          <w:szCs w:val="22"/>
        </w:rPr>
      </w:pPr>
      <w:r w:rsidRPr="00EE502E">
        <w:rPr>
          <w:bCs/>
          <w:iCs/>
          <w:sz w:val="22"/>
          <w:szCs w:val="22"/>
        </w:rPr>
        <w:t xml:space="preserve">Jeżeli zdolności techniczne lub zawodowe, sytuacja ekonomiczna lub finansowa podmiotu udostępniającego zasoby nie potwierdzą spełniania przez Wykonawcę warunków udziału w postępowaniu lub zajdą wobec tego podmiotu podstawy wykluczenia, Zamawiający </w:t>
      </w:r>
      <w:proofErr w:type="spellStart"/>
      <w:r w:rsidRPr="00EE502E">
        <w:rPr>
          <w:bCs/>
          <w:iCs/>
          <w:sz w:val="22"/>
          <w:szCs w:val="22"/>
        </w:rPr>
        <w:t>zarząda</w:t>
      </w:r>
      <w:proofErr w:type="spellEnd"/>
      <w:r w:rsidRPr="00EE502E">
        <w:rPr>
          <w:bCs/>
          <w:iCs/>
          <w:sz w:val="22"/>
          <w:szCs w:val="22"/>
        </w:rPr>
        <w:t>, aby Wykonawca w terminie określonym przez Zamawiającego zastąpił ten podmiot innym podmiotem lub podmiotami albo wykazał, że samodzielnie spełnia warunki udziału w postępowaniu.</w:t>
      </w:r>
    </w:p>
    <w:p w14:paraId="12661C2D"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INFORMACJA DLA WYKONAWCÓW zamierzających powierzyć wykonanie części zamówienia podwykonawcom</w:t>
      </w:r>
    </w:p>
    <w:p w14:paraId="7253AC48" w14:textId="77777777" w:rsidR="00C90469" w:rsidRPr="00194A48" w:rsidRDefault="001B365B" w:rsidP="00C90469">
      <w:pPr>
        <w:numPr>
          <w:ilvl w:val="1"/>
          <w:numId w:val="1"/>
        </w:numPr>
        <w:spacing w:before="120"/>
        <w:jc w:val="both"/>
        <w:outlineLvl w:val="1"/>
        <w:rPr>
          <w:bCs/>
          <w:iCs/>
          <w:color w:val="000000"/>
          <w:sz w:val="22"/>
          <w:szCs w:val="22"/>
        </w:rPr>
      </w:pPr>
      <w:r w:rsidRPr="00194A48">
        <w:rPr>
          <w:bCs/>
          <w:iCs/>
          <w:color w:val="000000"/>
          <w:sz w:val="22"/>
          <w:szCs w:val="22"/>
        </w:rPr>
        <w:t xml:space="preserve">Wykonawca może powierzyć wykonanie części zamówienia Podwykonawcom. </w:t>
      </w:r>
    </w:p>
    <w:p w14:paraId="0F05405E" w14:textId="77777777" w:rsidR="001B365B" w:rsidRPr="00194A48" w:rsidRDefault="00C90469" w:rsidP="00620AC1">
      <w:pPr>
        <w:numPr>
          <w:ilvl w:val="1"/>
          <w:numId w:val="1"/>
        </w:numPr>
        <w:spacing w:before="120"/>
        <w:jc w:val="both"/>
        <w:outlineLvl w:val="1"/>
        <w:rPr>
          <w:bCs/>
          <w:iCs/>
          <w:color w:val="000000"/>
          <w:sz w:val="22"/>
          <w:szCs w:val="22"/>
        </w:rPr>
      </w:pPr>
      <w:r w:rsidRPr="00194A48">
        <w:rPr>
          <w:bCs/>
          <w:iCs/>
          <w:color w:val="000000"/>
          <w:sz w:val="22"/>
          <w:szCs w:val="22"/>
        </w:rPr>
        <w:t>Zamawiający żąda wskazania przez Wykonawcę, w ofercie, części zamówienia, których wykonanie zamierza powierzyć Podwykonawcom oraz podania nazw ewentualnych Podwykonawców, jeżeli są już znani.</w:t>
      </w:r>
    </w:p>
    <w:p w14:paraId="57831383"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żąda, aby przed przystąpieniem do wykonania zamówienia Wykonawca, podał nazwy, dane kontaktowe oraz przedstawicieli, Podwykonawców zaangażowanych w realizację zamówienia, jeżeli są już znani.</w:t>
      </w:r>
    </w:p>
    <w:p w14:paraId="5A907FB9" w14:textId="77777777" w:rsidR="00C90469" w:rsidRPr="00194A48" w:rsidRDefault="001B365B" w:rsidP="00620AC1">
      <w:pPr>
        <w:tabs>
          <w:tab w:val="left" w:pos="708"/>
        </w:tabs>
        <w:spacing w:before="120"/>
        <w:ind w:left="680"/>
        <w:jc w:val="both"/>
        <w:outlineLvl w:val="1"/>
        <w:rPr>
          <w:bCs/>
          <w:iCs/>
          <w:color w:val="000000"/>
          <w:sz w:val="22"/>
          <w:szCs w:val="22"/>
        </w:rPr>
      </w:pPr>
      <w:r w:rsidRPr="00194A48">
        <w:rPr>
          <w:bCs/>
          <w:iCs/>
          <w:color w:val="000000"/>
          <w:sz w:val="22"/>
          <w:szCs w:val="22"/>
        </w:rPr>
        <w:t>Wykonawca 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sidRPr="00194A48">
        <w:rPr>
          <w:rFonts w:ascii="Calibri" w:hAnsi="Calibri"/>
          <w:bCs/>
          <w:iCs/>
          <w:color w:val="000000"/>
          <w:sz w:val="22"/>
          <w:szCs w:val="22"/>
        </w:rPr>
        <w:t xml:space="preserve"> </w:t>
      </w:r>
    </w:p>
    <w:p w14:paraId="52A6073A" w14:textId="77777777" w:rsidR="00E3325D" w:rsidRPr="00E3325D" w:rsidRDefault="00E3325D" w:rsidP="00620AC1">
      <w:pPr>
        <w:numPr>
          <w:ilvl w:val="1"/>
          <w:numId w:val="1"/>
        </w:numPr>
        <w:spacing w:before="120"/>
        <w:jc w:val="both"/>
        <w:outlineLvl w:val="1"/>
        <w:rPr>
          <w:bCs/>
          <w:iCs/>
          <w:color w:val="000000"/>
          <w:sz w:val="22"/>
          <w:szCs w:val="22"/>
        </w:rPr>
      </w:pPr>
      <w:r w:rsidRPr="00E3325D">
        <w:rPr>
          <w:sz w:val="22"/>
          <w:szCs w:val="22"/>
        </w:rPr>
        <w:t>Zamawiający nie zastrzega obowiązku osobistego wykonania przez Wykonawcę kluczowych części zamówienia.</w:t>
      </w:r>
    </w:p>
    <w:p w14:paraId="46702678"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Informacja dla wykonawców wspólnie ubiegających się o udzielenie zamówienia</w:t>
      </w:r>
    </w:p>
    <w:p w14:paraId="5780A0BC"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14:paraId="7CA32FA6"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Pełnomocnictwo należy dołączyć do oferty i powinno ono zawierać w szczególności wskazanie:</w:t>
      </w:r>
    </w:p>
    <w:p w14:paraId="1B67EDF7" w14:textId="77777777" w:rsidR="001B365B" w:rsidRPr="00194A48" w:rsidRDefault="001B365B" w:rsidP="00620AC1">
      <w:pPr>
        <w:numPr>
          <w:ilvl w:val="0"/>
          <w:numId w:val="10"/>
        </w:numPr>
        <w:tabs>
          <w:tab w:val="left" w:pos="708"/>
        </w:tabs>
        <w:ind w:left="709"/>
        <w:jc w:val="both"/>
        <w:outlineLvl w:val="1"/>
        <w:rPr>
          <w:bCs/>
          <w:iCs/>
          <w:color w:val="000000"/>
          <w:sz w:val="22"/>
          <w:szCs w:val="22"/>
        </w:rPr>
      </w:pPr>
      <w:r w:rsidRPr="00194A48">
        <w:rPr>
          <w:bCs/>
          <w:iCs/>
          <w:color w:val="000000"/>
          <w:sz w:val="22"/>
          <w:szCs w:val="22"/>
        </w:rPr>
        <w:t>postępowania o udzielenie zamówienie publicznego, którego dotyczy;</w:t>
      </w:r>
    </w:p>
    <w:p w14:paraId="7D20DD8A" w14:textId="77777777" w:rsidR="001B365B" w:rsidRPr="00194A48" w:rsidRDefault="001B365B" w:rsidP="00620AC1">
      <w:pPr>
        <w:numPr>
          <w:ilvl w:val="0"/>
          <w:numId w:val="10"/>
        </w:numPr>
        <w:tabs>
          <w:tab w:val="left" w:pos="708"/>
        </w:tabs>
        <w:ind w:left="709"/>
        <w:jc w:val="both"/>
        <w:outlineLvl w:val="1"/>
        <w:rPr>
          <w:bCs/>
          <w:iCs/>
          <w:color w:val="000000"/>
          <w:sz w:val="22"/>
          <w:szCs w:val="22"/>
        </w:rPr>
      </w:pPr>
      <w:r w:rsidRPr="00194A48">
        <w:rPr>
          <w:bCs/>
          <w:iCs/>
          <w:color w:val="000000"/>
          <w:sz w:val="22"/>
          <w:szCs w:val="22"/>
        </w:rPr>
        <w:lastRenderedPageBreak/>
        <w:t>wszystkich Wykonawców ubiegających się wspólnie o udzielenie zamówienia;</w:t>
      </w:r>
    </w:p>
    <w:p w14:paraId="70DFFBE7" w14:textId="77777777" w:rsidR="001B365B" w:rsidRPr="00194A48" w:rsidRDefault="001B365B" w:rsidP="00620AC1">
      <w:pPr>
        <w:numPr>
          <w:ilvl w:val="0"/>
          <w:numId w:val="10"/>
        </w:numPr>
        <w:tabs>
          <w:tab w:val="left" w:pos="708"/>
        </w:tabs>
        <w:ind w:left="709"/>
        <w:jc w:val="both"/>
        <w:outlineLvl w:val="1"/>
        <w:rPr>
          <w:bCs/>
          <w:iCs/>
          <w:color w:val="000000"/>
          <w:sz w:val="22"/>
          <w:szCs w:val="22"/>
        </w:rPr>
      </w:pPr>
      <w:r w:rsidRPr="00194A48">
        <w:rPr>
          <w:bCs/>
          <w:iCs/>
          <w:color w:val="000000"/>
          <w:sz w:val="22"/>
          <w:szCs w:val="22"/>
        </w:rPr>
        <w:t>ustanowionego pełnomocnika oraz zakresu jego  umocowania.</w:t>
      </w:r>
    </w:p>
    <w:p w14:paraId="5BCFC806" w14:textId="77777777" w:rsidR="001B365B" w:rsidRPr="00194A48" w:rsidRDefault="001B365B" w:rsidP="001B365B">
      <w:pPr>
        <w:numPr>
          <w:ilvl w:val="1"/>
          <w:numId w:val="1"/>
        </w:numPr>
        <w:jc w:val="both"/>
        <w:outlineLvl w:val="1"/>
        <w:rPr>
          <w:bCs/>
          <w:iCs/>
          <w:color w:val="000000"/>
          <w:sz w:val="22"/>
          <w:szCs w:val="22"/>
        </w:rPr>
      </w:pPr>
      <w:r w:rsidRPr="00194A48">
        <w:rPr>
          <w:bCs/>
          <w:iCs/>
          <w:color w:val="000000"/>
          <w:sz w:val="22"/>
          <w:szCs w:val="22"/>
        </w:rPr>
        <w:t>W przypadku wspólnego ubiegania się o zamówienie przez Wykonawców, dokument ”Oświadczenia o niepodleganiu wykluczeniu oraz spełnianiu warunków udziału”, o którym mowa w pkt. 9.1 SWZ, składa każdy z Wykonawców wspólnie ubiegających się o zamówienie. Oświadczenia te potwierdzają brak podstaw wykluczenia oraz spełnianie warunków udziału w postępowaniu w zakresie, w jakim każdy z Wykonawców wykazuje spełnianie warunków udziału w postępowaniu.</w:t>
      </w:r>
    </w:p>
    <w:p w14:paraId="4D3978CD" w14:textId="77777777" w:rsidR="000E46A5" w:rsidRPr="00194A48" w:rsidRDefault="000E46A5" w:rsidP="000E46A5">
      <w:pPr>
        <w:pStyle w:val="Nagwek1"/>
        <w:ind w:left="432" w:hanging="432"/>
        <w:rPr>
          <w:sz w:val="22"/>
          <w:szCs w:val="22"/>
        </w:rPr>
      </w:pPr>
      <w:bookmarkStart w:id="14" w:name="_Toc258314254"/>
      <w:bookmarkEnd w:id="12"/>
      <w:r w:rsidRPr="00194A48">
        <w:rPr>
          <w:sz w:val="22"/>
          <w:szCs w:val="22"/>
        </w:rPr>
        <w:t>Informacje o sposobie porozumiewania się zamawiającego z Wykonawcami</w:t>
      </w:r>
    </w:p>
    <w:p w14:paraId="30DC3C85"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 xml:space="preserve">W niniejszym postępowaniu komunikacja Zamawiającego z Wykonawcami odbywa się </w:t>
      </w:r>
      <w:r w:rsidRPr="00194A48">
        <w:rPr>
          <w:color w:val="000000"/>
          <w:sz w:val="22"/>
          <w:szCs w:val="22"/>
        </w:rPr>
        <w:t>w języku polskim</w:t>
      </w:r>
      <w:r w:rsidRPr="00194A48">
        <w:rPr>
          <w:bCs/>
          <w:iCs/>
          <w:color w:val="000000"/>
          <w:sz w:val="22"/>
          <w:szCs w:val="22"/>
        </w:rPr>
        <w:t xml:space="preserve"> przy użyciu środków komunikacji elektronicznej, za pośrednictwem </w:t>
      </w:r>
      <w:hyperlink r:id="rId10" w:history="1">
        <w:r w:rsidRPr="00194A48">
          <w:rPr>
            <w:color w:val="1155CC"/>
            <w:sz w:val="22"/>
            <w:szCs w:val="22"/>
            <w:u w:val="single"/>
          </w:rPr>
          <w:t>platformazakupowa.pl</w:t>
        </w:r>
      </w:hyperlink>
      <w:r w:rsidRPr="00194A48">
        <w:rPr>
          <w:color w:val="000000"/>
          <w:sz w:val="22"/>
          <w:szCs w:val="22"/>
        </w:rPr>
        <w:t xml:space="preserve"> pod adresem:</w:t>
      </w:r>
      <w:r w:rsidRPr="00194A48">
        <w:rPr>
          <w:bCs/>
          <w:iCs/>
          <w:color w:val="0000FF"/>
          <w:sz w:val="22"/>
          <w:szCs w:val="22"/>
          <w:u w:val="single"/>
        </w:rPr>
        <w:t xml:space="preserve"> </w:t>
      </w:r>
      <w:hyperlink r:id="rId11" w:history="1">
        <w:r w:rsidRPr="00194A48">
          <w:rPr>
            <w:rStyle w:val="Hipercze"/>
            <w:bCs/>
            <w:iCs/>
            <w:sz w:val="22"/>
            <w:szCs w:val="22"/>
          </w:rPr>
          <w:t>https://platformazakupowa.pl/pn/checiny</w:t>
        </w:r>
      </w:hyperlink>
      <w:r w:rsidRPr="00194A48">
        <w:rPr>
          <w:bCs/>
          <w:iCs/>
          <w:sz w:val="22"/>
          <w:szCs w:val="22"/>
        </w:rPr>
        <w:t>.</w:t>
      </w:r>
    </w:p>
    <w:p w14:paraId="0C0A9150" w14:textId="5E7AB980" w:rsidR="000E46A5" w:rsidRPr="00194A48" w:rsidRDefault="000E46A5" w:rsidP="0061039D">
      <w:pPr>
        <w:pStyle w:val="Nagwek2"/>
      </w:pPr>
      <w:bookmarkStart w:id="15" w:name="_Hlk37863788"/>
      <w:r w:rsidRPr="00194A48">
        <w:t xml:space="preserve">Na </w:t>
      </w:r>
      <w:hyperlink r:id="rId12" w:history="1">
        <w:r w:rsidRPr="00194A48">
          <w:rPr>
            <w:color w:val="1155CC"/>
            <w:u w:val="single"/>
          </w:rPr>
          <w:t>platformazakupowa.pl</w:t>
        </w:r>
      </w:hyperlink>
      <w:r w:rsidRPr="00194A48">
        <w:t xml:space="preserve"> postępowanie prowadzone jest pod nazwą: </w:t>
      </w:r>
      <w:bookmarkEnd w:id="15"/>
      <w:r w:rsidR="00ED765F">
        <w:t>PS.</w:t>
      </w:r>
      <w:r w:rsidR="00EF7057">
        <w:t>271.1.2022</w:t>
      </w:r>
      <w:r w:rsidR="00FD643C">
        <w:t xml:space="preserve"> </w:t>
      </w:r>
      <w:r w:rsidR="00FD643C" w:rsidRPr="00FD643C">
        <w:t>"</w:t>
      </w:r>
      <w:r w:rsidR="00ED765F" w:rsidRPr="00ED765F">
        <w:t xml:space="preserve"> Sukcesywny zakup i dostawa artykułów spożywczych do stołówki przedszkolnej Przedszkola Samor</w:t>
      </w:r>
      <w:r w:rsidR="00EF7057">
        <w:t>ządowego w Chęcinach w roku 2023</w:t>
      </w:r>
      <w:r w:rsidR="00ED765F">
        <w:t>”</w:t>
      </w:r>
      <w:r w:rsidR="00FD643C">
        <w:t>.</w:t>
      </w:r>
    </w:p>
    <w:p w14:paraId="0C75591F" w14:textId="77777777"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Wykonawca, przystępując do niniejszego postępowania o udzielenie zamówienia publicznego:</w:t>
      </w:r>
    </w:p>
    <w:p w14:paraId="0CE8B070" w14:textId="77777777" w:rsidR="000E46A5" w:rsidRPr="00194A48" w:rsidRDefault="000E46A5" w:rsidP="000E46A5">
      <w:pPr>
        <w:pStyle w:val="Akapitzlist"/>
        <w:numPr>
          <w:ilvl w:val="2"/>
          <w:numId w:val="27"/>
        </w:numPr>
        <w:spacing w:after="0" w:line="240" w:lineRule="auto"/>
        <w:ind w:left="709"/>
        <w:jc w:val="both"/>
        <w:textAlignment w:val="baseline"/>
        <w:rPr>
          <w:rFonts w:ascii="Times New Roman" w:eastAsia="Times New Roman" w:hAnsi="Times New Roman"/>
          <w:color w:val="000000"/>
          <w:lang w:eastAsia="pl-PL"/>
        </w:rPr>
      </w:pPr>
      <w:r w:rsidRPr="00194A48">
        <w:rPr>
          <w:rFonts w:ascii="Times New Roman" w:eastAsia="Times New Roman" w:hAnsi="Times New Roman"/>
          <w:color w:val="000000"/>
          <w:lang w:eastAsia="pl-PL"/>
        </w:rPr>
        <w:t xml:space="preserve">akceptuje warunki korzystania z </w:t>
      </w:r>
      <w:hyperlink r:id="rId13" w:history="1">
        <w:r w:rsidRPr="00194A48">
          <w:rPr>
            <w:rFonts w:ascii="Times New Roman" w:eastAsia="Times New Roman" w:hAnsi="Times New Roman"/>
            <w:color w:val="1155CC"/>
            <w:u w:val="single"/>
            <w:lang w:eastAsia="pl-PL"/>
          </w:rPr>
          <w:t>platformazakupowa.pl</w:t>
        </w:r>
      </w:hyperlink>
      <w:r w:rsidRPr="00194A48">
        <w:rPr>
          <w:rFonts w:ascii="Times New Roman" w:eastAsia="Times New Roman" w:hAnsi="Times New Roman"/>
          <w:color w:val="000000"/>
          <w:lang w:eastAsia="pl-PL"/>
        </w:rPr>
        <w:t xml:space="preserve"> określone w Regulaminie zamieszczonym na stronie internetowej </w:t>
      </w:r>
      <w:hyperlink r:id="rId14" w:history="1">
        <w:r w:rsidRPr="00194A48">
          <w:rPr>
            <w:rFonts w:ascii="Times New Roman" w:eastAsia="Times New Roman" w:hAnsi="Times New Roman"/>
            <w:color w:val="000000"/>
            <w:lang w:eastAsia="pl-PL"/>
          </w:rPr>
          <w:t>pod linkiem</w:t>
        </w:r>
      </w:hyperlink>
      <w:r w:rsidRPr="00194A48">
        <w:rPr>
          <w:rFonts w:ascii="Times New Roman" w:eastAsia="Times New Roman" w:hAnsi="Times New Roman"/>
          <w:color w:val="000000"/>
          <w:lang w:eastAsia="pl-PL"/>
        </w:rPr>
        <w:t>  w zakładce „Regulamin" oraz uznaje go za wiążący,</w:t>
      </w:r>
    </w:p>
    <w:p w14:paraId="55C578AD" w14:textId="77777777" w:rsidR="000E46A5" w:rsidRPr="00194A48" w:rsidRDefault="000E46A5" w:rsidP="000E46A5">
      <w:pPr>
        <w:pStyle w:val="Akapitzlist"/>
        <w:numPr>
          <w:ilvl w:val="2"/>
          <w:numId w:val="27"/>
        </w:numPr>
        <w:spacing w:after="0" w:line="240" w:lineRule="auto"/>
        <w:ind w:left="709"/>
        <w:jc w:val="both"/>
        <w:textAlignment w:val="baseline"/>
        <w:rPr>
          <w:rFonts w:ascii="Times New Roman" w:eastAsia="Times New Roman" w:hAnsi="Times New Roman"/>
          <w:color w:val="000000"/>
          <w:lang w:eastAsia="pl-PL"/>
        </w:rPr>
      </w:pPr>
      <w:r w:rsidRPr="00194A48">
        <w:rPr>
          <w:rFonts w:ascii="Times New Roman" w:eastAsia="Times New Roman" w:hAnsi="Times New Roman"/>
          <w:color w:val="000000"/>
          <w:lang w:eastAsia="pl-PL"/>
        </w:rPr>
        <w:t xml:space="preserve">zapoznał i stosuje się do Instrukcji składania ofert/wniosków dostępnej </w:t>
      </w:r>
      <w:hyperlink r:id="rId15" w:history="1">
        <w:r w:rsidRPr="00194A48">
          <w:rPr>
            <w:rFonts w:ascii="Times New Roman" w:eastAsia="Times New Roman" w:hAnsi="Times New Roman"/>
            <w:color w:val="1155CC"/>
            <w:u w:val="single"/>
            <w:lang w:eastAsia="pl-PL"/>
          </w:rPr>
          <w:t>pod linkiem</w:t>
        </w:r>
      </w:hyperlink>
      <w:r w:rsidRPr="00194A48">
        <w:rPr>
          <w:rFonts w:ascii="Times New Roman" w:eastAsia="Times New Roman" w:hAnsi="Times New Roman"/>
          <w:color w:val="000000"/>
          <w:lang w:eastAsia="pl-PL"/>
        </w:rPr>
        <w:t>. </w:t>
      </w:r>
    </w:p>
    <w:p w14:paraId="13B36356" w14:textId="77777777"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W celu skrócenia czasu udzielenia odpowiedzi na pytania komunikacja między zamawiającym a wykonawcami w zakresie:</w:t>
      </w:r>
    </w:p>
    <w:p w14:paraId="63F68F97" w14:textId="77777777"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t>- przesyłania Zamawiającemu pytań do treści SWZ;</w:t>
      </w:r>
    </w:p>
    <w:p w14:paraId="04EF7A49" w14:textId="77777777"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t>- przesyłania odpowiedzi na wezwanie Zamawiającego do złożenia podmiotowych środków dowodowych;</w:t>
      </w:r>
    </w:p>
    <w:p w14:paraId="7233019B" w14:textId="77777777"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t>- przesyłania odpowiedzi na wezwanie Zamawiającego do złożenia/poprawienia/uzupełnienia oświadczenia, o którym mowa w art. 125 ust. 1, podmiotowych środków dowodowych, innych dokumentów lub oświadczeń składanych w postępowaniu;</w:t>
      </w:r>
    </w:p>
    <w:p w14:paraId="29D19544" w14:textId="77777777"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68581237" w14:textId="77777777"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t>- przesyłania odpowiedzi na wezwanie Zamawiającego do złożenia wyjaśnień dot. treści przedmiotowych środków dowodowych;</w:t>
      </w:r>
    </w:p>
    <w:p w14:paraId="15BFB0E2" w14:textId="77777777"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t>- przesłania odpowiedzi na inne wezwania Zamawiającego wynikające z ustawy - Prawo zamówień publicznych;</w:t>
      </w:r>
    </w:p>
    <w:p w14:paraId="75F18CF7" w14:textId="77777777"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t>- przesyłania wniosków, informacji, oświadczeń Wykonawcy;</w:t>
      </w:r>
    </w:p>
    <w:p w14:paraId="4EB9C8C8" w14:textId="77777777"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t>- przesyłania odwołania/inne</w:t>
      </w:r>
    </w:p>
    <w:p w14:paraId="48586D9C" w14:textId="77777777" w:rsidR="000E46A5" w:rsidRPr="00194A48" w:rsidRDefault="000E46A5" w:rsidP="000E46A5">
      <w:pPr>
        <w:tabs>
          <w:tab w:val="num" w:pos="426"/>
        </w:tabs>
        <w:ind w:left="426" w:hanging="426"/>
        <w:jc w:val="both"/>
        <w:rPr>
          <w:sz w:val="22"/>
          <w:szCs w:val="22"/>
        </w:rPr>
      </w:pPr>
      <w:r w:rsidRPr="00194A48">
        <w:rPr>
          <w:color w:val="000000"/>
          <w:sz w:val="22"/>
          <w:szCs w:val="22"/>
        </w:rPr>
        <w:tab/>
        <w:t xml:space="preserve">odbywa się za pośrednictwem </w:t>
      </w:r>
      <w:hyperlink r:id="rId16" w:history="1">
        <w:r w:rsidRPr="00194A48">
          <w:rPr>
            <w:color w:val="1155CC"/>
            <w:sz w:val="22"/>
            <w:szCs w:val="22"/>
            <w:u w:val="single"/>
          </w:rPr>
          <w:t>platformazakupowa.pl</w:t>
        </w:r>
      </w:hyperlink>
      <w:r w:rsidRPr="00194A48">
        <w:rPr>
          <w:color w:val="000000"/>
          <w:sz w:val="22"/>
          <w:szCs w:val="22"/>
        </w:rPr>
        <w:t xml:space="preserve"> i formularza „Wyślij wiadomość do zamawiającego”. </w:t>
      </w:r>
    </w:p>
    <w:p w14:paraId="0371C20E" w14:textId="77777777" w:rsidR="000E46A5" w:rsidRPr="00194A48" w:rsidRDefault="000E46A5" w:rsidP="000E46A5">
      <w:pPr>
        <w:tabs>
          <w:tab w:val="num" w:pos="426"/>
        </w:tabs>
        <w:ind w:left="426" w:hanging="426"/>
        <w:jc w:val="both"/>
        <w:rPr>
          <w:color w:val="000000"/>
          <w:sz w:val="22"/>
          <w:szCs w:val="22"/>
        </w:rPr>
      </w:pPr>
      <w:r w:rsidRPr="00194A48">
        <w:rPr>
          <w:color w:val="000000"/>
          <w:sz w:val="22"/>
          <w:szCs w:val="22"/>
        </w:rPr>
        <w:tab/>
        <w:t xml:space="preserve">Za datę przekazania (wpływu) oświadczeń, wniosków, zawiadomień oraz informacji przyjmuje się datę ich przesłania za pośrednictwem </w:t>
      </w:r>
      <w:hyperlink r:id="rId17" w:history="1">
        <w:r w:rsidRPr="00194A48">
          <w:rPr>
            <w:color w:val="1155CC"/>
            <w:sz w:val="22"/>
            <w:szCs w:val="22"/>
            <w:u w:val="single"/>
          </w:rPr>
          <w:t>platformazakupowa.pl</w:t>
        </w:r>
      </w:hyperlink>
      <w:r w:rsidRPr="00194A48">
        <w:rPr>
          <w:color w:val="000000"/>
          <w:sz w:val="22"/>
          <w:szCs w:val="22"/>
        </w:rPr>
        <w:t xml:space="preserve"> poprzez kliknięcie przycisku  „Wyślij wiadomość do zamawiającego” po których pojawi się komunikat, że wiadomość została wysłana do zamawiającego.</w:t>
      </w:r>
    </w:p>
    <w:p w14:paraId="3E2E5865" w14:textId="77777777" w:rsidR="000E46A5" w:rsidRPr="00194A48" w:rsidRDefault="000E46A5" w:rsidP="0061039D">
      <w:pPr>
        <w:pStyle w:val="Nagwek2"/>
      </w:pPr>
      <w:r w:rsidRPr="00194A48">
        <w:t xml:space="preserve">Zamawiający będzie przekazywał wykonawcom informacje w formie elektronicznej za pośrednictwem </w:t>
      </w:r>
      <w:hyperlink r:id="rId18" w:history="1">
        <w:r w:rsidRPr="00194A48">
          <w:rPr>
            <w:color w:val="1155CC"/>
            <w:u w:val="single"/>
          </w:rPr>
          <w:t>platformazakupowa.pl</w:t>
        </w:r>
      </w:hyperlink>
      <w:r w:rsidRPr="00194A48">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9" w:history="1">
        <w:r w:rsidRPr="00194A48">
          <w:rPr>
            <w:color w:val="1155CC"/>
            <w:u w:val="single"/>
          </w:rPr>
          <w:t>platformazakupowa.pl</w:t>
        </w:r>
      </w:hyperlink>
      <w:r w:rsidRPr="00194A48">
        <w:t xml:space="preserve"> do konkretnego wykonawcy.</w:t>
      </w:r>
    </w:p>
    <w:p w14:paraId="1301F535" w14:textId="77777777" w:rsidR="000E46A5" w:rsidRPr="00194A48" w:rsidRDefault="000E46A5" w:rsidP="0061039D">
      <w:pPr>
        <w:pStyle w:val="Nagwek2"/>
      </w:pPr>
      <w:r w:rsidRPr="00194A48">
        <w:lastRenderedPageBreak/>
        <w:t xml:space="preserve"> Wykonawca jako podmiot profesjonalny ma obowiązek sprawdzania komunikatów i wiadomości bezpośrednio na platformazakupowa.pl przesłanych przez zamawiającego, gdyż system powiadomień może ulec awarii lub powiadomienie może trafić do folderu SPAM.</w:t>
      </w:r>
    </w:p>
    <w:p w14:paraId="4D28B5EA" w14:textId="77777777" w:rsidR="000E46A5" w:rsidRPr="00194A48" w:rsidRDefault="000E46A5" w:rsidP="000E46A5">
      <w:pPr>
        <w:numPr>
          <w:ilvl w:val="1"/>
          <w:numId w:val="1"/>
        </w:numPr>
        <w:spacing w:before="120"/>
        <w:jc w:val="both"/>
        <w:outlineLvl w:val="1"/>
        <w:rPr>
          <w:bCs/>
          <w:iCs/>
          <w:color w:val="000000"/>
          <w:sz w:val="22"/>
          <w:szCs w:val="22"/>
        </w:rPr>
      </w:pPr>
      <w:bookmarkStart w:id="16" w:name="_Hlk37937004"/>
      <w:r w:rsidRPr="00194A48">
        <w:rPr>
          <w:bCs/>
          <w:iCs/>
          <w:color w:val="000000"/>
          <w:sz w:val="22"/>
          <w:szCs w:val="22"/>
        </w:rPr>
        <w:t>Zamawiający</w:t>
      </w:r>
      <w:bookmarkEnd w:id="16"/>
      <w:r w:rsidRPr="00194A48">
        <w:rPr>
          <w:bCs/>
          <w:iCs/>
          <w:color w:val="000000"/>
          <w:sz w:val="22"/>
          <w:szCs w:val="22"/>
        </w:rPr>
        <w:t xml:space="preserve"> </w:t>
      </w:r>
      <w:r w:rsidRPr="00194A48">
        <w:rPr>
          <w:color w:val="000000"/>
          <w:sz w:val="22"/>
          <w:szCs w:val="22"/>
        </w:rPr>
        <w:t xml:space="preserve">określa niezbędne wymagania sprzętowo - aplikacyjne umożliwiające pracę na </w:t>
      </w:r>
      <w:hyperlink r:id="rId20" w:history="1">
        <w:r w:rsidRPr="00194A48">
          <w:rPr>
            <w:color w:val="1155CC"/>
            <w:sz w:val="22"/>
            <w:szCs w:val="22"/>
            <w:u w:val="single"/>
          </w:rPr>
          <w:t>platformazakupowa.pl</w:t>
        </w:r>
      </w:hyperlink>
      <w:r w:rsidRPr="00194A48">
        <w:rPr>
          <w:color w:val="000000"/>
          <w:sz w:val="22"/>
          <w:szCs w:val="22"/>
        </w:rPr>
        <w:t>, tj.:</w:t>
      </w:r>
    </w:p>
    <w:p w14:paraId="2DD7ACAC" w14:textId="77777777" w:rsidR="000E46A5" w:rsidRPr="00194A48" w:rsidRDefault="000E46A5" w:rsidP="000E46A5">
      <w:pPr>
        <w:numPr>
          <w:ilvl w:val="1"/>
          <w:numId w:val="27"/>
        </w:numPr>
        <w:ind w:left="851" w:hanging="360"/>
        <w:jc w:val="both"/>
        <w:textAlignment w:val="baseline"/>
        <w:rPr>
          <w:color w:val="000000"/>
          <w:sz w:val="22"/>
          <w:szCs w:val="22"/>
        </w:rPr>
      </w:pPr>
      <w:r w:rsidRPr="00194A48">
        <w:rPr>
          <w:color w:val="000000"/>
          <w:sz w:val="22"/>
          <w:szCs w:val="22"/>
        </w:rPr>
        <w:t xml:space="preserve">stały dostęp do sieci Internet o gwarantowanej przepustowości nie mniejszej niż 512 </w:t>
      </w:r>
      <w:proofErr w:type="spellStart"/>
      <w:r w:rsidRPr="00194A48">
        <w:rPr>
          <w:color w:val="000000"/>
          <w:sz w:val="22"/>
          <w:szCs w:val="22"/>
        </w:rPr>
        <w:t>kb</w:t>
      </w:r>
      <w:proofErr w:type="spellEnd"/>
      <w:r w:rsidRPr="00194A48">
        <w:rPr>
          <w:color w:val="000000"/>
          <w:sz w:val="22"/>
          <w:szCs w:val="22"/>
        </w:rPr>
        <w:t>/s,</w:t>
      </w:r>
    </w:p>
    <w:p w14:paraId="46081415" w14:textId="77777777" w:rsidR="000E46A5" w:rsidRPr="00194A48" w:rsidRDefault="000E46A5" w:rsidP="000E46A5">
      <w:pPr>
        <w:numPr>
          <w:ilvl w:val="1"/>
          <w:numId w:val="27"/>
        </w:numPr>
        <w:ind w:left="851" w:hanging="360"/>
        <w:jc w:val="both"/>
        <w:textAlignment w:val="baseline"/>
        <w:rPr>
          <w:color w:val="000000"/>
          <w:sz w:val="22"/>
          <w:szCs w:val="22"/>
        </w:rPr>
      </w:pPr>
      <w:r w:rsidRPr="00194A48">
        <w:rPr>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3EF73C0D" w14:textId="77777777" w:rsidR="000E46A5" w:rsidRPr="00194A48" w:rsidRDefault="000E46A5" w:rsidP="000E46A5">
      <w:pPr>
        <w:numPr>
          <w:ilvl w:val="1"/>
          <w:numId w:val="27"/>
        </w:numPr>
        <w:ind w:left="851" w:hanging="360"/>
        <w:jc w:val="both"/>
        <w:textAlignment w:val="baseline"/>
        <w:rPr>
          <w:color w:val="000000"/>
          <w:sz w:val="22"/>
          <w:szCs w:val="22"/>
        </w:rPr>
      </w:pPr>
      <w:r w:rsidRPr="00194A48">
        <w:rPr>
          <w:color w:val="000000"/>
          <w:sz w:val="22"/>
          <w:szCs w:val="22"/>
        </w:rPr>
        <w:t>zainstalowana dowolna przeglądarka internetowa, w przypadku Internet Explorer minimalnie wersja 10.0,</w:t>
      </w:r>
    </w:p>
    <w:p w14:paraId="2DC79112" w14:textId="77777777" w:rsidR="000E46A5" w:rsidRPr="00194A48" w:rsidRDefault="000E46A5" w:rsidP="000E46A5">
      <w:pPr>
        <w:numPr>
          <w:ilvl w:val="1"/>
          <w:numId w:val="27"/>
        </w:numPr>
        <w:ind w:left="851" w:hanging="360"/>
        <w:jc w:val="both"/>
        <w:textAlignment w:val="baseline"/>
        <w:rPr>
          <w:color w:val="000000"/>
          <w:sz w:val="22"/>
          <w:szCs w:val="22"/>
        </w:rPr>
      </w:pPr>
      <w:r w:rsidRPr="00194A48">
        <w:rPr>
          <w:color w:val="000000"/>
          <w:sz w:val="22"/>
          <w:szCs w:val="22"/>
        </w:rPr>
        <w:t>włączona obsługa JavaScript,</w:t>
      </w:r>
    </w:p>
    <w:p w14:paraId="5C152AEA" w14:textId="77777777" w:rsidR="000E46A5" w:rsidRPr="00194A48" w:rsidRDefault="000E46A5" w:rsidP="000E46A5">
      <w:pPr>
        <w:numPr>
          <w:ilvl w:val="1"/>
          <w:numId w:val="27"/>
        </w:numPr>
        <w:ind w:left="851" w:hanging="360"/>
        <w:jc w:val="both"/>
        <w:textAlignment w:val="baseline"/>
        <w:rPr>
          <w:color w:val="000000"/>
          <w:sz w:val="22"/>
          <w:szCs w:val="22"/>
        </w:rPr>
      </w:pPr>
      <w:r w:rsidRPr="00194A48">
        <w:rPr>
          <w:color w:val="000000"/>
          <w:sz w:val="22"/>
          <w:szCs w:val="22"/>
        </w:rPr>
        <w:t xml:space="preserve">zainstalowany program Adobe </w:t>
      </w:r>
      <w:proofErr w:type="spellStart"/>
      <w:r w:rsidRPr="00194A48">
        <w:rPr>
          <w:color w:val="000000"/>
          <w:sz w:val="22"/>
          <w:szCs w:val="22"/>
        </w:rPr>
        <w:t>Acrobat</w:t>
      </w:r>
      <w:proofErr w:type="spellEnd"/>
      <w:r w:rsidRPr="00194A48">
        <w:rPr>
          <w:color w:val="000000"/>
          <w:sz w:val="22"/>
          <w:szCs w:val="22"/>
        </w:rPr>
        <w:t xml:space="preserve"> Reader lub inny obsługujący format plików .pdf,</w:t>
      </w:r>
    </w:p>
    <w:p w14:paraId="331C48DF" w14:textId="77777777" w:rsidR="000E46A5" w:rsidRPr="00194A48" w:rsidRDefault="000E46A5" w:rsidP="000E46A5">
      <w:pPr>
        <w:numPr>
          <w:ilvl w:val="1"/>
          <w:numId w:val="27"/>
        </w:numPr>
        <w:ind w:left="851" w:hanging="360"/>
        <w:jc w:val="both"/>
        <w:textAlignment w:val="baseline"/>
        <w:rPr>
          <w:color w:val="000000"/>
          <w:sz w:val="22"/>
          <w:szCs w:val="22"/>
        </w:rPr>
      </w:pPr>
      <w:r w:rsidRPr="00194A48">
        <w:rPr>
          <w:color w:val="000000"/>
          <w:sz w:val="22"/>
          <w:szCs w:val="22"/>
        </w:rPr>
        <w:t>Szyfrowanie na platformazakupowa.pl odbywa się za pomocą protokołu TLS 1.3.</w:t>
      </w:r>
    </w:p>
    <w:p w14:paraId="5F246222" w14:textId="77777777" w:rsidR="000E46A5" w:rsidRPr="00194A48" w:rsidRDefault="000E46A5" w:rsidP="000E46A5">
      <w:pPr>
        <w:numPr>
          <w:ilvl w:val="1"/>
          <w:numId w:val="27"/>
        </w:numPr>
        <w:tabs>
          <w:tab w:val="num" w:pos="709"/>
        </w:tabs>
        <w:ind w:left="851" w:hanging="425"/>
        <w:jc w:val="both"/>
        <w:textAlignment w:val="baseline"/>
        <w:rPr>
          <w:color w:val="000000"/>
          <w:sz w:val="22"/>
          <w:szCs w:val="22"/>
        </w:rPr>
      </w:pPr>
      <w:r w:rsidRPr="00194A48">
        <w:rPr>
          <w:color w:val="000000"/>
          <w:sz w:val="22"/>
          <w:szCs w:val="22"/>
        </w:rPr>
        <w:t>Oznaczenie czasu odbioru danych przez platformę zakupową stanowi datę oraz dokładny czas (</w:t>
      </w:r>
      <w:proofErr w:type="spellStart"/>
      <w:r w:rsidRPr="00194A48">
        <w:rPr>
          <w:color w:val="000000"/>
          <w:sz w:val="22"/>
          <w:szCs w:val="22"/>
        </w:rPr>
        <w:t>hh:mm:ss</w:t>
      </w:r>
      <w:proofErr w:type="spellEnd"/>
      <w:r w:rsidRPr="00194A48">
        <w:rPr>
          <w:color w:val="000000"/>
          <w:sz w:val="22"/>
          <w:szCs w:val="22"/>
        </w:rPr>
        <w:t>) generowany wg. czasu lokalnego serwera synchronizowanego z zegarem Głównego Urzędu Miar.</w:t>
      </w:r>
    </w:p>
    <w:p w14:paraId="11D5AB5D" w14:textId="77777777" w:rsidR="000E46A5" w:rsidRPr="00194A48" w:rsidRDefault="000E46A5" w:rsidP="000E46A5">
      <w:pPr>
        <w:numPr>
          <w:ilvl w:val="1"/>
          <w:numId w:val="1"/>
        </w:numPr>
        <w:spacing w:before="120"/>
        <w:ind w:left="709"/>
        <w:jc w:val="both"/>
        <w:outlineLvl w:val="1"/>
        <w:rPr>
          <w:bCs/>
          <w:iCs/>
          <w:color w:val="000000"/>
          <w:sz w:val="22"/>
          <w:szCs w:val="22"/>
        </w:rPr>
      </w:pPr>
      <w:bookmarkStart w:id="17" w:name="_Hlk37938680"/>
      <w:r w:rsidRPr="00194A48">
        <w:rPr>
          <w:bCs/>
          <w:iCs/>
          <w:color w:val="000000"/>
          <w:sz w:val="22"/>
          <w:szCs w:val="22"/>
        </w:rPr>
        <w:t>Postępowanie o udzielenie zamówienia prowadzi się w języku polskim. Dokumenty sporządzone w języku obcym są składane wraz z tłumaczeniem na język polski</w:t>
      </w:r>
      <w:bookmarkEnd w:id="17"/>
      <w:r w:rsidRPr="00194A48">
        <w:rPr>
          <w:bCs/>
          <w:iCs/>
          <w:color w:val="000000"/>
          <w:sz w:val="22"/>
          <w:szCs w:val="22"/>
        </w:rPr>
        <w:t>.</w:t>
      </w:r>
    </w:p>
    <w:p w14:paraId="4D1BCFAC"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Osobami uprawnionymi do kontaktu z Wykonawcami są:</w:t>
      </w:r>
    </w:p>
    <w:p w14:paraId="3EFADEDD" w14:textId="77777777" w:rsidR="000E46A5" w:rsidRPr="00194A48" w:rsidRDefault="000E46A5" w:rsidP="000E46A5">
      <w:pPr>
        <w:tabs>
          <w:tab w:val="left" w:pos="708"/>
        </w:tabs>
        <w:spacing w:before="120"/>
        <w:ind w:left="680"/>
        <w:jc w:val="both"/>
        <w:outlineLvl w:val="1"/>
        <w:rPr>
          <w:bCs/>
          <w:iCs/>
          <w:color w:val="000000"/>
          <w:sz w:val="22"/>
          <w:szCs w:val="22"/>
        </w:rPr>
      </w:pPr>
      <w:bookmarkStart w:id="18" w:name="_Toc258314250"/>
      <w:r w:rsidRPr="00194A48">
        <w:rPr>
          <w:bCs/>
          <w:iCs/>
          <w:color w:val="000000"/>
          <w:sz w:val="22"/>
          <w:szCs w:val="22"/>
        </w:rPr>
        <w:t>w zakresie formalnym: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0E46A5" w:rsidRPr="00194A48" w14:paraId="17117335" w14:textId="77777777" w:rsidTr="000E46A5">
        <w:tc>
          <w:tcPr>
            <w:tcW w:w="8636" w:type="dxa"/>
            <w:tcBorders>
              <w:top w:val="nil"/>
              <w:left w:val="nil"/>
              <w:bottom w:val="nil"/>
              <w:right w:val="nil"/>
            </w:tcBorders>
            <w:hideMark/>
          </w:tcPr>
          <w:p w14:paraId="394494E9" w14:textId="0AD51E10" w:rsidR="000E46A5" w:rsidRPr="00194A48" w:rsidRDefault="004F1D50" w:rsidP="004F1D50">
            <w:pPr>
              <w:rPr>
                <w:sz w:val="22"/>
                <w:szCs w:val="22"/>
              </w:rPr>
            </w:pPr>
            <w:r>
              <w:rPr>
                <w:sz w:val="22"/>
                <w:szCs w:val="22"/>
              </w:rPr>
              <w:t>Michał Salamaga</w:t>
            </w:r>
            <w:r w:rsidR="000E46A5" w:rsidRPr="00194A48">
              <w:rPr>
                <w:sz w:val="22"/>
                <w:szCs w:val="22"/>
              </w:rPr>
              <w:t xml:space="preserve"> -   insp. d/s zamówień publicznych tel.: ( 041) 3153120, e-mail: </w:t>
            </w:r>
            <w:r w:rsidR="00227B5F">
              <w:rPr>
                <w:sz w:val="22"/>
                <w:szCs w:val="22"/>
              </w:rPr>
              <w:t>przedszkole</w:t>
            </w:r>
            <w:r w:rsidRPr="004F1D50">
              <w:rPr>
                <w:sz w:val="22"/>
                <w:szCs w:val="22"/>
              </w:rPr>
              <w:t>@checiny.pl</w:t>
            </w:r>
          </w:p>
        </w:tc>
      </w:tr>
    </w:tbl>
    <w:p w14:paraId="137D7373" w14:textId="77777777" w:rsidR="000E46A5" w:rsidRPr="00194A48" w:rsidRDefault="000E46A5" w:rsidP="000E46A5">
      <w:pPr>
        <w:tabs>
          <w:tab w:val="left" w:pos="708"/>
        </w:tabs>
        <w:spacing w:before="120"/>
        <w:ind w:left="680"/>
        <w:jc w:val="both"/>
        <w:outlineLvl w:val="1"/>
        <w:rPr>
          <w:bCs/>
          <w:iCs/>
          <w:color w:val="000000"/>
          <w:sz w:val="22"/>
          <w:szCs w:val="22"/>
        </w:rPr>
      </w:pPr>
      <w:r w:rsidRPr="00194A48">
        <w:rPr>
          <w:bCs/>
          <w:iCs/>
          <w:color w:val="000000"/>
          <w:sz w:val="22"/>
          <w:szCs w:val="22"/>
        </w:rPr>
        <w:t>w zakresie merytorycznym: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0E46A5" w:rsidRPr="00021559" w14:paraId="21B0CC70" w14:textId="77777777" w:rsidTr="000E46A5">
        <w:tc>
          <w:tcPr>
            <w:tcW w:w="8636" w:type="dxa"/>
            <w:tcBorders>
              <w:top w:val="nil"/>
              <w:left w:val="nil"/>
              <w:bottom w:val="nil"/>
              <w:right w:val="nil"/>
            </w:tcBorders>
            <w:hideMark/>
          </w:tcPr>
          <w:p w14:paraId="4EC2C949" w14:textId="767042FE" w:rsidR="000E46A5" w:rsidRPr="004F1D50" w:rsidRDefault="000E46A5" w:rsidP="00227B5F">
            <w:pPr>
              <w:rPr>
                <w:sz w:val="22"/>
                <w:szCs w:val="22"/>
                <w:lang w:val="de-DE"/>
              </w:rPr>
            </w:pPr>
            <w:r w:rsidRPr="00194A48">
              <w:rPr>
                <w:sz w:val="22"/>
                <w:szCs w:val="22"/>
                <w:lang w:val="de-DE"/>
              </w:rPr>
              <w:t xml:space="preserve">  </w:t>
            </w:r>
            <w:r w:rsidR="00227B5F">
              <w:rPr>
                <w:sz w:val="22"/>
                <w:szCs w:val="22"/>
                <w:lang w:val="de-DE"/>
              </w:rPr>
              <w:t>Lidia Adamczyk</w:t>
            </w:r>
            <w:r w:rsidR="007A6D5B">
              <w:rPr>
                <w:sz w:val="22"/>
                <w:szCs w:val="22"/>
                <w:lang w:val="de-DE"/>
              </w:rPr>
              <w:t xml:space="preserve"> </w:t>
            </w:r>
            <w:r w:rsidRPr="00194A48">
              <w:rPr>
                <w:sz w:val="22"/>
                <w:szCs w:val="22"/>
                <w:lang w:val="de-DE"/>
              </w:rPr>
              <w:t xml:space="preserve"> -   tel.: (041 )</w:t>
            </w:r>
            <w:r w:rsidR="007A6D5B">
              <w:rPr>
                <w:sz w:val="22"/>
                <w:szCs w:val="22"/>
              </w:rPr>
              <w:t xml:space="preserve"> 3151297</w:t>
            </w:r>
            <w:r w:rsidRPr="00194A48">
              <w:rPr>
                <w:sz w:val="22"/>
                <w:szCs w:val="22"/>
                <w:lang w:val="de-DE"/>
              </w:rPr>
              <w:t xml:space="preserve">, </w:t>
            </w:r>
            <w:proofErr w:type="spellStart"/>
            <w:r w:rsidRPr="00194A48">
              <w:rPr>
                <w:sz w:val="22"/>
                <w:szCs w:val="22"/>
                <w:lang w:val="de-DE"/>
              </w:rPr>
              <w:t>e-mail</w:t>
            </w:r>
            <w:proofErr w:type="spellEnd"/>
            <w:r w:rsidRPr="00194A48">
              <w:rPr>
                <w:sz w:val="22"/>
                <w:szCs w:val="22"/>
                <w:lang w:val="de-DE"/>
              </w:rPr>
              <w:t>:</w:t>
            </w:r>
            <w:r w:rsidRPr="004F1D50">
              <w:rPr>
                <w:color w:val="1F4E79"/>
                <w:sz w:val="22"/>
                <w:szCs w:val="22"/>
                <w:lang w:val="de-DE"/>
              </w:rPr>
              <w:t xml:space="preserve"> </w:t>
            </w:r>
            <w:r w:rsidR="005C02B8">
              <w:rPr>
                <w:sz w:val="22"/>
                <w:szCs w:val="22"/>
              </w:rPr>
              <w:t>przedszkole</w:t>
            </w:r>
            <w:r w:rsidR="004F1D50" w:rsidRPr="004F1D50">
              <w:rPr>
                <w:sz w:val="22"/>
                <w:szCs w:val="22"/>
              </w:rPr>
              <w:t>@checiny.pl</w:t>
            </w:r>
          </w:p>
        </w:tc>
      </w:tr>
    </w:tbl>
    <w:p w14:paraId="169FB324" w14:textId="77777777" w:rsidR="000E46A5" w:rsidRPr="00194A48" w:rsidRDefault="000E46A5" w:rsidP="000E46A5">
      <w:pPr>
        <w:numPr>
          <w:ilvl w:val="0"/>
          <w:numId w:val="1"/>
        </w:numPr>
        <w:spacing w:before="200" w:after="60"/>
        <w:ind w:left="431" w:hanging="431"/>
        <w:jc w:val="both"/>
        <w:outlineLvl w:val="0"/>
        <w:rPr>
          <w:b/>
          <w:caps/>
          <w:kern w:val="32"/>
          <w:sz w:val="22"/>
          <w:szCs w:val="22"/>
        </w:rPr>
      </w:pPr>
      <w:r w:rsidRPr="00194A48">
        <w:rPr>
          <w:b/>
          <w:caps/>
          <w:kern w:val="32"/>
          <w:sz w:val="22"/>
          <w:szCs w:val="22"/>
        </w:rPr>
        <w:t>OPIS SPO</w:t>
      </w:r>
      <w:bookmarkStart w:id="19" w:name="_Hlk37938975"/>
      <w:r w:rsidRPr="00194A48">
        <w:rPr>
          <w:b/>
          <w:caps/>
          <w:kern w:val="32"/>
          <w:sz w:val="22"/>
          <w:szCs w:val="22"/>
        </w:rPr>
        <w:t>SOBU UDZIELANIA WYJAŚNIEŃ TREŚCI SWZ</w:t>
      </w:r>
      <w:bookmarkEnd w:id="19"/>
    </w:p>
    <w:p w14:paraId="07A82660" w14:textId="77777777" w:rsidR="000E46A5" w:rsidRPr="00194A48" w:rsidRDefault="000E46A5" w:rsidP="000E46A5">
      <w:pPr>
        <w:numPr>
          <w:ilvl w:val="1"/>
          <w:numId w:val="1"/>
        </w:numPr>
        <w:spacing w:before="120"/>
        <w:jc w:val="both"/>
        <w:outlineLvl w:val="1"/>
        <w:rPr>
          <w:bCs/>
          <w:iCs/>
          <w:color w:val="000000"/>
          <w:sz w:val="22"/>
          <w:szCs w:val="22"/>
        </w:rPr>
      </w:pPr>
      <w:bookmarkStart w:id="20" w:name="_Hlk37783375"/>
      <w:bookmarkStart w:id="21" w:name="_Hlk37938993"/>
      <w:r w:rsidRPr="00194A48">
        <w:rPr>
          <w:bCs/>
          <w:iCs/>
          <w:color w:val="000000"/>
          <w:sz w:val="22"/>
          <w:szCs w:val="22"/>
        </w:rPr>
        <w:t xml:space="preserve">Wykonawca może zwrócić się do Zamawiającego z wnioskiem o wyjaśnienie treści SWZ, przekazanym za pośrednictwem </w:t>
      </w:r>
      <w:hyperlink r:id="rId21" w:history="1">
        <w:r w:rsidRPr="00194A48">
          <w:rPr>
            <w:color w:val="1155CC"/>
            <w:sz w:val="22"/>
            <w:szCs w:val="22"/>
            <w:u w:val="single"/>
          </w:rPr>
          <w:t>platformazakupowa.pl</w:t>
        </w:r>
      </w:hyperlink>
      <w:r w:rsidRPr="00194A48">
        <w:rPr>
          <w:color w:val="000000"/>
          <w:sz w:val="22"/>
          <w:szCs w:val="22"/>
        </w:rPr>
        <w:t xml:space="preserve"> poprzez kliknięcie przycisku  „Wyślij wiadomość do zamawiającego” po których pojawi się komunikat, że wiadomość została wysłana do zamawiającego</w:t>
      </w:r>
      <w:r w:rsidRPr="00194A48">
        <w:rPr>
          <w:bCs/>
          <w:iCs/>
          <w:sz w:val="22"/>
          <w:szCs w:val="22"/>
        </w:rPr>
        <w:t>.</w:t>
      </w:r>
      <w:bookmarkStart w:id="22" w:name="_Hlk37783409"/>
      <w:bookmarkEnd w:id="20"/>
    </w:p>
    <w:p w14:paraId="58D4F07D"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22"/>
    </w:p>
    <w:p w14:paraId="7C1ACD6A"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Jeżeli wniosek o wyjaśnienie treści SWZ nie wpłynie w terminie, o którym mowa w punkcie powyżej, Zamawiający nie ma obowiązku udzielania wyjaśnień SWZ.</w:t>
      </w:r>
    </w:p>
    <w:p w14:paraId="2B474BD4"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Przedłużenie terminu składania ofert, nie wpływa na bieg terminu składania wniosku o wyjaśnienie treści SWZ.</w:t>
      </w:r>
    </w:p>
    <w:p w14:paraId="6934C247"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Treść zapytań wraz z wyjaśnieniami Zamawiający udostępni na stronie internetowej prowadzonego postępowania, bez ujawniania źródła zapytania.</w:t>
      </w:r>
    </w:p>
    <w:p w14:paraId="280E1BD3"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 xml:space="preserve">W </w:t>
      </w:r>
      <w:bookmarkEnd w:id="21"/>
      <w:r w:rsidRPr="00194A48">
        <w:rPr>
          <w:bCs/>
          <w:iCs/>
          <w:color w:val="000000"/>
          <w:sz w:val="22"/>
          <w:szCs w:val="22"/>
        </w:rPr>
        <w:t>uzasadnionych przypadkach Zamawiający może przed upływem terminu składania ofert zmienić treść SWZ. Dokonaną zmianę treści SWZ Zamawiający udostępni na stronie internetowej prowadzonego postępowania.</w:t>
      </w:r>
    </w:p>
    <w:p w14:paraId="404E350F" w14:textId="77777777" w:rsidR="000E46A5" w:rsidRDefault="000E46A5" w:rsidP="000E46A5">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Wymagania dotycz</w:t>
      </w:r>
      <w:r w:rsidRPr="00194A48">
        <w:rPr>
          <w:rFonts w:eastAsia="TimesNewRoman" w:cs="TimesNewRoman"/>
          <w:b/>
          <w:bCs/>
          <w:caps/>
          <w:kern w:val="32"/>
          <w:sz w:val="22"/>
          <w:szCs w:val="22"/>
        </w:rPr>
        <w:t>ą</w:t>
      </w:r>
      <w:r w:rsidRPr="00194A48">
        <w:rPr>
          <w:b/>
          <w:bCs/>
          <w:caps/>
          <w:kern w:val="32"/>
          <w:sz w:val="22"/>
          <w:szCs w:val="22"/>
        </w:rPr>
        <w:t>ce wadium</w:t>
      </w:r>
      <w:bookmarkEnd w:id="18"/>
    </w:p>
    <w:p w14:paraId="31C2C8F6" w14:textId="6C83E9EA" w:rsidR="00D10B3B" w:rsidRPr="0044651F" w:rsidRDefault="0044651F" w:rsidP="0061039D">
      <w:pPr>
        <w:pStyle w:val="Nagwek2"/>
        <w:numPr>
          <w:ilvl w:val="0"/>
          <w:numId w:val="0"/>
        </w:numPr>
        <w:ind w:left="680"/>
        <w:rPr>
          <w:b/>
        </w:rPr>
      </w:pPr>
      <w:r>
        <w:t>Zamawiający nie wymaga zabezpieczenia oferty wadium.</w:t>
      </w:r>
    </w:p>
    <w:p w14:paraId="736AF3B3" w14:textId="77777777" w:rsidR="000E46A5" w:rsidRPr="002458B8" w:rsidRDefault="000E46A5" w:rsidP="000E46A5">
      <w:pPr>
        <w:numPr>
          <w:ilvl w:val="0"/>
          <w:numId w:val="1"/>
        </w:numPr>
        <w:spacing w:before="200" w:after="60"/>
        <w:ind w:left="431" w:hanging="431"/>
        <w:jc w:val="both"/>
        <w:outlineLvl w:val="0"/>
        <w:rPr>
          <w:b/>
          <w:bCs/>
          <w:caps/>
          <w:kern w:val="32"/>
          <w:sz w:val="22"/>
          <w:szCs w:val="22"/>
        </w:rPr>
      </w:pPr>
      <w:bookmarkStart w:id="23" w:name="_Toc258314251"/>
      <w:r w:rsidRPr="002458B8">
        <w:rPr>
          <w:b/>
          <w:bCs/>
          <w:caps/>
          <w:kern w:val="32"/>
          <w:sz w:val="22"/>
          <w:szCs w:val="22"/>
        </w:rPr>
        <w:t>Termin zwi</w:t>
      </w:r>
      <w:r w:rsidRPr="002458B8">
        <w:rPr>
          <w:rFonts w:eastAsia="TimesNewRoman" w:cs="TimesNewRoman"/>
          <w:b/>
          <w:bCs/>
          <w:caps/>
          <w:kern w:val="32"/>
          <w:sz w:val="22"/>
          <w:szCs w:val="22"/>
        </w:rPr>
        <w:t>ą</w:t>
      </w:r>
      <w:r w:rsidRPr="002458B8">
        <w:rPr>
          <w:b/>
          <w:bCs/>
          <w:caps/>
          <w:kern w:val="32"/>
          <w:sz w:val="22"/>
          <w:szCs w:val="22"/>
        </w:rPr>
        <w:t>zania ofert</w:t>
      </w:r>
      <w:r w:rsidRPr="002458B8">
        <w:rPr>
          <w:rFonts w:eastAsia="TimesNewRoman" w:cs="TimesNewRoman"/>
          <w:b/>
          <w:bCs/>
          <w:caps/>
          <w:kern w:val="32"/>
          <w:sz w:val="22"/>
          <w:szCs w:val="22"/>
        </w:rPr>
        <w:t>ą</w:t>
      </w:r>
      <w:bookmarkEnd w:id="23"/>
    </w:p>
    <w:p w14:paraId="6913FF2E" w14:textId="08550553" w:rsidR="000E46A5" w:rsidRPr="002458B8" w:rsidRDefault="000E46A5" w:rsidP="000E46A5">
      <w:pPr>
        <w:numPr>
          <w:ilvl w:val="1"/>
          <w:numId w:val="1"/>
        </w:numPr>
        <w:spacing w:before="120"/>
        <w:jc w:val="both"/>
        <w:outlineLvl w:val="1"/>
        <w:rPr>
          <w:bCs/>
          <w:iCs/>
          <w:color w:val="000000"/>
          <w:sz w:val="22"/>
          <w:szCs w:val="22"/>
        </w:rPr>
      </w:pPr>
      <w:r w:rsidRPr="002458B8">
        <w:rPr>
          <w:bCs/>
          <w:iCs/>
          <w:color w:val="000000"/>
          <w:sz w:val="22"/>
          <w:szCs w:val="22"/>
        </w:rPr>
        <w:lastRenderedPageBreak/>
        <w:t xml:space="preserve">Wykonawca pozostaje związany ofertą do dnia </w:t>
      </w:r>
      <w:r w:rsidR="00B144E2">
        <w:rPr>
          <w:b/>
          <w:bCs/>
          <w:iCs/>
          <w:sz w:val="22"/>
          <w:szCs w:val="22"/>
        </w:rPr>
        <w:t>202</w:t>
      </w:r>
      <w:r w:rsidR="00670788">
        <w:rPr>
          <w:b/>
          <w:bCs/>
          <w:iCs/>
          <w:sz w:val="22"/>
          <w:szCs w:val="22"/>
        </w:rPr>
        <w:t>4</w:t>
      </w:r>
      <w:r w:rsidR="005C02B8" w:rsidRPr="00C4705B">
        <w:rPr>
          <w:b/>
          <w:bCs/>
          <w:iCs/>
          <w:sz w:val="22"/>
          <w:szCs w:val="22"/>
        </w:rPr>
        <w:t>-01</w:t>
      </w:r>
      <w:r w:rsidRPr="00C4705B">
        <w:rPr>
          <w:b/>
          <w:bCs/>
          <w:iCs/>
          <w:sz w:val="22"/>
          <w:szCs w:val="22"/>
        </w:rPr>
        <w:t>-</w:t>
      </w:r>
      <w:r w:rsidR="00670788">
        <w:rPr>
          <w:b/>
          <w:bCs/>
          <w:iCs/>
          <w:sz w:val="22"/>
          <w:szCs w:val="22"/>
        </w:rPr>
        <w:t>2</w:t>
      </w:r>
      <w:r w:rsidR="00CF38BF">
        <w:rPr>
          <w:b/>
          <w:bCs/>
          <w:iCs/>
          <w:sz w:val="22"/>
          <w:szCs w:val="22"/>
        </w:rPr>
        <w:t>0</w:t>
      </w:r>
      <w:r w:rsidRPr="00C4705B">
        <w:rPr>
          <w:b/>
          <w:bCs/>
          <w:iCs/>
          <w:sz w:val="22"/>
          <w:szCs w:val="22"/>
        </w:rPr>
        <w:t>.</w:t>
      </w:r>
    </w:p>
    <w:p w14:paraId="3F3169F1" w14:textId="77777777" w:rsidR="000E46A5" w:rsidRPr="002458B8" w:rsidRDefault="000E46A5" w:rsidP="000E46A5">
      <w:pPr>
        <w:numPr>
          <w:ilvl w:val="1"/>
          <w:numId w:val="1"/>
        </w:numPr>
        <w:spacing w:before="120"/>
        <w:jc w:val="both"/>
        <w:outlineLvl w:val="1"/>
        <w:rPr>
          <w:bCs/>
          <w:iCs/>
          <w:color w:val="000000"/>
          <w:sz w:val="22"/>
          <w:szCs w:val="22"/>
        </w:rPr>
      </w:pPr>
      <w:r w:rsidRPr="002458B8">
        <w:rPr>
          <w:bCs/>
          <w:iCs/>
          <w:color w:val="000000"/>
          <w:sz w:val="22"/>
          <w:szCs w:val="22"/>
        </w:rPr>
        <w:t>Bieg terminu związania ofertą rozpoczyna się wraz z upływem terminu składania ofert.</w:t>
      </w:r>
    </w:p>
    <w:p w14:paraId="65BA2168" w14:textId="1B06C29F" w:rsidR="000E46A5" w:rsidRDefault="000E46A5" w:rsidP="000E46A5">
      <w:pPr>
        <w:numPr>
          <w:ilvl w:val="1"/>
          <w:numId w:val="1"/>
        </w:numPr>
        <w:spacing w:before="120"/>
        <w:jc w:val="both"/>
        <w:outlineLvl w:val="1"/>
        <w:rPr>
          <w:bCs/>
          <w:iCs/>
          <w:color w:val="000000"/>
          <w:sz w:val="22"/>
          <w:szCs w:val="22"/>
        </w:rPr>
      </w:pPr>
      <w:r w:rsidRPr="002458B8">
        <w:rPr>
          <w:bCs/>
          <w:iCs/>
          <w:color w:val="000000"/>
          <w:sz w:val="22"/>
          <w:szCs w:val="22"/>
        </w:rPr>
        <w:t xml:space="preserve">W przypadku,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 30 dni. </w:t>
      </w:r>
    </w:p>
    <w:p w14:paraId="6D6518B0" w14:textId="4ED92FD2" w:rsidR="00B1311C" w:rsidRPr="00B1311C" w:rsidRDefault="00B1311C" w:rsidP="00B1311C">
      <w:pPr>
        <w:numPr>
          <w:ilvl w:val="1"/>
          <w:numId w:val="32"/>
        </w:numPr>
        <w:spacing w:before="120"/>
        <w:jc w:val="both"/>
        <w:outlineLvl w:val="1"/>
        <w:rPr>
          <w:bCs/>
          <w:iCs/>
          <w:color w:val="000000"/>
          <w:sz w:val="22"/>
          <w:szCs w:val="22"/>
          <w:lang w:val="x-none" w:eastAsia="x-none"/>
        </w:rPr>
      </w:pPr>
      <w:r w:rsidRPr="00B1311C">
        <w:rPr>
          <w:rFonts w:eastAsia="TimesNewRoman"/>
          <w:bCs/>
          <w:iCs/>
          <w:color w:val="000000"/>
          <w:sz w:val="22"/>
          <w:szCs w:val="22"/>
          <w:lang w:eastAsia="x-none"/>
        </w:rPr>
        <w:t>Przedłużenie terminu związania ofertą , następuje wraz z przedłużeniem okresu ważności wadium albo, jeżeli nie jest to możliwe, z wniesieniem nowego wadium na przedłużony okres związania ofertą.</w:t>
      </w:r>
    </w:p>
    <w:p w14:paraId="30A09156" w14:textId="77777777" w:rsidR="000E46A5" w:rsidRPr="00194A48" w:rsidRDefault="000E46A5" w:rsidP="000E46A5">
      <w:pPr>
        <w:numPr>
          <w:ilvl w:val="0"/>
          <w:numId w:val="1"/>
        </w:numPr>
        <w:spacing w:before="200" w:after="60"/>
        <w:ind w:left="431" w:hanging="431"/>
        <w:jc w:val="both"/>
        <w:outlineLvl w:val="0"/>
        <w:rPr>
          <w:b/>
          <w:bCs/>
          <w:caps/>
          <w:kern w:val="32"/>
          <w:sz w:val="22"/>
          <w:szCs w:val="22"/>
        </w:rPr>
      </w:pPr>
      <w:bookmarkStart w:id="24" w:name="_Toc258314252"/>
      <w:r w:rsidRPr="00194A48">
        <w:rPr>
          <w:b/>
          <w:bCs/>
          <w:caps/>
          <w:kern w:val="32"/>
          <w:sz w:val="22"/>
          <w:szCs w:val="22"/>
        </w:rPr>
        <w:t>Opis sposobu przygotowywania ofert</w:t>
      </w:r>
      <w:bookmarkEnd w:id="24"/>
      <w:r w:rsidRPr="00194A48">
        <w:rPr>
          <w:b/>
          <w:bCs/>
          <w:caps/>
          <w:kern w:val="32"/>
          <w:sz w:val="22"/>
          <w:szCs w:val="22"/>
        </w:rPr>
        <w:t xml:space="preserve"> ORAZ DOKUMENTÓW WYMAGANYCH PRZEZ ZAMAWIAJĄCEGO W SWZ</w:t>
      </w:r>
    </w:p>
    <w:p w14:paraId="1AF46211" w14:textId="77777777"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Każdy z wykonawców może złożyć tylko jedną ofertę. Złożenie większej liczby ofert lub oferty zawierającej propozycje wariantowe spowoduje podlegać będzie odrzuceniu.</w:t>
      </w:r>
      <w:r w:rsidRPr="00194A48">
        <w:rPr>
          <w:bCs/>
          <w:iCs/>
          <w:color w:val="000000"/>
          <w:sz w:val="22"/>
          <w:szCs w:val="22"/>
        </w:rPr>
        <w:t>.</w:t>
      </w:r>
    </w:p>
    <w:p w14:paraId="2C62E724" w14:textId="60DAD6FA"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Tre</w:t>
      </w:r>
      <w:r w:rsidRPr="00194A48">
        <w:rPr>
          <w:rFonts w:ascii="TimesNewRoman" w:eastAsia="TimesNewRoman" w:cs="TimesNewRoman"/>
          <w:bCs/>
          <w:iCs/>
          <w:color w:val="000000"/>
          <w:sz w:val="22"/>
          <w:szCs w:val="22"/>
        </w:rPr>
        <w:t>ść</w:t>
      </w:r>
      <w:r w:rsidRPr="00194A48">
        <w:rPr>
          <w:rFonts w:ascii="TimesNewRoman" w:eastAsia="TimesNewRoman" w:cs="TimesNewRoman" w:hint="eastAsia"/>
          <w:bCs/>
          <w:iCs/>
          <w:color w:val="000000"/>
          <w:sz w:val="22"/>
          <w:szCs w:val="22"/>
        </w:rPr>
        <w:t xml:space="preserve"> </w:t>
      </w:r>
      <w:r w:rsidRPr="00194A48">
        <w:rPr>
          <w:bCs/>
          <w:iCs/>
          <w:color w:val="000000"/>
          <w:sz w:val="22"/>
          <w:szCs w:val="22"/>
        </w:rPr>
        <w:t>oferty musi być zgodna z wymaganiami Zamawiającego określonymi w niniejszej SWZ.</w:t>
      </w:r>
      <w:r w:rsidR="009D773A">
        <w:rPr>
          <w:bCs/>
          <w:iCs/>
          <w:color w:val="000000"/>
          <w:sz w:val="22"/>
          <w:szCs w:val="22"/>
        </w:rPr>
        <w:t xml:space="preserve"> Formularz ofertowy stanowi załącznik </w:t>
      </w:r>
      <w:r w:rsidR="00FB1A41">
        <w:rPr>
          <w:bCs/>
          <w:iCs/>
          <w:sz w:val="22"/>
          <w:szCs w:val="22"/>
        </w:rPr>
        <w:t>Nr 5</w:t>
      </w:r>
      <w:r w:rsidR="009D773A" w:rsidRPr="00EE502E">
        <w:rPr>
          <w:bCs/>
          <w:iCs/>
          <w:sz w:val="22"/>
          <w:szCs w:val="22"/>
        </w:rPr>
        <w:t xml:space="preserve"> do SWZ.</w:t>
      </w:r>
    </w:p>
    <w:p w14:paraId="694A160F" w14:textId="77777777"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 xml:space="preserve">Oferta, wniosek oraz przedmiotowe środki dowodowe (jeżeli były wymagane) składane elektronicznie muszą zostać podpisane </w:t>
      </w:r>
      <w:r w:rsidRPr="00194A48">
        <w:rPr>
          <w:b/>
          <w:bCs/>
          <w:color w:val="000000"/>
          <w:sz w:val="22"/>
          <w:szCs w:val="22"/>
        </w:rPr>
        <w:t>elektronicznym kwalifikowanym podpisem</w:t>
      </w:r>
      <w:r w:rsidRPr="00194A48">
        <w:rPr>
          <w:color w:val="000000"/>
          <w:sz w:val="22"/>
          <w:szCs w:val="22"/>
        </w:rPr>
        <w:t xml:space="preserve"> lub </w:t>
      </w:r>
      <w:r w:rsidRPr="00194A48">
        <w:rPr>
          <w:b/>
          <w:bCs/>
          <w:color w:val="000000"/>
          <w:sz w:val="22"/>
          <w:szCs w:val="22"/>
        </w:rPr>
        <w:t>podpisem zaufanym</w:t>
      </w:r>
      <w:r w:rsidRPr="00194A48">
        <w:rPr>
          <w:color w:val="000000"/>
          <w:sz w:val="22"/>
          <w:szCs w:val="22"/>
        </w:rPr>
        <w:t xml:space="preserve"> lub </w:t>
      </w:r>
      <w:r w:rsidRPr="00194A48">
        <w:rPr>
          <w:b/>
          <w:bCs/>
          <w:color w:val="000000"/>
          <w:sz w:val="22"/>
          <w:szCs w:val="22"/>
        </w:rPr>
        <w:t>podpisem osobistym</w:t>
      </w:r>
      <w:r w:rsidRPr="00194A48">
        <w:rPr>
          <w:color w:val="000000"/>
          <w:sz w:val="22"/>
          <w:szCs w:val="22"/>
        </w:rPr>
        <w:t xml:space="preserve">. W procesie składania oferty, wniosku w tym przedmiotowych środków dowodowych na platformie, </w:t>
      </w:r>
      <w:r w:rsidRPr="00194A48">
        <w:rPr>
          <w:b/>
          <w:bCs/>
          <w:color w:val="000000"/>
          <w:sz w:val="22"/>
          <w:szCs w:val="22"/>
        </w:rPr>
        <w:t>kwalifikowany podpis elektroniczny</w:t>
      </w:r>
      <w:r w:rsidRPr="00194A48">
        <w:rPr>
          <w:color w:val="000000"/>
          <w:sz w:val="22"/>
          <w:szCs w:val="22"/>
        </w:rPr>
        <w:t xml:space="preserve"> lub </w:t>
      </w:r>
      <w:r w:rsidRPr="00194A48">
        <w:rPr>
          <w:b/>
          <w:bCs/>
          <w:color w:val="000000"/>
          <w:sz w:val="22"/>
          <w:szCs w:val="22"/>
        </w:rPr>
        <w:t>podpis zaufany</w:t>
      </w:r>
      <w:r w:rsidRPr="00194A48">
        <w:rPr>
          <w:color w:val="000000"/>
          <w:sz w:val="22"/>
          <w:szCs w:val="22"/>
        </w:rPr>
        <w:t xml:space="preserve"> lub </w:t>
      </w:r>
      <w:r w:rsidRPr="00194A48">
        <w:rPr>
          <w:b/>
          <w:bCs/>
          <w:color w:val="000000"/>
          <w:sz w:val="22"/>
          <w:szCs w:val="22"/>
        </w:rPr>
        <w:t>podpis osobisty</w:t>
      </w:r>
      <w:r w:rsidRPr="00194A48">
        <w:rPr>
          <w:color w:val="000000"/>
          <w:sz w:val="22"/>
          <w:szCs w:val="22"/>
        </w:rPr>
        <w:t xml:space="preserve"> Wykonawca składa bezpośrednio na dokumencie, który następnie przesyła do systemu.</w:t>
      </w:r>
    </w:p>
    <w:p w14:paraId="5A3D3050" w14:textId="77777777" w:rsidR="000E46A5" w:rsidRPr="00194A48" w:rsidRDefault="000E46A5" w:rsidP="0061039D">
      <w:pPr>
        <w:pStyle w:val="Nagwek2"/>
      </w:pPr>
      <w:r w:rsidRPr="00194A48">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873585B" w14:textId="77777777" w:rsidR="000E46A5" w:rsidRPr="00194A48" w:rsidRDefault="000E46A5" w:rsidP="0061039D">
      <w:pPr>
        <w:pStyle w:val="Nagwek2"/>
      </w:pPr>
      <w:r w:rsidRPr="00194A48">
        <w:t>Oferta powinna być:</w:t>
      </w:r>
    </w:p>
    <w:p w14:paraId="7C119F74" w14:textId="77777777" w:rsidR="000E46A5" w:rsidRPr="00194A48" w:rsidRDefault="000E46A5" w:rsidP="000E46A5">
      <w:pPr>
        <w:numPr>
          <w:ilvl w:val="1"/>
          <w:numId w:val="28"/>
        </w:numPr>
        <w:ind w:left="709" w:hanging="360"/>
        <w:jc w:val="both"/>
        <w:textAlignment w:val="baseline"/>
        <w:rPr>
          <w:color w:val="000000"/>
          <w:sz w:val="22"/>
          <w:szCs w:val="22"/>
        </w:rPr>
      </w:pPr>
      <w:r w:rsidRPr="00194A48">
        <w:rPr>
          <w:color w:val="000000"/>
          <w:sz w:val="22"/>
          <w:szCs w:val="22"/>
        </w:rPr>
        <w:t>sporządzona na podstawie załączników niniejszej SWZ w języku polskim,</w:t>
      </w:r>
    </w:p>
    <w:p w14:paraId="4B1F23D8" w14:textId="77777777" w:rsidR="000E46A5" w:rsidRPr="00194A48" w:rsidRDefault="000E46A5" w:rsidP="000E46A5">
      <w:pPr>
        <w:numPr>
          <w:ilvl w:val="1"/>
          <w:numId w:val="28"/>
        </w:numPr>
        <w:ind w:left="709" w:hanging="360"/>
        <w:jc w:val="both"/>
        <w:textAlignment w:val="baseline"/>
        <w:rPr>
          <w:color w:val="000000"/>
          <w:sz w:val="22"/>
          <w:szCs w:val="22"/>
        </w:rPr>
      </w:pPr>
      <w:r w:rsidRPr="00194A48">
        <w:rPr>
          <w:color w:val="000000"/>
          <w:sz w:val="22"/>
          <w:szCs w:val="22"/>
        </w:rPr>
        <w:t xml:space="preserve">złożona przy użyciu środków komunikacji elektronicznej tzn. za pośrednictwem </w:t>
      </w:r>
      <w:hyperlink r:id="rId22" w:history="1">
        <w:r w:rsidRPr="00194A48">
          <w:rPr>
            <w:color w:val="1155CC"/>
            <w:sz w:val="22"/>
            <w:szCs w:val="22"/>
            <w:u w:val="single"/>
          </w:rPr>
          <w:t>platformazakupowa.pl</w:t>
        </w:r>
      </w:hyperlink>
      <w:r w:rsidRPr="00194A48">
        <w:rPr>
          <w:color w:val="000000"/>
          <w:sz w:val="22"/>
          <w:szCs w:val="22"/>
        </w:rPr>
        <w:t>,</w:t>
      </w:r>
    </w:p>
    <w:p w14:paraId="04AEF54E" w14:textId="77777777" w:rsidR="000E46A5" w:rsidRPr="00194A48" w:rsidRDefault="000E46A5" w:rsidP="000E46A5">
      <w:pPr>
        <w:numPr>
          <w:ilvl w:val="1"/>
          <w:numId w:val="28"/>
        </w:numPr>
        <w:ind w:left="709" w:hanging="360"/>
        <w:jc w:val="both"/>
        <w:textAlignment w:val="baseline"/>
        <w:rPr>
          <w:color w:val="000000"/>
          <w:sz w:val="22"/>
          <w:szCs w:val="22"/>
        </w:rPr>
      </w:pPr>
      <w:r w:rsidRPr="00194A48">
        <w:rPr>
          <w:color w:val="000000"/>
          <w:sz w:val="22"/>
          <w:szCs w:val="22"/>
        </w:rPr>
        <w:t>podpisana kwalifikowanym podpisem elektronicznym lub podpisem zaufanym lub podpisem osobistym przez osobę/osoby upoważnioną/upoważnione</w:t>
      </w:r>
      <w:r w:rsidRPr="00194A48">
        <w:rPr>
          <w:sz w:val="22"/>
          <w:szCs w:val="22"/>
        </w:rPr>
        <w:t>.</w:t>
      </w:r>
    </w:p>
    <w:p w14:paraId="47057106" w14:textId="77777777" w:rsidR="000E46A5" w:rsidRPr="00194A48" w:rsidRDefault="000E46A5" w:rsidP="0061039D">
      <w:pPr>
        <w:pStyle w:val="Nagwek2"/>
      </w:pPr>
      <w:r w:rsidRPr="00194A48">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194A48">
        <w:t>eIDAS</w:t>
      </w:r>
      <w:proofErr w:type="spellEnd"/>
      <w:r w:rsidRPr="00194A48">
        <w:t>) (UE) nr 910/2014 - od 1 lipca 2016 roku”.</w:t>
      </w:r>
    </w:p>
    <w:p w14:paraId="36CDDC28" w14:textId="77777777" w:rsidR="000E46A5" w:rsidRPr="00194A48" w:rsidRDefault="000E46A5" w:rsidP="0061039D">
      <w:pPr>
        <w:pStyle w:val="Nagwek2"/>
      </w:pPr>
      <w:r w:rsidRPr="00194A48">
        <w:t xml:space="preserve">W przypadku wykorzystania formatu podpisu </w:t>
      </w:r>
      <w:proofErr w:type="spellStart"/>
      <w:r w:rsidRPr="00194A48">
        <w:t>XAdES</w:t>
      </w:r>
      <w:proofErr w:type="spellEnd"/>
      <w:r w:rsidRPr="00194A48">
        <w:t xml:space="preserve"> zewnętrzny. Zamawiający wymaga dołączenia odpowiedniej ilości plików tj. podpisywanych plików z danymi oraz plików podpisu w formacie </w:t>
      </w:r>
      <w:proofErr w:type="spellStart"/>
      <w:r w:rsidRPr="00194A48">
        <w:t>XAdES</w:t>
      </w:r>
      <w:proofErr w:type="spellEnd"/>
      <w:r w:rsidRPr="00194A48">
        <w:t>.</w:t>
      </w:r>
    </w:p>
    <w:p w14:paraId="1283B05E" w14:textId="77777777"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 xml:space="preserve">Zgodnie z art. 18 ust. 3 ustawy </w:t>
      </w:r>
      <w:proofErr w:type="spellStart"/>
      <w:r w:rsidRPr="00194A48">
        <w:rPr>
          <w:color w:val="000000"/>
          <w:sz w:val="22"/>
          <w:szCs w:val="22"/>
        </w:rPr>
        <w:t>Pzp</w:t>
      </w:r>
      <w:proofErr w:type="spellEnd"/>
      <w:r w:rsidRPr="00194A48">
        <w:rPr>
          <w:color w:val="000000"/>
          <w:sz w:val="22"/>
          <w:szCs w:val="22"/>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w:t>
      </w:r>
      <w:r w:rsidRPr="00194A48">
        <w:rPr>
          <w:color w:val="000000"/>
          <w:sz w:val="22"/>
          <w:szCs w:val="22"/>
        </w:rPr>
        <w:lastRenderedPageBreak/>
        <w:t>składania oferty znajduje się miejsce wyznaczone do dołączenia części oferty stanowiącej tajemnicę przedsiębiorstwa</w:t>
      </w:r>
      <w:r w:rsidRPr="00194A48">
        <w:rPr>
          <w:bCs/>
          <w:iCs/>
          <w:color w:val="000000"/>
          <w:sz w:val="22"/>
          <w:szCs w:val="22"/>
        </w:rPr>
        <w:t>.</w:t>
      </w:r>
    </w:p>
    <w:p w14:paraId="6111C4B6" w14:textId="77777777" w:rsidR="000E46A5" w:rsidRPr="00194A48" w:rsidRDefault="000E46A5" w:rsidP="000E46A5">
      <w:pPr>
        <w:tabs>
          <w:tab w:val="left" w:pos="708"/>
        </w:tabs>
        <w:spacing w:before="120"/>
        <w:ind w:left="680"/>
        <w:jc w:val="both"/>
        <w:outlineLvl w:val="1"/>
        <w:rPr>
          <w:bCs/>
          <w:iCs/>
          <w:color w:val="000000"/>
          <w:sz w:val="22"/>
          <w:szCs w:val="22"/>
        </w:rPr>
      </w:pPr>
      <w:bookmarkStart w:id="25" w:name="_Hlk37939296"/>
      <w:r w:rsidRPr="00194A48">
        <w:rPr>
          <w:bCs/>
          <w:iCs/>
          <w:color w:val="000000"/>
          <w:sz w:val="22"/>
          <w:szCs w:val="22"/>
        </w:rPr>
        <w:t>Zaleca się, aby uzasadnienie o którym mowa powyżej było sformułowane w sposób umożliwiający jego udostępnienie pozostałym uczestnikom postępowania.</w:t>
      </w:r>
    </w:p>
    <w:p w14:paraId="01B46DA9" w14:textId="77777777" w:rsidR="000E46A5" w:rsidRPr="00194A48" w:rsidRDefault="000E46A5" w:rsidP="000E46A5">
      <w:pPr>
        <w:tabs>
          <w:tab w:val="left" w:pos="708"/>
        </w:tabs>
        <w:spacing w:before="120"/>
        <w:ind w:left="680"/>
        <w:jc w:val="both"/>
        <w:outlineLvl w:val="1"/>
        <w:rPr>
          <w:bCs/>
          <w:iCs/>
          <w:color w:val="000000"/>
          <w:sz w:val="22"/>
          <w:szCs w:val="22"/>
        </w:rPr>
      </w:pPr>
      <w:bookmarkStart w:id="26" w:name="_Hlk38143710"/>
      <w:r w:rsidRPr="00194A48">
        <w:rPr>
          <w:bCs/>
          <w:iCs/>
          <w:color w:val="000000"/>
          <w:sz w:val="22"/>
          <w:szCs w:val="22"/>
        </w:rPr>
        <w:t xml:space="preserve">Wykonawca nie może zastrzec informacji, o których mowa w art. 222 ust. 5 ustawy </w:t>
      </w:r>
      <w:proofErr w:type="spellStart"/>
      <w:r w:rsidRPr="00194A48">
        <w:rPr>
          <w:bCs/>
          <w:iCs/>
          <w:color w:val="000000"/>
          <w:sz w:val="22"/>
          <w:szCs w:val="22"/>
        </w:rPr>
        <w:t>Pzp</w:t>
      </w:r>
      <w:bookmarkEnd w:id="25"/>
      <w:bookmarkEnd w:id="26"/>
      <w:proofErr w:type="spellEnd"/>
      <w:r w:rsidRPr="00194A48">
        <w:rPr>
          <w:bCs/>
          <w:iCs/>
          <w:color w:val="000000"/>
          <w:sz w:val="22"/>
          <w:szCs w:val="22"/>
        </w:rPr>
        <w:t>.</w:t>
      </w:r>
    </w:p>
    <w:p w14:paraId="01DFA352" w14:textId="77777777"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Dokumenty i oświadczenia składane przez wykonawcę powinny być składane w języku polskim. W przypadku  załączenia dokumentów sporządzonych w innym języku niż polski, wykonawca zobowiązany jest załączyć tłumaczenie na język polski.</w:t>
      </w:r>
    </w:p>
    <w:p w14:paraId="7B8939BC" w14:textId="77777777" w:rsidR="000E46A5" w:rsidRPr="00194A48" w:rsidRDefault="000E46A5" w:rsidP="0061039D">
      <w:pPr>
        <w:pStyle w:val="Nagwek2"/>
      </w:pPr>
      <w:r w:rsidRPr="00194A48">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5A78D3EE" w14:textId="77777777" w:rsidR="000E46A5" w:rsidRPr="00194A48" w:rsidRDefault="000E46A5" w:rsidP="0061039D">
      <w:pPr>
        <w:pStyle w:val="Nagwek2"/>
      </w:pPr>
      <w:r w:rsidRPr="00194A48">
        <w:t>Maksymalny rozmiar jednego pliku przesyłanego za pośrednictwem dedykowanych formularzy do: złożenia, zmiany, wycofania oferty wynosi 150 MB natomiast przy komunikacji wielkość pliku to maksymalnie 500 MB.</w:t>
      </w:r>
    </w:p>
    <w:p w14:paraId="686746B9" w14:textId="77777777"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 xml:space="preserve">Wykonawca, za pośrednictwem </w:t>
      </w:r>
      <w:hyperlink r:id="rId23" w:history="1">
        <w:r w:rsidRPr="00194A48">
          <w:rPr>
            <w:color w:val="1155CC"/>
            <w:sz w:val="22"/>
            <w:szCs w:val="22"/>
            <w:u w:val="single"/>
          </w:rPr>
          <w:t>platformazakupowa.pl</w:t>
        </w:r>
      </w:hyperlink>
      <w:r w:rsidRPr="00194A48">
        <w:rPr>
          <w:color w:val="000000"/>
          <w:sz w:val="22"/>
          <w:szCs w:val="22"/>
        </w:rPr>
        <w:t xml:space="preserve"> może przed upływem terminu do składania ofert zmienić lub wycofać ofertę. Sposób dokonywania zmiany lub wycofania oferty zamieszczono w instrukcji zamieszczonej na stronie internetowej pod adresem: </w:t>
      </w:r>
      <w:hyperlink r:id="rId24" w:history="1">
        <w:r w:rsidRPr="00194A48">
          <w:rPr>
            <w:color w:val="1155CC"/>
            <w:sz w:val="22"/>
            <w:szCs w:val="22"/>
            <w:u w:val="single"/>
          </w:rPr>
          <w:t>https://platformazakupowa.pl/strona/45-instrukcje</w:t>
        </w:r>
      </w:hyperlink>
    </w:p>
    <w:p w14:paraId="5D110B4F" w14:textId="77777777"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 xml:space="preserve">Zamawiający informuje, że instrukcje korzystania z </w:t>
      </w:r>
      <w:hyperlink r:id="rId25" w:history="1">
        <w:r w:rsidRPr="00194A48">
          <w:rPr>
            <w:color w:val="1155CC"/>
            <w:sz w:val="22"/>
            <w:szCs w:val="22"/>
            <w:u w:val="single"/>
          </w:rPr>
          <w:t>platformazakupowa.pl</w:t>
        </w:r>
      </w:hyperlink>
      <w:r w:rsidRPr="00194A48">
        <w:rPr>
          <w:color w:val="000000"/>
          <w:sz w:val="22"/>
          <w:szCs w:val="22"/>
        </w:rPr>
        <w:t xml:space="preserve"> dotyczące w szczególności logowania, składania wniosków o wyjaśnienie treści SWZ, składania ofert oraz innych czynności podejmowanych w niniejszym postępowaniu przy użyciu </w:t>
      </w:r>
      <w:hyperlink r:id="rId26" w:history="1">
        <w:r w:rsidRPr="00194A48">
          <w:rPr>
            <w:color w:val="1155CC"/>
            <w:sz w:val="22"/>
            <w:szCs w:val="22"/>
            <w:u w:val="single"/>
          </w:rPr>
          <w:t>platformazakupowa.pl</w:t>
        </w:r>
      </w:hyperlink>
      <w:r w:rsidRPr="00194A48">
        <w:rPr>
          <w:color w:val="000000"/>
          <w:sz w:val="22"/>
          <w:szCs w:val="22"/>
        </w:rPr>
        <w:t xml:space="preserve"> znajdują się w zakładce „Instrukcje dla Wykonawców" na stronie internetowej pod adresem: </w:t>
      </w:r>
      <w:hyperlink r:id="rId27" w:history="1">
        <w:r w:rsidRPr="00194A48">
          <w:rPr>
            <w:color w:val="1155CC"/>
            <w:sz w:val="22"/>
            <w:szCs w:val="22"/>
            <w:u w:val="single"/>
          </w:rPr>
          <w:t>https://platformazakupowa.pl/strona/45-instrukcje</w:t>
        </w:r>
      </w:hyperlink>
    </w:p>
    <w:p w14:paraId="71EBC950"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Zamawiający nie przewiduje zwrotu kosztów udziału w postępowaniu. Wykonawca ponosi wszelkie koszty związane z przygotowaniem i złożeniem oferty.</w:t>
      </w:r>
    </w:p>
    <w:p w14:paraId="7D96E650" w14:textId="77777777" w:rsidR="000E46A5" w:rsidRPr="00194A48" w:rsidRDefault="000E46A5" w:rsidP="000E46A5">
      <w:pPr>
        <w:numPr>
          <w:ilvl w:val="1"/>
          <w:numId w:val="1"/>
        </w:numPr>
        <w:spacing w:before="120"/>
        <w:jc w:val="both"/>
        <w:outlineLvl w:val="1"/>
        <w:rPr>
          <w:bCs/>
          <w:iCs/>
          <w:color w:val="000000"/>
          <w:sz w:val="22"/>
          <w:szCs w:val="22"/>
        </w:rPr>
      </w:pPr>
      <w:r w:rsidRPr="00194A48">
        <w:rPr>
          <w:b/>
          <w:bCs/>
          <w:color w:val="000000"/>
          <w:sz w:val="22"/>
          <w:szCs w:val="22"/>
        </w:rPr>
        <w:t xml:space="preserve">Zamawiający nie ponosi odpowiedzialności za złożenie oferty w sposób niezgodny z Instrukcją korzystania z </w:t>
      </w:r>
      <w:hyperlink r:id="rId28" w:history="1">
        <w:r w:rsidRPr="00194A48">
          <w:rPr>
            <w:b/>
            <w:bCs/>
            <w:color w:val="1155CC"/>
            <w:sz w:val="22"/>
            <w:szCs w:val="22"/>
            <w:u w:val="single"/>
          </w:rPr>
          <w:t>platformazakupowa.pl</w:t>
        </w:r>
      </w:hyperlink>
      <w:r w:rsidRPr="00194A48">
        <w:rPr>
          <w:color w:val="000000"/>
          <w:sz w:val="22"/>
          <w:szCs w:val="22"/>
        </w:rPr>
        <w:t xml:space="preserve">, w szczególności za sytuację, gdy zamawiający zapozna się z treścią oferty przed upływem terminu składania ofert (np. złożenie oferty w zakładce „Wyślij wiadomość do zamawiającego”). </w:t>
      </w:r>
    </w:p>
    <w:p w14:paraId="210E8CC4" w14:textId="77777777" w:rsidR="000E46A5" w:rsidRPr="00194A48" w:rsidRDefault="000E46A5" w:rsidP="000E46A5">
      <w:pPr>
        <w:spacing w:before="120"/>
        <w:ind w:left="680"/>
        <w:jc w:val="both"/>
        <w:outlineLvl w:val="1"/>
        <w:rPr>
          <w:color w:val="000000"/>
          <w:sz w:val="22"/>
          <w:szCs w:val="22"/>
        </w:rPr>
      </w:pPr>
      <w:r w:rsidRPr="00194A48">
        <w:rPr>
          <w:color w:val="000000"/>
          <w:sz w:val="22"/>
          <w:szCs w:val="22"/>
        </w:rPr>
        <w:t>Taka oferta zostanie uznana przez Zamawiającego za ofertę handlową i nie będzie brana pod uwagę w przedmiotowym postępowaniu ponieważ nie został spełniony obowiązek narzucony w art. 221 Ustawy Prawo Zamówień Publicznych.</w:t>
      </w:r>
    </w:p>
    <w:p w14:paraId="463AFEDD" w14:textId="77777777" w:rsidR="000E46A5" w:rsidRPr="00194A48" w:rsidRDefault="000E46A5" w:rsidP="0061039D">
      <w:pPr>
        <w:pStyle w:val="Nagwek2"/>
      </w:pPr>
      <w:r w:rsidRPr="00194A48">
        <w:t>Zalecenia</w:t>
      </w:r>
    </w:p>
    <w:p w14:paraId="60503EF2" w14:textId="0E605598" w:rsidR="000E46A5" w:rsidRPr="00194A48" w:rsidRDefault="000E46A5" w:rsidP="000E46A5">
      <w:pPr>
        <w:jc w:val="both"/>
        <w:rPr>
          <w:sz w:val="22"/>
          <w:szCs w:val="22"/>
        </w:rPr>
      </w:pPr>
      <w:r w:rsidRPr="00194A48">
        <w:rPr>
          <w:b/>
          <w:bCs/>
          <w:color w:val="000000"/>
          <w:sz w:val="22"/>
          <w:szCs w:val="22"/>
        </w:rPr>
        <w:t>Formaty plików wykorzystywanych przez wykonawców powinny być zgodne z</w:t>
      </w:r>
      <w:r w:rsidRPr="00194A48">
        <w:rPr>
          <w:color w:val="000000"/>
          <w:sz w:val="22"/>
          <w:szCs w:val="22"/>
        </w:rPr>
        <w:t xml:space="preserve"> </w:t>
      </w:r>
      <w:r w:rsidR="005C02B8">
        <w:rPr>
          <w:color w:val="000000"/>
          <w:sz w:val="22"/>
          <w:szCs w:val="22"/>
        </w:rPr>
        <w:t>Obwieszczeniem Prezesa Rady Ministrów</w:t>
      </w:r>
      <w:r w:rsidRPr="00194A48">
        <w:rPr>
          <w:color w:val="000000"/>
          <w:sz w:val="22"/>
          <w:szCs w:val="22"/>
        </w:rPr>
        <w:t xml:space="preserve">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18BC1E1" w14:textId="77777777" w:rsidR="000E46A5" w:rsidRPr="00194A48" w:rsidRDefault="000E46A5" w:rsidP="000E46A5">
      <w:pPr>
        <w:ind w:firstLine="227"/>
        <w:jc w:val="both"/>
        <w:rPr>
          <w:b/>
          <w:bCs/>
          <w:color w:val="000000"/>
          <w:sz w:val="22"/>
          <w:szCs w:val="22"/>
        </w:rPr>
      </w:pPr>
    </w:p>
    <w:p w14:paraId="699980CB" w14:textId="77777777" w:rsidR="000E46A5" w:rsidRPr="00194A48" w:rsidRDefault="000E46A5" w:rsidP="000E46A5">
      <w:pPr>
        <w:ind w:firstLine="227"/>
        <w:jc w:val="both"/>
        <w:rPr>
          <w:sz w:val="22"/>
          <w:szCs w:val="22"/>
          <w:u w:val="single"/>
        </w:rPr>
      </w:pPr>
      <w:r w:rsidRPr="00194A48">
        <w:rPr>
          <w:b/>
          <w:bCs/>
          <w:color w:val="000000"/>
          <w:sz w:val="22"/>
          <w:szCs w:val="22"/>
          <w:u w:val="single"/>
        </w:rPr>
        <w:t>Poniżej przedstawiamy listę sugerowanych zapisów do specyfikacji:</w:t>
      </w:r>
    </w:p>
    <w:p w14:paraId="40EEE475" w14:textId="77777777" w:rsidR="000E46A5" w:rsidRPr="00194A48" w:rsidRDefault="000E46A5" w:rsidP="000E46A5">
      <w:pPr>
        <w:numPr>
          <w:ilvl w:val="0"/>
          <w:numId w:val="29"/>
        </w:numPr>
        <w:tabs>
          <w:tab w:val="clear" w:pos="720"/>
        </w:tabs>
        <w:ind w:left="284"/>
        <w:jc w:val="both"/>
        <w:textAlignment w:val="baseline"/>
        <w:rPr>
          <w:color w:val="000000"/>
          <w:sz w:val="22"/>
          <w:szCs w:val="22"/>
        </w:rPr>
      </w:pPr>
      <w:r w:rsidRPr="00194A48">
        <w:rPr>
          <w:color w:val="000000"/>
          <w:sz w:val="22"/>
          <w:szCs w:val="22"/>
        </w:rPr>
        <w:t>Zamawiający rekomenduje wykorzystanie formatów: .pdf .</w:t>
      </w:r>
      <w:proofErr w:type="spellStart"/>
      <w:r w:rsidRPr="00194A48">
        <w:rPr>
          <w:color w:val="000000"/>
          <w:sz w:val="22"/>
          <w:szCs w:val="22"/>
        </w:rPr>
        <w:t>doc</w:t>
      </w:r>
      <w:proofErr w:type="spellEnd"/>
      <w:r w:rsidRPr="00194A48">
        <w:rPr>
          <w:color w:val="000000"/>
          <w:sz w:val="22"/>
          <w:szCs w:val="22"/>
        </w:rPr>
        <w:t xml:space="preserve"> .xls .jpg (.</w:t>
      </w:r>
      <w:proofErr w:type="spellStart"/>
      <w:r w:rsidRPr="00194A48">
        <w:rPr>
          <w:color w:val="000000"/>
          <w:sz w:val="22"/>
          <w:szCs w:val="22"/>
        </w:rPr>
        <w:t>jpeg</w:t>
      </w:r>
      <w:proofErr w:type="spellEnd"/>
      <w:r w:rsidRPr="00194A48">
        <w:rPr>
          <w:color w:val="000000"/>
          <w:sz w:val="22"/>
          <w:szCs w:val="22"/>
        </w:rPr>
        <w:t xml:space="preserve">) </w:t>
      </w:r>
      <w:r w:rsidRPr="00194A48">
        <w:rPr>
          <w:b/>
          <w:bCs/>
          <w:color w:val="000000"/>
          <w:sz w:val="22"/>
          <w:szCs w:val="22"/>
        </w:rPr>
        <w:t>ze szczególnym wskazaniem na .pdf</w:t>
      </w:r>
    </w:p>
    <w:p w14:paraId="27BF3359" w14:textId="77777777" w:rsidR="000E46A5" w:rsidRPr="00194A48" w:rsidRDefault="000E46A5" w:rsidP="000E46A5">
      <w:pPr>
        <w:numPr>
          <w:ilvl w:val="0"/>
          <w:numId w:val="29"/>
        </w:numPr>
        <w:tabs>
          <w:tab w:val="clear" w:pos="720"/>
        </w:tabs>
        <w:ind w:left="284"/>
        <w:jc w:val="both"/>
        <w:textAlignment w:val="baseline"/>
        <w:rPr>
          <w:color w:val="000000"/>
          <w:sz w:val="22"/>
          <w:szCs w:val="22"/>
        </w:rPr>
      </w:pPr>
      <w:r w:rsidRPr="00194A48">
        <w:rPr>
          <w:color w:val="000000"/>
          <w:sz w:val="22"/>
          <w:szCs w:val="22"/>
        </w:rPr>
        <w:t>W celu ewentualnej kompresji danych Zamawiający rekomenduje wykorzystanie jednego z formatów:</w:t>
      </w:r>
    </w:p>
    <w:p w14:paraId="6D21A4D0" w14:textId="77777777" w:rsidR="000E46A5" w:rsidRPr="00194A48" w:rsidRDefault="000E46A5" w:rsidP="000E46A5">
      <w:pPr>
        <w:numPr>
          <w:ilvl w:val="1"/>
          <w:numId w:val="30"/>
        </w:numPr>
        <w:ind w:left="284"/>
        <w:jc w:val="both"/>
        <w:textAlignment w:val="baseline"/>
        <w:rPr>
          <w:color w:val="000000"/>
          <w:sz w:val="22"/>
          <w:szCs w:val="22"/>
        </w:rPr>
      </w:pPr>
      <w:r w:rsidRPr="00194A48">
        <w:rPr>
          <w:color w:val="000000"/>
          <w:sz w:val="22"/>
          <w:szCs w:val="22"/>
        </w:rPr>
        <w:t>.zip </w:t>
      </w:r>
    </w:p>
    <w:p w14:paraId="3EBCA457" w14:textId="77777777" w:rsidR="000E46A5" w:rsidRPr="00194A48" w:rsidRDefault="000E46A5" w:rsidP="000E46A5">
      <w:pPr>
        <w:numPr>
          <w:ilvl w:val="1"/>
          <w:numId w:val="30"/>
        </w:numPr>
        <w:ind w:left="284"/>
        <w:jc w:val="both"/>
        <w:textAlignment w:val="baseline"/>
        <w:rPr>
          <w:color w:val="000000"/>
          <w:sz w:val="22"/>
          <w:szCs w:val="22"/>
        </w:rPr>
      </w:pPr>
      <w:r w:rsidRPr="00194A48">
        <w:rPr>
          <w:color w:val="000000"/>
          <w:sz w:val="22"/>
          <w:szCs w:val="22"/>
        </w:rPr>
        <w:t>.7Z</w:t>
      </w:r>
    </w:p>
    <w:p w14:paraId="65F98348" w14:textId="77777777" w:rsidR="000E46A5" w:rsidRPr="00194A48" w:rsidRDefault="000E46A5" w:rsidP="000E46A5">
      <w:pPr>
        <w:ind w:left="284"/>
        <w:jc w:val="both"/>
        <w:textAlignment w:val="baseline"/>
        <w:rPr>
          <w:color w:val="000000"/>
          <w:sz w:val="22"/>
          <w:szCs w:val="22"/>
        </w:rPr>
      </w:pPr>
      <w:r w:rsidRPr="00194A48">
        <w:rPr>
          <w:color w:val="000000"/>
          <w:sz w:val="22"/>
          <w:szCs w:val="22"/>
        </w:rPr>
        <w:lastRenderedPageBreak/>
        <w:t xml:space="preserve">Wśród formatów powszechnych a </w:t>
      </w:r>
      <w:r w:rsidRPr="00194A48">
        <w:rPr>
          <w:b/>
          <w:bCs/>
          <w:color w:val="000000"/>
          <w:sz w:val="22"/>
          <w:szCs w:val="22"/>
        </w:rPr>
        <w:t>NIE występujących</w:t>
      </w:r>
      <w:r w:rsidRPr="00194A48">
        <w:rPr>
          <w:color w:val="000000"/>
          <w:sz w:val="22"/>
          <w:szCs w:val="22"/>
        </w:rPr>
        <w:t xml:space="preserve"> w rozporządzeniu występują: .</w:t>
      </w:r>
      <w:proofErr w:type="spellStart"/>
      <w:r w:rsidRPr="00194A48">
        <w:rPr>
          <w:color w:val="000000"/>
          <w:sz w:val="22"/>
          <w:szCs w:val="22"/>
        </w:rPr>
        <w:t>rar</w:t>
      </w:r>
      <w:proofErr w:type="spellEnd"/>
      <w:r w:rsidRPr="00194A48">
        <w:rPr>
          <w:color w:val="000000"/>
          <w:sz w:val="22"/>
          <w:szCs w:val="22"/>
        </w:rPr>
        <w:t xml:space="preserve"> .gif .</w:t>
      </w:r>
      <w:proofErr w:type="spellStart"/>
      <w:r w:rsidRPr="00194A48">
        <w:rPr>
          <w:color w:val="000000"/>
          <w:sz w:val="22"/>
          <w:szCs w:val="22"/>
        </w:rPr>
        <w:t>bmp</w:t>
      </w:r>
      <w:proofErr w:type="spellEnd"/>
      <w:r w:rsidRPr="00194A48">
        <w:rPr>
          <w:color w:val="000000"/>
          <w:sz w:val="22"/>
          <w:szCs w:val="22"/>
        </w:rPr>
        <w:t xml:space="preserve"> .</w:t>
      </w:r>
      <w:proofErr w:type="spellStart"/>
      <w:r w:rsidRPr="00194A48">
        <w:rPr>
          <w:color w:val="000000"/>
          <w:sz w:val="22"/>
          <w:szCs w:val="22"/>
        </w:rPr>
        <w:t>numbers</w:t>
      </w:r>
      <w:proofErr w:type="spellEnd"/>
      <w:r w:rsidRPr="00194A48">
        <w:rPr>
          <w:color w:val="000000"/>
          <w:sz w:val="22"/>
          <w:szCs w:val="22"/>
        </w:rPr>
        <w:t xml:space="preserve"> .</w:t>
      </w:r>
      <w:proofErr w:type="spellStart"/>
      <w:r w:rsidRPr="00194A48">
        <w:rPr>
          <w:color w:val="000000"/>
          <w:sz w:val="22"/>
          <w:szCs w:val="22"/>
        </w:rPr>
        <w:t>pages</w:t>
      </w:r>
      <w:proofErr w:type="spellEnd"/>
      <w:r w:rsidRPr="00194A48">
        <w:rPr>
          <w:color w:val="000000"/>
          <w:sz w:val="22"/>
          <w:szCs w:val="22"/>
        </w:rPr>
        <w:t xml:space="preserve">. </w:t>
      </w:r>
      <w:r w:rsidRPr="00194A48">
        <w:rPr>
          <w:b/>
          <w:bCs/>
          <w:color w:val="000000"/>
          <w:sz w:val="22"/>
          <w:szCs w:val="22"/>
        </w:rPr>
        <w:t>Dokumenty złożone w takich plikach zostaną uznane za złożone nieskutecznie.</w:t>
      </w:r>
    </w:p>
    <w:p w14:paraId="302E4DA7" w14:textId="77777777" w:rsidR="000E46A5" w:rsidRPr="00194A48" w:rsidRDefault="000E46A5" w:rsidP="000E46A5">
      <w:pPr>
        <w:ind w:left="284"/>
        <w:jc w:val="both"/>
        <w:textAlignment w:val="baseline"/>
        <w:rPr>
          <w:color w:val="000000"/>
          <w:sz w:val="22"/>
          <w:szCs w:val="22"/>
        </w:rPr>
      </w:pPr>
      <w:r w:rsidRPr="00194A48">
        <w:rPr>
          <w:color w:val="000000"/>
          <w:sz w:val="22"/>
          <w:szCs w:val="22"/>
        </w:rPr>
        <w:t xml:space="preserve">Zamawiający zwraca uwagę na ograniczenia wielkości plików podpisywanych profilem zaufanym, który wynosi max 10MB, oraz na ograniczenie wielkości plików podpisywanych w aplikacji </w:t>
      </w:r>
      <w:proofErr w:type="spellStart"/>
      <w:r w:rsidRPr="00194A48">
        <w:rPr>
          <w:color w:val="000000"/>
          <w:sz w:val="22"/>
          <w:szCs w:val="22"/>
        </w:rPr>
        <w:t>eDoApp</w:t>
      </w:r>
      <w:proofErr w:type="spellEnd"/>
      <w:r w:rsidRPr="00194A48">
        <w:rPr>
          <w:color w:val="000000"/>
          <w:sz w:val="22"/>
          <w:szCs w:val="22"/>
        </w:rPr>
        <w:t xml:space="preserve"> służącej do składania podpisu osobistego, który wynosi max 5MB.</w:t>
      </w:r>
    </w:p>
    <w:p w14:paraId="7B65DA1A" w14:textId="77777777" w:rsidR="000E46A5" w:rsidRPr="00194A48" w:rsidRDefault="000E46A5" w:rsidP="000E46A5">
      <w:pPr>
        <w:ind w:left="284"/>
        <w:jc w:val="both"/>
        <w:textAlignment w:val="baseline"/>
        <w:rPr>
          <w:color w:val="000000"/>
          <w:sz w:val="22"/>
          <w:szCs w:val="22"/>
        </w:rPr>
      </w:pPr>
      <w:r w:rsidRPr="00194A48">
        <w:rPr>
          <w:color w:val="000000"/>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194A48">
        <w:rPr>
          <w:color w:val="000000"/>
          <w:sz w:val="22"/>
          <w:szCs w:val="22"/>
        </w:rPr>
        <w:t>PAdES</w:t>
      </w:r>
      <w:proofErr w:type="spellEnd"/>
      <w:r w:rsidRPr="00194A48">
        <w:rPr>
          <w:color w:val="000000"/>
          <w:sz w:val="22"/>
          <w:szCs w:val="22"/>
        </w:rPr>
        <w:t>. </w:t>
      </w:r>
    </w:p>
    <w:p w14:paraId="0D6D20DE" w14:textId="77777777" w:rsidR="000E46A5" w:rsidRPr="00194A48" w:rsidRDefault="000E46A5" w:rsidP="000E46A5">
      <w:pPr>
        <w:ind w:left="284"/>
        <w:jc w:val="both"/>
        <w:textAlignment w:val="baseline"/>
        <w:rPr>
          <w:color w:val="000000"/>
          <w:sz w:val="22"/>
          <w:szCs w:val="22"/>
        </w:rPr>
      </w:pPr>
      <w:r w:rsidRPr="00194A48">
        <w:rPr>
          <w:color w:val="000000"/>
          <w:sz w:val="22"/>
          <w:szCs w:val="22"/>
        </w:rPr>
        <w:t xml:space="preserve">Pliki w innych formatach niż PDF zaleca się opatrzyć zewnętrznym podpisem </w:t>
      </w:r>
      <w:proofErr w:type="spellStart"/>
      <w:r w:rsidRPr="00194A48">
        <w:rPr>
          <w:color w:val="000000"/>
          <w:sz w:val="22"/>
          <w:szCs w:val="22"/>
        </w:rPr>
        <w:t>XAdES</w:t>
      </w:r>
      <w:proofErr w:type="spellEnd"/>
      <w:r w:rsidRPr="00194A48">
        <w:rPr>
          <w:color w:val="000000"/>
          <w:sz w:val="22"/>
          <w:szCs w:val="22"/>
        </w:rPr>
        <w:t>. Wykonawca powinien pamiętać, aby plik z podpisem przekazywać łącznie z dokumentem podpisywanym.</w:t>
      </w:r>
    </w:p>
    <w:p w14:paraId="2E929D38" w14:textId="77777777" w:rsidR="000E46A5" w:rsidRPr="00194A48" w:rsidRDefault="000E46A5" w:rsidP="000E46A5">
      <w:pPr>
        <w:ind w:left="284"/>
        <w:jc w:val="both"/>
        <w:textAlignment w:val="baseline"/>
        <w:rPr>
          <w:color w:val="000000"/>
          <w:sz w:val="22"/>
          <w:szCs w:val="22"/>
        </w:rPr>
      </w:pPr>
      <w:r w:rsidRPr="00194A48">
        <w:rPr>
          <w:color w:val="000000"/>
          <w:sz w:val="22"/>
          <w:szCs w:val="22"/>
        </w:rPr>
        <w:t>Zamawiający zaleca aby w przypadku podpisywania pliku przez kilka osób, stosować podpisy tego samego rodzaju. Podpisywanie różnymi rodzajami podpisów np. osobistym i kwalifikowanym może doprowadzić do problemów w weryfikacji plików. </w:t>
      </w:r>
    </w:p>
    <w:p w14:paraId="49A64C81" w14:textId="77777777" w:rsidR="000E46A5" w:rsidRPr="00194A48" w:rsidRDefault="000E46A5" w:rsidP="000E46A5">
      <w:pPr>
        <w:ind w:left="284"/>
        <w:jc w:val="both"/>
        <w:textAlignment w:val="baseline"/>
        <w:rPr>
          <w:color w:val="000000"/>
          <w:sz w:val="22"/>
          <w:szCs w:val="22"/>
        </w:rPr>
      </w:pPr>
      <w:r w:rsidRPr="00194A48">
        <w:rPr>
          <w:color w:val="000000"/>
          <w:sz w:val="22"/>
          <w:szCs w:val="22"/>
        </w:rPr>
        <w:t>Zamawiający zaleca, aby Wykonawca z odpowiednim wyprzedzeniem przetestował możliwość prawidłowego wykorzystania wybranej metody podpisania plików oferty.</w:t>
      </w:r>
    </w:p>
    <w:p w14:paraId="0BD1BE91" w14:textId="77777777" w:rsidR="000E46A5" w:rsidRPr="00194A48" w:rsidRDefault="000E46A5" w:rsidP="000E46A5">
      <w:pPr>
        <w:ind w:left="284"/>
        <w:jc w:val="both"/>
        <w:textAlignment w:val="baseline"/>
        <w:rPr>
          <w:color w:val="000000"/>
          <w:sz w:val="22"/>
          <w:szCs w:val="22"/>
        </w:rPr>
      </w:pPr>
      <w:r w:rsidRPr="00194A48">
        <w:rPr>
          <w:color w:val="000000"/>
          <w:sz w:val="22"/>
          <w:szCs w:val="22"/>
        </w:rPr>
        <w:t>Zaleca się, aby komunikacja z wykonawcami odbywała się tylko na Platformie za pośrednictwem formularza “Wyślij wiadomość do zamawiającego”, nie za pośrednictwem adresu email.</w:t>
      </w:r>
    </w:p>
    <w:p w14:paraId="08888204" w14:textId="77777777" w:rsidR="000E46A5" w:rsidRPr="00194A48" w:rsidRDefault="000E46A5" w:rsidP="000E46A5">
      <w:pPr>
        <w:ind w:left="284"/>
        <w:jc w:val="both"/>
        <w:textAlignment w:val="baseline"/>
        <w:rPr>
          <w:color w:val="000000"/>
          <w:sz w:val="22"/>
          <w:szCs w:val="22"/>
        </w:rPr>
      </w:pPr>
      <w:r w:rsidRPr="00194A48">
        <w:rPr>
          <w:color w:val="000000"/>
          <w:sz w:val="22"/>
          <w:szCs w:val="22"/>
        </w:rPr>
        <w:t>Osobą składającą ofertę powinna być osoba kontaktowa podawana w dokumentacji.</w:t>
      </w:r>
    </w:p>
    <w:p w14:paraId="77F095E9" w14:textId="77777777" w:rsidR="000E46A5" w:rsidRPr="00194A48" w:rsidRDefault="000E46A5" w:rsidP="000E46A5">
      <w:pPr>
        <w:ind w:left="284"/>
        <w:jc w:val="both"/>
        <w:textAlignment w:val="baseline"/>
        <w:rPr>
          <w:color w:val="000000"/>
          <w:sz w:val="22"/>
          <w:szCs w:val="22"/>
        </w:rPr>
      </w:pPr>
      <w:r w:rsidRPr="00194A48">
        <w:rPr>
          <w:color w:val="000000"/>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63B41044" w14:textId="77777777" w:rsidR="000E46A5" w:rsidRPr="00194A48" w:rsidRDefault="000E46A5" w:rsidP="000E46A5">
      <w:pPr>
        <w:ind w:left="284"/>
        <w:jc w:val="both"/>
        <w:textAlignment w:val="baseline"/>
        <w:rPr>
          <w:color w:val="000000"/>
          <w:sz w:val="22"/>
          <w:szCs w:val="22"/>
        </w:rPr>
      </w:pPr>
      <w:r w:rsidRPr="00194A48">
        <w:rPr>
          <w:color w:val="000000"/>
          <w:sz w:val="22"/>
          <w:szCs w:val="22"/>
        </w:rPr>
        <w:t>Podczas podpisywania plików zaleca się stosowanie algorytmu skrótu SHA2 zamiast SHA1.  </w:t>
      </w:r>
    </w:p>
    <w:p w14:paraId="0DE0EE07" w14:textId="77777777" w:rsidR="000E46A5" w:rsidRPr="00194A48" w:rsidRDefault="000E46A5" w:rsidP="000E46A5">
      <w:pPr>
        <w:ind w:left="284"/>
        <w:jc w:val="both"/>
        <w:textAlignment w:val="baseline"/>
        <w:rPr>
          <w:color w:val="000000"/>
          <w:sz w:val="22"/>
          <w:szCs w:val="22"/>
        </w:rPr>
      </w:pPr>
      <w:r w:rsidRPr="00194A48">
        <w:rPr>
          <w:color w:val="000000"/>
          <w:sz w:val="22"/>
          <w:szCs w:val="22"/>
        </w:rPr>
        <w:t>Jeśli wykonawca pakuje dokumenty np. w plik ZIP zalecamy wcześniejsze podpisanie każdego ze skompresowanych plików. </w:t>
      </w:r>
    </w:p>
    <w:p w14:paraId="0918368C" w14:textId="77777777" w:rsidR="000E46A5" w:rsidRPr="00194A48" w:rsidRDefault="000E46A5" w:rsidP="000E46A5">
      <w:pPr>
        <w:ind w:left="284"/>
        <w:jc w:val="both"/>
        <w:textAlignment w:val="baseline"/>
        <w:rPr>
          <w:color w:val="000000"/>
          <w:sz w:val="22"/>
          <w:szCs w:val="22"/>
        </w:rPr>
      </w:pPr>
      <w:r w:rsidRPr="00194A48">
        <w:rPr>
          <w:color w:val="000000"/>
          <w:sz w:val="22"/>
          <w:szCs w:val="22"/>
        </w:rPr>
        <w:t>Zamawiający rekomenduje wykorzystanie podpisu z kwalifikowanym znacznikiem czasu.</w:t>
      </w:r>
    </w:p>
    <w:p w14:paraId="00F14E96" w14:textId="77777777" w:rsidR="000E46A5" w:rsidRPr="00194A48" w:rsidRDefault="000E46A5" w:rsidP="000E46A5">
      <w:pPr>
        <w:ind w:left="284"/>
        <w:jc w:val="both"/>
        <w:textAlignment w:val="baseline"/>
        <w:rPr>
          <w:color w:val="000000"/>
          <w:sz w:val="22"/>
          <w:szCs w:val="22"/>
        </w:rPr>
      </w:pPr>
      <w:r w:rsidRPr="00194A48">
        <w:rPr>
          <w:color w:val="000000"/>
          <w:sz w:val="22"/>
          <w:szCs w:val="22"/>
        </w:rPr>
        <w:t xml:space="preserve">Zamawiający zaleca aby </w:t>
      </w:r>
      <w:r w:rsidRPr="00194A48">
        <w:rPr>
          <w:color w:val="000000"/>
          <w:sz w:val="22"/>
          <w:szCs w:val="22"/>
          <w:u w:val="single"/>
        </w:rPr>
        <w:t>nie</w:t>
      </w:r>
      <w:r w:rsidRPr="00194A48">
        <w:rPr>
          <w:color w:val="000000"/>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44608D09" w14:textId="77777777" w:rsidR="000E46A5" w:rsidRPr="00194A48" w:rsidRDefault="000E46A5" w:rsidP="000E46A5">
      <w:pPr>
        <w:numPr>
          <w:ilvl w:val="0"/>
          <w:numId w:val="1"/>
        </w:numPr>
        <w:spacing w:before="200" w:after="60"/>
        <w:ind w:left="431" w:hanging="431"/>
        <w:jc w:val="both"/>
        <w:outlineLvl w:val="0"/>
        <w:rPr>
          <w:b/>
          <w:bCs/>
          <w:caps/>
          <w:kern w:val="32"/>
          <w:sz w:val="22"/>
          <w:szCs w:val="22"/>
        </w:rPr>
      </w:pPr>
      <w:bookmarkStart w:id="27" w:name="_Toc258314253"/>
      <w:r w:rsidRPr="00194A48">
        <w:rPr>
          <w:b/>
          <w:bCs/>
          <w:caps/>
          <w:kern w:val="32"/>
          <w:sz w:val="22"/>
          <w:szCs w:val="22"/>
        </w:rPr>
        <w:t>Miejsce oraz termin składania i otwarcia ofert</w:t>
      </w:r>
      <w:bookmarkEnd w:id="27"/>
    </w:p>
    <w:p w14:paraId="470F631E" w14:textId="3031A6C6" w:rsidR="000E46A5" w:rsidRPr="00194A48" w:rsidRDefault="000E46A5" w:rsidP="0061039D">
      <w:pPr>
        <w:pStyle w:val="Nagwek2"/>
      </w:pPr>
      <w:bookmarkStart w:id="28" w:name="_Hlk37940485"/>
      <w:bookmarkStart w:id="29" w:name="_Hlk37857777"/>
      <w:r w:rsidRPr="00194A48">
        <w:t xml:space="preserve">Ofertę, wraz z załącznikami, należy złożyć za pośrednictwem </w:t>
      </w:r>
      <w:hyperlink r:id="rId29" w:history="1">
        <w:r w:rsidRPr="00194A48">
          <w:rPr>
            <w:color w:val="1155CC"/>
            <w:u w:val="single"/>
          </w:rPr>
          <w:t>platformazakupowa.pl</w:t>
        </w:r>
      </w:hyperlink>
      <w:r w:rsidRPr="00194A48">
        <w:t xml:space="preserve"> w terminie do dnia </w:t>
      </w:r>
      <w:r w:rsidR="00B144E2">
        <w:rPr>
          <w:b/>
        </w:rPr>
        <w:t>202</w:t>
      </w:r>
      <w:r w:rsidR="0070320D">
        <w:rPr>
          <w:b/>
        </w:rPr>
        <w:t>3</w:t>
      </w:r>
      <w:r w:rsidR="005C02B8">
        <w:rPr>
          <w:b/>
        </w:rPr>
        <w:t>-12</w:t>
      </w:r>
      <w:r w:rsidRPr="00194A48">
        <w:rPr>
          <w:b/>
        </w:rPr>
        <w:t>-</w:t>
      </w:r>
      <w:r w:rsidR="005C02B8">
        <w:rPr>
          <w:b/>
        </w:rPr>
        <w:t>2</w:t>
      </w:r>
      <w:r w:rsidR="0070320D">
        <w:rPr>
          <w:b/>
        </w:rPr>
        <w:t>2</w:t>
      </w:r>
      <w:r w:rsidRPr="00194A48">
        <w:t xml:space="preserve"> do godz. </w:t>
      </w:r>
      <w:bookmarkEnd w:id="28"/>
      <w:bookmarkEnd w:id="29"/>
      <w:r w:rsidR="00920B2A">
        <w:rPr>
          <w:b/>
        </w:rPr>
        <w:t>9</w:t>
      </w:r>
      <w:r w:rsidRPr="00194A48">
        <w:rPr>
          <w:b/>
        </w:rPr>
        <w:t>:00</w:t>
      </w:r>
      <w:r w:rsidRPr="00194A48">
        <w:t>.</w:t>
      </w:r>
    </w:p>
    <w:p w14:paraId="345A5AD4" w14:textId="77777777" w:rsidR="000E46A5" w:rsidRPr="00194A48" w:rsidRDefault="000E46A5" w:rsidP="0061039D">
      <w:pPr>
        <w:pStyle w:val="Nagwek2"/>
      </w:pPr>
      <w:r w:rsidRPr="00194A48">
        <w:t>Do oferty należy dołączyć wszystkie wymagane w SWZ dokumenty.</w:t>
      </w:r>
    </w:p>
    <w:p w14:paraId="095B4432" w14:textId="77777777" w:rsidR="000E46A5" w:rsidRPr="00194A48" w:rsidRDefault="000E46A5" w:rsidP="0061039D">
      <w:pPr>
        <w:pStyle w:val="Nagwek2"/>
      </w:pPr>
      <w:r w:rsidRPr="00194A48">
        <w:t>Po wypełnieniu Formularza składania oferty lub wniosku i dołączenia  wszystkich wymaganych załączników należy kliknąć przycisk „Przejdź do podsumowania”.</w:t>
      </w:r>
    </w:p>
    <w:p w14:paraId="0D53E917" w14:textId="77777777" w:rsidR="000E46A5" w:rsidRPr="00194A48" w:rsidRDefault="000E46A5" w:rsidP="0061039D">
      <w:pPr>
        <w:pStyle w:val="Nagwek2"/>
      </w:pPr>
      <w:r w:rsidRPr="00194A48">
        <w:t xml:space="preserve">Oferta lub wniosek składana elektronicznie musi zostać podpisana elektronicznym podpisem kwalifikowanym, podpisem zaufanym lub podpisem osobistym. W procesie składania oferty za pośrednictwem </w:t>
      </w:r>
      <w:hyperlink r:id="rId30" w:history="1">
        <w:r w:rsidRPr="00194A48">
          <w:rPr>
            <w:color w:val="1155CC"/>
            <w:u w:val="single"/>
          </w:rPr>
          <w:t>platformazakupowa.pl</w:t>
        </w:r>
      </w:hyperlink>
      <w:r w:rsidRPr="00194A48">
        <w:t xml:space="preserve">, wykonawca powinien złożyć podpis bezpośrednio na dokumentach przesłanych za pośrednictwem </w:t>
      </w:r>
      <w:hyperlink r:id="rId31" w:history="1">
        <w:r w:rsidRPr="00194A48">
          <w:rPr>
            <w:color w:val="1155CC"/>
            <w:u w:val="single"/>
          </w:rPr>
          <w:t>platformazakupowa.pl</w:t>
        </w:r>
      </w:hyperlink>
      <w:r w:rsidRPr="00194A48">
        <w:t xml:space="preserve">. Zalecamy stosowanie podpisu na każdym załączonym pliku osobno, w szczególności wskazanych w art. 63 ust 1 oraz ust.2  </w:t>
      </w:r>
      <w:proofErr w:type="spellStart"/>
      <w:r w:rsidRPr="00194A48">
        <w:t>Pzp</w:t>
      </w:r>
      <w:proofErr w:type="spellEnd"/>
      <w:r w:rsidRPr="00194A48">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6721D04D" w14:textId="77777777" w:rsidR="000E46A5" w:rsidRPr="00194A48" w:rsidRDefault="000E46A5" w:rsidP="000E46A5">
      <w:pPr>
        <w:tabs>
          <w:tab w:val="left" w:pos="708"/>
        </w:tabs>
        <w:spacing w:before="120"/>
        <w:ind w:left="431"/>
        <w:jc w:val="both"/>
        <w:outlineLvl w:val="1"/>
        <w:rPr>
          <w:bCs/>
          <w:iCs/>
          <w:color w:val="000000"/>
          <w:sz w:val="22"/>
          <w:szCs w:val="22"/>
        </w:rPr>
      </w:pPr>
      <w:r w:rsidRPr="00194A48">
        <w:rPr>
          <w:color w:val="000000"/>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1740F59D" w14:textId="77777777" w:rsidR="000E46A5" w:rsidRPr="00194A48" w:rsidRDefault="000E46A5" w:rsidP="000E46A5">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termin otwarcia ofert</w:t>
      </w:r>
    </w:p>
    <w:p w14:paraId="321B4122" w14:textId="501069BB"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lastRenderedPageBreak/>
        <w:t xml:space="preserve">Otwarcie </w:t>
      </w:r>
      <w:r w:rsidRPr="00194A48">
        <w:rPr>
          <w:color w:val="000000"/>
          <w:sz w:val="22"/>
          <w:szCs w:val="22"/>
        </w:rPr>
        <w:t xml:space="preserve">ofert następuje niezwłocznie po upływie terminu składania ofert, nie później niż następnego dnia po dniu, w którym upłynął termin składania. Otwarcie </w:t>
      </w:r>
      <w:r w:rsidRPr="00194A48">
        <w:rPr>
          <w:bCs/>
          <w:iCs/>
          <w:color w:val="000000"/>
          <w:sz w:val="22"/>
          <w:szCs w:val="22"/>
        </w:rPr>
        <w:t xml:space="preserve">ofert nastąpi w dniu: </w:t>
      </w:r>
      <w:r w:rsidR="00B144E2">
        <w:rPr>
          <w:b/>
          <w:bCs/>
          <w:iCs/>
          <w:color w:val="000000"/>
          <w:sz w:val="22"/>
          <w:szCs w:val="22"/>
        </w:rPr>
        <w:t>202</w:t>
      </w:r>
      <w:r w:rsidR="0089104D">
        <w:rPr>
          <w:b/>
          <w:bCs/>
          <w:iCs/>
          <w:color w:val="000000"/>
          <w:sz w:val="22"/>
          <w:szCs w:val="22"/>
        </w:rPr>
        <w:t>3</w:t>
      </w:r>
      <w:r w:rsidR="00BA2217">
        <w:rPr>
          <w:b/>
          <w:bCs/>
          <w:iCs/>
          <w:color w:val="000000"/>
          <w:sz w:val="22"/>
          <w:szCs w:val="22"/>
        </w:rPr>
        <w:t>-12</w:t>
      </w:r>
      <w:r w:rsidRPr="00194A48">
        <w:rPr>
          <w:b/>
          <w:bCs/>
          <w:iCs/>
          <w:color w:val="000000"/>
          <w:sz w:val="22"/>
          <w:szCs w:val="22"/>
        </w:rPr>
        <w:t>-</w:t>
      </w:r>
      <w:r w:rsidR="00BA2217">
        <w:rPr>
          <w:b/>
          <w:bCs/>
          <w:iCs/>
          <w:color w:val="000000"/>
          <w:sz w:val="22"/>
          <w:szCs w:val="22"/>
        </w:rPr>
        <w:t>2</w:t>
      </w:r>
      <w:r w:rsidR="00670788">
        <w:rPr>
          <w:b/>
          <w:bCs/>
          <w:iCs/>
          <w:color w:val="000000"/>
          <w:sz w:val="22"/>
          <w:szCs w:val="22"/>
        </w:rPr>
        <w:t>2</w:t>
      </w:r>
      <w:r w:rsidRPr="00194A48">
        <w:rPr>
          <w:bCs/>
          <w:iCs/>
          <w:color w:val="000000"/>
          <w:sz w:val="22"/>
          <w:szCs w:val="22"/>
        </w:rPr>
        <w:t xml:space="preserve"> o godz. </w:t>
      </w:r>
      <w:r w:rsidRPr="00194A48">
        <w:rPr>
          <w:b/>
          <w:bCs/>
          <w:iCs/>
          <w:color w:val="000000"/>
          <w:sz w:val="22"/>
          <w:szCs w:val="22"/>
        </w:rPr>
        <w:t>1</w:t>
      </w:r>
      <w:r w:rsidR="00920B2A">
        <w:rPr>
          <w:b/>
          <w:bCs/>
          <w:iCs/>
          <w:color w:val="000000"/>
          <w:sz w:val="22"/>
          <w:szCs w:val="22"/>
        </w:rPr>
        <w:t>0</w:t>
      </w:r>
      <w:r w:rsidRPr="00194A48">
        <w:rPr>
          <w:b/>
          <w:bCs/>
          <w:iCs/>
          <w:color w:val="000000"/>
          <w:sz w:val="22"/>
          <w:szCs w:val="22"/>
        </w:rPr>
        <w:t>:00</w:t>
      </w:r>
      <w:r w:rsidRPr="00194A48">
        <w:rPr>
          <w:bCs/>
          <w:iCs/>
          <w:color w:val="000000"/>
          <w:sz w:val="22"/>
          <w:szCs w:val="22"/>
        </w:rPr>
        <w:t>.</w:t>
      </w:r>
    </w:p>
    <w:p w14:paraId="5A9E7890" w14:textId="77777777"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C840388" w14:textId="77777777"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Zamawiający poinformuje o zmianie terminu otwarcia ofert na stronie internetowej prowadzonego postępowania</w:t>
      </w:r>
    </w:p>
    <w:p w14:paraId="3F883C5E"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Zamawiający, najpóźniej przed otwarciem ofert, udostępni na stronie prowadzonego postępowania informację o kwocie, jaką zamierza przeznaczyć na sfinansowanie zamówienia.</w:t>
      </w:r>
    </w:p>
    <w:p w14:paraId="6880B252"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Niezwłocznie po otwarciu ofert, Zamawiający zamieści na stronie internetowej prowadzonego postępowania informacje o:</w:t>
      </w:r>
    </w:p>
    <w:p w14:paraId="2C45DB44" w14:textId="77777777" w:rsidR="000E46A5" w:rsidRPr="00194A48" w:rsidRDefault="000E46A5" w:rsidP="000E46A5">
      <w:pPr>
        <w:numPr>
          <w:ilvl w:val="0"/>
          <w:numId w:val="19"/>
        </w:numPr>
        <w:tabs>
          <w:tab w:val="left" w:pos="708"/>
        </w:tabs>
        <w:spacing w:before="120"/>
        <w:jc w:val="both"/>
        <w:outlineLvl w:val="1"/>
        <w:rPr>
          <w:bCs/>
          <w:iCs/>
          <w:color w:val="000000"/>
          <w:sz w:val="22"/>
          <w:szCs w:val="22"/>
        </w:rPr>
      </w:pPr>
      <w:r w:rsidRPr="00194A48">
        <w:rPr>
          <w:bCs/>
          <w:iCs/>
          <w:color w:val="000000"/>
          <w:sz w:val="22"/>
          <w:szCs w:val="22"/>
        </w:rPr>
        <w:t>nazwach albo imionach i nazwiskach oraz siedzibach lub miejscach prowadzonej działalności gospodarczej bądź miejscach zamieszkania Wykonawców, których oferty zostały otwarte;</w:t>
      </w:r>
    </w:p>
    <w:p w14:paraId="0EF993A0" w14:textId="77777777" w:rsidR="000E46A5" w:rsidRPr="00194A48" w:rsidRDefault="000E46A5" w:rsidP="000E46A5">
      <w:pPr>
        <w:numPr>
          <w:ilvl w:val="0"/>
          <w:numId w:val="19"/>
        </w:numPr>
        <w:tabs>
          <w:tab w:val="left" w:pos="708"/>
        </w:tabs>
        <w:spacing w:before="120"/>
        <w:jc w:val="both"/>
        <w:outlineLvl w:val="1"/>
        <w:rPr>
          <w:bCs/>
          <w:iCs/>
          <w:color w:val="000000"/>
          <w:sz w:val="22"/>
          <w:szCs w:val="22"/>
        </w:rPr>
      </w:pPr>
      <w:r w:rsidRPr="00194A48">
        <w:rPr>
          <w:bCs/>
          <w:iCs/>
          <w:color w:val="000000"/>
          <w:sz w:val="22"/>
          <w:szCs w:val="22"/>
        </w:rPr>
        <w:t>cenach lub kosztach zawartych w ofertach.</w:t>
      </w:r>
    </w:p>
    <w:p w14:paraId="17A12563" w14:textId="77777777" w:rsidR="000E46A5" w:rsidRPr="00194A48" w:rsidRDefault="000E46A5" w:rsidP="000E46A5">
      <w:pPr>
        <w:shd w:val="clear" w:color="auto" w:fill="FFFFFF"/>
        <w:ind w:left="567" w:hanging="283"/>
        <w:jc w:val="both"/>
        <w:rPr>
          <w:sz w:val="22"/>
          <w:szCs w:val="22"/>
        </w:rPr>
      </w:pPr>
      <w:r w:rsidRPr="00194A48">
        <w:rPr>
          <w:color w:val="000000"/>
          <w:sz w:val="22"/>
          <w:szCs w:val="22"/>
        </w:rPr>
        <w:t>Informacja zostanie opublikowana na stronie postępowania na</w:t>
      </w:r>
      <w:hyperlink r:id="rId32" w:history="1">
        <w:r w:rsidRPr="00194A48">
          <w:rPr>
            <w:color w:val="1155CC"/>
            <w:sz w:val="22"/>
            <w:szCs w:val="22"/>
            <w:u w:val="single"/>
          </w:rPr>
          <w:t xml:space="preserve"> platformazakupowa.pl</w:t>
        </w:r>
      </w:hyperlink>
      <w:r w:rsidRPr="00194A48">
        <w:rPr>
          <w:color w:val="000000"/>
          <w:sz w:val="22"/>
          <w:szCs w:val="22"/>
        </w:rPr>
        <w:t xml:space="preserve"> w sekcji ,,Komunikaty” .</w:t>
      </w:r>
    </w:p>
    <w:p w14:paraId="1C240CA7" w14:textId="77777777" w:rsidR="001B365B" w:rsidRDefault="001B365B" w:rsidP="001B365B">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Opis sposobu obliczenia ceny</w:t>
      </w:r>
      <w:bookmarkEnd w:id="14"/>
    </w:p>
    <w:p w14:paraId="5C1CCC0D" w14:textId="77777777" w:rsidR="00A915E9" w:rsidRDefault="00A915E9" w:rsidP="0061039D">
      <w:pPr>
        <w:pStyle w:val="Nagwek2"/>
      </w:pPr>
      <w:r w:rsidRPr="00A915E9">
        <w:t>Oferta musi zawierać ostateczną, sumaryczną cenę obejmującą wszystkie koszty</w:t>
      </w:r>
      <w:r w:rsidRPr="00A915E9">
        <w:rPr>
          <w:spacing w:val="1"/>
        </w:rPr>
        <w:t xml:space="preserve"> </w:t>
      </w:r>
      <w:r w:rsidRPr="00A915E9">
        <w:t>z uwzględnieniem</w:t>
      </w:r>
      <w:r w:rsidRPr="00A915E9">
        <w:rPr>
          <w:spacing w:val="1"/>
        </w:rPr>
        <w:t xml:space="preserve"> </w:t>
      </w:r>
      <w:r w:rsidRPr="00A915E9">
        <w:t>wszystkich opłat i podatków (także podatku od towarów i usług) oraz ewentualnych upustów i</w:t>
      </w:r>
      <w:r w:rsidRPr="00A915E9">
        <w:rPr>
          <w:spacing w:val="1"/>
        </w:rPr>
        <w:t xml:space="preserve"> </w:t>
      </w:r>
      <w:r w:rsidRPr="00A915E9">
        <w:t>rabatów</w:t>
      </w:r>
      <w:r w:rsidRPr="00A915E9">
        <w:rPr>
          <w:spacing w:val="-1"/>
        </w:rPr>
        <w:t xml:space="preserve"> </w:t>
      </w:r>
      <w:r w:rsidRPr="00A915E9">
        <w:t>a także innych</w:t>
      </w:r>
      <w:r w:rsidRPr="00A915E9">
        <w:rPr>
          <w:spacing w:val="-2"/>
        </w:rPr>
        <w:t xml:space="preserve"> </w:t>
      </w:r>
      <w:r w:rsidRPr="00A915E9">
        <w:t>kosztów określonych</w:t>
      </w:r>
      <w:r w:rsidRPr="00A915E9">
        <w:rPr>
          <w:spacing w:val="-1"/>
        </w:rPr>
        <w:t xml:space="preserve"> </w:t>
      </w:r>
      <w:r w:rsidRPr="00A915E9">
        <w:t>w niniejszej</w:t>
      </w:r>
      <w:r w:rsidRPr="00A915E9">
        <w:rPr>
          <w:spacing w:val="-3"/>
        </w:rPr>
        <w:t xml:space="preserve"> </w:t>
      </w:r>
      <w:r w:rsidRPr="00A915E9">
        <w:t>SWZ.</w:t>
      </w:r>
    </w:p>
    <w:p w14:paraId="10DEF138" w14:textId="77777777" w:rsidR="00A915E9" w:rsidRDefault="00A915E9" w:rsidP="0061039D">
      <w:pPr>
        <w:pStyle w:val="Nagwek2"/>
      </w:pPr>
      <w:r w:rsidRPr="00A915E9">
        <w:t>Cena</w:t>
      </w:r>
      <w:r w:rsidRPr="00A915E9">
        <w:rPr>
          <w:spacing w:val="-1"/>
        </w:rPr>
        <w:t xml:space="preserve"> </w:t>
      </w:r>
      <w:r w:rsidRPr="00A915E9">
        <w:t>musi</w:t>
      </w:r>
      <w:r w:rsidRPr="00A915E9">
        <w:rPr>
          <w:spacing w:val="-2"/>
        </w:rPr>
        <w:t xml:space="preserve"> </w:t>
      </w:r>
      <w:r w:rsidRPr="00A915E9">
        <w:t>być</w:t>
      </w:r>
      <w:r w:rsidRPr="00A915E9">
        <w:rPr>
          <w:spacing w:val="1"/>
        </w:rPr>
        <w:t xml:space="preserve"> </w:t>
      </w:r>
      <w:r w:rsidRPr="00A915E9">
        <w:t xml:space="preserve">podana w </w:t>
      </w:r>
      <w:r w:rsidRPr="00A915E9">
        <w:rPr>
          <w:b/>
        </w:rPr>
        <w:t xml:space="preserve">złotych polskich </w:t>
      </w:r>
      <w:r w:rsidRPr="00A915E9">
        <w:t>cyfrowo</w:t>
      </w:r>
      <w:r w:rsidRPr="00A915E9">
        <w:rPr>
          <w:spacing w:val="-3"/>
        </w:rPr>
        <w:t xml:space="preserve"> </w:t>
      </w:r>
      <w:r w:rsidRPr="00A915E9">
        <w:t>i słownie, w</w:t>
      </w:r>
      <w:r w:rsidRPr="00A915E9">
        <w:rPr>
          <w:spacing w:val="-3"/>
        </w:rPr>
        <w:t xml:space="preserve"> </w:t>
      </w:r>
      <w:r w:rsidRPr="00A915E9">
        <w:t>zaokrągleniu</w:t>
      </w:r>
      <w:r w:rsidRPr="00A915E9">
        <w:rPr>
          <w:spacing w:val="-1"/>
        </w:rPr>
        <w:t xml:space="preserve"> </w:t>
      </w:r>
      <w:r w:rsidRPr="00A915E9">
        <w:t>do</w:t>
      </w:r>
      <w:r w:rsidRPr="00A915E9">
        <w:rPr>
          <w:spacing w:val="-2"/>
        </w:rPr>
        <w:t xml:space="preserve"> </w:t>
      </w:r>
      <w:r w:rsidRPr="00A915E9">
        <w:t>drugiego</w:t>
      </w:r>
      <w:r w:rsidRPr="00A915E9">
        <w:rPr>
          <w:spacing w:val="-2"/>
        </w:rPr>
        <w:t xml:space="preserve"> </w:t>
      </w:r>
      <w:r w:rsidRPr="00A915E9">
        <w:t>miejsca</w:t>
      </w:r>
      <w:r w:rsidRPr="00A915E9">
        <w:rPr>
          <w:spacing w:val="-1"/>
        </w:rPr>
        <w:t xml:space="preserve"> </w:t>
      </w:r>
      <w:r w:rsidRPr="00A915E9">
        <w:t>po</w:t>
      </w:r>
      <w:r>
        <w:t xml:space="preserve"> </w:t>
      </w:r>
      <w:r w:rsidRPr="00A915E9">
        <w:t>przecinku.</w:t>
      </w:r>
    </w:p>
    <w:p w14:paraId="16F9AED0" w14:textId="77777777" w:rsidR="00A915E9" w:rsidRDefault="00A915E9" w:rsidP="0061039D">
      <w:pPr>
        <w:pStyle w:val="Nagwek2"/>
      </w:pPr>
      <w:r w:rsidRPr="00A915E9">
        <w:t>W</w:t>
      </w:r>
      <w:r w:rsidRPr="00A915E9">
        <w:rPr>
          <w:spacing w:val="1"/>
        </w:rPr>
        <w:t xml:space="preserve"> </w:t>
      </w:r>
      <w:r w:rsidRPr="00A915E9">
        <w:t>przypadku</w:t>
      </w:r>
      <w:r w:rsidRPr="00A915E9">
        <w:rPr>
          <w:spacing w:val="1"/>
        </w:rPr>
        <w:t xml:space="preserve"> </w:t>
      </w:r>
      <w:r w:rsidRPr="00A915E9">
        <w:t>rozbieżności</w:t>
      </w:r>
      <w:r w:rsidRPr="00A915E9">
        <w:rPr>
          <w:spacing w:val="1"/>
        </w:rPr>
        <w:t xml:space="preserve"> </w:t>
      </w:r>
      <w:r w:rsidRPr="00A915E9">
        <w:t>pomiędzy</w:t>
      </w:r>
      <w:r w:rsidRPr="00A915E9">
        <w:rPr>
          <w:spacing w:val="1"/>
        </w:rPr>
        <w:t xml:space="preserve"> </w:t>
      </w:r>
      <w:r w:rsidRPr="00A915E9">
        <w:t>ceną</w:t>
      </w:r>
      <w:r w:rsidRPr="00A915E9">
        <w:rPr>
          <w:spacing w:val="1"/>
        </w:rPr>
        <w:t xml:space="preserve"> </w:t>
      </w:r>
      <w:r w:rsidRPr="00A915E9">
        <w:t>podaną</w:t>
      </w:r>
      <w:r w:rsidRPr="00A915E9">
        <w:rPr>
          <w:spacing w:val="1"/>
        </w:rPr>
        <w:t xml:space="preserve"> </w:t>
      </w:r>
      <w:r w:rsidRPr="00A915E9">
        <w:t>cyfrowo</w:t>
      </w:r>
      <w:r w:rsidRPr="00A915E9">
        <w:rPr>
          <w:spacing w:val="1"/>
        </w:rPr>
        <w:t xml:space="preserve"> </w:t>
      </w:r>
      <w:r w:rsidRPr="00A915E9">
        <w:t>a</w:t>
      </w:r>
      <w:r w:rsidRPr="00A915E9">
        <w:rPr>
          <w:spacing w:val="1"/>
        </w:rPr>
        <w:t xml:space="preserve"> </w:t>
      </w:r>
      <w:r w:rsidRPr="00A915E9">
        <w:t>słownie,</w:t>
      </w:r>
      <w:r w:rsidRPr="00A915E9">
        <w:rPr>
          <w:spacing w:val="1"/>
        </w:rPr>
        <w:t xml:space="preserve"> </w:t>
      </w:r>
      <w:r w:rsidRPr="00A915E9">
        <w:t>jako</w:t>
      </w:r>
      <w:r w:rsidRPr="00A915E9">
        <w:rPr>
          <w:spacing w:val="1"/>
        </w:rPr>
        <w:t xml:space="preserve"> </w:t>
      </w:r>
      <w:r w:rsidRPr="00A915E9">
        <w:t>wartość</w:t>
      </w:r>
      <w:r w:rsidRPr="00A915E9">
        <w:rPr>
          <w:spacing w:val="44"/>
        </w:rPr>
        <w:t xml:space="preserve"> </w:t>
      </w:r>
      <w:r w:rsidRPr="00A915E9">
        <w:t>właściwa</w:t>
      </w:r>
      <w:r w:rsidRPr="00A915E9">
        <w:rPr>
          <w:spacing w:val="1"/>
        </w:rPr>
        <w:t xml:space="preserve"> </w:t>
      </w:r>
      <w:r w:rsidRPr="00A915E9">
        <w:t>zostanie</w:t>
      </w:r>
      <w:r w:rsidRPr="00A915E9">
        <w:rPr>
          <w:spacing w:val="-1"/>
        </w:rPr>
        <w:t xml:space="preserve"> </w:t>
      </w:r>
      <w:r w:rsidRPr="00A915E9">
        <w:t>przyjęta</w:t>
      </w:r>
      <w:r w:rsidRPr="00A915E9">
        <w:rPr>
          <w:spacing w:val="-1"/>
        </w:rPr>
        <w:t xml:space="preserve"> </w:t>
      </w:r>
      <w:r w:rsidRPr="00A915E9">
        <w:t>cena</w:t>
      </w:r>
      <w:r w:rsidRPr="00A915E9">
        <w:rPr>
          <w:spacing w:val="2"/>
        </w:rPr>
        <w:t xml:space="preserve"> </w:t>
      </w:r>
      <w:r w:rsidRPr="00A915E9">
        <w:t>podana słownie.</w:t>
      </w:r>
    </w:p>
    <w:p w14:paraId="6B2AD82C" w14:textId="23A5790F" w:rsidR="00A915E9" w:rsidRDefault="00A915E9" w:rsidP="0061039D">
      <w:pPr>
        <w:pStyle w:val="Nagwek2"/>
      </w:pPr>
      <w:r w:rsidRPr="00A915E9">
        <w:t>Jeżeli w zaoferowanej cenie są towary których nabycie prowadzi do powstania u Zamawiającego</w:t>
      </w:r>
      <w:r w:rsidRPr="00A915E9">
        <w:rPr>
          <w:spacing w:val="1"/>
        </w:rPr>
        <w:t xml:space="preserve"> </w:t>
      </w:r>
      <w:r w:rsidRPr="00A915E9">
        <w:t>obowiązku podatkowego zgodnie z przepisami o podatku od towarów i usług (VAT) to Wykonawca</w:t>
      </w:r>
      <w:r w:rsidRPr="00A915E9">
        <w:rPr>
          <w:spacing w:val="1"/>
        </w:rPr>
        <w:t xml:space="preserve"> </w:t>
      </w:r>
      <w:r w:rsidRPr="00A915E9">
        <w:t>wraz z ofertą składa o tym informację wskazując nazwę (rodzaj) towaru lub usługi, których dostawa</w:t>
      </w:r>
      <w:r w:rsidRPr="00A915E9">
        <w:rPr>
          <w:spacing w:val="1"/>
        </w:rPr>
        <w:t xml:space="preserve"> </w:t>
      </w:r>
      <w:r w:rsidRPr="00A915E9">
        <w:t>lub</w:t>
      </w:r>
      <w:r w:rsidRPr="00A915E9">
        <w:rPr>
          <w:spacing w:val="-6"/>
        </w:rPr>
        <w:t xml:space="preserve"> </w:t>
      </w:r>
      <w:r w:rsidRPr="00A915E9">
        <w:t>świadczenie</w:t>
      </w:r>
      <w:r w:rsidRPr="00A915E9">
        <w:rPr>
          <w:spacing w:val="-2"/>
        </w:rPr>
        <w:t xml:space="preserve"> </w:t>
      </w:r>
      <w:r w:rsidRPr="00A915E9">
        <w:t>będzie</w:t>
      </w:r>
      <w:r w:rsidRPr="00A915E9">
        <w:rPr>
          <w:spacing w:val="-2"/>
        </w:rPr>
        <w:t xml:space="preserve"> </w:t>
      </w:r>
      <w:r w:rsidRPr="00A915E9">
        <w:t>prowadzić</w:t>
      </w:r>
      <w:r w:rsidRPr="00A915E9">
        <w:rPr>
          <w:spacing w:val="-4"/>
        </w:rPr>
        <w:t xml:space="preserve"> </w:t>
      </w:r>
      <w:r w:rsidRPr="00A915E9">
        <w:t>do</w:t>
      </w:r>
      <w:r w:rsidRPr="00A915E9">
        <w:rPr>
          <w:spacing w:val="-3"/>
        </w:rPr>
        <w:t xml:space="preserve"> </w:t>
      </w:r>
      <w:r w:rsidRPr="00A915E9">
        <w:t>jego</w:t>
      </w:r>
      <w:r w:rsidRPr="00A915E9">
        <w:rPr>
          <w:spacing w:val="-3"/>
        </w:rPr>
        <w:t xml:space="preserve"> </w:t>
      </w:r>
      <w:r w:rsidRPr="00A915E9">
        <w:t>powstania,</w:t>
      </w:r>
      <w:r w:rsidRPr="00A915E9">
        <w:rPr>
          <w:spacing w:val="-3"/>
        </w:rPr>
        <w:t xml:space="preserve"> </w:t>
      </w:r>
      <w:r w:rsidRPr="00A915E9">
        <w:t>oraz</w:t>
      </w:r>
      <w:r w:rsidRPr="00A915E9">
        <w:rPr>
          <w:spacing w:val="-5"/>
        </w:rPr>
        <w:t xml:space="preserve"> </w:t>
      </w:r>
      <w:r w:rsidRPr="00A915E9">
        <w:t>wskazując</w:t>
      </w:r>
      <w:r w:rsidRPr="00A915E9">
        <w:rPr>
          <w:spacing w:val="-4"/>
        </w:rPr>
        <w:t xml:space="preserve"> </w:t>
      </w:r>
      <w:r w:rsidRPr="00A915E9">
        <w:t>ich</w:t>
      </w:r>
      <w:r w:rsidRPr="00A915E9">
        <w:rPr>
          <w:spacing w:val="-3"/>
        </w:rPr>
        <w:t xml:space="preserve"> </w:t>
      </w:r>
      <w:r w:rsidRPr="00A915E9">
        <w:t>wartość</w:t>
      </w:r>
      <w:r w:rsidRPr="00A915E9">
        <w:rPr>
          <w:spacing w:val="-2"/>
        </w:rPr>
        <w:t xml:space="preserve"> </w:t>
      </w:r>
      <w:r w:rsidRPr="00A915E9">
        <w:t>bez</w:t>
      </w:r>
      <w:r w:rsidRPr="00A915E9">
        <w:rPr>
          <w:spacing w:val="-5"/>
        </w:rPr>
        <w:t xml:space="preserve"> </w:t>
      </w:r>
      <w:r w:rsidRPr="00A915E9">
        <w:t>kwoty</w:t>
      </w:r>
      <w:r w:rsidRPr="00A915E9">
        <w:rPr>
          <w:spacing w:val="-3"/>
        </w:rPr>
        <w:t xml:space="preserve"> </w:t>
      </w:r>
      <w:r w:rsidRPr="00A915E9">
        <w:t>podatku.</w:t>
      </w:r>
      <w:r w:rsidRPr="00A915E9">
        <w:rPr>
          <w:color w:val="auto"/>
        </w:rPr>
        <w:t xml:space="preserve"> </w:t>
      </w:r>
      <w:r w:rsidRPr="00A915E9">
        <w:t>Niezłożenie przez Wykonawcę informacji będzie oznaczało, że taki obowiązek nie powstaje.</w:t>
      </w:r>
    </w:p>
    <w:p w14:paraId="16FE6F9D" w14:textId="25E1FC3D" w:rsidR="00A915E9" w:rsidRPr="00A915E9" w:rsidRDefault="00A915E9" w:rsidP="0061039D">
      <w:pPr>
        <w:pStyle w:val="Nagwek2"/>
      </w:pPr>
      <w:r w:rsidRPr="00A915E9">
        <w:t>W</w:t>
      </w:r>
      <w:r w:rsidRPr="00A915E9">
        <w:rPr>
          <w:spacing w:val="1"/>
        </w:rPr>
        <w:t xml:space="preserve"> </w:t>
      </w:r>
      <w:r w:rsidRPr="00A915E9">
        <w:t>okolicznościach o których mowa</w:t>
      </w:r>
      <w:r w:rsidRPr="00A915E9">
        <w:rPr>
          <w:spacing w:val="1"/>
        </w:rPr>
        <w:t xml:space="preserve"> </w:t>
      </w:r>
      <w:r w:rsidRPr="00A915E9">
        <w:t>w</w:t>
      </w:r>
      <w:r w:rsidRPr="00A915E9">
        <w:rPr>
          <w:spacing w:val="1"/>
        </w:rPr>
        <w:t xml:space="preserve"> </w:t>
      </w:r>
      <w:r w:rsidRPr="00A915E9">
        <w:t>ust.</w:t>
      </w:r>
      <w:r w:rsidRPr="00A915E9">
        <w:rPr>
          <w:spacing w:val="1"/>
        </w:rPr>
        <w:t xml:space="preserve"> </w:t>
      </w:r>
      <w:r w:rsidRPr="00A915E9">
        <w:t>4 Zamawiający w celu oceny takiej oferty dolicza</w:t>
      </w:r>
      <w:r w:rsidRPr="00A915E9">
        <w:rPr>
          <w:spacing w:val="1"/>
        </w:rPr>
        <w:t xml:space="preserve"> </w:t>
      </w:r>
      <w:r w:rsidRPr="00A915E9">
        <w:t>do</w:t>
      </w:r>
      <w:r w:rsidRPr="00A915E9">
        <w:rPr>
          <w:spacing w:val="1"/>
        </w:rPr>
        <w:t xml:space="preserve"> </w:t>
      </w:r>
      <w:r w:rsidRPr="00A915E9">
        <w:t>przedstawionej</w:t>
      </w:r>
      <w:r w:rsidRPr="00A915E9">
        <w:rPr>
          <w:spacing w:val="1"/>
        </w:rPr>
        <w:t xml:space="preserve"> </w:t>
      </w:r>
      <w:r w:rsidRPr="00A915E9">
        <w:t>w</w:t>
      </w:r>
      <w:r w:rsidRPr="00A915E9">
        <w:rPr>
          <w:spacing w:val="1"/>
        </w:rPr>
        <w:t xml:space="preserve"> </w:t>
      </w:r>
      <w:r w:rsidRPr="00A915E9">
        <w:t>niej</w:t>
      </w:r>
      <w:r w:rsidRPr="00A915E9">
        <w:rPr>
          <w:spacing w:val="1"/>
        </w:rPr>
        <w:t xml:space="preserve"> </w:t>
      </w:r>
      <w:r w:rsidRPr="00A915E9">
        <w:t>ceny</w:t>
      </w:r>
      <w:r w:rsidRPr="00A915E9">
        <w:rPr>
          <w:spacing w:val="1"/>
        </w:rPr>
        <w:t xml:space="preserve"> </w:t>
      </w:r>
      <w:r w:rsidRPr="00A915E9">
        <w:t>podatek</w:t>
      </w:r>
      <w:r w:rsidRPr="00A915E9">
        <w:rPr>
          <w:spacing w:val="1"/>
        </w:rPr>
        <w:t xml:space="preserve"> </w:t>
      </w:r>
      <w:r w:rsidRPr="00A915E9">
        <w:t>VAT,</w:t>
      </w:r>
      <w:r w:rsidRPr="00A915E9">
        <w:rPr>
          <w:spacing w:val="1"/>
        </w:rPr>
        <w:t xml:space="preserve"> </w:t>
      </w:r>
      <w:r w:rsidRPr="00A915E9">
        <w:t>który</w:t>
      </w:r>
      <w:r w:rsidRPr="00A915E9">
        <w:rPr>
          <w:spacing w:val="1"/>
        </w:rPr>
        <w:t xml:space="preserve"> </w:t>
      </w:r>
      <w:r w:rsidRPr="00A915E9">
        <w:t>miałby</w:t>
      </w:r>
      <w:r w:rsidRPr="00A915E9">
        <w:rPr>
          <w:spacing w:val="1"/>
        </w:rPr>
        <w:t xml:space="preserve"> </w:t>
      </w:r>
      <w:r w:rsidRPr="00A915E9">
        <w:t>obowiązek rozliczyć</w:t>
      </w:r>
      <w:r w:rsidRPr="00A915E9">
        <w:rPr>
          <w:spacing w:val="1"/>
        </w:rPr>
        <w:t xml:space="preserve"> </w:t>
      </w:r>
      <w:r w:rsidRPr="00A915E9">
        <w:t>zgodnie</w:t>
      </w:r>
      <w:r w:rsidRPr="00A915E9">
        <w:rPr>
          <w:spacing w:val="1"/>
        </w:rPr>
        <w:t xml:space="preserve"> </w:t>
      </w:r>
      <w:r w:rsidRPr="00A915E9">
        <w:t>z</w:t>
      </w:r>
      <w:r w:rsidRPr="00A915E9">
        <w:rPr>
          <w:spacing w:val="1"/>
        </w:rPr>
        <w:t xml:space="preserve"> </w:t>
      </w:r>
      <w:r w:rsidRPr="00A915E9">
        <w:t>tymi</w:t>
      </w:r>
      <w:r w:rsidRPr="00A915E9">
        <w:rPr>
          <w:spacing w:val="1"/>
        </w:rPr>
        <w:t xml:space="preserve"> </w:t>
      </w:r>
      <w:r w:rsidRPr="00A915E9">
        <w:t>przepisami.</w:t>
      </w:r>
    </w:p>
    <w:p w14:paraId="54237C82"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30" w:name="_Toc258314255"/>
      <w:r w:rsidRPr="00194A48">
        <w:rPr>
          <w:b/>
          <w:bCs/>
          <w:caps/>
          <w:kern w:val="32"/>
          <w:sz w:val="22"/>
          <w:szCs w:val="22"/>
        </w:rPr>
        <w:t>Opis kryteriów oceny ofert, wraz z podaniem wag tych kryteriów i sposobu oceny ofert</w:t>
      </w:r>
      <w:bookmarkEnd w:id="30"/>
    </w:p>
    <w:p w14:paraId="706C7751" w14:textId="77777777" w:rsidR="001B365B" w:rsidRPr="00194A48" w:rsidRDefault="001B365B" w:rsidP="001B365B">
      <w:pPr>
        <w:numPr>
          <w:ilvl w:val="1"/>
          <w:numId w:val="1"/>
        </w:numPr>
        <w:spacing w:before="120" w:after="60"/>
        <w:jc w:val="both"/>
        <w:outlineLvl w:val="1"/>
        <w:rPr>
          <w:bCs/>
          <w:iCs/>
          <w:color w:val="000000"/>
          <w:sz w:val="22"/>
          <w:szCs w:val="22"/>
        </w:rPr>
      </w:pPr>
      <w:r w:rsidRPr="00194A48">
        <w:rPr>
          <w:bCs/>
          <w:iCs/>
          <w:color w:val="000000"/>
          <w:sz w:val="22"/>
          <w:szCs w:val="22"/>
        </w:rPr>
        <w:t>Przy dokonywaniu wyboru najkorzystniejszej oferty Zamawiający stosować będzie niżej podane kryteria: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5387"/>
        <w:gridCol w:w="2693"/>
      </w:tblGrid>
      <w:tr w:rsidR="001B365B" w:rsidRPr="00194A48" w14:paraId="655DAB0F" w14:textId="77777777" w:rsidTr="0000475A">
        <w:tc>
          <w:tcPr>
            <w:tcW w:w="1134" w:type="dxa"/>
            <w:tcBorders>
              <w:top w:val="single" w:sz="4" w:space="0" w:color="auto"/>
              <w:left w:val="single" w:sz="4" w:space="0" w:color="auto"/>
              <w:bottom w:val="single" w:sz="4" w:space="0" w:color="auto"/>
              <w:right w:val="single" w:sz="4" w:space="0" w:color="auto"/>
            </w:tcBorders>
            <w:shd w:val="clear" w:color="auto" w:fill="F2F2F2"/>
            <w:hideMark/>
          </w:tcPr>
          <w:p w14:paraId="0C2A5471" w14:textId="77777777" w:rsidR="001B365B" w:rsidRPr="00194A48" w:rsidRDefault="001B365B" w:rsidP="001B365B">
            <w:pPr>
              <w:spacing w:before="60" w:after="120"/>
              <w:jc w:val="center"/>
              <w:rPr>
                <w:b/>
                <w:sz w:val="22"/>
                <w:szCs w:val="22"/>
              </w:rPr>
            </w:pPr>
            <w:r w:rsidRPr="00194A48">
              <w:rPr>
                <w:b/>
                <w:sz w:val="22"/>
                <w:szCs w:val="22"/>
              </w:rPr>
              <w:t>Nr</w:t>
            </w:r>
          </w:p>
        </w:tc>
        <w:tc>
          <w:tcPr>
            <w:tcW w:w="5387" w:type="dxa"/>
            <w:tcBorders>
              <w:top w:val="single" w:sz="4" w:space="0" w:color="auto"/>
              <w:left w:val="single" w:sz="4" w:space="0" w:color="auto"/>
              <w:bottom w:val="single" w:sz="4" w:space="0" w:color="auto"/>
              <w:right w:val="single" w:sz="4" w:space="0" w:color="auto"/>
            </w:tcBorders>
            <w:shd w:val="clear" w:color="auto" w:fill="F2F2F2"/>
            <w:hideMark/>
          </w:tcPr>
          <w:p w14:paraId="4EF629D3" w14:textId="77777777" w:rsidR="001B365B" w:rsidRPr="00194A48" w:rsidRDefault="001B365B" w:rsidP="001B365B">
            <w:pPr>
              <w:spacing w:before="60" w:after="120"/>
              <w:jc w:val="both"/>
              <w:rPr>
                <w:b/>
                <w:sz w:val="22"/>
                <w:szCs w:val="22"/>
              </w:rPr>
            </w:pPr>
            <w:r w:rsidRPr="00194A48">
              <w:rPr>
                <w:b/>
                <w:sz w:val="22"/>
                <w:szCs w:val="22"/>
              </w:rPr>
              <w:t xml:space="preserve">Nazwa kryterium </w:t>
            </w:r>
          </w:p>
        </w:tc>
        <w:tc>
          <w:tcPr>
            <w:tcW w:w="2693" w:type="dxa"/>
            <w:tcBorders>
              <w:top w:val="single" w:sz="4" w:space="0" w:color="auto"/>
              <w:left w:val="single" w:sz="4" w:space="0" w:color="auto"/>
              <w:bottom w:val="single" w:sz="4" w:space="0" w:color="auto"/>
              <w:right w:val="single" w:sz="4" w:space="0" w:color="auto"/>
            </w:tcBorders>
            <w:shd w:val="clear" w:color="auto" w:fill="F2F2F2"/>
            <w:hideMark/>
          </w:tcPr>
          <w:p w14:paraId="54AF5506" w14:textId="77777777" w:rsidR="001B365B" w:rsidRPr="00194A48" w:rsidRDefault="001B365B" w:rsidP="001B365B">
            <w:pPr>
              <w:spacing w:before="60" w:after="120"/>
              <w:jc w:val="both"/>
              <w:rPr>
                <w:b/>
                <w:sz w:val="22"/>
                <w:szCs w:val="22"/>
              </w:rPr>
            </w:pPr>
            <w:r w:rsidRPr="00194A48">
              <w:rPr>
                <w:b/>
                <w:sz w:val="22"/>
                <w:szCs w:val="22"/>
              </w:rPr>
              <w:t>Waga</w:t>
            </w:r>
          </w:p>
        </w:tc>
      </w:tr>
      <w:tr w:rsidR="00C90469" w:rsidRPr="00194A48" w14:paraId="20DE823B" w14:textId="77777777" w:rsidTr="0000475A">
        <w:tc>
          <w:tcPr>
            <w:tcW w:w="1134" w:type="dxa"/>
            <w:tcBorders>
              <w:top w:val="single" w:sz="4" w:space="0" w:color="auto"/>
              <w:left w:val="single" w:sz="4" w:space="0" w:color="auto"/>
              <w:bottom w:val="single" w:sz="4" w:space="0" w:color="auto"/>
              <w:right w:val="single" w:sz="4" w:space="0" w:color="auto"/>
            </w:tcBorders>
            <w:hideMark/>
          </w:tcPr>
          <w:p w14:paraId="55783D28" w14:textId="77777777" w:rsidR="00C90469" w:rsidRPr="00194A48" w:rsidRDefault="00C90469" w:rsidP="000E46A5">
            <w:pPr>
              <w:spacing w:before="60" w:after="120"/>
              <w:jc w:val="center"/>
              <w:rPr>
                <w:sz w:val="22"/>
                <w:szCs w:val="22"/>
              </w:rPr>
            </w:pPr>
            <w:r w:rsidRPr="00194A48">
              <w:rPr>
                <w:sz w:val="22"/>
                <w:szCs w:val="22"/>
              </w:rPr>
              <w:t>1</w:t>
            </w:r>
          </w:p>
        </w:tc>
        <w:tc>
          <w:tcPr>
            <w:tcW w:w="5387" w:type="dxa"/>
            <w:tcBorders>
              <w:top w:val="single" w:sz="4" w:space="0" w:color="auto"/>
              <w:left w:val="single" w:sz="4" w:space="0" w:color="auto"/>
              <w:bottom w:val="single" w:sz="4" w:space="0" w:color="auto"/>
              <w:right w:val="single" w:sz="4" w:space="0" w:color="auto"/>
            </w:tcBorders>
            <w:hideMark/>
          </w:tcPr>
          <w:p w14:paraId="00CF1827" w14:textId="77777777" w:rsidR="00C90469" w:rsidRPr="00194A48" w:rsidRDefault="00C90469" w:rsidP="000E46A5">
            <w:pPr>
              <w:spacing w:before="60" w:after="120"/>
              <w:jc w:val="both"/>
              <w:rPr>
                <w:sz w:val="22"/>
                <w:szCs w:val="22"/>
              </w:rPr>
            </w:pPr>
            <w:r w:rsidRPr="00194A48">
              <w:rPr>
                <w:sz w:val="22"/>
                <w:szCs w:val="22"/>
              </w:rPr>
              <w:t>Cena</w:t>
            </w:r>
          </w:p>
        </w:tc>
        <w:tc>
          <w:tcPr>
            <w:tcW w:w="2693" w:type="dxa"/>
            <w:tcBorders>
              <w:top w:val="single" w:sz="4" w:space="0" w:color="auto"/>
              <w:left w:val="single" w:sz="4" w:space="0" w:color="auto"/>
              <w:bottom w:val="single" w:sz="4" w:space="0" w:color="auto"/>
              <w:right w:val="single" w:sz="4" w:space="0" w:color="auto"/>
            </w:tcBorders>
            <w:hideMark/>
          </w:tcPr>
          <w:p w14:paraId="23DE43DF" w14:textId="48AE62F5" w:rsidR="00C90469" w:rsidRPr="00194A48" w:rsidRDefault="00A915E9" w:rsidP="000E46A5">
            <w:pPr>
              <w:spacing w:before="60" w:after="120"/>
              <w:jc w:val="both"/>
              <w:rPr>
                <w:sz w:val="22"/>
                <w:szCs w:val="22"/>
              </w:rPr>
            </w:pPr>
            <w:r>
              <w:rPr>
                <w:sz w:val="22"/>
                <w:szCs w:val="22"/>
              </w:rPr>
              <w:t>80</w:t>
            </w:r>
            <w:r w:rsidR="00C90469" w:rsidRPr="00194A48">
              <w:rPr>
                <w:sz w:val="22"/>
                <w:szCs w:val="22"/>
              </w:rPr>
              <w:t xml:space="preserve"> %</w:t>
            </w:r>
          </w:p>
        </w:tc>
      </w:tr>
      <w:tr w:rsidR="00C90469" w:rsidRPr="00194A48" w14:paraId="3E68A091" w14:textId="77777777" w:rsidTr="0000475A">
        <w:tc>
          <w:tcPr>
            <w:tcW w:w="1134" w:type="dxa"/>
            <w:tcBorders>
              <w:top w:val="single" w:sz="4" w:space="0" w:color="auto"/>
              <w:left w:val="single" w:sz="4" w:space="0" w:color="auto"/>
              <w:bottom w:val="single" w:sz="4" w:space="0" w:color="auto"/>
              <w:right w:val="single" w:sz="4" w:space="0" w:color="auto"/>
            </w:tcBorders>
            <w:hideMark/>
          </w:tcPr>
          <w:p w14:paraId="1336C39A" w14:textId="77777777" w:rsidR="00C90469" w:rsidRPr="00194A48" w:rsidRDefault="00C90469" w:rsidP="000E46A5">
            <w:pPr>
              <w:spacing w:before="60" w:after="120"/>
              <w:jc w:val="center"/>
              <w:rPr>
                <w:sz w:val="22"/>
                <w:szCs w:val="22"/>
              </w:rPr>
            </w:pPr>
            <w:r w:rsidRPr="00194A48">
              <w:rPr>
                <w:sz w:val="22"/>
                <w:szCs w:val="22"/>
              </w:rPr>
              <w:t>2</w:t>
            </w:r>
          </w:p>
        </w:tc>
        <w:tc>
          <w:tcPr>
            <w:tcW w:w="5387" w:type="dxa"/>
            <w:tcBorders>
              <w:top w:val="single" w:sz="4" w:space="0" w:color="auto"/>
              <w:left w:val="single" w:sz="4" w:space="0" w:color="auto"/>
              <w:bottom w:val="single" w:sz="4" w:space="0" w:color="auto"/>
              <w:right w:val="single" w:sz="4" w:space="0" w:color="auto"/>
            </w:tcBorders>
            <w:hideMark/>
          </w:tcPr>
          <w:p w14:paraId="36FAA295" w14:textId="3D67C310" w:rsidR="00C90469" w:rsidRPr="00194A48" w:rsidRDefault="00A915E9" w:rsidP="000E46A5">
            <w:pPr>
              <w:spacing w:before="60" w:after="120"/>
              <w:jc w:val="both"/>
              <w:rPr>
                <w:sz w:val="22"/>
                <w:szCs w:val="22"/>
              </w:rPr>
            </w:pPr>
            <w:r>
              <w:rPr>
                <w:sz w:val="22"/>
                <w:szCs w:val="22"/>
              </w:rPr>
              <w:t>Czas konieczny na wymianę produktów w ramach reklamacji</w:t>
            </w:r>
          </w:p>
        </w:tc>
        <w:tc>
          <w:tcPr>
            <w:tcW w:w="2693" w:type="dxa"/>
            <w:tcBorders>
              <w:top w:val="single" w:sz="4" w:space="0" w:color="auto"/>
              <w:left w:val="single" w:sz="4" w:space="0" w:color="auto"/>
              <w:bottom w:val="single" w:sz="4" w:space="0" w:color="auto"/>
              <w:right w:val="single" w:sz="4" w:space="0" w:color="auto"/>
            </w:tcBorders>
            <w:hideMark/>
          </w:tcPr>
          <w:p w14:paraId="483BEFBA" w14:textId="42FC075A" w:rsidR="00C90469" w:rsidRPr="00194A48" w:rsidRDefault="00A915E9" w:rsidP="000E46A5">
            <w:pPr>
              <w:spacing w:before="60" w:after="120"/>
              <w:jc w:val="both"/>
              <w:rPr>
                <w:sz w:val="22"/>
                <w:szCs w:val="22"/>
              </w:rPr>
            </w:pPr>
            <w:r>
              <w:rPr>
                <w:sz w:val="22"/>
                <w:szCs w:val="22"/>
              </w:rPr>
              <w:t>20</w:t>
            </w:r>
            <w:r w:rsidR="006079A4">
              <w:rPr>
                <w:sz w:val="22"/>
                <w:szCs w:val="22"/>
              </w:rPr>
              <w:t xml:space="preserve"> %</w:t>
            </w:r>
          </w:p>
        </w:tc>
      </w:tr>
    </w:tbl>
    <w:p w14:paraId="4EE4A707" w14:textId="77777777" w:rsidR="001B365B" w:rsidRPr="00194A48" w:rsidRDefault="001B365B" w:rsidP="001B365B">
      <w:pPr>
        <w:numPr>
          <w:ilvl w:val="1"/>
          <w:numId w:val="1"/>
        </w:numPr>
        <w:spacing w:before="120" w:after="60"/>
        <w:jc w:val="both"/>
        <w:outlineLvl w:val="1"/>
        <w:rPr>
          <w:bCs/>
          <w:iCs/>
          <w:color w:val="000000"/>
          <w:sz w:val="22"/>
          <w:szCs w:val="22"/>
        </w:rPr>
      </w:pPr>
      <w:r w:rsidRPr="00194A48">
        <w:rPr>
          <w:bCs/>
          <w:iCs/>
          <w:color w:val="000000"/>
          <w:sz w:val="22"/>
          <w:szCs w:val="22"/>
        </w:rPr>
        <w:t>Punkty przyznawane za podane kryteria będą liczone według następujących wzorów: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2"/>
        <w:gridCol w:w="8080"/>
      </w:tblGrid>
      <w:tr w:rsidR="001B365B" w:rsidRPr="00194A48" w14:paraId="34CF7DAE" w14:textId="77777777" w:rsidTr="007D7D51">
        <w:tc>
          <w:tcPr>
            <w:tcW w:w="1182" w:type="dxa"/>
            <w:tcBorders>
              <w:top w:val="single" w:sz="4" w:space="0" w:color="auto"/>
              <w:left w:val="single" w:sz="4" w:space="0" w:color="auto"/>
              <w:bottom w:val="single" w:sz="4" w:space="0" w:color="auto"/>
              <w:right w:val="single" w:sz="4" w:space="0" w:color="auto"/>
            </w:tcBorders>
            <w:shd w:val="clear" w:color="auto" w:fill="F2F2F2"/>
            <w:hideMark/>
          </w:tcPr>
          <w:p w14:paraId="34E894E8" w14:textId="77777777" w:rsidR="001B365B" w:rsidRPr="00194A48" w:rsidRDefault="001B365B" w:rsidP="001B365B">
            <w:pPr>
              <w:spacing w:before="60" w:after="120"/>
              <w:jc w:val="both"/>
              <w:rPr>
                <w:b/>
                <w:sz w:val="22"/>
                <w:szCs w:val="22"/>
              </w:rPr>
            </w:pPr>
            <w:r w:rsidRPr="00194A48">
              <w:rPr>
                <w:b/>
                <w:sz w:val="22"/>
                <w:szCs w:val="22"/>
              </w:rPr>
              <w:lastRenderedPageBreak/>
              <w:t>Nr kryterium</w:t>
            </w:r>
          </w:p>
        </w:tc>
        <w:tc>
          <w:tcPr>
            <w:tcW w:w="8080" w:type="dxa"/>
            <w:tcBorders>
              <w:top w:val="single" w:sz="4" w:space="0" w:color="auto"/>
              <w:left w:val="single" w:sz="4" w:space="0" w:color="auto"/>
              <w:bottom w:val="single" w:sz="4" w:space="0" w:color="auto"/>
              <w:right w:val="single" w:sz="4" w:space="0" w:color="auto"/>
            </w:tcBorders>
            <w:shd w:val="clear" w:color="auto" w:fill="F2F2F2"/>
            <w:hideMark/>
          </w:tcPr>
          <w:p w14:paraId="59A54832" w14:textId="77777777" w:rsidR="001B365B" w:rsidRPr="00194A48" w:rsidRDefault="001B365B" w:rsidP="001B365B">
            <w:pPr>
              <w:spacing w:before="60" w:after="120"/>
              <w:jc w:val="both"/>
              <w:rPr>
                <w:b/>
                <w:sz w:val="22"/>
                <w:szCs w:val="22"/>
              </w:rPr>
            </w:pPr>
            <w:r w:rsidRPr="00194A48">
              <w:rPr>
                <w:b/>
                <w:sz w:val="22"/>
                <w:szCs w:val="22"/>
              </w:rPr>
              <w:t>Wzór</w:t>
            </w:r>
          </w:p>
        </w:tc>
      </w:tr>
      <w:tr w:rsidR="00C90469" w:rsidRPr="00194A48" w14:paraId="4A100BDF" w14:textId="77777777" w:rsidTr="007D7D51">
        <w:tc>
          <w:tcPr>
            <w:tcW w:w="1182" w:type="dxa"/>
            <w:tcBorders>
              <w:top w:val="single" w:sz="4" w:space="0" w:color="auto"/>
              <w:left w:val="single" w:sz="4" w:space="0" w:color="auto"/>
              <w:bottom w:val="single" w:sz="4" w:space="0" w:color="auto"/>
              <w:right w:val="single" w:sz="4" w:space="0" w:color="auto"/>
            </w:tcBorders>
            <w:hideMark/>
          </w:tcPr>
          <w:p w14:paraId="17155C0C" w14:textId="77777777" w:rsidR="00C90469" w:rsidRPr="00194A48" w:rsidRDefault="00C90469" w:rsidP="000E46A5">
            <w:pPr>
              <w:jc w:val="both"/>
              <w:rPr>
                <w:b/>
                <w:sz w:val="22"/>
                <w:szCs w:val="22"/>
              </w:rPr>
            </w:pPr>
            <w:r w:rsidRPr="00194A48">
              <w:rPr>
                <w:sz w:val="22"/>
                <w:szCs w:val="22"/>
              </w:rPr>
              <w:t>1</w:t>
            </w:r>
          </w:p>
        </w:tc>
        <w:tc>
          <w:tcPr>
            <w:tcW w:w="8080" w:type="dxa"/>
            <w:tcBorders>
              <w:top w:val="single" w:sz="4" w:space="0" w:color="auto"/>
              <w:left w:val="single" w:sz="4" w:space="0" w:color="auto"/>
              <w:bottom w:val="single" w:sz="4" w:space="0" w:color="auto"/>
              <w:right w:val="single" w:sz="4" w:space="0" w:color="auto"/>
            </w:tcBorders>
            <w:hideMark/>
          </w:tcPr>
          <w:p w14:paraId="2978F80D" w14:textId="77777777" w:rsidR="00C90469" w:rsidRPr="00194A48" w:rsidRDefault="00C90469" w:rsidP="000E46A5">
            <w:pPr>
              <w:rPr>
                <w:b/>
                <w:bCs/>
                <w:sz w:val="22"/>
                <w:szCs w:val="22"/>
              </w:rPr>
            </w:pPr>
            <w:r w:rsidRPr="00194A48">
              <w:rPr>
                <w:b/>
                <w:bCs/>
                <w:sz w:val="22"/>
                <w:szCs w:val="22"/>
              </w:rPr>
              <w:t>Cena</w:t>
            </w:r>
          </w:p>
          <w:p w14:paraId="20D0CD56" w14:textId="77777777" w:rsidR="00C90469" w:rsidRPr="00194A48" w:rsidRDefault="00C90469" w:rsidP="000E46A5">
            <w:pPr>
              <w:jc w:val="both"/>
              <w:rPr>
                <w:sz w:val="22"/>
                <w:szCs w:val="22"/>
              </w:rPr>
            </w:pPr>
            <w:r w:rsidRPr="00194A48">
              <w:rPr>
                <w:sz w:val="22"/>
                <w:szCs w:val="22"/>
              </w:rPr>
              <w:t xml:space="preserve">Liczba punktów = ( </w:t>
            </w:r>
            <w:proofErr w:type="spellStart"/>
            <w:r w:rsidRPr="00194A48">
              <w:rPr>
                <w:sz w:val="22"/>
                <w:szCs w:val="22"/>
              </w:rPr>
              <w:t>Cmin</w:t>
            </w:r>
            <w:proofErr w:type="spellEnd"/>
            <w:r w:rsidRPr="00194A48">
              <w:rPr>
                <w:sz w:val="22"/>
                <w:szCs w:val="22"/>
              </w:rPr>
              <w:t>/</w:t>
            </w:r>
            <w:proofErr w:type="spellStart"/>
            <w:r w:rsidRPr="00194A48">
              <w:rPr>
                <w:sz w:val="22"/>
                <w:szCs w:val="22"/>
              </w:rPr>
              <w:t>Cof</w:t>
            </w:r>
            <w:proofErr w:type="spellEnd"/>
            <w:r w:rsidRPr="00194A48">
              <w:rPr>
                <w:sz w:val="22"/>
                <w:szCs w:val="22"/>
              </w:rPr>
              <w:t xml:space="preserve"> ) * 100 * waga</w:t>
            </w:r>
          </w:p>
          <w:p w14:paraId="05622214" w14:textId="77777777" w:rsidR="00C90469" w:rsidRPr="00194A48" w:rsidRDefault="00C90469" w:rsidP="000E46A5">
            <w:pPr>
              <w:jc w:val="both"/>
              <w:rPr>
                <w:sz w:val="22"/>
                <w:szCs w:val="22"/>
              </w:rPr>
            </w:pPr>
            <w:r w:rsidRPr="00194A48">
              <w:rPr>
                <w:sz w:val="22"/>
                <w:szCs w:val="22"/>
              </w:rPr>
              <w:t>gdzie:</w:t>
            </w:r>
          </w:p>
          <w:p w14:paraId="20C217D5" w14:textId="77777777" w:rsidR="00C90469" w:rsidRPr="00194A48" w:rsidRDefault="00C90469" w:rsidP="000E46A5">
            <w:pPr>
              <w:jc w:val="both"/>
              <w:rPr>
                <w:sz w:val="22"/>
                <w:szCs w:val="22"/>
              </w:rPr>
            </w:pPr>
            <w:r w:rsidRPr="00194A48">
              <w:rPr>
                <w:sz w:val="22"/>
                <w:szCs w:val="22"/>
              </w:rPr>
              <w:t xml:space="preserve">- </w:t>
            </w:r>
            <w:proofErr w:type="spellStart"/>
            <w:r w:rsidRPr="00194A48">
              <w:rPr>
                <w:sz w:val="22"/>
                <w:szCs w:val="22"/>
              </w:rPr>
              <w:t>Cmin</w:t>
            </w:r>
            <w:proofErr w:type="spellEnd"/>
            <w:r w:rsidRPr="00194A48">
              <w:rPr>
                <w:sz w:val="22"/>
                <w:szCs w:val="22"/>
              </w:rPr>
              <w:t xml:space="preserve"> - najniższa cena spośród wszystkich ofert</w:t>
            </w:r>
          </w:p>
          <w:p w14:paraId="5119138E" w14:textId="77777777" w:rsidR="00C90469" w:rsidRPr="00194A48" w:rsidRDefault="00C90469" w:rsidP="000E46A5">
            <w:pPr>
              <w:jc w:val="both"/>
              <w:rPr>
                <w:b/>
                <w:sz w:val="22"/>
                <w:szCs w:val="22"/>
              </w:rPr>
            </w:pPr>
            <w:r w:rsidRPr="00194A48">
              <w:rPr>
                <w:sz w:val="22"/>
                <w:szCs w:val="22"/>
              </w:rPr>
              <w:t xml:space="preserve">- </w:t>
            </w:r>
            <w:proofErr w:type="spellStart"/>
            <w:r w:rsidRPr="00194A48">
              <w:rPr>
                <w:sz w:val="22"/>
                <w:szCs w:val="22"/>
              </w:rPr>
              <w:t>Cof</w:t>
            </w:r>
            <w:proofErr w:type="spellEnd"/>
            <w:r w:rsidRPr="00194A48">
              <w:rPr>
                <w:sz w:val="22"/>
                <w:szCs w:val="22"/>
              </w:rPr>
              <w:t xml:space="preserve"> -  cena podana w ofercie</w:t>
            </w:r>
          </w:p>
        </w:tc>
      </w:tr>
      <w:tr w:rsidR="00C90469" w:rsidRPr="00194A48" w14:paraId="4E6EED59" w14:textId="77777777" w:rsidTr="007D7D51">
        <w:tc>
          <w:tcPr>
            <w:tcW w:w="1182" w:type="dxa"/>
            <w:tcBorders>
              <w:top w:val="single" w:sz="4" w:space="0" w:color="auto"/>
              <w:left w:val="single" w:sz="4" w:space="0" w:color="auto"/>
              <w:bottom w:val="single" w:sz="4" w:space="0" w:color="auto"/>
              <w:right w:val="single" w:sz="4" w:space="0" w:color="auto"/>
            </w:tcBorders>
            <w:hideMark/>
          </w:tcPr>
          <w:p w14:paraId="64A44952" w14:textId="77777777" w:rsidR="00C90469" w:rsidRPr="00194A48" w:rsidRDefault="00C90469" w:rsidP="000E46A5">
            <w:pPr>
              <w:jc w:val="both"/>
              <w:rPr>
                <w:b/>
                <w:sz w:val="22"/>
                <w:szCs w:val="22"/>
              </w:rPr>
            </w:pPr>
            <w:r w:rsidRPr="00194A48">
              <w:rPr>
                <w:sz w:val="22"/>
                <w:szCs w:val="22"/>
              </w:rPr>
              <w:t>2</w:t>
            </w:r>
          </w:p>
        </w:tc>
        <w:tc>
          <w:tcPr>
            <w:tcW w:w="8080" w:type="dxa"/>
            <w:tcBorders>
              <w:top w:val="single" w:sz="4" w:space="0" w:color="auto"/>
              <w:left w:val="single" w:sz="4" w:space="0" w:color="auto"/>
              <w:bottom w:val="single" w:sz="4" w:space="0" w:color="auto"/>
              <w:right w:val="single" w:sz="4" w:space="0" w:color="auto"/>
            </w:tcBorders>
            <w:hideMark/>
          </w:tcPr>
          <w:p w14:paraId="42713887" w14:textId="257880F3" w:rsidR="00A915E9" w:rsidRPr="00A915E9" w:rsidRDefault="00A915E9" w:rsidP="007D7D51">
            <w:pPr>
              <w:jc w:val="both"/>
              <w:rPr>
                <w:b/>
                <w:bCs/>
                <w:iCs/>
                <w:sz w:val="22"/>
                <w:szCs w:val="22"/>
              </w:rPr>
            </w:pPr>
            <w:r w:rsidRPr="00A915E9">
              <w:rPr>
                <w:b/>
                <w:bCs/>
                <w:iCs/>
                <w:sz w:val="22"/>
                <w:szCs w:val="22"/>
              </w:rPr>
              <w:t>Czas konieczny na wymianę produktów w ramach reklamacji</w:t>
            </w:r>
          </w:p>
          <w:p w14:paraId="1761AA7F" w14:textId="1D8F23FA" w:rsidR="007D7D51" w:rsidRDefault="007D7D51" w:rsidP="007D7D51">
            <w:pPr>
              <w:jc w:val="both"/>
              <w:rPr>
                <w:bCs/>
                <w:iCs/>
                <w:sz w:val="22"/>
                <w:szCs w:val="22"/>
              </w:rPr>
            </w:pPr>
            <w:r>
              <w:rPr>
                <w:bCs/>
                <w:iCs/>
                <w:sz w:val="22"/>
                <w:szCs w:val="22"/>
              </w:rPr>
              <w:t xml:space="preserve">Kryterium  to  rozpatrywane  będzie  na  podstawie  zadeklarowanego  przez  Wykonawcę w Formularzu Ofertowym czasu </w:t>
            </w:r>
            <w:r w:rsidR="00A915E9">
              <w:rPr>
                <w:bCs/>
                <w:iCs/>
                <w:sz w:val="22"/>
                <w:szCs w:val="22"/>
              </w:rPr>
              <w:t>koniecznego na wymianę produktów w ramach reklamacji</w:t>
            </w:r>
          </w:p>
          <w:p w14:paraId="18D68722" w14:textId="1763E233" w:rsidR="007D7D51" w:rsidRDefault="007D7D51" w:rsidP="007D7D51">
            <w:pPr>
              <w:jc w:val="both"/>
              <w:rPr>
                <w:bCs/>
                <w:iCs/>
                <w:sz w:val="22"/>
                <w:szCs w:val="22"/>
              </w:rPr>
            </w:pPr>
            <w:r>
              <w:rPr>
                <w:bCs/>
                <w:iCs/>
                <w:sz w:val="22"/>
                <w:szCs w:val="22"/>
              </w:rPr>
              <w:t xml:space="preserve">Wg ww. kryterium zostanie przyznanych od 0 do 20 pkt : </w:t>
            </w:r>
          </w:p>
          <w:p w14:paraId="790AD148" w14:textId="77777777" w:rsidR="007D7D51" w:rsidRDefault="007D7D51" w:rsidP="007D7D51">
            <w:pPr>
              <w:jc w:val="both"/>
              <w:rPr>
                <w:bCs/>
                <w:iCs/>
                <w:sz w:val="22"/>
                <w:szCs w:val="22"/>
              </w:rPr>
            </w:pPr>
            <w:r>
              <w:rPr>
                <w:bCs/>
                <w:iCs/>
                <w:sz w:val="22"/>
                <w:szCs w:val="22"/>
              </w:rPr>
              <w:t>do 30 minut - 20 punktów</w:t>
            </w:r>
          </w:p>
          <w:p w14:paraId="2F0B9E42" w14:textId="73FA5FC3" w:rsidR="007D7D51" w:rsidRDefault="007D7D51" w:rsidP="007D7D51">
            <w:pPr>
              <w:jc w:val="both"/>
              <w:rPr>
                <w:bCs/>
                <w:iCs/>
                <w:sz w:val="22"/>
                <w:szCs w:val="22"/>
              </w:rPr>
            </w:pPr>
            <w:r>
              <w:rPr>
                <w:bCs/>
                <w:iCs/>
                <w:sz w:val="22"/>
                <w:szCs w:val="22"/>
              </w:rPr>
              <w:t xml:space="preserve">31 - </w:t>
            </w:r>
            <w:r w:rsidR="00E657C7">
              <w:rPr>
                <w:bCs/>
                <w:iCs/>
                <w:sz w:val="22"/>
                <w:szCs w:val="22"/>
              </w:rPr>
              <w:t>4</w:t>
            </w:r>
            <w:r>
              <w:rPr>
                <w:bCs/>
                <w:iCs/>
                <w:sz w:val="22"/>
                <w:szCs w:val="22"/>
              </w:rPr>
              <w:t>0 minut - 16 punktów</w:t>
            </w:r>
          </w:p>
          <w:p w14:paraId="6BC3216A" w14:textId="1F64A563" w:rsidR="007D7D51" w:rsidRDefault="00E657C7" w:rsidP="007D7D51">
            <w:pPr>
              <w:jc w:val="both"/>
              <w:rPr>
                <w:bCs/>
                <w:iCs/>
                <w:sz w:val="22"/>
                <w:szCs w:val="22"/>
              </w:rPr>
            </w:pPr>
            <w:r>
              <w:rPr>
                <w:bCs/>
                <w:iCs/>
                <w:sz w:val="22"/>
                <w:szCs w:val="22"/>
              </w:rPr>
              <w:t>4</w:t>
            </w:r>
            <w:r w:rsidR="007D7D51">
              <w:rPr>
                <w:bCs/>
                <w:iCs/>
                <w:sz w:val="22"/>
                <w:szCs w:val="22"/>
              </w:rPr>
              <w:t xml:space="preserve">1 - </w:t>
            </w:r>
            <w:r>
              <w:rPr>
                <w:bCs/>
                <w:iCs/>
                <w:sz w:val="22"/>
                <w:szCs w:val="22"/>
              </w:rPr>
              <w:t>5</w:t>
            </w:r>
            <w:r w:rsidR="007D7D51">
              <w:rPr>
                <w:bCs/>
                <w:iCs/>
                <w:sz w:val="22"/>
                <w:szCs w:val="22"/>
              </w:rPr>
              <w:t>0 minut - 12 punktów</w:t>
            </w:r>
          </w:p>
          <w:p w14:paraId="37E5DEBD" w14:textId="622BB9F2" w:rsidR="007D7D51" w:rsidRDefault="00E657C7" w:rsidP="007D7D51">
            <w:pPr>
              <w:jc w:val="both"/>
              <w:rPr>
                <w:bCs/>
                <w:iCs/>
                <w:sz w:val="22"/>
                <w:szCs w:val="22"/>
              </w:rPr>
            </w:pPr>
            <w:r>
              <w:rPr>
                <w:bCs/>
                <w:iCs/>
                <w:sz w:val="22"/>
                <w:szCs w:val="22"/>
              </w:rPr>
              <w:t>5</w:t>
            </w:r>
            <w:r w:rsidR="007D7D51">
              <w:rPr>
                <w:bCs/>
                <w:iCs/>
                <w:sz w:val="22"/>
                <w:szCs w:val="22"/>
              </w:rPr>
              <w:t xml:space="preserve">1 - </w:t>
            </w:r>
            <w:r>
              <w:rPr>
                <w:bCs/>
                <w:iCs/>
                <w:sz w:val="22"/>
                <w:szCs w:val="22"/>
              </w:rPr>
              <w:t>6</w:t>
            </w:r>
            <w:r w:rsidR="007D7D51">
              <w:rPr>
                <w:bCs/>
                <w:iCs/>
                <w:sz w:val="22"/>
                <w:szCs w:val="22"/>
              </w:rPr>
              <w:t>0 minut - 8 punkty</w:t>
            </w:r>
          </w:p>
          <w:p w14:paraId="089EBCA0" w14:textId="2B21917B" w:rsidR="007D7D51" w:rsidRDefault="00E657C7" w:rsidP="007D7D51">
            <w:pPr>
              <w:jc w:val="both"/>
              <w:rPr>
                <w:bCs/>
                <w:iCs/>
                <w:sz w:val="22"/>
                <w:szCs w:val="22"/>
              </w:rPr>
            </w:pPr>
            <w:r>
              <w:rPr>
                <w:bCs/>
                <w:iCs/>
                <w:sz w:val="22"/>
                <w:szCs w:val="22"/>
              </w:rPr>
              <w:t>6</w:t>
            </w:r>
            <w:r w:rsidR="007D7D51">
              <w:rPr>
                <w:bCs/>
                <w:iCs/>
                <w:sz w:val="22"/>
                <w:szCs w:val="22"/>
              </w:rPr>
              <w:t xml:space="preserve">1 - </w:t>
            </w:r>
            <w:r>
              <w:rPr>
                <w:bCs/>
                <w:iCs/>
                <w:sz w:val="22"/>
                <w:szCs w:val="22"/>
              </w:rPr>
              <w:t>7</w:t>
            </w:r>
            <w:r w:rsidR="007D7D51">
              <w:rPr>
                <w:bCs/>
                <w:iCs/>
                <w:sz w:val="22"/>
                <w:szCs w:val="22"/>
              </w:rPr>
              <w:t>0 minut - 4 punkty</w:t>
            </w:r>
          </w:p>
          <w:p w14:paraId="4CB6EFEF" w14:textId="61DC58D0" w:rsidR="007D7D51" w:rsidRDefault="00E657C7" w:rsidP="007D7D51">
            <w:pPr>
              <w:jc w:val="both"/>
              <w:rPr>
                <w:bCs/>
                <w:iCs/>
                <w:sz w:val="22"/>
                <w:szCs w:val="22"/>
              </w:rPr>
            </w:pPr>
            <w:r>
              <w:rPr>
                <w:bCs/>
                <w:iCs/>
                <w:sz w:val="22"/>
                <w:szCs w:val="22"/>
              </w:rPr>
              <w:t>7</w:t>
            </w:r>
            <w:r w:rsidR="007D7D51">
              <w:rPr>
                <w:bCs/>
                <w:iCs/>
                <w:sz w:val="22"/>
                <w:szCs w:val="22"/>
              </w:rPr>
              <w:t xml:space="preserve">1 - </w:t>
            </w:r>
            <w:r>
              <w:rPr>
                <w:bCs/>
                <w:iCs/>
                <w:sz w:val="22"/>
                <w:szCs w:val="22"/>
              </w:rPr>
              <w:t>8</w:t>
            </w:r>
            <w:r w:rsidR="007D7D51">
              <w:rPr>
                <w:bCs/>
                <w:iCs/>
                <w:sz w:val="22"/>
                <w:szCs w:val="22"/>
              </w:rPr>
              <w:t>0 minut - 0 punktów</w:t>
            </w:r>
          </w:p>
          <w:p w14:paraId="211F8B4D" w14:textId="2FA16648" w:rsidR="007D7D51" w:rsidRDefault="00A915E9" w:rsidP="007D7D51">
            <w:pPr>
              <w:jc w:val="both"/>
              <w:rPr>
                <w:bCs/>
                <w:iCs/>
                <w:sz w:val="22"/>
                <w:szCs w:val="22"/>
              </w:rPr>
            </w:pPr>
            <w:r>
              <w:rPr>
                <w:bCs/>
                <w:iCs/>
                <w:sz w:val="22"/>
                <w:szCs w:val="22"/>
              </w:rPr>
              <w:t xml:space="preserve"> Wymagany, najdłuższy możliwy c</w:t>
            </w:r>
            <w:r w:rsidR="007D7D51">
              <w:rPr>
                <w:bCs/>
                <w:iCs/>
                <w:sz w:val="22"/>
                <w:szCs w:val="22"/>
              </w:rPr>
              <w:t xml:space="preserve">zas </w:t>
            </w:r>
            <w:r>
              <w:rPr>
                <w:bCs/>
                <w:iCs/>
                <w:sz w:val="22"/>
                <w:szCs w:val="22"/>
              </w:rPr>
              <w:t xml:space="preserve">konieczny na wymianę produktów  w ramach reklamacji </w:t>
            </w:r>
            <w:r w:rsidR="007D7D51">
              <w:rPr>
                <w:bCs/>
                <w:iCs/>
                <w:sz w:val="22"/>
                <w:szCs w:val="22"/>
              </w:rPr>
              <w:t>zadeklarowany przez Wykonawcę to 1</w:t>
            </w:r>
            <w:r w:rsidR="00053236">
              <w:rPr>
                <w:bCs/>
                <w:iCs/>
                <w:sz w:val="22"/>
                <w:szCs w:val="22"/>
              </w:rPr>
              <w:t>3</w:t>
            </w:r>
            <w:r w:rsidR="007D7D51">
              <w:rPr>
                <w:bCs/>
                <w:iCs/>
                <w:sz w:val="22"/>
                <w:szCs w:val="22"/>
              </w:rPr>
              <w:t xml:space="preserve">0 minut.  </w:t>
            </w:r>
          </w:p>
          <w:p w14:paraId="352102A3" w14:textId="187BE96E" w:rsidR="00C90469" w:rsidRPr="00194A48" w:rsidRDefault="007D7D51" w:rsidP="007D7D51">
            <w:pPr>
              <w:jc w:val="both"/>
              <w:rPr>
                <w:b/>
                <w:sz w:val="22"/>
                <w:szCs w:val="22"/>
              </w:rPr>
            </w:pPr>
            <w:r>
              <w:rPr>
                <w:sz w:val="22"/>
                <w:szCs w:val="22"/>
              </w:rPr>
              <w:t>Zadeklarowanie Czasu podstawienia pojazdu zastępczego dłuższego niż 1</w:t>
            </w:r>
            <w:r w:rsidR="00053236">
              <w:rPr>
                <w:sz w:val="22"/>
                <w:szCs w:val="22"/>
              </w:rPr>
              <w:t>3</w:t>
            </w:r>
            <w:r>
              <w:rPr>
                <w:sz w:val="22"/>
                <w:szCs w:val="22"/>
              </w:rPr>
              <w:t>0 minut będzie skutkowało odrzuceniem Oferty Wykonawcy.</w:t>
            </w:r>
          </w:p>
        </w:tc>
      </w:tr>
    </w:tbl>
    <w:p w14:paraId="2528D416" w14:textId="77777777" w:rsidR="007D7D51" w:rsidRPr="007D7D51" w:rsidRDefault="007D7D51" w:rsidP="0061039D">
      <w:pPr>
        <w:pStyle w:val="Nagwek2"/>
      </w:pPr>
      <w:r w:rsidRPr="007D7D51">
        <w:t>Ocena ogólna danej oferty w zakresie części zamówienia polegać będzie na zsumowaniu punktów wyliczonych w poszczególnych kryteriach:</w:t>
      </w:r>
    </w:p>
    <w:p w14:paraId="0D13805E" w14:textId="63DCAD6A" w:rsidR="007D7D51" w:rsidRDefault="007D7D51" w:rsidP="007D7D51">
      <w:pPr>
        <w:pStyle w:val="Tekstpodstawowy"/>
        <w:tabs>
          <w:tab w:val="left" w:pos="793"/>
          <w:tab w:val="left" w:pos="850"/>
          <w:tab w:val="left" w:pos="1418"/>
          <w:tab w:val="left" w:pos="1814"/>
        </w:tabs>
        <w:jc w:val="center"/>
        <w:rPr>
          <w:b/>
          <w:iCs/>
          <w:sz w:val="22"/>
          <w:szCs w:val="22"/>
        </w:rPr>
      </w:pPr>
      <w:r>
        <w:rPr>
          <w:b/>
          <w:iCs/>
          <w:sz w:val="22"/>
          <w:szCs w:val="22"/>
        </w:rPr>
        <w:t xml:space="preserve">P = C + </w:t>
      </w:r>
      <w:r>
        <w:rPr>
          <w:b/>
          <w:bCs/>
          <w:iCs/>
          <w:color w:val="000000"/>
        </w:rPr>
        <w:t xml:space="preserve">Czas </w:t>
      </w:r>
      <w:r w:rsidR="00B02B47" w:rsidRPr="00B02B47">
        <w:rPr>
          <w:b/>
          <w:bCs/>
          <w:iCs/>
          <w:color w:val="000000"/>
        </w:rPr>
        <w:t>konieczny na wymianę produktów w ramach reklamacji</w:t>
      </w:r>
    </w:p>
    <w:p w14:paraId="522C0CC9" w14:textId="11E82532" w:rsidR="007D7D51" w:rsidRPr="007D7D51" w:rsidRDefault="007D7D51" w:rsidP="007D7D51">
      <w:pPr>
        <w:ind w:left="680"/>
        <w:jc w:val="both"/>
        <w:outlineLvl w:val="1"/>
        <w:rPr>
          <w:bCs/>
          <w:iCs/>
          <w:sz w:val="22"/>
          <w:szCs w:val="22"/>
        </w:rPr>
      </w:pPr>
      <w:r w:rsidRPr="007D7D51">
        <w:rPr>
          <w:bCs/>
          <w:iCs/>
          <w:sz w:val="22"/>
          <w:szCs w:val="22"/>
        </w:rPr>
        <w:t>Oferta, która przedstawia najkorzystniejszy bilans w zakresie części zamówienia (uzyska największą sumę punktów obliczonych w oparciu o ustalone kryteria) zostanie uznana za najkorzystniejszą. Pozostałe oferty zostaną sklasyfikowane zgodnie z ilością uzyskanych punktów.</w:t>
      </w:r>
    </w:p>
    <w:p w14:paraId="7BE38B14"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w:t>
      </w:r>
      <w:r w:rsidRPr="00194A48">
        <w:rPr>
          <w:rFonts w:ascii="TimesNewRoman" w:eastAsia="TimesNewRoman" w:cs="TimesNewRoman"/>
          <w:bCs/>
          <w:iCs/>
          <w:color w:val="000000"/>
          <w:sz w:val="22"/>
          <w:szCs w:val="22"/>
        </w:rPr>
        <w:t>ą</w:t>
      </w:r>
      <w:r w:rsidRPr="00194A48">
        <w:rPr>
          <w:bCs/>
          <w:iCs/>
          <w:color w:val="000000"/>
          <w:sz w:val="22"/>
          <w:szCs w:val="22"/>
        </w:rPr>
        <w:t>cy poprawi w ofercie:</w:t>
      </w:r>
    </w:p>
    <w:p w14:paraId="635B7A92" w14:textId="77777777" w:rsidR="001B365B" w:rsidRPr="00194A48" w:rsidRDefault="001B365B" w:rsidP="0013626A">
      <w:pPr>
        <w:numPr>
          <w:ilvl w:val="0"/>
          <w:numId w:val="3"/>
        </w:numPr>
        <w:tabs>
          <w:tab w:val="left" w:pos="708"/>
        </w:tabs>
        <w:spacing w:before="120"/>
        <w:jc w:val="both"/>
        <w:outlineLvl w:val="1"/>
        <w:rPr>
          <w:bCs/>
          <w:iCs/>
          <w:color w:val="000000"/>
          <w:sz w:val="22"/>
          <w:szCs w:val="22"/>
        </w:rPr>
      </w:pPr>
      <w:r w:rsidRPr="00194A48">
        <w:rPr>
          <w:bCs/>
          <w:iCs/>
          <w:color w:val="000000"/>
          <w:sz w:val="22"/>
          <w:szCs w:val="22"/>
        </w:rPr>
        <w:t>oczywiste omyłki pisarskie,</w:t>
      </w:r>
    </w:p>
    <w:p w14:paraId="477A1A11" w14:textId="77777777" w:rsidR="001B365B" w:rsidRPr="00194A48" w:rsidRDefault="001B365B" w:rsidP="0013626A">
      <w:pPr>
        <w:numPr>
          <w:ilvl w:val="0"/>
          <w:numId w:val="3"/>
        </w:numPr>
        <w:tabs>
          <w:tab w:val="left" w:pos="708"/>
        </w:tabs>
        <w:spacing w:before="120"/>
        <w:jc w:val="both"/>
        <w:outlineLvl w:val="1"/>
        <w:rPr>
          <w:bCs/>
          <w:iCs/>
          <w:color w:val="000000"/>
          <w:sz w:val="22"/>
          <w:szCs w:val="22"/>
        </w:rPr>
      </w:pPr>
      <w:r w:rsidRPr="00194A48">
        <w:rPr>
          <w:bCs/>
          <w:iCs/>
          <w:color w:val="000000"/>
          <w:sz w:val="22"/>
          <w:szCs w:val="22"/>
        </w:rPr>
        <w:t>oczywiste omyłki rachunkowe, z uwzgl</w:t>
      </w:r>
      <w:r w:rsidRPr="00194A48">
        <w:rPr>
          <w:rFonts w:ascii="TimesNewRoman" w:eastAsia="TimesNewRoman" w:cs="TimesNewRoman"/>
          <w:bCs/>
          <w:iCs/>
          <w:color w:val="000000"/>
          <w:sz w:val="22"/>
          <w:szCs w:val="22"/>
        </w:rPr>
        <w:t>ę</w:t>
      </w:r>
      <w:r w:rsidRPr="00194A48">
        <w:rPr>
          <w:bCs/>
          <w:iCs/>
          <w:color w:val="000000"/>
          <w:sz w:val="22"/>
          <w:szCs w:val="22"/>
        </w:rPr>
        <w:t>dnieniem konsekwencji rachunkowych dokonanych poprawek,</w:t>
      </w:r>
    </w:p>
    <w:p w14:paraId="3246CEA6" w14:textId="77777777" w:rsidR="001B365B" w:rsidRPr="00194A48" w:rsidRDefault="001B365B" w:rsidP="0013626A">
      <w:pPr>
        <w:numPr>
          <w:ilvl w:val="0"/>
          <w:numId w:val="3"/>
        </w:numPr>
        <w:tabs>
          <w:tab w:val="left" w:pos="708"/>
        </w:tabs>
        <w:spacing w:before="120"/>
        <w:jc w:val="both"/>
        <w:outlineLvl w:val="1"/>
        <w:rPr>
          <w:bCs/>
          <w:iCs/>
          <w:color w:val="000000"/>
          <w:sz w:val="22"/>
          <w:szCs w:val="22"/>
        </w:rPr>
      </w:pPr>
      <w:r w:rsidRPr="00194A48">
        <w:rPr>
          <w:bCs/>
          <w:iCs/>
          <w:color w:val="000000"/>
          <w:sz w:val="22"/>
          <w:szCs w:val="22"/>
        </w:rPr>
        <w:t xml:space="preserve">inne omyłki polegające na niezgodności oferty z dokumentami zamówienia, niepowodujące istotnych zmian w treści oferty </w:t>
      </w:r>
    </w:p>
    <w:p w14:paraId="6172934A" w14:textId="77777777" w:rsidR="001B365B" w:rsidRPr="00194A48" w:rsidRDefault="001B365B" w:rsidP="001B365B">
      <w:pPr>
        <w:tabs>
          <w:tab w:val="left" w:pos="708"/>
        </w:tabs>
        <w:spacing w:before="120"/>
        <w:ind w:left="680"/>
        <w:jc w:val="both"/>
        <w:outlineLvl w:val="1"/>
        <w:rPr>
          <w:bCs/>
          <w:iCs/>
          <w:color w:val="000000"/>
          <w:sz w:val="22"/>
          <w:szCs w:val="22"/>
        </w:rPr>
      </w:pPr>
      <w:r w:rsidRPr="00194A48">
        <w:rPr>
          <w:bCs/>
          <w:iCs/>
          <w:color w:val="000000"/>
          <w:sz w:val="22"/>
          <w:szCs w:val="22"/>
        </w:rPr>
        <w:t>- niezwłocznie zawiadamiaj</w:t>
      </w:r>
      <w:r w:rsidRPr="00194A48">
        <w:rPr>
          <w:rFonts w:ascii="TimesNewRoman" w:eastAsia="TimesNewRoman" w:cs="TimesNewRoman"/>
          <w:bCs/>
          <w:iCs/>
          <w:color w:val="000000"/>
          <w:sz w:val="22"/>
          <w:szCs w:val="22"/>
        </w:rPr>
        <w:t>ą</w:t>
      </w:r>
      <w:r w:rsidRPr="00194A48">
        <w:rPr>
          <w:bCs/>
          <w:iCs/>
          <w:color w:val="000000"/>
          <w:sz w:val="22"/>
          <w:szCs w:val="22"/>
        </w:rPr>
        <w:t>c o tym Wykonawc</w:t>
      </w:r>
      <w:r w:rsidRPr="00194A48">
        <w:rPr>
          <w:rFonts w:ascii="TimesNewRoman" w:eastAsia="TimesNewRoman" w:cs="TimesNewRoman"/>
          <w:bCs/>
          <w:iCs/>
          <w:color w:val="000000"/>
          <w:sz w:val="22"/>
          <w:szCs w:val="22"/>
        </w:rPr>
        <w:t>ę</w:t>
      </w:r>
      <w:r w:rsidRPr="00194A48">
        <w:rPr>
          <w:bCs/>
          <w:iCs/>
          <w:color w:val="000000"/>
          <w:sz w:val="22"/>
          <w:szCs w:val="22"/>
        </w:rPr>
        <w:t>, którego oferta została poprawiona.</w:t>
      </w:r>
    </w:p>
    <w:p w14:paraId="038967B0"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 xml:space="preserve">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rsidRPr="00194A48">
        <w:rPr>
          <w:bCs/>
          <w:iCs/>
          <w:color w:val="000000"/>
          <w:sz w:val="22"/>
          <w:szCs w:val="22"/>
        </w:rPr>
        <w:t>Pzp</w:t>
      </w:r>
      <w:proofErr w:type="spellEnd"/>
      <w:r w:rsidRPr="00194A48">
        <w:rPr>
          <w:bCs/>
          <w:iCs/>
          <w:color w:val="000000"/>
          <w:sz w:val="22"/>
          <w:szCs w:val="22"/>
        </w:rPr>
        <w:t>.</w:t>
      </w:r>
    </w:p>
    <w:p w14:paraId="495B6A55"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Obowiązek wykazania, że oferta nie zawiera rażąco niskiej ceny spoczywa na Wykonawcy.</w:t>
      </w:r>
    </w:p>
    <w:p w14:paraId="530B1CD7"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odrzuci ofertę Wykonawcy, który nie złożył wyjaśnień lub jeżeli dokonana ocena wyjaśnień wraz z dostarczonymi dowodami potwierdzi, że oferta zawiera rażąco niską cenę w stosunku do przedmiotu zamówienia.</w:t>
      </w:r>
    </w:p>
    <w:p w14:paraId="6C5E3566"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odrzuci ofertę Wykonawcy, który nie udzielił wyjaśnień w wyznaczonym terminie, lub jeżeli złożone wyjaśnienia wraz z dowodami nie uzasadniają rażąco niskiej ceny tej oferty.</w:t>
      </w:r>
    </w:p>
    <w:p w14:paraId="75338D53"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31" w:name="_Toc258314256"/>
      <w:r w:rsidRPr="00194A48">
        <w:rPr>
          <w:b/>
          <w:bCs/>
          <w:caps/>
          <w:kern w:val="32"/>
          <w:sz w:val="22"/>
          <w:szCs w:val="22"/>
        </w:rPr>
        <w:lastRenderedPageBreak/>
        <w:t>UDZIELENIE ZAMÓWIENIA</w:t>
      </w:r>
      <w:bookmarkEnd w:id="31"/>
    </w:p>
    <w:p w14:paraId="55C1B258"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udzieli zamówienia Wykonawcy, którego oferta odpowiada wszystkim wymaganiom określonym w niniejszej SWZ i została oceniona jako najkorzystniejsza w oparciu o podane w niej kryteria oceny ofert.</w:t>
      </w:r>
    </w:p>
    <w:p w14:paraId="02E3CA4A" w14:textId="77777777" w:rsidR="001B365B" w:rsidRPr="00194A48" w:rsidRDefault="001B365B" w:rsidP="001B365B">
      <w:pPr>
        <w:numPr>
          <w:ilvl w:val="1"/>
          <w:numId w:val="1"/>
        </w:numPr>
        <w:spacing w:before="120"/>
        <w:jc w:val="both"/>
        <w:outlineLvl w:val="1"/>
        <w:rPr>
          <w:b/>
          <w:bCs/>
          <w:iCs/>
          <w:color w:val="000000"/>
          <w:sz w:val="22"/>
          <w:szCs w:val="22"/>
        </w:rPr>
      </w:pPr>
      <w:r w:rsidRPr="00194A48">
        <w:rPr>
          <w:bCs/>
          <w:iCs/>
          <w:color w:val="000000"/>
          <w:sz w:val="22"/>
          <w:szCs w:val="22"/>
        </w:rPr>
        <w:tab/>
        <w:t xml:space="preserve">Niezwłocznie po wyborze najkorzystniejszej oferty Zamawiający poinformuje równocześnie Wykonawców, którzy złożyli oferty, przekazując im informacje, o których mowa w art. 253 ust. 1 ustawy </w:t>
      </w:r>
      <w:proofErr w:type="spellStart"/>
      <w:r w:rsidRPr="00194A48">
        <w:rPr>
          <w:bCs/>
          <w:iCs/>
          <w:color w:val="000000"/>
          <w:sz w:val="22"/>
          <w:szCs w:val="22"/>
        </w:rPr>
        <w:t>Pzp</w:t>
      </w:r>
      <w:proofErr w:type="spellEnd"/>
      <w:r w:rsidRPr="00194A48">
        <w:rPr>
          <w:bCs/>
          <w:iCs/>
          <w:color w:val="000000"/>
          <w:sz w:val="22"/>
          <w:szCs w:val="22"/>
        </w:rPr>
        <w:t xml:space="preserve"> oraz udostępni je na stronie internetowej prowadzonego postępowania </w:t>
      </w:r>
      <w:r w:rsidR="00A57315" w:rsidRPr="00194A48">
        <w:rPr>
          <w:bCs/>
          <w:iCs/>
          <w:color w:val="0000FF"/>
          <w:sz w:val="22"/>
          <w:szCs w:val="22"/>
        </w:rPr>
        <w:t>https://platformazakupowa.pl/pn/checiny</w:t>
      </w:r>
      <w:r w:rsidRPr="00194A48">
        <w:rPr>
          <w:bCs/>
          <w:iCs/>
          <w:color w:val="000000"/>
          <w:sz w:val="22"/>
          <w:szCs w:val="22"/>
        </w:rPr>
        <w:t>.</w:t>
      </w:r>
    </w:p>
    <w:p w14:paraId="77D43712" w14:textId="77777777" w:rsidR="001B365B" w:rsidRPr="00194A48" w:rsidRDefault="001B365B" w:rsidP="001B365B">
      <w:pPr>
        <w:numPr>
          <w:ilvl w:val="1"/>
          <w:numId w:val="1"/>
        </w:numPr>
        <w:spacing w:before="120"/>
        <w:jc w:val="both"/>
        <w:outlineLvl w:val="1"/>
        <w:rPr>
          <w:bCs/>
          <w:iCs/>
          <w:sz w:val="22"/>
          <w:szCs w:val="22"/>
        </w:rPr>
      </w:pPr>
      <w:r w:rsidRPr="00194A48">
        <w:rPr>
          <w:bCs/>
          <w:iCs/>
          <w:color w:val="000000"/>
          <w:sz w:val="22"/>
          <w:szCs w:val="22"/>
        </w:rPr>
        <w:t>Jeżeli Wykonawca, którego oferta została wybrana jako najkorzystniejsza, uchyla się od zawarcia umowy w sprawie zamówienia publicznego</w:t>
      </w:r>
      <w:r w:rsidR="00C90469" w:rsidRPr="00194A48">
        <w:rPr>
          <w:bCs/>
          <w:iCs/>
          <w:color w:val="000000"/>
          <w:sz w:val="22"/>
          <w:szCs w:val="22"/>
        </w:rPr>
        <w:t xml:space="preserve"> lub nie wnosi wymaganego zabezpieczenia należytego wykonania umowy</w:t>
      </w:r>
      <w:r w:rsidRPr="00194A48">
        <w:rPr>
          <w:bCs/>
          <w:iCs/>
          <w:color w:val="000000"/>
          <w:sz w:val="22"/>
          <w:szCs w:val="22"/>
        </w:rPr>
        <w:t>, Zamawiający może dokonać ponownego badania i oceny ofert, spośród ofert pozostałych w postępowaniu Wykonawców albo unieważnić postępowanie.</w:t>
      </w:r>
    </w:p>
    <w:p w14:paraId="2351A49B"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32" w:name="_Toc258314257"/>
      <w:r w:rsidRPr="00194A48">
        <w:rPr>
          <w:b/>
          <w:bCs/>
          <w:caps/>
          <w:kern w:val="32"/>
          <w:sz w:val="22"/>
          <w:szCs w:val="22"/>
        </w:rPr>
        <w:t>Informacje o formalno</w:t>
      </w:r>
      <w:r w:rsidRPr="00194A48">
        <w:rPr>
          <w:rFonts w:eastAsia="TimesNewRoman" w:cs="TimesNewRoman"/>
          <w:b/>
          <w:bCs/>
          <w:caps/>
          <w:kern w:val="32"/>
          <w:sz w:val="22"/>
          <w:szCs w:val="22"/>
        </w:rPr>
        <w:t>ś</w:t>
      </w:r>
      <w:r w:rsidRPr="00194A48">
        <w:rPr>
          <w:b/>
          <w:bCs/>
          <w:caps/>
          <w:kern w:val="32"/>
          <w:sz w:val="22"/>
          <w:szCs w:val="22"/>
        </w:rPr>
        <w:t>ciach, jakie muszą zostać dopełnione po wyborze oferty w celu zawarcia umowy w sprawie zamówienia publicznego</w:t>
      </w:r>
      <w:bookmarkEnd w:id="32"/>
    </w:p>
    <w:p w14:paraId="0E248A7B"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 xml:space="preserve">Zamawiający zawrze umowę w sprawie zamówienia publicznego, w terminie i na zasadach określonych w art. 308 ust. 2 i 3 ustawy </w:t>
      </w:r>
      <w:proofErr w:type="spellStart"/>
      <w:r w:rsidRPr="00194A48">
        <w:rPr>
          <w:bCs/>
          <w:iCs/>
          <w:color w:val="000000"/>
          <w:sz w:val="22"/>
          <w:szCs w:val="22"/>
        </w:rPr>
        <w:t>Pzp</w:t>
      </w:r>
      <w:proofErr w:type="spellEnd"/>
      <w:r w:rsidRPr="00194A48">
        <w:rPr>
          <w:bCs/>
          <w:iCs/>
          <w:color w:val="000000"/>
          <w:sz w:val="22"/>
          <w:szCs w:val="22"/>
        </w:rPr>
        <w:t>.</w:t>
      </w:r>
    </w:p>
    <w:p w14:paraId="2AE13EB1"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poinformuje Wykonawcę, któremu zostanie udzielone zamówienie, o miejscu i terminie zawarcia umowy.</w:t>
      </w:r>
    </w:p>
    <w:p w14:paraId="1E2ED402" w14:textId="0646A576" w:rsidR="001B365B" w:rsidRPr="00194A48" w:rsidRDefault="001B365B" w:rsidP="0061039D">
      <w:pPr>
        <w:pStyle w:val="Nagwek2"/>
      </w:pPr>
      <w:r w:rsidRPr="00194A48">
        <w:t xml:space="preserve">Przed zawarciem umowy Wykonawca, </w:t>
      </w:r>
      <w:r w:rsidR="0000475A">
        <w:t xml:space="preserve">załączy kosztorys cenowy w ramach części zamówienia wskazując cenę jednostkową każdego produktu.  </w:t>
      </w:r>
    </w:p>
    <w:p w14:paraId="5F9634F9"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W 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p>
    <w:p w14:paraId="207B1C63"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 xml:space="preserve">Jeżeli Wykonawca nie dopełni ww. formalności w wyznaczonym terminie, Zamawiający uzna, że zawarcie umowy w sprawie zamówienia publicznego stało się niemożliwe z przyczyn leżących po stronie Wykonawcy i będzie upoważniony do zatrzymania wadium na podstawie art. 98 ust. 6 pkt 3 ustawy </w:t>
      </w:r>
      <w:proofErr w:type="spellStart"/>
      <w:r w:rsidRPr="00194A48">
        <w:rPr>
          <w:bCs/>
          <w:iCs/>
          <w:color w:val="000000"/>
          <w:sz w:val="22"/>
          <w:szCs w:val="22"/>
        </w:rPr>
        <w:t>Pzp</w:t>
      </w:r>
      <w:proofErr w:type="spellEnd"/>
      <w:r w:rsidRPr="00194A48">
        <w:rPr>
          <w:bCs/>
          <w:iCs/>
          <w:color w:val="000000"/>
          <w:sz w:val="22"/>
          <w:szCs w:val="22"/>
        </w:rPr>
        <w:t>.</w:t>
      </w:r>
    </w:p>
    <w:p w14:paraId="2DFCB2F8" w14:textId="77777777" w:rsidR="001B365B" w:rsidRDefault="001B365B" w:rsidP="001B365B">
      <w:pPr>
        <w:numPr>
          <w:ilvl w:val="0"/>
          <w:numId w:val="1"/>
        </w:numPr>
        <w:spacing w:before="200" w:after="60"/>
        <w:ind w:left="431" w:hanging="431"/>
        <w:jc w:val="both"/>
        <w:outlineLvl w:val="0"/>
        <w:rPr>
          <w:b/>
          <w:bCs/>
          <w:caps/>
          <w:kern w:val="32"/>
          <w:sz w:val="22"/>
          <w:szCs w:val="22"/>
        </w:rPr>
      </w:pPr>
      <w:bookmarkStart w:id="33" w:name="_Toc258314258"/>
      <w:r w:rsidRPr="00194A48">
        <w:rPr>
          <w:b/>
          <w:bCs/>
          <w:caps/>
          <w:kern w:val="32"/>
          <w:sz w:val="22"/>
          <w:szCs w:val="22"/>
        </w:rPr>
        <w:t>Wymagania dotycz</w:t>
      </w:r>
      <w:r w:rsidRPr="00194A48">
        <w:rPr>
          <w:rFonts w:eastAsia="TimesNewRoman" w:cs="TimesNewRoman"/>
          <w:b/>
          <w:bCs/>
          <w:caps/>
          <w:kern w:val="32"/>
          <w:sz w:val="22"/>
          <w:szCs w:val="22"/>
        </w:rPr>
        <w:t>ą</w:t>
      </w:r>
      <w:r w:rsidRPr="00194A48">
        <w:rPr>
          <w:b/>
          <w:bCs/>
          <w:caps/>
          <w:kern w:val="32"/>
          <w:sz w:val="22"/>
          <w:szCs w:val="22"/>
        </w:rPr>
        <w:t>ce zabezpieczenia nale</w:t>
      </w:r>
      <w:r w:rsidRPr="00194A48">
        <w:rPr>
          <w:rFonts w:eastAsia="TimesNewRoman" w:cs="TimesNewRoman"/>
          <w:b/>
          <w:bCs/>
          <w:caps/>
          <w:kern w:val="32"/>
          <w:sz w:val="22"/>
          <w:szCs w:val="22"/>
        </w:rPr>
        <w:t>ż</w:t>
      </w:r>
      <w:r w:rsidRPr="00194A48">
        <w:rPr>
          <w:b/>
          <w:bCs/>
          <w:caps/>
          <w:kern w:val="32"/>
          <w:sz w:val="22"/>
          <w:szCs w:val="22"/>
        </w:rPr>
        <w:t>ytego wykonania umowy</w:t>
      </w:r>
      <w:bookmarkEnd w:id="33"/>
    </w:p>
    <w:p w14:paraId="6ECE8958" w14:textId="71583CFD" w:rsidR="005B784A" w:rsidRPr="00577267" w:rsidRDefault="005B784A" w:rsidP="0061039D">
      <w:pPr>
        <w:pStyle w:val="Nagwek2"/>
        <w:numPr>
          <w:ilvl w:val="0"/>
          <w:numId w:val="0"/>
        </w:numPr>
        <w:ind w:left="680"/>
      </w:pPr>
      <w:r>
        <w:t>W danym postępowaniu wniesienie zabezpieczenie należytego wykonania umowy nie jest wymagane.</w:t>
      </w:r>
    </w:p>
    <w:p w14:paraId="25624E7A"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34" w:name="_Toc258314259"/>
      <w:r w:rsidRPr="00194A48">
        <w:rPr>
          <w:b/>
          <w:bCs/>
          <w:caps/>
          <w:kern w:val="32"/>
          <w:sz w:val="22"/>
          <w:szCs w:val="22"/>
        </w:rPr>
        <w:t>projektowane postanowienia umowy w sprawie zamówienia publicznego, które zostaną wprowadzone do umowy w sprawie zamówienia publicznego</w:t>
      </w:r>
      <w:bookmarkEnd w:id="34"/>
    </w:p>
    <w:p w14:paraId="55F03D29" w14:textId="3B876AC6" w:rsidR="002E4AF5" w:rsidRDefault="001B365B" w:rsidP="002E4AF5">
      <w:pPr>
        <w:numPr>
          <w:ilvl w:val="1"/>
          <w:numId w:val="1"/>
        </w:numPr>
        <w:spacing w:before="120"/>
        <w:jc w:val="both"/>
        <w:outlineLvl w:val="1"/>
        <w:rPr>
          <w:bCs/>
          <w:iCs/>
          <w:color w:val="000000"/>
          <w:sz w:val="22"/>
          <w:szCs w:val="22"/>
        </w:rPr>
      </w:pPr>
      <w:r w:rsidRPr="00194A48">
        <w:rPr>
          <w:bCs/>
          <w:iCs/>
          <w:color w:val="000000"/>
          <w:sz w:val="22"/>
          <w:szCs w:val="22"/>
        </w:rPr>
        <w:t>Wzór umowy stanowi załącznik</w:t>
      </w:r>
      <w:r w:rsidR="005B784A">
        <w:rPr>
          <w:bCs/>
          <w:iCs/>
          <w:color w:val="000000"/>
          <w:sz w:val="22"/>
          <w:szCs w:val="22"/>
        </w:rPr>
        <w:t xml:space="preserve"> </w:t>
      </w:r>
      <w:r w:rsidR="005B784A" w:rsidRPr="0084630E">
        <w:rPr>
          <w:bCs/>
          <w:iCs/>
          <w:sz w:val="22"/>
          <w:szCs w:val="22"/>
        </w:rPr>
        <w:t>N</w:t>
      </w:r>
      <w:r w:rsidR="009D773A" w:rsidRPr="0084630E">
        <w:rPr>
          <w:bCs/>
          <w:iCs/>
          <w:sz w:val="22"/>
          <w:szCs w:val="22"/>
        </w:rPr>
        <w:t>r</w:t>
      </w:r>
      <w:r w:rsidR="005B784A" w:rsidRPr="0084630E">
        <w:rPr>
          <w:bCs/>
          <w:iCs/>
          <w:sz w:val="22"/>
          <w:szCs w:val="22"/>
        </w:rPr>
        <w:t xml:space="preserve"> </w:t>
      </w:r>
      <w:r w:rsidR="00FB1A41">
        <w:rPr>
          <w:bCs/>
          <w:iCs/>
          <w:sz w:val="22"/>
          <w:szCs w:val="22"/>
        </w:rPr>
        <w:t>4</w:t>
      </w:r>
      <w:r w:rsidR="005B784A" w:rsidRPr="0084630E">
        <w:rPr>
          <w:bCs/>
          <w:iCs/>
          <w:sz w:val="22"/>
          <w:szCs w:val="22"/>
        </w:rPr>
        <w:t xml:space="preserve"> do </w:t>
      </w:r>
      <w:r w:rsidRPr="0084630E">
        <w:rPr>
          <w:bCs/>
          <w:iCs/>
          <w:sz w:val="22"/>
          <w:szCs w:val="22"/>
        </w:rPr>
        <w:t xml:space="preserve">SWZ. </w:t>
      </w:r>
    </w:p>
    <w:p w14:paraId="33128767" w14:textId="77777777" w:rsidR="002E4AF5" w:rsidRDefault="003B5146" w:rsidP="002E4AF5">
      <w:pPr>
        <w:numPr>
          <w:ilvl w:val="1"/>
          <w:numId w:val="1"/>
        </w:numPr>
        <w:spacing w:before="120"/>
        <w:jc w:val="both"/>
        <w:outlineLvl w:val="1"/>
        <w:rPr>
          <w:bCs/>
          <w:iCs/>
          <w:color w:val="000000"/>
          <w:sz w:val="22"/>
          <w:szCs w:val="22"/>
        </w:rPr>
      </w:pPr>
      <w:r w:rsidRPr="002E4AF5">
        <w:rPr>
          <w:sz w:val="22"/>
          <w:szCs w:val="22"/>
        </w:rPr>
        <w:t>Zamawiający przewiduje możliwość zmian istotnych postanowień zawartej umowy w stosunku do treści oferty, na podstawie której dokonano wyboru Wykonawcy</w:t>
      </w:r>
      <w:r w:rsidR="002E4AF5" w:rsidRPr="002E4AF5">
        <w:rPr>
          <w:sz w:val="22"/>
          <w:szCs w:val="22"/>
        </w:rPr>
        <w:t>.</w:t>
      </w:r>
    </w:p>
    <w:p w14:paraId="0402A1F4" w14:textId="68E142DF" w:rsidR="003B5146" w:rsidRPr="002E4AF5" w:rsidRDefault="003B5146" w:rsidP="002E4AF5">
      <w:pPr>
        <w:numPr>
          <w:ilvl w:val="1"/>
          <w:numId w:val="1"/>
        </w:numPr>
        <w:spacing w:before="120"/>
        <w:jc w:val="both"/>
        <w:outlineLvl w:val="1"/>
        <w:rPr>
          <w:bCs/>
          <w:iCs/>
          <w:color w:val="000000"/>
          <w:sz w:val="22"/>
          <w:szCs w:val="22"/>
        </w:rPr>
      </w:pPr>
      <w:r w:rsidRPr="002E4AF5">
        <w:rPr>
          <w:sz w:val="22"/>
          <w:szCs w:val="22"/>
        </w:rPr>
        <w:t>Wszelkie zmiany niniejszej umowy mogą być dokonywane w granicach określonych szczegółowo w umowie oraz na podstawie art. 455 ustawy PZP formie pisemnej pod rygorem nieważności.</w:t>
      </w:r>
    </w:p>
    <w:p w14:paraId="740BD2A6"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35" w:name="_Toc258314260"/>
      <w:r w:rsidRPr="00194A48">
        <w:rPr>
          <w:b/>
          <w:bCs/>
          <w:caps/>
          <w:kern w:val="32"/>
          <w:sz w:val="22"/>
          <w:szCs w:val="22"/>
        </w:rPr>
        <w:t xml:space="preserve">Pouczenie o </w:t>
      </w:r>
      <w:r w:rsidRPr="00194A48">
        <w:rPr>
          <w:rFonts w:eastAsia="TimesNewRoman" w:cs="TimesNewRoman"/>
          <w:b/>
          <w:bCs/>
          <w:caps/>
          <w:kern w:val="32"/>
          <w:sz w:val="22"/>
          <w:szCs w:val="22"/>
        </w:rPr>
        <w:t>ś</w:t>
      </w:r>
      <w:r w:rsidRPr="00194A48">
        <w:rPr>
          <w:b/>
          <w:bCs/>
          <w:caps/>
          <w:kern w:val="32"/>
          <w:sz w:val="22"/>
          <w:szCs w:val="22"/>
        </w:rPr>
        <w:t>rodkach ochrony prawnej przysługuj</w:t>
      </w:r>
      <w:r w:rsidRPr="00194A48">
        <w:rPr>
          <w:rFonts w:eastAsia="TimesNewRoman" w:cs="TimesNewRoman"/>
          <w:b/>
          <w:bCs/>
          <w:caps/>
          <w:kern w:val="32"/>
          <w:sz w:val="22"/>
          <w:szCs w:val="22"/>
        </w:rPr>
        <w:t>ą</w:t>
      </w:r>
      <w:r w:rsidRPr="00194A48">
        <w:rPr>
          <w:b/>
          <w:bCs/>
          <w:caps/>
          <w:kern w:val="32"/>
          <w:sz w:val="22"/>
          <w:szCs w:val="22"/>
        </w:rPr>
        <w:t>cych Wykonawcy</w:t>
      </w:r>
      <w:bookmarkEnd w:id="35"/>
    </w:p>
    <w:p w14:paraId="049D0F50" w14:textId="77777777" w:rsidR="001B365B" w:rsidRPr="00194A48" w:rsidRDefault="001B365B" w:rsidP="001B365B">
      <w:pPr>
        <w:tabs>
          <w:tab w:val="left" w:pos="708"/>
        </w:tabs>
        <w:spacing w:before="120"/>
        <w:ind w:left="431"/>
        <w:jc w:val="both"/>
        <w:outlineLvl w:val="1"/>
        <w:rPr>
          <w:bCs/>
          <w:iCs/>
          <w:color w:val="000000"/>
          <w:sz w:val="22"/>
          <w:szCs w:val="22"/>
        </w:rPr>
      </w:pPr>
      <w:r w:rsidRPr="00194A48">
        <w:rPr>
          <w:bCs/>
          <w:iCs/>
          <w:color w:val="000000"/>
          <w:sz w:val="22"/>
          <w:szCs w:val="22"/>
        </w:rPr>
        <w:lastRenderedPageBreak/>
        <w:t xml:space="preserve">Wykonawcom, a także innemu podmiotowi, jeżeli ma lub miał interes w uzyskaniu zamówienia oraz poniósł lub może ponieść szkodę w wyniku naruszenia przez zamawiającego przepisów ustawy </w:t>
      </w:r>
      <w:proofErr w:type="spellStart"/>
      <w:r w:rsidRPr="00194A48">
        <w:rPr>
          <w:bCs/>
          <w:iCs/>
          <w:color w:val="000000"/>
          <w:sz w:val="22"/>
          <w:szCs w:val="22"/>
        </w:rPr>
        <w:t>Pzp</w:t>
      </w:r>
      <w:proofErr w:type="spellEnd"/>
      <w:r w:rsidRPr="00194A48">
        <w:rPr>
          <w:bCs/>
          <w:iCs/>
          <w:color w:val="000000"/>
          <w:sz w:val="22"/>
          <w:szCs w:val="22"/>
        </w:rPr>
        <w:t xml:space="preserve">, przysługują środki ochrony prawnej na zasadach przewidzianych w art. 505 – 590 ustawy </w:t>
      </w:r>
      <w:proofErr w:type="spellStart"/>
      <w:r w:rsidRPr="00194A48">
        <w:rPr>
          <w:bCs/>
          <w:iCs/>
          <w:color w:val="000000"/>
          <w:sz w:val="22"/>
          <w:szCs w:val="22"/>
        </w:rPr>
        <w:t>Pzp</w:t>
      </w:r>
      <w:proofErr w:type="spellEnd"/>
      <w:r w:rsidRPr="00194A48">
        <w:rPr>
          <w:bCs/>
          <w:iCs/>
          <w:color w:val="000000"/>
          <w:sz w:val="22"/>
          <w:szCs w:val="22"/>
        </w:rPr>
        <w:t>.</w:t>
      </w:r>
    </w:p>
    <w:p w14:paraId="18611DD9"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Aukcja elektroniczna</w:t>
      </w:r>
    </w:p>
    <w:p w14:paraId="60C2C0A2" w14:textId="77777777" w:rsidR="001B365B" w:rsidRPr="00194A48" w:rsidRDefault="001B365B" w:rsidP="005B784A">
      <w:pPr>
        <w:spacing w:before="120"/>
        <w:ind w:left="426"/>
        <w:jc w:val="both"/>
        <w:outlineLvl w:val="1"/>
        <w:rPr>
          <w:bCs/>
          <w:iCs/>
          <w:color w:val="000000"/>
          <w:sz w:val="22"/>
          <w:szCs w:val="22"/>
        </w:rPr>
      </w:pPr>
      <w:r w:rsidRPr="00194A48">
        <w:rPr>
          <w:bCs/>
          <w:iCs/>
          <w:color w:val="000000"/>
          <w:sz w:val="22"/>
          <w:szCs w:val="22"/>
        </w:rPr>
        <w:t xml:space="preserve">Zamawiający nie przewiduje przeprowadzenia aukcji elektronicznej, o której mowa w art. 308 ust. 1 ustawy </w:t>
      </w:r>
      <w:proofErr w:type="spellStart"/>
      <w:r w:rsidRPr="00194A48">
        <w:rPr>
          <w:bCs/>
          <w:iCs/>
          <w:color w:val="000000"/>
          <w:sz w:val="22"/>
          <w:szCs w:val="22"/>
        </w:rPr>
        <w:t>Pzp</w:t>
      </w:r>
      <w:proofErr w:type="spellEnd"/>
      <w:r w:rsidRPr="00194A48">
        <w:rPr>
          <w:bCs/>
          <w:iCs/>
          <w:color w:val="000000"/>
          <w:sz w:val="22"/>
          <w:szCs w:val="22"/>
        </w:rPr>
        <w:t>.</w:t>
      </w:r>
    </w:p>
    <w:p w14:paraId="2A64E689"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Ochrona danych osobowych</w:t>
      </w:r>
    </w:p>
    <w:p w14:paraId="7BECEDE2" w14:textId="77777777" w:rsidR="001B365B" w:rsidRPr="00194A48" w:rsidRDefault="001B365B" w:rsidP="001B365B">
      <w:pPr>
        <w:numPr>
          <w:ilvl w:val="1"/>
          <w:numId w:val="1"/>
        </w:numPr>
        <w:spacing w:before="120"/>
        <w:jc w:val="both"/>
        <w:outlineLvl w:val="1"/>
        <w:rPr>
          <w:bCs/>
          <w:iCs/>
          <w:color w:val="000000"/>
          <w:sz w:val="22"/>
          <w:szCs w:val="22"/>
        </w:rPr>
      </w:pPr>
      <w:bookmarkStart w:id="36" w:name="_Hlk515367328"/>
      <w:r w:rsidRPr="00194A48">
        <w:rPr>
          <w:bCs/>
          <w:iCs/>
          <w:color w:val="000000"/>
          <w:sz w:val="22"/>
          <w:szCs w:val="22"/>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194A48">
        <w:rPr>
          <w:bCs/>
          <w:iCs/>
          <w:color w:val="000000"/>
          <w:sz w:val="22"/>
          <w:szCs w:val="22"/>
        </w:rPr>
        <w:t>Dz.Urz</w:t>
      </w:r>
      <w:proofErr w:type="spellEnd"/>
      <w:r w:rsidRPr="00194A48">
        <w:rPr>
          <w:bCs/>
          <w:iCs/>
          <w:color w:val="000000"/>
          <w:sz w:val="22"/>
          <w:szCs w:val="22"/>
        </w:rPr>
        <w:t>. UE L 119 z 4 maja 2016 r.), dalej: RODO, tym samym dane osobowe podane przez Wykonawcę będą przetwarzane zgodnie z RODO oraz zgodnie z przepisami krajowymi.</w:t>
      </w:r>
    </w:p>
    <w:p w14:paraId="4B6EE851"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informuje, że:</w:t>
      </w:r>
    </w:p>
    <w:p w14:paraId="5EBB74DA" w14:textId="0F366D49" w:rsidR="001B365B" w:rsidRPr="00B02B47" w:rsidRDefault="001B365B" w:rsidP="00B02B47">
      <w:pPr>
        <w:numPr>
          <w:ilvl w:val="0"/>
          <w:numId w:val="22"/>
        </w:numPr>
        <w:tabs>
          <w:tab w:val="left" w:pos="708"/>
        </w:tabs>
        <w:spacing w:before="120"/>
        <w:jc w:val="both"/>
        <w:outlineLvl w:val="1"/>
        <w:rPr>
          <w:color w:val="000000"/>
          <w:sz w:val="22"/>
          <w:szCs w:val="22"/>
        </w:rPr>
      </w:pPr>
      <w:r w:rsidRPr="00194A48">
        <w:rPr>
          <w:bCs/>
          <w:iCs/>
          <w:color w:val="000000"/>
          <w:sz w:val="22"/>
          <w:szCs w:val="22"/>
        </w:rPr>
        <w:t xml:space="preserve">administratorem </w:t>
      </w:r>
      <w:r w:rsidRPr="00194A48">
        <w:rPr>
          <w:color w:val="000000"/>
          <w:sz w:val="22"/>
          <w:szCs w:val="22"/>
        </w:rPr>
        <w:t>danych osobowych Wykonawcy jest</w:t>
      </w:r>
      <w:r w:rsidR="00B02B47">
        <w:rPr>
          <w:color w:val="000000"/>
          <w:sz w:val="22"/>
          <w:szCs w:val="22"/>
        </w:rPr>
        <w:t xml:space="preserve">: </w:t>
      </w:r>
      <w:r w:rsidR="00B02B47" w:rsidRPr="00B02B47">
        <w:rPr>
          <w:color w:val="000000"/>
          <w:sz w:val="22"/>
          <w:szCs w:val="22"/>
        </w:rPr>
        <w:t>Przedszkole Samorządowe w Chęcinach</w:t>
      </w:r>
      <w:r w:rsidR="00B02B47">
        <w:rPr>
          <w:color w:val="000000"/>
          <w:sz w:val="22"/>
          <w:szCs w:val="22"/>
        </w:rPr>
        <w:t xml:space="preserve"> </w:t>
      </w:r>
      <w:r w:rsidR="00B02B47" w:rsidRPr="00B02B47">
        <w:rPr>
          <w:color w:val="000000"/>
          <w:sz w:val="22"/>
          <w:szCs w:val="22"/>
        </w:rPr>
        <w:t>Oś. Północ 8</w:t>
      </w:r>
      <w:r w:rsidR="00B02B47">
        <w:rPr>
          <w:color w:val="000000"/>
          <w:sz w:val="22"/>
          <w:szCs w:val="22"/>
        </w:rPr>
        <w:t xml:space="preserve">; </w:t>
      </w:r>
      <w:r w:rsidR="00B02B47" w:rsidRPr="00B02B47">
        <w:rPr>
          <w:color w:val="000000"/>
          <w:sz w:val="22"/>
          <w:szCs w:val="22"/>
        </w:rPr>
        <w:t>26-060 Chęciny</w:t>
      </w:r>
    </w:p>
    <w:p w14:paraId="587EC19C" w14:textId="0028A82F" w:rsidR="001B365B" w:rsidRPr="0084630E" w:rsidRDefault="001B365B" w:rsidP="0013626A">
      <w:pPr>
        <w:numPr>
          <w:ilvl w:val="0"/>
          <w:numId w:val="22"/>
        </w:numPr>
        <w:tabs>
          <w:tab w:val="left" w:pos="708"/>
        </w:tabs>
        <w:spacing w:before="120"/>
        <w:jc w:val="both"/>
        <w:outlineLvl w:val="1"/>
        <w:rPr>
          <w:bCs/>
          <w:iCs/>
          <w:sz w:val="22"/>
          <w:szCs w:val="22"/>
        </w:rPr>
      </w:pPr>
      <w:r w:rsidRPr="0084630E">
        <w:rPr>
          <w:bCs/>
          <w:iCs/>
          <w:sz w:val="22"/>
          <w:szCs w:val="22"/>
        </w:rPr>
        <w:t xml:space="preserve">w </w:t>
      </w:r>
      <w:r w:rsidRPr="0084630E">
        <w:rPr>
          <w:sz w:val="22"/>
          <w:szCs w:val="22"/>
        </w:rPr>
        <w:t>sprawach związanych z przetwarzaniem danych osobowych, można kontaktować si</w:t>
      </w:r>
      <w:r w:rsidR="0084630E" w:rsidRPr="0084630E">
        <w:rPr>
          <w:sz w:val="22"/>
          <w:szCs w:val="22"/>
        </w:rPr>
        <w:t>ę z Inspektorem Ochrony Danych właściwym dla</w:t>
      </w:r>
      <w:r w:rsidR="00B02B47">
        <w:rPr>
          <w:sz w:val="22"/>
          <w:szCs w:val="22"/>
        </w:rPr>
        <w:t xml:space="preserve"> Przedszkola </w:t>
      </w:r>
      <w:r w:rsidR="00B02B47" w:rsidRPr="00B02B47">
        <w:rPr>
          <w:sz w:val="22"/>
          <w:szCs w:val="22"/>
        </w:rPr>
        <w:t>Samorządowe</w:t>
      </w:r>
      <w:r w:rsidR="00B02B47">
        <w:rPr>
          <w:sz w:val="22"/>
          <w:szCs w:val="22"/>
        </w:rPr>
        <w:t>go</w:t>
      </w:r>
      <w:r w:rsidR="00B02B47" w:rsidRPr="00B02B47">
        <w:rPr>
          <w:sz w:val="22"/>
          <w:szCs w:val="22"/>
        </w:rPr>
        <w:t xml:space="preserve"> w Chęcinach</w:t>
      </w:r>
      <w:r w:rsidR="0084630E" w:rsidRPr="0084630E">
        <w:rPr>
          <w:sz w:val="22"/>
          <w:szCs w:val="22"/>
        </w:rPr>
        <w:t>.</w:t>
      </w:r>
    </w:p>
    <w:p w14:paraId="11D66587" w14:textId="0F193C08" w:rsidR="001B365B" w:rsidRPr="00194A48" w:rsidRDefault="001B365B" w:rsidP="00B02B47">
      <w:pPr>
        <w:numPr>
          <w:ilvl w:val="0"/>
          <w:numId w:val="22"/>
        </w:numPr>
        <w:tabs>
          <w:tab w:val="left" w:pos="708"/>
        </w:tabs>
        <w:spacing w:before="120"/>
        <w:jc w:val="both"/>
        <w:outlineLvl w:val="1"/>
        <w:rPr>
          <w:bCs/>
          <w:iCs/>
          <w:color w:val="000000"/>
          <w:sz w:val="22"/>
          <w:szCs w:val="22"/>
        </w:rPr>
      </w:pPr>
      <w:r w:rsidRPr="00194A48">
        <w:rPr>
          <w:bCs/>
          <w:iCs/>
          <w:color w:val="000000"/>
          <w:sz w:val="22"/>
          <w:szCs w:val="22"/>
        </w:rPr>
        <w:t xml:space="preserve">dane </w:t>
      </w:r>
      <w:r w:rsidRPr="00194A48">
        <w:rPr>
          <w:color w:val="000000"/>
          <w:sz w:val="22"/>
          <w:szCs w:val="22"/>
        </w:rPr>
        <w:t>osobowe Wykonawcy będą przetwarzane w celu przeprowadzenia postępowania o udzielenie zamówienia publicznego pn</w:t>
      </w:r>
      <w:r w:rsidR="00577267">
        <w:rPr>
          <w:color w:val="000000"/>
          <w:sz w:val="22"/>
          <w:szCs w:val="22"/>
        </w:rPr>
        <w:t xml:space="preserve">. </w:t>
      </w:r>
      <w:r w:rsidR="00577267" w:rsidRPr="00577267">
        <w:rPr>
          <w:b/>
          <w:bCs/>
          <w:iCs/>
          <w:color w:val="000000"/>
          <w:sz w:val="22"/>
          <w:szCs w:val="22"/>
        </w:rPr>
        <w:t>"</w:t>
      </w:r>
      <w:r w:rsidR="00B02B47" w:rsidRPr="00B02B47">
        <w:t xml:space="preserve"> </w:t>
      </w:r>
      <w:r w:rsidR="00B02B47" w:rsidRPr="00B02B47">
        <w:rPr>
          <w:b/>
          <w:bCs/>
          <w:iCs/>
          <w:color w:val="000000"/>
          <w:sz w:val="22"/>
          <w:szCs w:val="22"/>
        </w:rPr>
        <w:t>Sukcesywny zakup i dostawa artykułów spożywczych do stołówki przedszkolnej Przedszkola Samor</w:t>
      </w:r>
      <w:r w:rsidR="0011392D">
        <w:rPr>
          <w:b/>
          <w:bCs/>
          <w:iCs/>
          <w:color w:val="000000"/>
          <w:sz w:val="22"/>
          <w:szCs w:val="22"/>
        </w:rPr>
        <w:t>ządowego w Chęcinach w roku 202</w:t>
      </w:r>
      <w:r w:rsidR="00DF6D0F">
        <w:rPr>
          <w:b/>
          <w:bCs/>
          <w:iCs/>
          <w:color w:val="000000"/>
          <w:sz w:val="22"/>
          <w:szCs w:val="22"/>
        </w:rPr>
        <w:t>4</w:t>
      </w:r>
      <w:r w:rsidR="00577267" w:rsidRPr="00577267">
        <w:rPr>
          <w:b/>
          <w:bCs/>
          <w:iCs/>
          <w:color w:val="000000"/>
          <w:sz w:val="22"/>
          <w:szCs w:val="22"/>
        </w:rPr>
        <w:t>"</w:t>
      </w:r>
      <w:r w:rsidRPr="004C338A">
        <w:rPr>
          <w:bCs/>
          <w:iCs/>
          <w:color w:val="000000"/>
          <w:sz w:val="22"/>
          <w:szCs w:val="22"/>
        </w:rPr>
        <w:t xml:space="preserve"> ora</w:t>
      </w:r>
      <w:r w:rsidRPr="00194A48">
        <w:rPr>
          <w:bCs/>
          <w:iCs/>
          <w:color w:val="000000"/>
          <w:sz w:val="22"/>
          <w:szCs w:val="22"/>
        </w:rPr>
        <w:t>z w celu archiwizacji dokumentacji dotyczącej tego postępowania;</w:t>
      </w:r>
    </w:p>
    <w:p w14:paraId="69019613" w14:textId="77777777" w:rsidR="001B365B" w:rsidRPr="00194A48" w:rsidRDefault="001B365B" w:rsidP="0013626A">
      <w:pPr>
        <w:numPr>
          <w:ilvl w:val="0"/>
          <w:numId w:val="22"/>
        </w:numPr>
        <w:tabs>
          <w:tab w:val="left" w:pos="708"/>
        </w:tabs>
        <w:spacing w:before="120"/>
        <w:jc w:val="both"/>
        <w:outlineLvl w:val="1"/>
        <w:rPr>
          <w:bCs/>
          <w:iCs/>
          <w:color w:val="000000"/>
          <w:sz w:val="22"/>
          <w:szCs w:val="22"/>
        </w:rPr>
      </w:pPr>
      <w:r w:rsidRPr="00194A48">
        <w:rPr>
          <w:bCs/>
          <w:iCs/>
          <w:color w:val="000000"/>
          <w:sz w:val="22"/>
          <w:szCs w:val="22"/>
        </w:rPr>
        <w:t xml:space="preserve">odbiorcami przekazanych przez Wykonawcę danych osobowych będą osoby lub podmioty, którym zostanie udostępniona dokumentacja postępowania w oparciu o art. 18 oraz art. 74 ust. 1 ustawy </w:t>
      </w:r>
      <w:proofErr w:type="spellStart"/>
      <w:r w:rsidRPr="00194A48">
        <w:rPr>
          <w:bCs/>
          <w:iCs/>
          <w:color w:val="000000"/>
          <w:sz w:val="22"/>
          <w:szCs w:val="22"/>
        </w:rPr>
        <w:t>Pzp</w:t>
      </w:r>
      <w:proofErr w:type="spellEnd"/>
      <w:r w:rsidRPr="00194A48">
        <w:rPr>
          <w:bCs/>
          <w:iCs/>
          <w:color w:val="000000"/>
          <w:sz w:val="22"/>
          <w:szCs w:val="22"/>
        </w:rPr>
        <w:t>;</w:t>
      </w:r>
    </w:p>
    <w:p w14:paraId="7CE75348" w14:textId="77777777" w:rsidR="001B365B" w:rsidRPr="00194A48" w:rsidRDefault="001B365B" w:rsidP="0013626A">
      <w:pPr>
        <w:numPr>
          <w:ilvl w:val="0"/>
          <w:numId w:val="22"/>
        </w:numPr>
        <w:tabs>
          <w:tab w:val="left" w:pos="708"/>
        </w:tabs>
        <w:spacing w:before="120"/>
        <w:jc w:val="both"/>
        <w:outlineLvl w:val="1"/>
        <w:rPr>
          <w:bCs/>
          <w:iCs/>
          <w:color w:val="000000"/>
          <w:sz w:val="22"/>
          <w:szCs w:val="22"/>
        </w:rPr>
      </w:pPr>
      <w:r w:rsidRPr="00194A48">
        <w:rPr>
          <w:bCs/>
          <w:iCs/>
          <w:color w:val="000000"/>
          <w:sz w:val="22"/>
          <w:szCs w:val="22"/>
        </w:rPr>
        <w:t xml:space="preserve">dane osobowe Wykonawcy będą przechowywane, zgodnie z art. 78 ustawy </w:t>
      </w:r>
      <w:proofErr w:type="spellStart"/>
      <w:r w:rsidRPr="00194A48">
        <w:rPr>
          <w:bCs/>
          <w:iCs/>
          <w:color w:val="000000"/>
          <w:sz w:val="22"/>
          <w:szCs w:val="22"/>
        </w:rPr>
        <w:t>Pzp</w:t>
      </w:r>
      <w:proofErr w:type="spellEnd"/>
      <w:r w:rsidRPr="00194A48">
        <w:rPr>
          <w:bCs/>
          <w:iCs/>
          <w:color w:val="000000"/>
          <w:sz w:val="22"/>
          <w:szCs w:val="22"/>
        </w:rPr>
        <w:t>, przez okres 4 lat od dnia zakończenia postępowania o udzielenie zamówienia, a jeżeli okres obowiązywania umowy w sprawie zamówienia publicznego przekracza 4 lata, okres przechowywania obejmuje cały okres obowiązywania umowy.</w:t>
      </w:r>
    </w:p>
    <w:p w14:paraId="5172DF13"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bookmarkEnd w:id="36"/>
      <w:r w:rsidRPr="00194A48">
        <w:rPr>
          <w:bCs/>
          <w:iCs/>
          <w:color w:val="000000"/>
          <w:sz w:val="22"/>
          <w:szCs w:val="22"/>
        </w:rPr>
        <w:t>:</w:t>
      </w:r>
    </w:p>
    <w:p w14:paraId="3EE4C7B9" w14:textId="77777777" w:rsidR="001B365B" w:rsidRPr="00194A48" w:rsidRDefault="001B365B" w:rsidP="0013626A">
      <w:pPr>
        <w:numPr>
          <w:ilvl w:val="0"/>
          <w:numId w:val="23"/>
        </w:numPr>
        <w:tabs>
          <w:tab w:val="left" w:pos="708"/>
        </w:tabs>
        <w:spacing w:before="120"/>
        <w:jc w:val="both"/>
        <w:outlineLvl w:val="1"/>
        <w:rPr>
          <w:bCs/>
          <w:iCs/>
          <w:color w:val="000000"/>
          <w:sz w:val="22"/>
          <w:szCs w:val="22"/>
        </w:rPr>
      </w:pPr>
      <w:r w:rsidRPr="00194A48">
        <w:rPr>
          <w:bCs/>
          <w:iCs/>
          <w:color w:val="000000"/>
          <w:sz w:val="22"/>
          <w:szCs w:val="22"/>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69CEECA8" w14:textId="77777777" w:rsidR="001B365B" w:rsidRPr="00194A48" w:rsidRDefault="001B365B" w:rsidP="0013626A">
      <w:pPr>
        <w:numPr>
          <w:ilvl w:val="0"/>
          <w:numId w:val="23"/>
        </w:numPr>
        <w:tabs>
          <w:tab w:val="left" w:pos="708"/>
        </w:tabs>
        <w:spacing w:before="120"/>
        <w:jc w:val="both"/>
        <w:outlineLvl w:val="1"/>
        <w:rPr>
          <w:bCs/>
          <w:iCs/>
          <w:color w:val="000000"/>
          <w:sz w:val="22"/>
          <w:szCs w:val="22"/>
        </w:rPr>
      </w:pPr>
      <w:r w:rsidRPr="00194A48">
        <w:rPr>
          <w:bCs/>
          <w:iCs/>
          <w:color w:val="000000"/>
          <w:sz w:val="22"/>
          <w:szCs w:val="22"/>
        </w:rPr>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4259CAD0"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informuje, że;</w:t>
      </w:r>
    </w:p>
    <w:p w14:paraId="09C668FB" w14:textId="77777777" w:rsidR="001B365B" w:rsidRPr="00194A48" w:rsidRDefault="001B365B" w:rsidP="0013626A">
      <w:pPr>
        <w:numPr>
          <w:ilvl w:val="0"/>
          <w:numId w:val="24"/>
        </w:numPr>
        <w:tabs>
          <w:tab w:val="left" w:pos="708"/>
        </w:tabs>
        <w:spacing w:before="120"/>
        <w:jc w:val="both"/>
        <w:outlineLvl w:val="1"/>
        <w:rPr>
          <w:bCs/>
          <w:iCs/>
          <w:color w:val="000000"/>
          <w:sz w:val="22"/>
          <w:szCs w:val="22"/>
        </w:rPr>
      </w:pPr>
      <w:r w:rsidRPr="00194A48">
        <w:rPr>
          <w:bCs/>
          <w:iCs/>
          <w:color w:val="000000"/>
          <w:sz w:val="22"/>
          <w:szCs w:val="22"/>
        </w:rPr>
        <w:t xml:space="preserve">udostępnia dane osobowe, o których mowa w art. 10 RODO (dane osobowe dotyczące wyroków skazujących i czynów zabronionych) w celu umożliwienia korzystania ze środków ochrony prawnej, o których mowa w dziale IX ustawy </w:t>
      </w:r>
      <w:proofErr w:type="spellStart"/>
      <w:r w:rsidRPr="00194A48">
        <w:rPr>
          <w:bCs/>
          <w:iCs/>
          <w:color w:val="000000"/>
          <w:sz w:val="22"/>
          <w:szCs w:val="22"/>
        </w:rPr>
        <w:t>Pzp</w:t>
      </w:r>
      <w:proofErr w:type="spellEnd"/>
      <w:r w:rsidRPr="00194A48">
        <w:rPr>
          <w:bCs/>
          <w:iCs/>
          <w:color w:val="000000"/>
          <w:sz w:val="22"/>
          <w:szCs w:val="22"/>
        </w:rPr>
        <w:t>, do upływu terminu na ich wniesienie;</w:t>
      </w:r>
    </w:p>
    <w:p w14:paraId="1BB60960" w14:textId="77777777" w:rsidR="001B365B" w:rsidRPr="00194A48" w:rsidRDefault="001B365B" w:rsidP="0013626A">
      <w:pPr>
        <w:numPr>
          <w:ilvl w:val="0"/>
          <w:numId w:val="24"/>
        </w:numPr>
        <w:tabs>
          <w:tab w:val="left" w:pos="708"/>
        </w:tabs>
        <w:spacing w:before="120"/>
        <w:jc w:val="both"/>
        <w:outlineLvl w:val="1"/>
        <w:rPr>
          <w:bCs/>
          <w:iCs/>
          <w:color w:val="000000"/>
          <w:sz w:val="22"/>
          <w:szCs w:val="22"/>
        </w:rPr>
      </w:pPr>
      <w:r w:rsidRPr="00194A48">
        <w:rPr>
          <w:bCs/>
          <w:iCs/>
          <w:color w:val="000000"/>
          <w:sz w:val="22"/>
          <w:szCs w:val="22"/>
        </w:rPr>
        <w:t xml:space="preserve">udostępnianie protokołu i załączników do protokołu ma zastosowanie do wszystkich danych osobowych, z wyjątkiem tych, o których mowa w art. 9 ust. 1 RODO (tj. danych osobowych </w:t>
      </w:r>
      <w:r w:rsidRPr="00194A48">
        <w:rPr>
          <w:bCs/>
          <w:iCs/>
          <w:color w:val="000000"/>
          <w:sz w:val="22"/>
          <w:szCs w:val="22"/>
        </w:rPr>
        <w:lastRenderedPageBreak/>
        <w:t>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14:paraId="31927773" w14:textId="77777777" w:rsidR="001B365B" w:rsidRPr="00194A48" w:rsidRDefault="001B365B" w:rsidP="0013626A">
      <w:pPr>
        <w:numPr>
          <w:ilvl w:val="0"/>
          <w:numId w:val="24"/>
        </w:numPr>
        <w:tabs>
          <w:tab w:val="left" w:pos="708"/>
        </w:tabs>
        <w:spacing w:before="120"/>
        <w:jc w:val="both"/>
        <w:outlineLvl w:val="1"/>
        <w:rPr>
          <w:bCs/>
          <w:iCs/>
          <w:color w:val="000000"/>
          <w:sz w:val="22"/>
          <w:szCs w:val="22"/>
        </w:rPr>
      </w:pPr>
      <w:r w:rsidRPr="00194A48">
        <w:rPr>
          <w:bCs/>
          <w:iCs/>
          <w:color w:val="000000"/>
          <w:sz w:val="22"/>
          <w:szCs w:val="22"/>
        </w:rP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14:paraId="5AFD4CDE" w14:textId="77777777" w:rsidR="001B365B" w:rsidRPr="00194A48" w:rsidRDefault="001B365B" w:rsidP="0013626A">
      <w:pPr>
        <w:numPr>
          <w:ilvl w:val="0"/>
          <w:numId w:val="24"/>
        </w:numPr>
        <w:tabs>
          <w:tab w:val="left" w:pos="708"/>
        </w:tabs>
        <w:spacing w:before="120"/>
        <w:jc w:val="both"/>
        <w:outlineLvl w:val="1"/>
        <w:rPr>
          <w:bCs/>
          <w:iCs/>
          <w:color w:val="000000"/>
          <w:sz w:val="22"/>
          <w:szCs w:val="22"/>
        </w:rPr>
      </w:pPr>
      <w:r w:rsidRPr="00194A48">
        <w:rPr>
          <w:bCs/>
          <w:iCs/>
          <w:color w:val="000000"/>
          <w:sz w:val="22"/>
          <w:szCs w:val="22"/>
        </w:rPr>
        <w:t>skorzystanie przez osobę, której dane osobowe są przetwarzane, z uprawnienia, o którym mowa w art. 16 RODO (uprawnienie do sprostowania lub uzupełnienia danych osobowych), nie może naruszać integralności protokołu postępowania oraz jego załączników;</w:t>
      </w:r>
    </w:p>
    <w:p w14:paraId="427AD589" w14:textId="77777777" w:rsidR="001B365B" w:rsidRPr="00194A48" w:rsidRDefault="001B365B" w:rsidP="0013626A">
      <w:pPr>
        <w:numPr>
          <w:ilvl w:val="0"/>
          <w:numId w:val="24"/>
        </w:numPr>
        <w:tabs>
          <w:tab w:val="left" w:pos="708"/>
        </w:tabs>
        <w:spacing w:before="120"/>
        <w:jc w:val="both"/>
        <w:outlineLvl w:val="1"/>
        <w:rPr>
          <w:bCs/>
          <w:iCs/>
          <w:color w:val="000000"/>
          <w:sz w:val="22"/>
          <w:szCs w:val="22"/>
        </w:rPr>
      </w:pPr>
      <w:r w:rsidRPr="00194A48">
        <w:rPr>
          <w:bCs/>
          <w:iCs/>
          <w:color w:val="000000"/>
          <w:sz w:val="22"/>
          <w:szCs w:val="22"/>
        </w:rPr>
        <w:t>w postępowaniu o udzielenie zamówienia zgłoszenie żądania ograniczenia przetwarzania, o którym mowa w art. 18 ust. 1 RODO, nie ogranicza przetwarzania danych osobowych do czasu zakończenia tego postępowania;</w:t>
      </w:r>
    </w:p>
    <w:p w14:paraId="7D5ED064" w14:textId="77777777" w:rsidR="001B365B" w:rsidRPr="00194A48" w:rsidRDefault="001B365B" w:rsidP="0013626A">
      <w:pPr>
        <w:numPr>
          <w:ilvl w:val="0"/>
          <w:numId w:val="24"/>
        </w:numPr>
        <w:tabs>
          <w:tab w:val="left" w:pos="708"/>
        </w:tabs>
        <w:spacing w:before="120"/>
        <w:jc w:val="both"/>
        <w:outlineLvl w:val="1"/>
        <w:rPr>
          <w:bCs/>
          <w:iCs/>
          <w:color w:val="000000"/>
          <w:sz w:val="22"/>
          <w:szCs w:val="22"/>
        </w:rPr>
      </w:pPr>
      <w:r w:rsidRPr="00194A48">
        <w:rPr>
          <w:bCs/>
          <w:iCs/>
          <w:color w:val="000000"/>
          <w:sz w:val="22"/>
          <w:szCs w:val="22"/>
        </w:rP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396D948C" w14:textId="77777777" w:rsidR="001B365B" w:rsidRPr="00194A48" w:rsidRDefault="001B365B" w:rsidP="001B365B">
      <w:pPr>
        <w:tabs>
          <w:tab w:val="left" w:pos="708"/>
        </w:tabs>
        <w:spacing w:before="120"/>
        <w:ind w:left="1040"/>
        <w:jc w:val="both"/>
        <w:outlineLvl w:val="1"/>
        <w:rPr>
          <w:bCs/>
          <w:iCs/>
          <w:color w:val="000000"/>
          <w:sz w:val="22"/>
          <w:szCs w:val="22"/>
        </w:rPr>
      </w:pPr>
    </w:p>
    <w:p w14:paraId="3BE8A164" w14:textId="77777777" w:rsidR="007133F5" w:rsidRPr="00194A48" w:rsidRDefault="007133F5" w:rsidP="007133F5">
      <w:pPr>
        <w:spacing w:before="60" w:after="120"/>
        <w:jc w:val="both"/>
        <w:rPr>
          <w:sz w:val="22"/>
          <w:szCs w:val="22"/>
        </w:rPr>
      </w:pPr>
      <w:r w:rsidRPr="00194A48">
        <w:rPr>
          <w:sz w:val="22"/>
          <w:szCs w:val="22"/>
        </w:rPr>
        <w:t>Załącznikami do niniejszego dokumentu są:</w:t>
      </w:r>
    </w:p>
    <w:p w14:paraId="66844DB2" w14:textId="09AC1587" w:rsidR="007133F5" w:rsidRPr="00194A48" w:rsidRDefault="007133F5" w:rsidP="007133F5">
      <w:pPr>
        <w:widowControl w:val="0"/>
        <w:numPr>
          <w:ilvl w:val="0"/>
          <w:numId w:val="31"/>
        </w:numPr>
        <w:shd w:val="clear" w:color="auto" w:fill="FFFFFF"/>
        <w:suppressAutoHyphens/>
        <w:autoSpaceDE w:val="0"/>
        <w:spacing w:line="259" w:lineRule="exact"/>
        <w:ind w:left="284" w:hanging="284"/>
        <w:rPr>
          <w:spacing w:val="-3"/>
          <w:sz w:val="22"/>
          <w:szCs w:val="22"/>
        </w:rPr>
      </w:pPr>
      <w:r w:rsidRPr="00194A48">
        <w:rPr>
          <w:spacing w:val="-5"/>
          <w:sz w:val="22"/>
          <w:szCs w:val="22"/>
        </w:rPr>
        <w:t>Załącznik nr 1</w:t>
      </w:r>
      <w:r w:rsidRPr="00194A48">
        <w:rPr>
          <w:sz w:val="22"/>
          <w:szCs w:val="22"/>
        </w:rPr>
        <w:tab/>
      </w:r>
      <w:r w:rsidRPr="00194A48">
        <w:rPr>
          <w:spacing w:val="-3"/>
          <w:sz w:val="22"/>
          <w:szCs w:val="22"/>
        </w:rPr>
        <w:t xml:space="preserve">- </w:t>
      </w:r>
      <w:r w:rsidR="0011392D">
        <w:rPr>
          <w:spacing w:val="-3"/>
          <w:sz w:val="22"/>
          <w:szCs w:val="22"/>
        </w:rPr>
        <w:t>Opis przedmiotu zamówienia w podziale na pakiety</w:t>
      </w:r>
      <w:r w:rsidRPr="00194A48">
        <w:rPr>
          <w:sz w:val="22"/>
          <w:szCs w:val="22"/>
        </w:rPr>
        <w:t xml:space="preserve"> </w:t>
      </w:r>
    </w:p>
    <w:p w14:paraId="576A94A3" w14:textId="61414E91" w:rsidR="007133F5" w:rsidRPr="00194A48" w:rsidRDefault="007133F5" w:rsidP="007133F5">
      <w:pPr>
        <w:widowControl w:val="0"/>
        <w:numPr>
          <w:ilvl w:val="0"/>
          <w:numId w:val="31"/>
        </w:numPr>
        <w:shd w:val="clear" w:color="auto" w:fill="FFFFFF"/>
        <w:suppressAutoHyphens/>
        <w:autoSpaceDE w:val="0"/>
        <w:spacing w:line="259" w:lineRule="exact"/>
        <w:ind w:left="284" w:hanging="284"/>
        <w:rPr>
          <w:spacing w:val="-2"/>
          <w:sz w:val="22"/>
          <w:szCs w:val="22"/>
        </w:rPr>
      </w:pPr>
      <w:r w:rsidRPr="00194A48">
        <w:rPr>
          <w:spacing w:val="-4"/>
          <w:sz w:val="22"/>
          <w:szCs w:val="22"/>
        </w:rPr>
        <w:t xml:space="preserve">Załącznik nr </w:t>
      </w:r>
      <w:r w:rsidR="00DD7256">
        <w:rPr>
          <w:spacing w:val="-4"/>
          <w:sz w:val="22"/>
          <w:szCs w:val="22"/>
        </w:rPr>
        <w:t>2</w:t>
      </w:r>
      <w:r w:rsidRPr="00194A48">
        <w:rPr>
          <w:sz w:val="22"/>
          <w:szCs w:val="22"/>
        </w:rPr>
        <w:tab/>
      </w:r>
      <w:r w:rsidRPr="00194A48">
        <w:rPr>
          <w:spacing w:val="-2"/>
          <w:sz w:val="22"/>
          <w:szCs w:val="22"/>
        </w:rPr>
        <w:t xml:space="preserve">- </w:t>
      </w:r>
      <w:r w:rsidRPr="00194A48">
        <w:rPr>
          <w:sz w:val="22"/>
          <w:szCs w:val="22"/>
        </w:rPr>
        <w:t>Oświadczenie o niepodleganiu wykluczeniu oraz spełnianiu warunków udziału.</w:t>
      </w:r>
    </w:p>
    <w:p w14:paraId="2ED517F1" w14:textId="5E78F0A1" w:rsidR="007133F5" w:rsidRPr="00194A48" w:rsidRDefault="007133F5" w:rsidP="007133F5">
      <w:pPr>
        <w:widowControl w:val="0"/>
        <w:numPr>
          <w:ilvl w:val="0"/>
          <w:numId w:val="31"/>
        </w:numPr>
        <w:shd w:val="clear" w:color="auto" w:fill="FFFFFF"/>
        <w:suppressAutoHyphens/>
        <w:autoSpaceDE w:val="0"/>
        <w:spacing w:line="259" w:lineRule="exact"/>
        <w:ind w:left="284" w:hanging="284"/>
        <w:rPr>
          <w:spacing w:val="-3"/>
          <w:sz w:val="22"/>
          <w:szCs w:val="22"/>
        </w:rPr>
      </w:pPr>
      <w:r w:rsidRPr="00194A48">
        <w:rPr>
          <w:spacing w:val="-5"/>
          <w:sz w:val="22"/>
          <w:szCs w:val="22"/>
        </w:rPr>
        <w:t xml:space="preserve">Załącznik nr </w:t>
      </w:r>
      <w:r w:rsidR="00DD7256">
        <w:rPr>
          <w:spacing w:val="-5"/>
          <w:sz w:val="22"/>
          <w:szCs w:val="22"/>
        </w:rPr>
        <w:t>3</w:t>
      </w:r>
      <w:r w:rsidRPr="00194A48">
        <w:rPr>
          <w:sz w:val="22"/>
          <w:szCs w:val="22"/>
        </w:rPr>
        <w:tab/>
      </w:r>
      <w:r w:rsidRPr="00194A48">
        <w:rPr>
          <w:spacing w:val="-2"/>
          <w:sz w:val="22"/>
          <w:szCs w:val="22"/>
        </w:rPr>
        <w:t>-</w:t>
      </w:r>
      <w:r w:rsidRPr="00194A48">
        <w:rPr>
          <w:sz w:val="22"/>
          <w:szCs w:val="22"/>
        </w:rPr>
        <w:t xml:space="preserve"> Oświadczenia Wykonawcy/ów o przynależności do grupy kapitałowej.</w:t>
      </w:r>
    </w:p>
    <w:p w14:paraId="4085AA99" w14:textId="7FB69169" w:rsidR="007133F5" w:rsidRPr="00577267" w:rsidRDefault="007133F5" w:rsidP="00577267">
      <w:pPr>
        <w:widowControl w:val="0"/>
        <w:shd w:val="clear" w:color="auto" w:fill="FFFFFF"/>
        <w:suppressAutoHyphens/>
        <w:autoSpaceDE w:val="0"/>
        <w:spacing w:line="259" w:lineRule="exact"/>
        <w:rPr>
          <w:spacing w:val="-3"/>
          <w:sz w:val="22"/>
          <w:szCs w:val="22"/>
        </w:rPr>
      </w:pPr>
      <w:r w:rsidRPr="00577267">
        <w:rPr>
          <w:spacing w:val="-4"/>
          <w:sz w:val="22"/>
          <w:szCs w:val="22"/>
        </w:rPr>
        <w:t xml:space="preserve">-    Załącznik nr </w:t>
      </w:r>
      <w:r w:rsidR="00DD7256">
        <w:rPr>
          <w:spacing w:val="-4"/>
          <w:sz w:val="22"/>
          <w:szCs w:val="22"/>
        </w:rPr>
        <w:t>4</w:t>
      </w:r>
      <w:r w:rsidRPr="00577267">
        <w:rPr>
          <w:sz w:val="22"/>
          <w:szCs w:val="22"/>
        </w:rPr>
        <w:tab/>
      </w:r>
      <w:r w:rsidRPr="00577267">
        <w:rPr>
          <w:spacing w:val="-1"/>
          <w:sz w:val="22"/>
          <w:szCs w:val="22"/>
        </w:rPr>
        <w:t xml:space="preserve">- </w:t>
      </w:r>
      <w:r w:rsidRPr="00577267">
        <w:rPr>
          <w:spacing w:val="-4"/>
          <w:sz w:val="22"/>
          <w:szCs w:val="22"/>
        </w:rPr>
        <w:t>Wzór umowy.</w:t>
      </w:r>
      <w:r w:rsidRPr="00577267">
        <w:rPr>
          <w:spacing w:val="-3"/>
          <w:sz w:val="22"/>
          <w:szCs w:val="22"/>
        </w:rPr>
        <w:t xml:space="preserve"> </w:t>
      </w:r>
    </w:p>
    <w:p w14:paraId="62EE7860" w14:textId="75DD3841" w:rsidR="007133F5" w:rsidRPr="00194A48" w:rsidRDefault="00B02B47" w:rsidP="007133F5">
      <w:pPr>
        <w:shd w:val="clear" w:color="auto" w:fill="FFFFFF"/>
        <w:spacing w:line="259" w:lineRule="exact"/>
        <w:ind w:left="284" w:hanging="284"/>
        <w:rPr>
          <w:spacing w:val="-3"/>
          <w:sz w:val="22"/>
          <w:szCs w:val="22"/>
        </w:rPr>
      </w:pPr>
      <w:r>
        <w:rPr>
          <w:spacing w:val="-2"/>
          <w:sz w:val="22"/>
          <w:szCs w:val="22"/>
        </w:rPr>
        <w:t xml:space="preserve">-    Załącznik nr </w:t>
      </w:r>
      <w:r w:rsidR="00DD7256">
        <w:rPr>
          <w:spacing w:val="-2"/>
          <w:sz w:val="22"/>
          <w:szCs w:val="22"/>
        </w:rPr>
        <w:t>5</w:t>
      </w:r>
      <w:r w:rsidR="007133F5" w:rsidRPr="00194A48">
        <w:rPr>
          <w:spacing w:val="-2"/>
          <w:sz w:val="22"/>
          <w:szCs w:val="22"/>
        </w:rPr>
        <w:tab/>
        <w:t>-</w:t>
      </w:r>
      <w:r w:rsidR="00577267">
        <w:rPr>
          <w:spacing w:val="-2"/>
          <w:sz w:val="22"/>
          <w:szCs w:val="22"/>
        </w:rPr>
        <w:t xml:space="preserve"> </w:t>
      </w:r>
      <w:r w:rsidR="0000475A">
        <w:rPr>
          <w:spacing w:val="-2"/>
          <w:sz w:val="22"/>
          <w:szCs w:val="22"/>
        </w:rPr>
        <w:t>Formularz ofertowy</w:t>
      </w:r>
      <w:r>
        <w:rPr>
          <w:spacing w:val="-2"/>
          <w:sz w:val="22"/>
          <w:szCs w:val="22"/>
        </w:rPr>
        <w:t xml:space="preserve"> </w:t>
      </w:r>
    </w:p>
    <w:p w14:paraId="5E44883A" w14:textId="780E2519" w:rsidR="00AE0528" w:rsidRPr="00AE0528" w:rsidRDefault="00AE0528" w:rsidP="00AE0528">
      <w:pPr>
        <w:shd w:val="clear" w:color="auto" w:fill="FFFFFF"/>
        <w:spacing w:line="259" w:lineRule="exact"/>
        <w:ind w:left="284" w:hanging="284"/>
        <w:rPr>
          <w:spacing w:val="-3"/>
          <w:sz w:val="22"/>
          <w:szCs w:val="22"/>
        </w:rPr>
      </w:pPr>
      <w:r w:rsidRPr="00AE0528">
        <w:rPr>
          <w:spacing w:val="-3"/>
          <w:sz w:val="22"/>
          <w:szCs w:val="22"/>
        </w:rPr>
        <w:t xml:space="preserve">-    Załącznik nr </w:t>
      </w:r>
      <w:r>
        <w:rPr>
          <w:spacing w:val="-3"/>
          <w:sz w:val="22"/>
          <w:szCs w:val="22"/>
        </w:rPr>
        <w:t>6</w:t>
      </w:r>
      <w:r w:rsidRPr="00AE0528">
        <w:rPr>
          <w:spacing w:val="-3"/>
          <w:sz w:val="22"/>
          <w:szCs w:val="22"/>
        </w:rPr>
        <w:tab/>
        <w:t>- Oświadczenie wykonawców wspólnie ubiegających się o udzielenie zamówienia</w:t>
      </w:r>
    </w:p>
    <w:p w14:paraId="4D9FA6BD" w14:textId="71868218" w:rsidR="00577267" w:rsidRPr="002328E1" w:rsidRDefault="00577267" w:rsidP="002328E1">
      <w:pPr>
        <w:shd w:val="clear" w:color="auto" w:fill="FFFFFF"/>
        <w:spacing w:line="259" w:lineRule="exact"/>
        <w:ind w:left="284" w:hanging="284"/>
        <w:rPr>
          <w:spacing w:val="-3"/>
          <w:sz w:val="22"/>
          <w:szCs w:val="22"/>
        </w:rPr>
      </w:pPr>
    </w:p>
    <w:sectPr w:rsidR="00577267" w:rsidRPr="002328E1" w:rsidSect="00AB3296">
      <w:headerReference w:type="default" r:id="rId33"/>
      <w:footerReference w:type="default" r:id="rId34"/>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6EC02" w14:textId="77777777" w:rsidR="00046F8A" w:rsidRDefault="00046F8A">
      <w:r>
        <w:separator/>
      </w:r>
    </w:p>
  </w:endnote>
  <w:endnote w:type="continuationSeparator" w:id="0">
    <w:p w14:paraId="2CB994B4" w14:textId="77777777" w:rsidR="00046F8A" w:rsidRDefault="00046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NewRoman">
    <w:altName w:val="MS Gothic"/>
    <w:charset w:val="EE"/>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B1FEC" w14:textId="285FDB94" w:rsidR="004659A6" w:rsidRDefault="004659A6">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14:anchorId="34CEFDF8" wp14:editId="73874B47">
              <wp:simplePos x="0" y="0"/>
              <wp:positionH relativeFrom="column">
                <wp:posOffset>0</wp:posOffset>
              </wp:positionH>
              <wp:positionV relativeFrom="paragraph">
                <wp:posOffset>64135</wp:posOffset>
              </wp:positionV>
              <wp:extent cx="5829300" cy="0"/>
              <wp:effectExtent l="9525" t="6985" r="9525" b="1206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792097"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"/>
          </w:pict>
        </mc:Fallback>
      </mc:AlternateContent>
    </w:r>
  </w:p>
  <w:p w14:paraId="2AB4983F" w14:textId="77777777" w:rsidR="004659A6" w:rsidRDefault="004659A6">
    <w:pPr>
      <w:pStyle w:val="Stopka"/>
      <w:tabs>
        <w:tab w:val="clear" w:pos="4536"/>
        <w:tab w:val="right" w:pos="9000"/>
      </w:tabs>
      <w:rPr>
        <w:sz w:val="18"/>
        <w:szCs w:val="18"/>
      </w:rPr>
    </w:pPr>
    <w:r>
      <w:rPr>
        <w:sz w:val="18"/>
        <w:szCs w:val="18"/>
      </w:rPr>
      <w:t xml:space="preserve">System </w:t>
    </w:r>
    <w:proofErr w:type="spellStart"/>
    <w:r>
      <w:rPr>
        <w:sz w:val="18"/>
        <w:szCs w:val="18"/>
      </w:rPr>
      <w:t>ProPublico</w:t>
    </w:r>
    <w:proofErr w:type="spellEnd"/>
    <w:r>
      <w:rPr>
        <w:sz w:val="18"/>
        <w:szCs w:val="18"/>
      </w:rPr>
      <w:t xml:space="preserve"> © </w:t>
    </w:r>
    <w:proofErr w:type="spellStart"/>
    <w:r>
      <w:rPr>
        <w:sz w:val="18"/>
        <w:szCs w:val="18"/>
      </w:rPr>
      <w:t>Datacomp</w:t>
    </w:r>
    <w:proofErr w:type="spellEnd"/>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BB1D03">
      <w:rPr>
        <w:rStyle w:val="Numerstrony"/>
        <w:noProof/>
        <w:sz w:val="18"/>
        <w:szCs w:val="18"/>
      </w:rPr>
      <w:t>6</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BB1D03">
      <w:rPr>
        <w:rStyle w:val="Numerstrony"/>
        <w:noProof/>
        <w:sz w:val="18"/>
        <w:szCs w:val="18"/>
      </w:rPr>
      <w:t>19</w:t>
    </w:r>
    <w:r>
      <w:rPr>
        <w:rStyle w:val="Numerstrony"/>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A74F8" w14:textId="77777777" w:rsidR="00046F8A" w:rsidRDefault="00046F8A">
      <w:r>
        <w:separator/>
      </w:r>
    </w:p>
  </w:footnote>
  <w:footnote w:type="continuationSeparator" w:id="0">
    <w:p w14:paraId="70A8AE75" w14:textId="77777777" w:rsidR="00046F8A" w:rsidRDefault="00046F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5951D" w14:textId="77777777" w:rsidR="004659A6" w:rsidRDefault="004659A6">
    <w:pPr>
      <w:pStyle w:val="Nagwek"/>
      <w:jc w:val="center"/>
      <w:rPr>
        <w:sz w:val="18"/>
        <w:szCs w:val="18"/>
      </w:rPr>
    </w:pPr>
    <w:r>
      <w:rPr>
        <w:sz w:val="18"/>
        <w:szCs w:val="18"/>
      </w:rPr>
      <w:t>SWZ</w:t>
    </w:r>
  </w:p>
  <w:p w14:paraId="21B66655" w14:textId="78361E23" w:rsidR="004659A6" w:rsidRPr="00807C8B" w:rsidRDefault="006D5172" w:rsidP="00807C8B">
    <w:pPr>
      <w:pStyle w:val="Nagwek"/>
      <w:jc w:val="center"/>
      <w:rPr>
        <w:b/>
        <w:sz w:val="18"/>
        <w:szCs w:val="18"/>
      </w:rPr>
    </w:pPr>
    <w:bookmarkStart w:id="37" w:name="_Hlk153432855"/>
    <w:r w:rsidRPr="006D5172">
      <w:rPr>
        <w:b/>
        <w:sz w:val="18"/>
        <w:szCs w:val="18"/>
      </w:rPr>
      <w:t>" Sukcesywny (codzienny) zakup i dostawa artykułów spożywczych do stołówki przedszkolnej Przedszkola Samorządowego w Chęcinach w roku 2024"</w:t>
    </w:r>
  </w:p>
  <w:bookmarkEnd w:id="37"/>
  <w:p w14:paraId="6D809AD3" w14:textId="33538D86" w:rsidR="004659A6" w:rsidRDefault="004659A6">
    <w:pPr>
      <w:pStyle w:val="Nagwek"/>
    </w:pPr>
    <w:r>
      <w:rPr>
        <w:noProof/>
      </w:rPr>
      <mc:AlternateContent>
        <mc:Choice Requires="wps">
          <w:drawing>
            <wp:anchor distT="0" distB="0" distL="114300" distR="114300" simplePos="0" relativeHeight="251660288" behindDoc="0" locked="0" layoutInCell="1" allowOverlap="1" wp14:anchorId="7FD54BEF" wp14:editId="621DFBD9">
              <wp:simplePos x="0" y="0"/>
              <wp:positionH relativeFrom="column">
                <wp:posOffset>0</wp:posOffset>
              </wp:positionH>
              <wp:positionV relativeFrom="paragraph">
                <wp:posOffset>46355</wp:posOffset>
              </wp:positionV>
              <wp:extent cx="5943600" cy="0"/>
              <wp:effectExtent l="9525" t="8255" r="9525" b="1079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33D359"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E"/>
    <w:multiLevelType w:val="singleLevel"/>
    <w:tmpl w:val="0000001E"/>
    <w:name w:val="WW8Num34"/>
    <w:lvl w:ilvl="0">
      <w:numFmt w:val="bullet"/>
      <w:lvlText w:val="-"/>
      <w:lvlJc w:val="left"/>
      <w:pPr>
        <w:tabs>
          <w:tab w:val="num" w:pos="0"/>
        </w:tabs>
        <w:ind w:left="0" w:firstLine="0"/>
      </w:pPr>
      <w:rPr>
        <w:rFonts w:ascii="Arial" w:hAnsi="Arial" w:cs="Times New Roman"/>
      </w:rPr>
    </w:lvl>
  </w:abstractNum>
  <w:abstractNum w:abstractNumId="1" w15:restartNumberingAfterBreak="0">
    <w:nsid w:val="0F9D3667"/>
    <w:multiLevelType w:val="hybridMultilevel"/>
    <w:tmpl w:val="62E8F1AA"/>
    <w:lvl w:ilvl="0" w:tplc="2BA48608">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 w15:restartNumberingAfterBreak="0">
    <w:nsid w:val="10A777E9"/>
    <w:multiLevelType w:val="hybridMultilevel"/>
    <w:tmpl w:val="E11A5B5A"/>
    <w:lvl w:ilvl="0" w:tplc="BB58BCD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 w15:restartNumberingAfterBreak="0">
    <w:nsid w:val="11064338"/>
    <w:multiLevelType w:val="hybridMultilevel"/>
    <w:tmpl w:val="20B8ADFC"/>
    <w:lvl w:ilvl="0" w:tplc="D85A7ACA">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4" w15:restartNumberingAfterBreak="0">
    <w:nsid w:val="12CA02B3"/>
    <w:multiLevelType w:val="multilevel"/>
    <w:tmpl w:val="77B4AA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F93E10"/>
    <w:multiLevelType w:val="hybridMultilevel"/>
    <w:tmpl w:val="535ED19C"/>
    <w:lvl w:ilvl="0" w:tplc="D79C1D98">
      <w:start w:val="1"/>
      <w:numFmt w:val="decimal"/>
      <w:lvlText w:val="%1."/>
      <w:lvlJc w:val="left"/>
      <w:pPr>
        <w:ind w:left="586" w:hanging="428"/>
      </w:pPr>
      <w:rPr>
        <w:rFonts w:hint="default"/>
        <w:b/>
        <w:bCs/>
        <w:spacing w:val="-1"/>
        <w:w w:val="99"/>
        <w:lang w:val="pl-PL" w:eastAsia="en-US" w:bidi="ar-SA"/>
      </w:rPr>
    </w:lvl>
    <w:lvl w:ilvl="1" w:tplc="A5821194">
      <w:numFmt w:val="bullet"/>
      <w:lvlText w:val="•"/>
      <w:lvlJc w:val="left"/>
      <w:pPr>
        <w:ind w:left="1460" w:hanging="428"/>
      </w:pPr>
      <w:rPr>
        <w:rFonts w:hint="default"/>
        <w:lang w:val="pl-PL" w:eastAsia="en-US" w:bidi="ar-SA"/>
      </w:rPr>
    </w:lvl>
    <w:lvl w:ilvl="2" w:tplc="B262CDE2">
      <w:numFmt w:val="bullet"/>
      <w:lvlText w:val="•"/>
      <w:lvlJc w:val="left"/>
      <w:pPr>
        <w:ind w:left="2341" w:hanging="428"/>
      </w:pPr>
      <w:rPr>
        <w:rFonts w:hint="default"/>
        <w:lang w:val="pl-PL" w:eastAsia="en-US" w:bidi="ar-SA"/>
      </w:rPr>
    </w:lvl>
    <w:lvl w:ilvl="3" w:tplc="D5A010B8">
      <w:numFmt w:val="bullet"/>
      <w:lvlText w:val="•"/>
      <w:lvlJc w:val="left"/>
      <w:pPr>
        <w:ind w:left="3221" w:hanging="428"/>
      </w:pPr>
      <w:rPr>
        <w:rFonts w:hint="default"/>
        <w:lang w:val="pl-PL" w:eastAsia="en-US" w:bidi="ar-SA"/>
      </w:rPr>
    </w:lvl>
    <w:lvl w:ilvl="4" w:tplc="D3E0D980">
      <w:numFmt w:val="bullet"/>
      <w:lvlText w:val="•"/>
      <w:lvlJc w:val="left"/>
      <w:pPr>
        <w:ind w:left="4102" w:hanging="428"/>
      </w:pPr>
      <w:rPr>
        <w:rFonts w:hint="default"/>
        <w:lang w:val="pl-PL" w:eastAsia="en-US" w:bidi="ar-SA"/>
      </w:rPr>
    </w:lvl>
    <w:lvl w:ilvl="5" w:tplc="AE68379E">
      <w:numFmt w:val="bullet"/>
      <w:lvlText w:val="•"/>
      <w:lvlJc w:val="left"/>
      <w:pPr>
        <w:ind w:left="4983" w:hanging="428"/>
      </w:pPr>
      <w:rPr>
        <w:rFonts w:hint="default"/>
        <w:lang w:val="pl-PL" w:eastAsia="en-US" w:bidi="ar-SA"/>
      </w:rPr>
    </w:lvl>
    <w:lvl w:ilvl="6" w:tplc="F562561C">
      <w:numFmt w:val="bullet"/>
      <w:lvlText w:val="•"/>
      <w:lvlJc w:val="left"/>
      <w:pPr>
        <w:ind w:left="5863" w:hanging="428"/>
      </w:pPr>
      <w:rPr>
        <w:rFonts w:hint="default"/>
        <w:lang w:val="pl-PL" w:eastAsia="en-US" w:bidi="ar-SA"/>
      </w:rPr>
    </w:lvl>
    <w:lvl w:ilvl="7" w:tplc="F6280F22">
      <w:numFmt w:val="bullet"/>
      <w:lvlText w:val="•"/>
      <w:lvlJc w:val="left"/>
      <w:pPr>
        <w:ind w:left="6744" w:hanging="428"/>
      </w:pPr>
      <w:rPr>
        <w:rFonts w:hint="default"/>
        <w:lang w:val="pl-PL" w:eastAsia="en-US" w:bidi="ar-SA"/>
      </w:rPr>
    </w:lvl>
    <w:lvl w:ilvl="8" w:tplc="E892F0AA">
      <w:numFmt w:val="bullet"/>
      <w:lvlText w:val="•"/>
      <w:lvlJc w:val="left"/>
      <w:pPr>
        <w:ind w:left="7625" w:hanging="428"/>
      </w:pPr>
      <w:rPr>
        <w:rFonts w:hint="default"/>
        <w:lang w:val="pl-PL" w:eastAsia="en-US" w:bidi="ar-SA"/>
      </w:rPr>
    </w:lvl>
  </w:abstractNum>
  <w:abstractNum w:abstractNumId="6" w15:restartNumberingAfterBreak="0">
    <w:nsid w:val="1EE3197E"/>
    <w:multiLevelType w:val="multilevel"/>
    <w:tmpl w:val="49A6CFC8"/>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2"/>
        <w:szCs w:val="22"/>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7" w15:restartNumberingAfterBreak="0">
    <w:nsid w:val="22166C30"/>
    <w:multiLevelType w:val="hybridMultilevel"/>
    <w:tmpl w:val="78D62FD6"/>
    <w:lvl w:ilvl="0" w:tplc="07BE669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8" w15:restartNumberingAfterBreak="0">
    <w:nsid w:val="28285277"/>
    <w:multiLevelType w:val="hybridMultilevel"/>
    <w:tmpl w:val="F6C81E7A"/>
    <w:lvl w:ilvl="0" w:tplc="3274E6E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9"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1" w15:restartNumberingAfterBreak="0">
    <w:nsid w:val="2D891DE1"/>
    <w:multiLevelType w:val="hybridMultilevel"/>
    <w:tmpl w:val="1AE8893E"/>
    <w:lvl w:ilvl="0" w:tplc="F2C64BC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2" w15:restartNumberingAfterBreak="0">
    <w:nsid w:val="2F60394D"/>
    <w:multiLevelType w:val="hybridMultilevel"/>
    <w:tmpl w:val="1A521B4A"/>
    <w:lvl w:ilvl="0" w:tplc="DDBE520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3"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4" w15:restartNumberingAfterBreak="0">
    <w:nsid w:val="367D20A3"/>
    <w:multiLevelType w:val="hybridMultilevel"/>
    <w:tmpl w:val="4336001E"/>
    <w:lvl w:ilvl="0" w:tplc="7A269CC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5" w15:restartNumberingAfterBreak="0">
    <w:nsid w:val="379803E2"/>
    <w:multiLevelType w:val="hybridMultilevel"/>
    <w:tmpl w:val="BFF49E52"/>
    <w:lvl w:ilvl="0" w:tplc="D8E8DC30">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6" w15:restartNumberingAfterBreak="0">
    <w:nsid w:val="3B4339DF"/>
    <w:multiLevelType w:val="hybridMultilevel"/>
    <w:tmpl w:val="F96AF4B4"/>
    <w:lvl w:ilvl="0" w:tplc="A4FCF072">
      <w:start w:val="1"/>
      <w:numFmt w:val="decimal"/>
      <w:lvlText w:val="%1)"/>
      <w:lvlJc w:val="left"/>
      <w:pPr>
        <w:ind w:left="107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7" w15:restartNumberingAfterBreak="0">
    <w:nsid w:val="3D563CB1"/>
    <w:multiLevelType w:val="multilevel"/>
    <w:tmpl w:val="3E06DB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E185DF1"/>
    <w:multiLevelType w:val="hybridMultilevel"/>
    <w:tmpl w:val="5880830C"/>
    <w:lvl w:ilvl="0" w:tplc="2E8C175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9" w15:restartNumberingAfterBreak="0">
    <w:nsid w:val="44F642DD"/>
    <w:multiLevelType w:val="hybridMultilevel"/>
    <w:tmpl w:val="C11E4F5C"/>
    <w:lvl w:ilvl="0" w:tplc="E7D6A36E">
      <w:start w:val="1"/>
      <w:numFmt w:val="decimal"/>
      <w:lvlText w:val="%1)"/>
      <w:lvlJc w:val="left"/>
      <w:pPr>
        <w:ind w:left="586" w:hanging="428"/>
      </w:pPr>
      <w:rPr>
        <w:rFonts w:ascii="Cambria" w:eastAsia="Cambria" w:hAnsi="Cambria" w:cs="Cambria" w:hint="default"/>
        <w:w w:val="99"/>
        <w:sz w:val="20"/>
        <w:szCs w:val="20"/>
        <w:lang w:val="pl-PL" w:eastAsia="en-US" w:bidi="ar-SA"/>
      </w:rPr>
    </w:lvl>
    <w:lvl w:ilvl="1" w:tplc="538CA68C">
      <w:start w:val="1"/>
      <w:numFmt w:val="lowerLetter"/>
      <w:lvlText w:val="%2)"/>
      <w:lvlJc w:val="left"/>
      <w:pPr>
        <w:ind w:left="866" w:hanging="348"/>
      </w:pPr>
      <w:rPr>
        <w:rFonts w:ascii="Cambria" w:eastAsia="Cambria" w:hAnsi="Cambria" w:cs="Cambria" w:hint="default"/>
        <w:spacing w:val="0"/>
        <w:w w:val="99"/>
        <w:sz w:val="20"/>
        <w:szCs w:val="20"/>
        <w:lang w:val="pl-PL" w:eastAsia="en-US" w:bidi="ar-SA"/>
      </w:rPr>
    </w:lvl>
    <w:lvl w:ilvl="2" w:tplc="F43C62F6">
      <w:numFmt w:val="bullet"/>
      <w:lvlText w:val="•"/>
      <w:lvlJc w:val="left"/>
      <w:pPr>
        <w:ind w:left="1807" w:hanging="348"/>
      </w:pPr>
      <w:rPr>
        <w:rFonts w:hint="default"/>
        <w:lang w:val="pl-PL" w:eastAsia="en-US" w:bidi="ar-SA"/>
      </w:rPr>
    </w:lvl>
    <w:lvl w:ilvl="3" w:tplc="12A4A008">
      <w:numFmt w:val="bullet"/>
      <w:lvlText w:val="•"/>
      <w:lvlJc w:val="left"/>
      <w:pPr>
        <w:ind w:left="2754" w:hanging="348"/>
      </w:pPr>
      <w:rPr>
        <w:rFonts w:hint="default"/>
        <w:lang w:val="pl-PL" w:eastAsia="en-US" w:bidi="ar-SA"/>
      </w:rPr>
    </w:lvl>
    <w:lvl w:ilvl="4" w:tplc="C2FE22AA">
      <w:numFmt w:val="bullet"/>
      <w:lvlText w:val="•"/>
      <w:lvlJc w:val="left"/>
      <w:pPr>
        <w:ind w:left="3702" w:hanging="348"/>
      </w:pPr>
      <w:rPr>
        <w:rFonts w:hint="default"/>
        <w:lang w:val="pl-PL" w:eastAsia="en-US" w:bidi="ar-SA"/>
      </w:rPr>
    </w:lvl>
    <w:lvl w:ilvl="5" w:tplc="21FE528E">
      <w:numFmt w:val="bullet"/>
      <w:lvlText w:val="•"/>
      <w:lvlJc w:val="left"/>
      <w:pPr>
        <w:ind w:left="4649" w:hanging="348"/>
      </w:pPr>
      <w:rPr>
        <w:rFonts w:hint="default"/>
        <w:lang w:val="pl-PL" w:eastAsia="en-US" w:bidi="ar-SA"/>
      </w:rPr>
    </w:lvl>
    <w:lvl w:ilvl="6" w:tplc="7B38BA30">
      <w:numFmt w:val="bullet"/>
      <w:lvlText w:val="•"/>
      <w:lvlJc w:val="left"/>
      <w:pPr>
        <w:ind w:left="5596" w:hanging="348"/>
      </w:pPr>
      <w:rPr>
        <w:rFonts w:hint="default"/>
        <w:lang w:val="pl-PL" w:eastAsia="en-US" w:bidi="ar-SA"/>
      </w:rPr>
    </w:lvl>
    <w:lvl w:ilvl="7" w:tplc="52A4EB84">
      <w:numFmt w:val="bullet"/>
      <w:lvlText w:val="•"/>
      <w:lvlJc w:val="left"/>
      <w:pPr>
        <w:ind w:left="6544" w:hanging="348"/>
      </w:pPr>
      <w:rPr>
        <w:rFonts w:hint="default"/>
        <w:lang w:val="pl-PL" w:eastAsia="en-US" w:bidi="ar-SA"/>
      </w:rPr>
    </w:lvl>
    <w:lvl w:ilvl="8" w:tplc="B6102308">
      <w:numFmt w:val="bullet"/>
      <w:lvlText w:val="•"/>
      <w:lvlJc w:val="left"/>
      <w:pPr>
        <w:ind w:left="7491" w:hanging="348"/>
      </w:pPr>
      <w:rPr>
        <w:rFonts w:hint="default"/>
        <w:lang w:val="pl-PL" w:eastAsia="en-US" w:bidi="ar-SA"/>
      </w:rPr>
    </w:lvl>
  </w:abstractNum>
  <w:abstractNum w:abstractNumId="20" w15:restartNumberingAfterBreak="0">
    <w:nsid w:val="4AFF679B"/>
    <w:multiLevelType w:val="hybridMultilevel"/>
    <w:tmpl w:val="F808F22A"/>
    <w:lvl w:ilvl="0" w:tplc="BB483BE6">
      <w:start w:val="1"/>
      <w:numFmt w:val="decimal"/>
      <w:lvlText w:val="%1."/>
      <w:lvlJc w:val="left"/>
      <w:pPr>
        <w:ind w:left="586" w:hanging="428"/>
      </w:pPr>
      <w:rPr>
        <w:rFonts w:ascii="Cambria" w:eastAsia="Cambria" w:hAnsi="Cambria" w:cs="Cambria" w:hint="default"/>
        <w:w w:val="99"/>
        <w:sz w:val="20"/>
        <w:szCs w:val="20"/>
        <w:lang w:val="pl-PL" w:eastAsia="en-US" w:bidi="ar-SA"/>
      </w:rPr>
    </w:lvl>
    <w:lvl w:ilvl="1" w:tplc="661218F4">
      <w:numFmt w:val="bullet"/>
      <w:lvlText w:val="•"/>
      <w:lvlJc w:val="left"/>
      <w:pPr>
        <w:ind w:left="700" w:hanging="428"/>
      </w:pPr>
      <w:rPr>
        <w:rFonts w:hint="default"/>
        <w:lang w:val="pl-PL" w:eastAsia="en-US" w:bidi="ar-SA"/>
      </w:rPr>
    </w:lvl>
    <w:lvl w:ilvl="2" w:tplc="BB309E02">
      <w:numFmt w:val="bullet"/>
      <w:lvlText w:val="•"/>
      <w:lvlJc w:val="left"/>
      <w:pPr>
        <w:ind w:left="1665" w:hanging="428"/>
      </w:pPr>
      <w:rPr>
        <w:rFonts w:hint="default"/>
        <w:lang w:val="pl-PL" w:eastAsia="en-US" w:bidi="ar-SA"/>
      </w:rPr>
    </w:lvl>
    <w:lvl w:ilvl="3" w:tplc="2A5EC680">
      <w:numFmt w:val="bullet"/>
      <w:lvlText w:val="•"/>
      <w:lvlJc w:val="left"/>
      <w:pPr>
        <w:ind w:left="2630" w:hanging="428"/>
      </w:pPr>
      <w:rPr>
        <w:rFonts w:hint="default"/>
        <w:lang w:val="pl-PL" w:eastAsia="en-US" w:bidi="ar-SA"/>
      </w:rPr>
    </w:lvl>
    <w:lvl w:ilvl="4" w:tplc="CD2A68C8">
      <w:numFmt w:val="bullet"/>
      <w:lvlText w:val="•"/>
      <w:lvlJc w:val="left"/>
      <w:pPr>
        <w:ind w:left="3595" w:hanging="428"/>
      </w:pPr>
      <w:rPr>
        <w:rFonts w:hint="default"/>
        <w:lang w:val="pl-PL" w:eastAsia="en-US" w:bidi="ar-SA"/>
      </w:rPr>
    </w:lvl>
    <w:lvl w:ilvl="5" w:tplc="4A52AFC6">
      <w:numFmt w:val="bullet"/>
      <w:lvlText w:val="•"/>
      <w:lvlJc w:val="left"/>
      <w:pPr>
        <w:ind w:left="4560" w:hanging="428"/>
      </w:pPr>
      <w:rPr>
        <w:rFonts w:hint="default"/>
        <w:lang w:val="pl-PL" w:eastAsia="en-US" w:bidi="ar-SA"/>
      </w:rPr>
    </w:lvl>
    <w:lvl w:ilvl="6" w:tplc="ADCAABD6">
      <w:numFmt w:val="bullet"/>
      <w:lvlText w:val="•"/>
      <w:lvlJc w:val="left"/>
      <w:pPr>
        <w:ind w:left="5525" w:hanging="428"/>
      </w:pPr>
      <w:rPr>
        <w:rFonts w:hint="default"/>
        <w:lang w:val="pl-PL" w:eastAsia="en-US" w:bidi="ar-SA"/>
      </w:rPr>
    </w:lvl>
    <w:lvl w:ilvl="7" w:tplc="C05AD25A">
      <w:numFmt w:val="bullet"/>
      <w:lvlText w:val="•"/>
      <w:lvlJc w:val="left"/>
      <w:pPr>
        <w:ind w:left="6490" w:hanging="428"/>
      </w:pPr>
      <w:rPr>
        <w:rFonts w:hint="default"/>
        <w:lang w:val="pl-PL" w:eastAsia="en-US" w:bidi="ar-SA"/>
      </w:rPr>
    </w:lvl>
    <w:lvl w:ilvl="8" w:tplc="651ECEE4">
      <w:numFmt w:val="bullet"/>
      <w:lvlText w:val="•"/>
      <w:lvlJc w:val="left"/>
      <w:pPr>
        <w:ind w:left="7456" w:hanging="428"/>
      </w:pPr>
      <w:rPr>
        <w:rFonts w:hint="default"/>
        <w:lang w:val="pl-PL" w:eastAsia="en-US" w:bidi="ar-SA"/>
      </w:rPr>
    </w:lvl>
  </w:abstractNum>
  <w:abstractNum w:abstractNumId="21" w15:restartNumberingAfterBreak="0">
    <w:nsid w:val="4FCE4A2F"/>
    <w:multiLevelType w:val="multilevel"/>
    <w:tmpl w:val="68AE5706"/>
    <w:lvl w:ilvl="0">
      <w:start w:val="4"/>
      <w:numFmt w:val="decimal"/>
      <w:lvlText w:val="%1"/>
      <w:lvlJc w:val="left"/>
      <w:pPr>
        <w:ind w:left="360" w:hanging="360"/>
      </w:pPr>
      <w:rPr>
        <w:rFonts w:hint="default"/>
      </w:rPr>
    </w:lvl>
    <w:lvl w:ilvl="1">
      <w:start w:val="2"/>
      <w:numFmt w:val="decimal"/>
      <w:lvlText w:val="%1.%2"/>
      <w:lvlJc w:val="left"/>
      <w:pPr>
        <w:ind w:left="946" w:hanging="360"/>
      </w:pPr>
      <w:rPr>
        <w:rFonts w:hint="default"/>
      </w:rPr>
    </w:lvl>
    <w:lvl w:ilvl="2">
      <w:start w:val="1"/>
      <w:numFmt w:val="decimal"/>
      <w:lvlText w:val="%1.%2.%3"/>
      <w:lvlJc w:val="left"/>
      <w:pPr>
        <w:ind w:left="1892" w:hanging="720"/>
      </w:pPr>
      <w:rPr>
        <w:rFonts w:hint="default"/>
      </w:rPr>
    </w:lvl>
    <w:lvl w:ilvl="3">
      <w:start w:val="1"/>
      <w:numFmt w:val="decimal"/>
      <w:lvlText w:val="%1.%2.%3.%4"/>
      <w:lvlJc w:val="left"/>
      <w:pPr>
        <w:ind w:left="2478" w:hanging="720"/>
      </w:pPr>
      <w:rPr>
        <w:rFonts w:hint="default"/>
      </w:rPr>
    </w:lvl>
    <w:lvl w:ilvl="4">
      <w:start w:val="1"/>
      <w:numFmt w:val="decimal"/>
      <w:lvlText w:val="%1.%2.%3.%4.%5"/>
      <w:lvlJc w:val="left"/>
      <w:pPr>
        <w:ind w:left="3064" w:hanging="720"/>
      </w:pPr>
      <w:rPr>
        <w:rFonts w:hint="default"/>
      </w:rPr>
    </w:lvl>
    <w:lvl w:ilvl="5">
      <w:start w:val="1"/>
      <w:numFmt w:val="decimal"/>
      <w:lvlText w:val="%1.%2.%3.%4.%5.%6"/>
      <w:lvlJc w:val="left"/>
      <w:pPr>
        <w:ind w:left="4010" w:hanging="1080"/>
      </w:pPr>
      <w:rPr>
        <w:rFonts w:hint="default"/>
      </w:rPr>
    </w:lvl>
    <w:lvl w:ilvl="6">
      <w:start w:val="1"/>
      <w:numFmt w:val="decimal"/>
      <w:lvlText w:val="%1.%2.%3.%4.%5.%6.%7"/>
      <w:lvlJc w:val="left"/>
      <w:pPr>
        <w:ind w:left="4596" w:hanging="1080"/>
      </w:pPr>
      <w:rPr>
        <w:rFonts w:hint="default"/>
      </w:rPr>
    </w:lvl>
    <w:lvl w:ilvl="7">
      <w:start w:val="1"/>
      <w:numFmt w:val="decimal"/>
      <w:lvlText w:val="%1.%2.%3.%4.%5.%6.%7.%8"/>
      <w:lvlJc w:val="left"/>
      <w:pPr>
        <w:ind w:left="5542" w:hanging="1440"/>
      </w:pPr>
      <w:rPr>
        <w:rFonts w:hint="default"/>
      </w:rPr>
    </w:lvl>
    <w:lvl w:ilvl="8">
      <w:start w:val="1"/>
      <w:numFmt w:val="decimal"/>
      <w:lvlText w:val="%1.%2.%3.%4.%5.%6.%7.%8.%9"/>
      <w:lvlJc w:val="left"/>
      <w:pPr>
        <w:ind w:left="6128" w:hanging="1440"/>
      </w:pPr>
      <w:rPr>
        <w:rFonts w:hint="default"/>
      </w:rPr>
    </w:lvl>
  </w:abstractNum>
  <w:abstractNum w:abstractNumId="22" w15:restartNumberingAfterBreak="0">
    <w:nsid w:val="51154AF4"/>
    <w:multiLevelType w:val="hybridMultilevel"/>
    <w:tmpl w:val="3028BC7A"/>
    <w:lvl w:ilvl="0" w:tplc="8366496C">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23" w15:restartNumberingAfterBreak="0">
    <w:nsid w:val="53982921"/>
    <w:multiLevelType w:val="hybridMultilevel"/>
    <w:tmpl w:val="DD907616"/>
    <w:lvl w:ilvl="0" w:tplc="9CD40D6A">
      <w:start w:val="1"/>
      <w:numFmt w:val="decimal"/>
      <w:lvlText w:val="%1."/>
      <w:lvlJc w:val="left"/>
      <w:pPr>
        <w:ind w:left="946" w:hanging="360"/>
      </w:pPr>
    </w:lvl>
    <w:lvl w:ilvl="1" w:tplc="04150019">
      <w:start w:val="1"/>
      <w:numFmt w:val="lowerLetter"/>
      <w:lvlText w:val="%2."/>
      <w:lvlJc w:val="left"/>
      <w:pPr>
        <w:ind w:left="1666" w:hanging="360"/>
      </w:pPr>
    </w:lvl>
    <w:lvl w:ilvl="2" w:tplc="0415001B">
      <w:start w:val="1"/>
      <w:numFmt w:val="lowerRoman"/>
      <w:lvlText w:val="%3."/>
      <w:lvlJc w:val="right"/>
      <w:pPr>
        <w:ind w:left="2386" w:hanging="180"/>
      </w:pPr>
    </w:lvl>
    <w:lvl w:ilvl="3" w:tplc="0415000F">
      <w:start w:val="1"/>
      <w:numFmt w:val="decimal"/>
      <w:lvlText w:val="%4."/>
      <w:lvlJc w:val="left"/>
      <w:pPr>
        <w:ind w:left="3106" w:hanging="360"/>
      </w:pPr>
    </w:lvl>
    <w:lvl w:ilvl="4" w:tplc="04150019">
      <w:start w:val="1"/>
      <w:numFmt w:val="lowerLetter"/>
      <w:lvlText w:val="%5."/>
      <w:lvlJc w:val="left"/>
      <w:pPr>
        <w:ind w:left="3826" w:hanging="360"/>
      </w:pPr>
    </w:lvl>
    <w:lvl w:ilvl="5" w:tplc="0415001B">
      <w:start w:val="1"/>
      <w:numFmt w:val="lowerRoman"/>
      <w:lvlText w:val="%6."/>
      <w:lvlJc w:val="right"/>
      <w:pPr>
        <w:ind w:left="4546" w:hanging="180"/>
      </w:pPr>
    </w:lvl>
    <w:lvl w:ilvl="6" w:tplc="0415000F">
      <w:start w:val="1"/>
      <w:numFmt w:val="decimal"/>
      <w:lvlText w:val="%7."/>
      <w:lvlJc w:val="left"/>
      <w:pPr>
        <w:ind w:left="5266" w:hanging="360"/>
      </w:pPr>
    </w:lvl>
    <w:lvl w:ilvl="7" w:tplc="04150019">
      <w:start w:val="1"/>
      <w:numFmt w:val="lowerLetter"/>
      <w:lvlText w:val="%8."/>
      <w:lvlJc w:val="left"/>
      <w:pPr>
        <w:ind w:left="5986" w:hanging="360"/>
      </w:pPr>
    </w:lvl>
    <w:lvl w:ilvl="8" w:tplc="0415001B">
      <w:start w:val="1"/>
      <w:numFmt w:val="lowerRoman"/>
      <w:lvlText w:val="%9."/>
      <w:lvlJc w:val="right"/>
      <w:pPr>
        <w:ind w:left="6706" w:hanging="180"/>
      </w:pPr>
    </w:lvl>
  </w:abstractNum>
  <w:abstractNum w:abstractNumId="24" w15:restartNumberingAfterBreak="0">
    <w:nsid w:val="551D76B9"/>
    <w:multiLevelType w:val="hybridMultilevel"/>
    <w:tmpl w:val="D4DA39AE"/>
    <w:lvl w:ilvl="0" w:tplc="EDD2323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5" w15:restartNumberingAfterBreak="0">
    <w:nsid w:val="59E456C5"/>
    <w:multiLevelType w:val="hybridMultilevel"/>
    <w:tmpl w:val="AD787C30"/>
    <w:lvl w:ilvl="0" w:tplc="6D50033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6" w15:restartNumberingAfterBreak="0">
    <w:nsid w:val="5BD95953"/>
    <w:multiLevelType w:val="multilevel"/>
    <w:tmpl w:val="2D5C8FF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62A46679"/>
    <w:multiLevelType w:val="multilevel"/>
    <w:tmpl w:val="F59016EC"/>
    <w:lvl w:ilvl="0">
      <w:start w:val="20"/>
      <w:numFmt w:val="decimal"/>
      <w:lvlText w:val="%1"/>
      <w:lvlJc w:val="left"/>
      <w:pPr>
        <w:ind w:left="420" w:hanging="420"/>
      </w:pPr>
      <w:rPr>
        <w:rFonts w:hint="default"/>
      </w:rPr>
    </w:lvl>
    <w:lvl w:ilvl="1">
      <w:start w:val="1"/>
      <w:numFmt w:val="decimal"/>
      <w:lvlText w:val="%1.%2"/>
      <w:lvlJc w:val="left"/>
      <w:pPr>
        <w:ind w:left="1006" w:hanging="420"/>
      </w:pPr>
      <w:rPr>
        <w:rFonts w:hint="default"/>
      </w:rPr>
    </w:lvl>
    <w:lvl w:ilvl="2">
      <w:start w:val="1"/>
      <w:numFmt w:val="decimal"/>
      <w:lvlText w:val="%1.%2.%3"/>
      <w:lvlJc w:val="left"/>
      <w:pPr>
        <w:ind w:left="1892" w:hanging="720"/>
      </w:pPr>
      <w:rPr>
        <w:rFonts w:hint="default"/>
      </w:rPr>
    </w:lvl>
    <w:lvl w:ilvl="3">
      <w:start w:val="1"/>
      <w:numFmt w:val="decimal"/>
      <w:lvlText w:val="%1.%2.%3.%4"/>
      <w:lvlJc w:val="left"/>
      <w:pPr>
        <w:ind w:left="2478" w:hanging="720"/>
      </w:pPr>
      <w:rPr>
        <w:rFonts w:hint="default"/>
      </w:rPr>
    </w:lvl>
    <w:lvl w:ilvl="4">
      <w:start w:val="1"/>
      <w:numFmt w:val="decimal"/>
      <w:lvlText w:val="%1.%2.%3.%4.%5"/>
      <w:lvlJc w:val="left"/>
      <w:pPr>
        <w:ind w:left="3424" w:hanging="1080"/>
      </w:pPr>
      <w:rPr>
        <w:rFonts w:hint="default"/>
      </w:rPr>
    </w:lvl>
    <w:lvl w:ilvl="5">
      <w:start w:val="1"/>
      <w:numFmt w:val="decimal"/>
      <w:lvlText w:val="%1.%2.%3.%4.%5.%6"/>
      <w:lvlJc w:val="left"/>
      <w:pPr>
        <w:ind w:left="4010" w:hanging="1080"/>
      </w:pPr>
      <w:rPr>
        <w:rFonts w:hint="default"/>
      </w:rPr>
    </w:lvl>
    <w:lvl w:ilvl="6">
      <w:start w:val="1"/>
      <w:numFmt w:val="decimal"/>
      <w:lvlText w:val="%1.%2.%3.%4.%5.%6.%7"/>
      <w:lvlJc w:val="left"/>
      <w:pPr>
        <w:ind w:left="4956" w:hanging="1440"/>
      </w:pPr>
      <w:rPr>
        <w:rFonts w:hint="default"/>
      </w:rPr>
    </w:lvl>
    <w:lvl w:ilvl="7">
      <w:start w:val="1"/>
      <w:numFmt w:val="decimal"/>
      <w:lvlText w:val="%1.%2.%3.%4.%5.%6.%7.%8"/>
      <w:lvlJc w:val="left"/>
      <w:pPr>
        <w:ind w:left="5542" w:hanging="1440"/>
      </w:pPr>
      <w:rPr>
        <w:rFonts w:hint="default"/>
      </w:rPr>
    </w:lvl>
    <w:lvl w:ilvl="8">
      <w:start w:val="1"/>
      <w:numFmt w:val="decimal"/>
      <w:lvlText w:val="%1.%2.%3.%4.%5.%6.%7.%8.%9"/>
      <w:lvlJc w:val="left"/>
      <w:pPr>
        <w:ind w:left="6128" w:hanging="1440"/>
      </w:pPr>
      <w:rPr>
        <w:rFonts w:hint="default"/>
      </w:rPr>
    </w:lvl>
  </w:abstractNum>
  <w:abstractNum w:abstractNumId="28" w15:restartNumberingAfterBreak="0">
    <w:nsid w:val="668428DC"/>
    <w:multiLevelType w:val="hybridMultilevel"/>
    <w:tmpl w:val="66B0ECEC"/>
    <w:lvl w:ilvl="0" w:tplc="B440A6B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9" w15:restartNumberingAfterBreak="0">
    <w:nsid w:val="668600D4"/>
    <w:multiLevelType w:val="hybridMultilevel"/>
    <w:tmpl w:val="BA7E11E4"/>
    <w:lvl w:ilvl="0" w:tplc="1C28B30E">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0" w15:restartNumberingAfterBreak="0">
    <w:nsid w:val="6B630E89"/>
    <w:multiLevelType w:val="hybridMultilevel"/>
    <w:tmpl w:val="4C42122C"/>
    <w:lvl w:ilvl="0" w:tplc="B912645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1" w15:restartNumberingAfterBreak="0">
    <w:nsid w:val="6B6D1263"/>
    <w:multiLevelType w:val="hybridMultilevel"/>
    <w:tmpl w:val="2F9C023E"/>
    <w:lvl w:ilvl="0" w:tplc="68BC7EE2">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2" w15:restartNumberingAfterBreak="0">
    <w:nsid w:val="73707342"/>
    <w:multiLevelType w:val="hybridMultilevel"/>
    <w:tmpl w:val="F33E153C"/>
    <w:lvl w:ilvl="0" w:tplc="F85C707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3" w15:restartNumberingAfterBreak="0">
    <w:nsid w:val="73A0122F"/>
    <w:multiLevelType w:val="hybridMultilevel"/>
    <w:tmpl w:val="D56E8C1C"/>
    <w:lvl w:ilvl="0" w:tplc="33E08586">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4" w15:restartNumberingAfterBreak="0">
    <w:nsid w:val="73EA3A72"/>
    <w:multiLevelType w:val="hybridMultilevel"/>
    <w:tmpl w:val="D9CACE46"/>
    <w:lvl w:ilvl="0" w:tplc="D7EE597A">
      <w:numFmt w:val="bullet"/>
      <w:lvlText w:val=""/>
      <w:lvlJc w:val="left"/>
      <w:pPr>
        <w:ind w:left="586" w:hanging="428"/>
      </w:pPr>
      <w:rPr>
        <w:rFonts w:ascii="Symbol" w:eastAsia="Symbol" w:hAnsi="Symbol" w:cs="Symbol" w:hint="default"/>
        <w:w w:val="99"/>
        <w:sz w:val="20"/>
        <w:szCs w:val="20"/>
        <w:lang w:val="pl-PL" w:eastAsia="en-US" w:bidi="ar-SA"/>
      </w:rPr>
    </w:lvl>
    <w:lvl w:ilvl="1" w:tplc="044E7CE2">
      <w:numFmt w:val="bullet"/>
      <w:lvlText w:val="•"/>
      <w:lvlJc w:val="left"/>
      <w:pPr>
        <w:ind w:left="760" w:hanging="428"/>
      </w:pPr>
      <w:rPr>
        <w:rFonts w:hint="default"/>
        <w:lang w:val="pl-PL" w:eastAsia="en-US" w:bidi="ar-SA"/>
      </w:rPr>
    </w:lvl>
    <w:lvl w:ilvl="2" w:tplc="82CC571A">
      <w:numFmt w:val="bullet"/>
      <w:lvlText w:val="•"/>
      <w:lvlJc w:val="left"/>
      <w:pPr>
        <w:ind w:left="1718" w:hanging="428"/>
      </w:pPr>
      <w:rPr>
        <w:rFonts w:hint="default"/>
        <w:lang w:val="pl-PL" w:eastAsia="en-US" w:bidi="ar-SA"/>
      </w:rPr>
    </w:lvl>
    <w:lvl w:ilvl="3" w:tplc="DB887C18">
      <w:numFmt w:val="bullet"/>
      <w:lvlText w:val="•"/>
      <w:lvlJc w:val="left"/>
      <w:pPr>
        <w:ind w:left="2676" w:hanging="428"/>
      </w:pPr>
      <w:rPr>
        <w:rFonts w:hint="default"/>
        <w:lang w:val="pl-PL" w:eastAsia="en-US" w:bidi="ar-SA"/>
      </w:rPr>
    </w:lvl>
    <w:lvl w:ilvl="4" w:tplc="4A1C76D6">
      <w:numFmt w:val="bullet"/>
      <w:lvlText w:val="•"/>
      <w:lvlJc w:val="left"/>
      <w:pPr>
        <w:ind w:left="3635" w:hanging="428"/>
      </w:pPr>
      <w:rPr>
        <w:rFonts w:hint="default"/>
        <w:lang w:val="pl-PL" w:eastAsia="en-US" w:bidi="ar-SA"/>
      </w:rPr>
    </w:lvl>
    <w:lvl w:ilvl="5" w:tplc="76F03844">
      <w:numFmt w:val="bullet"/>
      <w:lvlText w:val="•"/>
      <w:lvlJc w:val="left"/>
      <w:pPr>
        <w:ind w:left="4593" w:hanging="428"/>
      </w:pPr>
      <w:rPr>
        <w:rFonts w:hint="default"/>
        <w:lang w:val="pl-PL" w:eastAsia="en-US" w:bidi="ar-SA"/>
      </w:rPr>
    </w:lvl>
    <w:lvl w:ilvl="6" w:tplc="F9D8717E">
      <w:numFmt w:val="bullet"/>
      <w:lvlText w:val="•"/>
      <w:lvlJc w:val="left"/>
      <w:pPr>
        <w:ind w:left="5552" w:hanging="428"/>
      </w:pPr>
      <w:rPr>
        <w:rFonts w:hint="default"/>
        <w:lang w:val="pl-PL" w:eastAsia="en-US" w:bidi="ar-SA"/>
      </w:rPr>
    </w:lvl>
    <w:lvl w:ilvl="7" w:tplc="58ECBBF4">
      <w:numFmt w:val="bullet"/>
      <w:lvlText w:val="•"/>
      <w:lvlJc w:val="left"/>
      <w:pPr>
        <w:ind w:left="6510" w:hanging="428"/>
      </w:pPr>
      <w:rPr>
        <w:rFonts w:hint="default"/>
        <w:lang w:val="pl-PL" w:eastAsia="en-US" w:bidi="ar-SA"/>
      </w:rPr>
    </w:lvl>
    <w:lvl w:ilvl="8" w:tplc="24F2CDC4">
      <w:numFmt w:val="bullet"/>
      <w:lvlText w:val="•"/>
      <w:lvlJc w:val="left"/>
      <w:pPr>
        <w:ind w:left="7469" w:hanging="428"/>
      </w:pPr>
      <w:rPr>
        <w:rFonts w:hint="default"/>
        <w:lang w:val="pl-PL" w:eastAsia="en-US" w:bidi="ar-SA"/>
      </w:rPr>
    </w:lvl>
  </w:abstractNum>
  <w:abstractNum w:abstractNumId="35" w15:restartNumberingAfterBreak="0">
    <w:nsid w:val="75C54566"/>
    <w:multiLevelType w:val="multilevel"/>
    <w:tmpl w:val="ED04677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77E7697"/>
    <w:multiLevelType w:val="hybridMultilevel"/>
    <w:tmpl w:val="33E41A5A"/>
    <w:lvl w:ilvl="0" w:tplc="8F6EE998">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37" w15:restartNumberingAfterBreak="0">
    <w:nsid w:val="7A445B70"/>
    <w:multiLevelType w:val="hybridMultilevel"/>
    <w:tmpl w:val="F7181600"/>
    <w:lvl w:ilvl="0" w:tplc="D4BA834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8" w15:restartNumberingAfterBreak="0">
    <w:nsid w:val="7D7D012C"/>
    <w:multiLevelType w:val="hybridMultilevel"/>
    <w:tmpl w:val="BC62A46A"/>
    <w:lvl w:ilvl="0" w:tplc="F490FCA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9" w15:restartNumberingAfterBreak="0">
    <w:nsid w:val="7EC50DF7"/>
    <w:multiLevelType w:val="hybridMultilevel"/>
    <w:tmpl w:val="CC9614F8"/>
    <w:lvl w:ilvl="0" w:tplc="AED0D174">
      <w:start w:val="1"/>
      <w:numFmt w:val="lowerLetter"/>
      <w:lvlText w:val="%1)"/>
      <w:lvlJc w:val="left"/>
      <w:pPr>
        <w:ind w:left="1040" w:hanging="360"/>
      </w:pPr>
      <w:rPr>
        <w:rFonts w:ascii="Times New Roman" w:eastAsia="Times New Roman" w:hAnsi="Times New Roman" w:cs="Times New Roman"/>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num w:numId="1" w16cid:durableId="983579946">
    <w:abstractNumId w:val="6"/>
  </w:num>
  <w:num w:numId="2" w16cid:durableId="794106409">
    <w:abstractNumId w:val="10"/>
  </w:num>
  <w:num w:numId="3" w16cid:durableId="6202970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1830098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497500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6078526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2175297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5437367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4393299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264670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5011022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5898580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430378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09936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53870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5952835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8286509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188740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6927985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0101697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4618757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668119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10445368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7013511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10002439">
    <w:abstractNumId w:val="33"/>
  </w:num>
  <w:num w:numId="26" w16cid:durableId="817845911">
    <w:abstractNumId w:val="25"/>
  </w:num>
  <w:num w:numId="27" w16cid:durableId="1338539373">
    <w:abstractNumId w:val="35"/>
    <w:lvlOverride w:ilvl="0">
      <w:lvl w:ilvl="0">
        <w:numFmt w:val="decimal"/>
        <w:lvlText w:val="%1."/>
        <w:lvlJc w:val="left"/>
      </w:lvl>
    </w:lvlOverride>
    <w:lvlOverride w:ilvl="1">
      <w:lvl w:ilvl="1">
        <w:numFmt w:val="lowerLetter"/>
        <w:lvlText w:val="%2."/>
        <w:lvlJc w:val="left"/>
      </w:lvl>
    </w:lvlOverride>
  </w:num>
  <w:num w:numId="28" w16cid:durableId="957951698">
    <w:abstractNumId w:val="4"/>
    <w:lvlOverride w:ilvl="0">
      <w:lvl w:ilvl="0">
        <w:numFmt w:val="decimal"/>
        <w:lvlText w:val=""/>
        <w:lvlJc w:val="left"/>
      </w:lvl>
    </w:lvlOverride>
    <w:lvlOverride w:ilvl="1">
      <w:lvl w:ilvl="1">
        <w:numFmt w:val="lowerLetter"/>
        <w:lvlText w:val="%2."/>
        <w:lvlJc w:val="left"/>
      </w:lvl>
    </w:lvlOverride>
  </w:num>
  <w:num w:numId="29" w16cid:durableId="990060993">
    <w:abstractNumId w:val="17"/>
  </w:num>
  <w:num w:numId="30" w16cid:durableId="1569653758">
    <w:abstractNumId w:val="17"/>
    <w:lvlOverride w:ilvl="0">
      <w:lvl w:ilvl="0">
        <w:numFmt w:val="decimal"/>
        <w:lvlText w:val=""/>
        <w:lvlJc w:val="left"/>
      </w:lvl>
    </w:lvlOverride>
    <w:lvlOverride w:ilvl="1">
      <w:lvl w:ilvl="1">
        <w:numFmt w:val="lowerLetter"/>
        <w:lvlText w:val="%2."/>
        <w:lvlJc w:val="left"/>
      </w:lvl>
    </w:lvlOverride>
  </w:num>
  <w:num w:numId="31" w16cid:durableId="2117213802">
    <w:abstractNumId w:val="0"/>
  </w:num>
  <w:num w:numId="32" w16cid:durableId="68890526">
    <w:abstractNumId w:val="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173885149">
    <w:abstractNumId w:val="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507981859">
    <w:abstractNumId w:val="19"/>
  </w:num>
  <w:num w:numId="35" w16cid:durableId="1661735043">
    <w:abstractNumId w:val="5"/>
  </w:num>
  <w:num w:numId="36" w16cid:durableId="1681200474">
    <w:abstractNumId w:val="34"/>
  </w:num>
  <w:num w:numId="37" w16cid:durableId="473447851">
    <w:abstractNumId w:val="21"/>
  </w:num>
  <w:num w:numId="38" w16cid:durableId="1748725643">
    <w:abstractNumId w:val="26"/>
  </w:num>
  <w:num w:numId="39" w16cid:durableId="113641934">
    <w:abstractNumId w:val="20"/>
  </w:num>
  <w:num w:numId="40" w16cid:durableId="1795978991">
    <w:abstractNumId w:val="27"/>
  </w:num>
  <w:num w:numId="41" w16cid:durableId="12745540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627464056">
    <w:abstractNumId w:val="3"/>
  </w:num>
  <w:num w:numId="43" w16cid:durableId="1443962449">
    <w:abstractNumId w:val="3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0469"/>
    <w:rsid w:val="0000475A"/>
    <w:rsid w:val="00004D89"/>
    <w:rsid w:val="000067E5"/>
    <w:rsid w:val="000114B8"/>
    <w:rsid w:val="00012833"/>
    <w:rsid w:val="000168D6"/>
    <w:rsid w:val="00020FF3"/>
    <w:rsid w:val="00021559"/>
    <w:rsid w:val="00022E55"/>
    <w:rsid w:val="00026453"/>
    <w:rsid w:val="00031855"/>
    <w:rsid w:val="00031A6B"/>
    <w:rsid w:val="00033447"/>
    <w:rsid w:val="00034D1A"/>
    <w:rsid w:val="000356FB"/>
    <w:rsid w:val="00035B63"/>
    <w:rsid w:val="00036DB5"/>
    <w:rsid w:val="0004094C"/>
    <w:rsid w:val="00046F8A"/>
    <w:rsid w:val="000471B4"/>
    <w:rsid w:val="00050901"/>
    <w:rsid w:val="00053236"/>
    <w:rsid w:val="00056B6A"/>
    <w:rsid w:val="0005779B"/>
    <w:rsid w:val="00063B73"/>
    <w:rsid w:val="0006428F"/>
    <w:rsid w:val="000666AF"/>
    <w:rsid w:val="00080783"/>
    <w:rsid w:val="00082134"/>
    <w:rsid w:val="000A1CDA"/>
    <w:rsid w:val="000A2E0B"/>
    <w:rsid w:val="000A59AF"/>
    <w:rsid w:val="000B08A9"/>
    <w:rsid w:val="000B3008"/>
    <w:rsid w:val="000B5377"/>
    <w:rsid w:val="000C1025"/>
    <w:rsid w:val="000C539E"/>
    <w:rsid w:val="000C63A2"/>
    <w:rsid w:val="000C732C"/>
    <w:rsid w:val="000D1D32"/>
    <w:rsid w:val="000D3BC4"/>
    <w:rsid w:val="000E46A5"/>
    <w:rsid w:val="000E7443"/>
    <w:rsid w:val="000F01D8"/>
    <w:rsid w:val="000F4A3B"/>
    <w:rsid w:val="000F53AD"/>
    <w:rsid w:val="0011153F"/>
    <w:rsid w:val="00112424"/>
    <w:rsid w:val="0011392D"/>
    <w:rsid w:val="00125A9A"/>
    <w:rsid w:val="00126357"/>
    <w:rsid w:val="00127036"/>
    <w:rsid w:val="0013434C"/>
    <w:rsid w:val="0013626A"/>
    <w:rsid w:val="00141A13"/>
    <w:rsid w:val="0014316A"/>
    <w:rsid w:val="00145CBA"/>
    <w:rsid w:val="00150032"/>
    <w:rsid w:val="001542F3"/>
    <w:rsid w:val="001554D7"/>
    <w:rsid w:val="001644FA"/>
    <w:rsid w:val="00167F59"/>
    <w:rsid w:val="00180BDE"/>
    <w:rsid w:val="0018407C"/>
    <w:rsid w:val="00191475"/>
    <w:rsid w:val="00194A48"/>
    <w:rsid w:val="00194EF2"/>
    <w:rsid w:val="001A46A7"/>
    <w:rsid w:val="001B365B"/>
    <w:rsid w:val="001B3F5E"/>
    <w:rsid w:val="001B6A19"/>
    <w:rsid w:val="001C2D74"/>
    <w:rsid w:val="001C30E8"/>
    <w:rsid w:val="001C5986"/>
    <w:rsid w:val="001E0CB6"/>
    <w:rsid w:val="001E4CE2"/>
    <w:rsid w:val="001E64C2"/>
    <w:rsid w:val="001E66C0"/>
    <w:rsid w:val="001F1894"/>
    <w:rsid w:val="001F3129"/>
    <w:rsid w:val="001F5414"/>
    <w:rsid w:val="00201D7C"/>
    <w:rsid w:val="002105A9"/>
    <w:rsid w:val="00211F68"/>
    <w:rsid w:val="0021337C"/>
    <w:rsid w:val="00213C77"/>
    <w:rsid w:val="00215DE1"/>
    <w:rsid w:val="002168A4"/>
    <w:rsid w:val="00222A21"/>
    <w:rsid w:val="002239C2"/>
    <w:rsid w:val="00223EF2"/>
    <w:rsid w:val="00226999"/>
    <w:rsid w:val="00227B5F"/>
    <w:rsid w:val="002306BE"/>
    <w:rsid w:val="002328E1"/>
    <w:rsid w:val="00232EF6"/>
    <w:rsid w:val="0023697B"/>
    <w:rsid w:val="00237A4B"/>
    <w:rsid w:val="00243FB4"/>
    <w:rsid w:val="002457DC"/>
    <w:rsid w:val="002458B8"/>
    <w:rsid w:val="0024673F"/>
    <w:rsid w:val="00263EFE"/>
    <w:rsid w:val="00264019"/>
    <w:rsid w:val="00264F8A"/>
    <w:rsid w:val="002746F7"/>
    <w:rsid w:val="002962E0"/>
    <w:rsid w:val="002963F2"/>
    <w:rsid w:val="002A2D4A"/>
    <w:rsid w:val="002B22BF"/>
    <w:rsid w:val="002C6F21"/>
    <w:rsid w:val="002D4E51"/>
    <w:rsid w:val="002E30A8"/>
    <w:rsid w:val="002E4AF5"/>
    <w:rsid w:val="002E5E36"/>
    <w:rsid w:val="002E666C"/>
    <w:rsid w:val="002E7C8B"/>
    <w:rsid w:val="002F07D4"/>
    <w:rsid w:val="002F181D"/>
    <w:rsid w:val="0030531A"/>
    <w:rsid w:val="0031141E"/>
    <w:rsid w:val="00316A54"/>
    <w:rsid w:val="003200AE"/>
    <w:rsid w:val="003209A8"/>
    <w:rsid w:val="00322993"/>
    <w:rsid w:val="00325E66"/>
    <w:rsid w:val="00330F50"/>
    <w:rsid w:val="00331808"/>
    <w:rsid w:val="00333636"/>
    <w:rsid w:val="00333EB5"/>
    <w:rsid w:val="00333EF6"/>
    <w:rsid w:val="00334E8F"/>
    <w:rsid w:val="00335C23"/>
    <w:rsid w:val="003440B4"/>
    <w:rsid w:val="0034463B"/>
    <w:rsid w:val="00346719"/>
    <w:rsid w:val="00357C95"/>
    <w:rsid w:val="00361499"/>
    <w:rsid w:val="00362A86"/>
    <w:rsid w:val="00370A37"/>
    <w:rsid w:val="00374986"/>
    <w:rsid w:val="0038188C"/>
    <w:rsid w:val="00383BC8"/>
    <w:rsid w:val="00384056"/>
    <w:rsid w:val="003902FC"/>
    <w:rsid w:val="00393145"/>
    <w:rsid w:val="00393C2C"/>
    <w:rsid w:val="003A370B"/>
    <w:rsid w:val="003A5B87"/>
    <w:rsid w:val="003B3059"/>
    <w:rsid w:val="003B5146"/>
    <w:rsid w:val="003C478A"/>
    <w:rsid w:val="003C4BDA"/>
    <w:rsid w:val="003D0168"/>
    <w:rsid w:val="003D0409"/>
    <w:rsid w:val="003D0620"/>
    <w:rsid w:val="003D5462"/>
    <w:rsid w:val="003D58D6"/>
    <w:rsid w:val="003D736C"/>
    <w:rsid w:val="003E0512"/>
    <w:rsid w:val="003E0A15"/>
    <w:rsid w:val="003F5A2C"/>
    <w:rsid w:val="00403B18"/>
    <w:rsid w:val="0040419B"/>
    <w:rsid w:val="0041437D"/>
    <w:rsid w:val="004201F8"/>
    <w:rsid w:val="0042275B"/>
    <w:rsid w:val="00423EDC"/>
    <w:rsid w:val="004248CE"/>
    <w:rsid w:val="00424D45"/>
    <w:rsid w:val="004327AD"/>
    <w:rsid w:val="004350D7"/>
    <w:rsid w:val="004372DF"/>
    <w:rsid w:val="004460EE"/>
    <w:rsid w:val="0044651F"/>
    <w:rsid w:val="004649E8"/>
    <w:rsid w:val="004659A6"/>
    <w:rsid w:val="00466174"/>
    <w:rsid w:val="00466719"/>
    <w:rsid w:val="0046675B"/>
    <w:rsid w:val="00466D96"/>
    <w:rsid w:val="00472F68"/>
    <w:rsid w:val="00475D05"/>
    <w:rsid w:val="004807B0"/>
    <w:rsid w:val="004820E5"/>
    <w:rsid w:val="00483F80"/>
    <w:rsid w:val="00493DCE"/>
    <w:rsid w:val="004A3EC1"/>
    <w:rsid w:val="004B32E7"/>
    <w:rsid w:val="004B3D0E"/>
    <w:rsid w:val="004B524E"/>
    <w:rsid w:val="004B680C"/>
    <w:rsid w:val="004C338A"/>
    <w:rsid w:val="004C3FCD"/>
    <w:rsid w:val="004C525B"/>
    <w:rsid w:val="004D10CC"/>
    <w:rsid w:val="004D67F9"/>
    <w:rsid w:val="004D7A7C"/>
    <w:rsid w:val="004E0369"/>
    <w:rsid w:val="004E3A7E"/>
    <w:rsid w:val="004E4A73"/>
    <w:rsid w:val="004E7BF9"/>
    <w:rsid w:val="004F1D50"/>
    <w:rsid w:val="004F50A8"/>
    <w:rsid w:val="005060B9"/>
    <w:rsid w:val="00510831"/>
    <w:rsid w:val="00514D20"/>
    <w:rsid w:val="0051546B"/>
    <w:rsid w:val="0052404F"/>
    <w:rsid w:val="005241B2"/>
    <w:rsid w:val="005243E3"/>
    <w:rsid w:val="00536CB4"/>
    <w:rsid w:val="00536FAD"/>
    <w:rsid w:val="00542F14"/>
    <w:rsid w:val="0054473A"/>
    <w:rsid w:val="00557F5F"/>
    <w:rsid w:val="00562E86"/>
    <w:rsid w:val="005631F3"/>
    <w:rsid w:val="00571EFD"/>
    <w:rsid w:val="005741F3"/>
    <w:rsid w:val="00574BA2"/>
    <w:rsid w:val="00577267"/>
    <w:rsid w:val="005828F4"/>
    <w:rsid w:val="005905D6"/>
    <w:rsid w:val="005961B7"/>
    <w:rsid w:val="005B2557"/>
    <w:rsid w:val="005B4881"/>
    <w:rsid w:val="005B784A"/>
    <w:rsid w:val="005C02B8"/>
    <w:rsid w:val="005C46D9"/>
    <w:rsid w:val="005D0A27"/>
    <w:rsid w:val="005D2148"/>
    <w:rsid w:val="005E544C"/>
    <w:rsid w:val="005E601C"/>
    <w:rsid w:val="005E73AC"/>
    <w:rsid w:val="00603291"/>
    <w:rsid w:val="006079A4"/>
    <w:rsid w:val="0061039D"/>
    <w:rsid w:val="00614581"/>
    <w:rsid w:val="00620AC1"/>
    <w:rsid w:val="006260AC"/>
    <w:rsid w:val="00627ED2"/>
    <w:rsid w:val="006318DF"/>
    <w:rsid w:val="00632864"/>
    <w:rsid w:val="0063322D"/>
    <w:rsid w:val="00634569"/>
    <w:rsid w:val="006369CE"/>
    <w:rsid w:val="0063732B"/>
    <w:rsid w:val="00650268"/>
    <w:rsid w:val="00651313"/>
    <w:rsid w:val="00656498"/>
    <w:rsid w:val="00656996"/>
    <w:rsid w:val="00656DE2"/>
    <w:rsid w:val="0066198A"/>
    <w:rsid w:val="0066381A"/>
    <w:rsid w:val="00666C20"/>
    <w:rsid w:val="006672A6"/>
    <w:rsid w:val="00670788"/>
    <w:rsid w:val="00670AB9"/>
    <w:rsid w:val="006737D4"/>
    <w:rsid w:val="006810A7"/>
    <w:rsid w:val="00681AF7"/>
    <w:rsid w:val="006B281B"/>
    <w:rsid w:val="006C1585"/>
    <w:rsid w:val="006C1F3A"/>
    <w:rsid w:val="006D0641"/>
    <w:rsid w:val="006D1974"/>
    <w:rsid w:val="006D5172"/>
    <w:rsid w:val="006E2CC4"/>
    <w:rsid w:val="006F5BCD"/>
    <w:rsid w:val="006F668A"/>
    <w:rsid w:val="006F77F8"/>
    <w:rsid w:val="00702136"/>
    <w:rsid w:val="0070320D"/>
    <w:rsid w:val="00703F5F"/>
    <w:rsid w:val="00705BE6"/>
    <w:rsid w:val="0070620B"/>
    <w:rsid w:val="00706F07"/>
    <w:rsid w:val="0071220B"/>
    <w:rsid w:val="00712490"/>
    <w:rsid w:val="007133F5"/>
    <w:rsid w:val="00713508"/>
    <w:rsid w:val="00713E16"/>
    <w:rsid w:val="00717726"/>
    <w:rsid w:val="00722A08"/>
    <w:rsid w:val="00725A0D"/>
    <w:rsid w:val="00730E7F"/>
    <w:rsid w:val="00732B5E"/>
    <w:rsid w:val="00734784"/>
    <w:rsid w:val="00735F78"/>
    <w:rsid w:val="00740B94"/>
    <w:rsid w:val="00740EFA"/>
    <w:rsid w:val="00741CCD"/>
    <w:rsid w:val="00754470"/>
    <w:rsid w:val="00757FE2"/>
    <w:rsid w:val="00760959"/>
    <w:rsid w:val="00763717"/>
    <w:rsid w:val="007677DE"/>
    <w:rsid w:val="00770037"/>
    <w:rsid w:val="00774374"/>
    <w:rsid w:val="00774A7C"/>
    <w:rsid w:val="007941DD"/>
    <w:rsid w:val="007A004A"/>
    <w:rsid w:val="007A5710"/>
    <w:rsid w:val="007A6D5B"/>
    <w:rsid w:val="007B3B44"/>
    <w:rsid w:val="007B4C2A"/>
    <w:rsid w:val="007B5D35"/>
    <w:rsid w:val="007C00B8"/>
    <w:rsid w:val="007D3D03"/>
    <w:rsid w:val="007D3FC6"/>
    <w:rsid w:val="007D7D51"/>
    <w:rsid w:val="007F35F3"/>
    <w:rsid w:val="007F3A2E"/>
    <w:rsid w:val="008056A9"/>
    <w:rsid w:val="00807C8B"/>
    <w:rsid w:val="00811E8A"/>
    <w:rsid w:val="00820382"/>
    <w:rsid w:val="00820E6E"/>
    <w:rsid w:val="0082230A"/>
    <w:rsid w:val="00823C81"/>
    <w:rsid w:val="00823FD0"/>
    <w:rsid w:val="00833C8A"/>
    <w:rsid w:val="008431B7"/>
    <w:rsid w:val="00844250"/>
    <w:rsid w:val="0084630E"/>
    <w:rsid w:val="0084633A"/>
    <w:rsid w:val="00847A2E"/>
    <w:rsid w:val="008516A3"/>
    <w:rsid w:val="00853121"/>
    <w:rsid w:val="00855B32"/>
    <w:rsid w:val="00861B28"/>
    <w:rsid w:val="00862609"/>
    <w:rsid w:val="008634CF"/>
    <w:rsid w:val="00872A24"/>
    <w:rsid w:val="00872FB2"/>
    <w:rsid w:val="00874101"/>
    <w:rsid w:val="00882A50"/>
    <w:rsid w:val="00883670"/>
    <w:rsid w:val="00884D1E"/>
    <w:rsid w:val="0089104D"/>
    <w:rsid w:val="0089203D"/>
    <w:rsid w:val="00892EAD"/>
    <w:rsid w:val="00895AC8"/>
    <w:rsid w:val="008A13BF"/>
    <w:rsid w:val="008A3895"/>
    <w:rsid w:val="008B13A8"/>
    <w:rsid w:val="008B5992"/>
    <w:rsid w:val="008B60B4"/>
    <w:rsid w:val="008C2F5F"/>
    <w:rsid w:val="008C47F9"/>
    <w:rsid w:val="008C519B"/>
    <w:rsid w:val="008C6B4E"/>
    <w:rsid w:val="008D48A7"/>
    <w:rsid w:val="008D54FF"/>
    <w:rsid w:val="008E2C1B"/>
    <w:rsid w:val="008E36D0"/>
    <w:rsid w:val="008E38E4"/>
    <w:rsid w:val="008E3C1A"/>
    <w:rsid w:val="008E3E8B"/>
    <w:rsid w:val="008E693A"/>
    <w:rsid w:val="008F1B65"/>
    <w:rsid w:val="008F317B"/>
    <w:rsid w:val="008F4DE1"/>
    <w:rsid w:val="008F6989"/>
    <w:rsid w:val="008F7292"/>
    <w:rsid w:val="00901BB7"/>
    <w:rsid w:val="00903BB2"/>
    <w:rsid w:val="0090602E"/>
    <w:rsid w:val="00906A96"/>
    <w:rsid w:val="00907DF9"/>
    <w:rsid w:val="00910126"/>
    <w:rsid w:val="00916008"/>
    <w:rsid w:val="00917BA0"/>
    <w:rsid w:val="00920B2A"/>
    <w:rsid w:val="0092294D"/>
    <w:rsid w:val="00923FE3"/>
    <w:rsid w:val="00925478"/>
    <w:rsid w:val="00925F62"/>
    <w:rsid w:val="0093445C"/>
    <w:rsid w:val="00943872"/>
    <w:rsid w:val="0094461F"/>
    <w:rsid w:val="00944DA3"/>
    <w:rsid w:val="00945B58"/>
    <w:rsid w:val="00950CB2"/>
    <w:rsid w:val="009526DC"/>
    <w:rsid w:val="009554B6"/>
    <w:rsid w:val="00961A57"/>
    <w:rsid w:val="0096254A"/>
    <w:rsid w:val="00966186"/>
    <w:rsid w:val="00974735"/>
    <w:rsid w:val="009749C1"/>
    <w:rsid w:val="00983549"/>
    <w:rsid w:val="009838C7"/>
    <w:rsid w:val="00990A89"/>
    <w:rsid w:val="009A4CC1"/>
    <w:rsid w:val="009B239D"/>
    <w:rsid w:val="009B523D"/>
    <w:rsid w:val="009B5EF9"/>
    <w:rsid w:val="009B75C1"/>
    <w:rsid w:val="009D2316"/>
    <w:rsid w:val="009D760C"/>
    <w:rsid w:val="009D773A"/>
    <w:rsid w:val="009E1FC4"/>
    <w:rsid w:val="009E50EA"/>
    <w:rsid w:val="009E7B6E"/>
    <w:rsid w:val="009F0A8E"/>
    <w:rsid w:val="009F1CA7"/>
    <w:rsid w:val="009F56FE"/>
    <w:rsid w:val="00A021C0"/>
    <w:rsid w:val="00A02B5A"/>
    <w:rsid w:val="00A02B83"/>
    <w:rsid w:val="00A13671"/>
    <w:rsid w:val="00A2369F"/>
    <w:rsid w:val="00A25FE8"/>
    <w:rsid w:val="00A300F2"/>
    <w:rsid w:val="00A34E0E"/>
    <w:rsid w:val="00A40A2C"/>
    <w:rsid w:val="00A41F16"/>
    <w:rsid w:val="00A43AEE"/>
    <w:rsid w:val="00A46681"/>
    <w:rsid w:val="00A50B70"/>
    <w:rsid w:val="00A54376"/>
    <w:rsid w:val="00A56785"/>
    <w:rsid w:val="00A56852"/>
    <w:rsid w:val="00A57315"/>
    <w:rsid w:val="00A645B0"/>
    <w:rsid w:val="00A6505A"/>
    <w:rsid w:val="00A70B48"/>
    <w:rsid w:val="00A722BA"/>
    <w:rsid w:val="00A725D0"/>
    <w:rsid w:val="00A86605"/>
    <w:rsid w:val="00A90128"/>
    <w:rsid w:val="00A915E9"/>
    <w:rsid w:val="00A92DFC"/>
    <w:rsid w:val="00A9512C"/>
    <w:rsid w:val="00A966A6"/>
    <w:rsid w:val="00A96E95"/>
    <w:rsid w:val="00AA2A75"/>
    <w:rsid w:val="00AA5FCE"/>
    <w:rsid w:val="00AA661F"/>
    <w:rsid w:val="00AB3296"/>
    <w:rsid w:val="00AB7036"/>
    <w:rsid w:val="00AC25DE"/>
    <w:rsid w:val="00AC3CE1"/>
    <w:rsid w:val="00AD0545"/>
    <w:rsid w:val="00AD7F2C"/>
    <w:rsid w:val="00AE0528"/>
    <w:rsid w:val="00AE4E38"/>
    <w:rsid w:val="00AE5070"/>
    <w:rsid w:val="00AE6040"/>
    <w:rsid w:val="00AF1311"/>
    <w:rsid w:val="00AF616D"/>
    <w:rsid w:val="00B02B47"/>
    <w:rsid w:val="00B05777"/>
    <w:rsid w:val="00B0712C"/>
    <w:rsid w:val="00B11855"/>
    <w:rsid w:val="00B1311C"/>
    <w:rsid w:val="00B144E2"/>
    <w:rsid w:val="00B34901"/>
    <w:rsid w:val="00B36CE0"/>
    <w:rsid w:val="00B41015"/>
    <w:rsid w:val="00B46358"/>
    <w:rsid w:val="00B51D96"/>
    <w:rsid w:val="00B637C9"/>
    <w:rsid w:val="00B648F7"/>
    <w:rsid w:val="00B67F6C"/>
    <w:rsid w:val="00B7699A"/>
    <w:rsid w:val="00B80D7F"/>
    <w:rsid w:val="00B8343A"/>
    <w:rsid w:val="00B87053"/>
    <w:rsid w:val="00B90CFE"/>
    <w:rsid w:val="00B969DD"/>
    <w:rsid w:val="00B97CDC"/>
    <w:rsid w:val="00BA1AB5"/>
    <w:rsid w:val="00BA2217"/>
    <w:rsid w:val="00BB1D03"/>
    <w:rsid w:val="00BB295E"/>
    <w:rsid w:val="00BB65E1"/>
    <w:rsid w:val="00BC04D7"/>
    <w:rsid w:val="00BC430A"/>
    <w:rsid w:val="00BD27D0"/>
    <w:rsid w:val="00BF579F"/>
    <w:rsid w:val="00BF58F7"/>
    <w:rsid w:val="00BF6DEC"/>
    <w:rsid w:val="00C00534"/>
    <w:rsid w:val="00C00BC6"/>
    <w:rsid w:val="00C01442"/>
    <w:rsid w:val="00C03499"/>
    <w:rsid w:val="00C06D30"/>
    <w:rsid w:val="00C12E0C"/>
    <w:rsid w:val="00C17F41"/>
    <w:rsid w:val="00C20DA9"/>
    <w:rsid w:val="00C21469"/>
    <w:rsid w:val="00C2712C"/>
    <w:rsid w:val="00C44BB5"/>
    <w:rsid w:val="00C4705B"/>
    <w:rsid w:val="00C530BF"/>
    <w:rsid w:val="00C53509"/>
    <w:rsid w:val="00C70735"/>
    <w:rsid w:val="00C74BC5"/>
    <w:rsid w:val="00C760A4"/>
    <w:rsid w:val="00C85325"/>
    <w:rsid w:val="00C90469"/>
    <w:rsid w:val="00CA3D6E"/>
    <w:rsid w:val="00CB6608"/>
    <w:rsid w:val="00CC4ADC"/>
    <w:rsid w:val="00CD1C53"/>
    <w:rsid w:val="00CD2A67"/>
    <w:rsid w:val="00CD6436"/>
    <w:rsid w:val="00CE1482"/>
    <w:rsid w:val="00CE1F43"/>
    <w:rsid w:val="00CF3703"/>
    <w:rsid w:val="00CF38BF"/>
    <w:rsid w:val="00D06196"/>
    <w:rsid w:val="00D06289"/>
    <w:rsid w:val="00D07762"/>
    <w:rsid w:val="00D10B3B"/>
    <w:rsid w:val="00D12FB0"/>
    <w:rsid w:val="00D14E18"/>
    <w:rsid w:val="00D23093"/>
    <w:rsid w:val="00D30384"/>
    <w:rsid w:val="00D35830"/>
    <w:rsid w:val="00D45566"/>
    <w:rsid w:val="00D65942"/>
    <w:rsid w:val="00D6700E"/>
    <w:rsid w:val="00D67BC1"/>
    <w:rsid w:val="00D94CD8"/>
    <w:rsid w:val="00D95619"/>
    <w:rsid w:val="00D96427"/>
    <w:rsid w:val="00DA094A"/>
    <w:rsid w:val="00DA3370"/>
    <w:rsid w:val="00DA6D81"/>
    <w:rsid w:val="00DC3E3B"/>
    <w:rsid w:val="00DD1807"/>
    <w:rsid w:val="00DD2952"/>
    <w:rsid w:val="00DD574A"/>
    <w:rsid w:val="00DD7256"/>
    <w:rsid w:val="00DE5056"/>
    <w:rsid w:val="00DF133A"/>
    <w:rsid w:val="00DF4EB3"/>
    <w:rsid w:val="00DF5C49"/>
    <w:rsid w:val="00DF6D0F"/>
    <w:rsid w:val="00E0511E"/>
    <w:rsid w:val="00E0552F"/>
    <w:rsid w:val="00E10E4F"/>
    <w:rsid w:val="00E14BA2"/>
    <w:rsid w:val="00E156F5"/>
    <w:rsid w:val="00E20949"/>
    <w:rsid w:val="00E234D8"/>
    <w:rsid w:val="00E26EEE"/>
    <w:rsid w:val="00E30EB9"/>
    <w:rsid w:val="00E3325D"/>
    <w:rsid w:val="00E40611"/>
    <w:rsid w:val="00E4758A"/>
    <w:rsid w:val="00E528CA"/>
    <w:rsid w:val="00E547CA"/>
    <w:rsid w:val="00E657C7"/>
    <w:rsid w:val="00E65B63"/>
    <w:rsid w:val="00E65F99"/>
    <w:rsid w:val="00E6673F"/>
    <w:rsid w:val="00E7448C"/>
    <w:rsid w:val="00E761B8"/>
    <w:rsid w:val="00E85EB9"/>
    <w:rsid w:val="00E879CD"/>
    <w:rsid w:val="00EA00A8"/>
    <w:rsid w:val="00EA7EAA"/>
    <w:rsid w:val="00EB00B6"/>
    <w:rsid w:val="00EB24E5"/>
    <w:rsid w:val="00EB6566"/>
    <w:rsid w:val="00EB7871"/>
    <w:rsid w:val="00EC125F"/>
    <w:rsid w:val="00EC4645"/>
    <w:rsid w:val="00EC4CDA"/>
    <w:rsid w:val="00ED0999"/>
    <w:rsid w:val="00ED765F"/>
    <w:rsid w:val="00EE04B6"/>
    <w:rsid w:val="00EE1213"/>
    <w:rsid w:val="00EE1B80"/>
    <w:rsid w:val="00EE3618"/>
    <w:rsid w:val="00EE502E"/>
    <w:rsid w:val="00EE680B"/>
    <w:rsid w:val="00EE6B1B"/>
    <w:rsid w:val="00EE78DB"/>
    <w:rsid w:val="00EF0A3B"/>
    <w:rsid w:val="00EF504B"/>
    <w:rsid w:val="00EF5211"/>
    <w:rsid w:val="00EF7057"/>
    <w:rsid w:val="00EF795B"/>
    <w:rsid w:val="00F01987"/>
    <w:rsid w:val="00F125D5"/>
    <w:rsid w:val="00F131CB"/>
    <w:rsid w:val="00F13967"/>
    <w:rsid w:val="00F154A5"/>
    <w:rsid w:val="00F234AD"/>
    <w:rsid w:val="00F23594"/>
    <w:rsid w:val="00F241C5"/>
    <w:rsid w:val="00F278EE"/>
    <w:rsid w:val="00F32AEC"/>
    <w:rsid w:val="00F525A3"/>
    <w:rsid w:val="00F65ACD"/>
    <w:rsid w:val="00F7086B"/>
    <w:rsid w:val="00F753E1"/>
    <w:rsid w:val="00F83D72"/>
    <w:rsid w:val="00F85480"/>
    <w:rsid w:val="00F96462"/>
    <w:rsid w:val="00FB1A41"/>
    <w:rsid w:val="00FB5143"/>
    <w:rsid w:val="00FC4BDB"/>
    <w:rsid w:val="00FD0B5A"/>
    <w:rsid w:val="00FD5B5F"/>
    <w:rsid w:val="00FD643C"/>
    <w:rsid w:val="00FE474E"/>
    <w:rsid w:val="00FE6971"/>
    <w:rsid w:val="00FF06AD"/>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6115F8"/>
  <w15:docId w15:val="{629463EC-6C20-4919-B259-ED86A2DF1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8516A3"/>
    <w:rPr>
      <w:sz w:val="24"/>
      <w:szCs w:val="24"/>
    </w:rPr>
  </w:style>
  <w:style w:type="paragraph" w:styleId="Nagwek1">
    <w:name w:val="heading 1"/>
    <w:basedOn w:val="Normalny"/>
    <w:next w:val="Nagwek2"/>
    <w:link w:val="Nagwek1Znak"/>
    <w:autoRedefine/>
    <w:qFormat/>
    <w:rsid w:val="00A86605"/>
    <w:pPr>
      <w:numPr>
        <w:numId w:val="1"/>
      </w:numPr>
      <w:spacing w:before="200"/>
      <w:ind w:left="431" w:hanging="431"/>
      <w:jc w:val="both"/>
      <w:outlineLvl w:val="0"/>
    </w:pPr>
    <w:rPr>
      <w:b/>
      <w:bCs/>
      <w:caps/>
      <w:kern w:val="32"/>
    </w:rPr>
  </w:style>
  <w:style w:type="paragraph" w:styleId="Nagwek2">
    <w:name w:val="heading 2"/>
    <w:basedOn w:val="Normalny"/>
    <w:link w:val="Nagwek2Znak"/>
    <w:autoRedefine/>
    <w:qFormat/>
    <w:rsid w:val="0061039D"/>
    <w:pPr>
      <w:numPr>
        <w:ilvl w:val="1"/>
        <w:numId w:val="1"/>
      </w:numPr>
      <w:spacing w:before="120" w:after="60"/>
      <w:jc w:val="both"/>
      <w:outlineLvl w:val="1"/>
    </w:pPr>
    <w:rPr>
      <w:bCs/>
      <w:iCs/>
      <w:color w:val="000000"/>
      <w:sz w:val="22"/>
      <w:szCs w:val="22"/>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rsid w:val="00AB3296"/>
    <w:pPr>
      <w:keepNext/>
      <w:numPr>
        <w:ilvl w:val="3"/>
        <w:numId w:val="1"/>
      </w:numPr>
      <w:spacing w:before="60" w:after="60"/>
      <w:outlineLvl w:val="3"/>
    </w:pPr>
    <w:rPr>
      <w:bCs/>
    </w:rPr>
  </w:style>
  <w:style w:type="paragraph" w:styleId="Nagwek5">
    <w:name w:val="heading 5"/>
    <w:basedOn w:val="Normalny"/>
    <w:next w:val="Normalny"/>
    <w:link w:val="Nagwek5Znak"/>
    <w:qFormat/>
    <w:rsid w:val="00AB3296"/>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AB3296"/>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AB3296"/>
    <w:pPr>
      <w:numPr>
        <w:ilvl w:val="6"/>
        <w:numId w:val="1"/>
      </w:numPr>
      <w:spacing w:before="240" w:after="60"/>
      <w:outlineLvl w:val="6"/>
    </w:pPr>
  </w:style>
  <w:style w:type="paragraph" w:styleId="Nagwek8">
    <w:name w:val="heading 8"/>
    <w:basedOn w:val="Normalny"/>
    <w:next w:val="Normalny"/>
    <w:link w:val="Nagwek8Znak"/>
    <w:qFormat/>
    <w:rsid w:val="00AB3296"/>
    <w:pPr>
      <w:numPr>
        <w:ilvl w:val="7"/>
        <w:numId w:val="1"/>
      </w:numPr>
      <w:spacing w:before="240" w:after="60"/>
      <w:outlineLvl w:val="7"/>
    </w:pPr>
    <w:rPr>
      <w:i/>
      <w:iCs/>
    </w:rPr>
  </w:style>
  <w:style w:type="paragraph" w:styleId="Nagwek9">
    <w:name w:val="heading 9"/>
    <w:basedOn w:val="Normalny"/>
    <w:next w:val="Normalny"/>
    <w:link w:val="Nagwek9Znak"/>
    <w:qFormat/>
    <w:rsid w:val="00AB3296"/>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AB3296"/>
    <w:pPr>
      <w:spacing w:before="60" w:after="60"/>
      <w:ind w:left="851" w:hanging="295"/>
      <w:jc w:val="both"/>
    </w:pPr>
    <w:rPr>
      <w:szCs w:val="20"/>
    </w:rPr>
  </w:style>
  <w:style w:type="paragraph" w:customStyle="1" w:styleId="pkt1">
    <w:name w:val="pkt1"/>
    <w:basedOn w:val="pkt"/>
    <w:rsid w:val="00AB3296"/>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rsid w:val="00AB3296"/>
    <w:pPr>
      <w:tabs>
        <w:tab w:val="center" w:pos="4536"/>
        <w:tab w:val="right" w:pos="9072"/>
      </w:tabs>
    </w:pPr>
  </w:style>
  <w:style w:type="paragraph" w:styleId="Stopka">
    <w:name w:val="footer"/>
    <w:basedOn w:val="Normalny"/>
    <w:link w:val="StopkaZnak"/>
    <w:rsid w:val="00AB3296"/>
    <w:pPr>
      <w:tabs>
        <w:tab w:val="center" w:pos="4536"/>
        <w:tab w:val="right" w:pos="9072"/>
      </w:tabs>
    </w:pPr>
  </w:style>
  <w:style w:type="character" w:styleId="Numerstrony">
    <w:name w:val="page number"/>
    <w:basedOn w:val="Domylnaczcionkaakapitu"/>
    <w:rsid w:val="00AB3296"/>
  </w:style>
  <w:style w:type="paragraph" w:styleId="Tekstpodstawowy">
    <w:name w:val="Body Text"/>
    <w:basedOn w:val="Normalny"/>
    <w:link w:val="TekstpodstawowyZnak"/>
    <w:rsid w:val="00AB3296"/>
    <w:pPr>
      <w:spacing w:after="120"/>
    </w:pPr>
  </w:style>
  <w:style w:type="paragraph" w:styleId="Tekstpodstawowywcity">
    <w:name w:val="Body Text Indent"/>
    <w:basedOn w:val="Normalny"/>
    <w:link w:val="TekstpodstawowywcityZnak"/>
    <w:rsid w:val="00AB3296"/>
    <w:pPr>
      <w:spacing w:after="120"/>
      <w:ind w:left="283"/>
    </w:pPr>
  </w:style>
  <w:style w:type="character" w:styleId="Odwoaniedokomentarza">
    <w:name w:val="annotation reference"/>
    <w:semiHidden/>
    <w:rsid w:val="00AB3296"/>
    <w:rPr>
      <w:sz w:val="16"/>
      <w:szCs w:val="16"/>
    </w:rPr>
  </w:style>
  <w:style w:type="paragraph" w:customStyle="1" w:styleId="StylNagwek4NiePogrubienieZlewej0cmPierwszywiersz">
    <w:name w:val="Styl Nagłówek 4 + Nie Pogrubienie Z lewej:  0 cm Pierwszy wiersz..."/>
    <w:basedOn w:val="Nagwek4"/>
    <w:rsid w:val="00AB3296"/>
    <w:pPr>
      <w:ind w:left="0" w:firstLine="0"/>
    </w:pPr>
    <w:rPr>
      <w:b/>
      <w:bCs w:val="0"/>
      <w:szCs w:val="20"/>
    </w:rPr>
  </w:style>
  <w:style w:type="paragraph" w:styleId="Tekstpodstawowy2">
    <w:name w:val="Body Text 2"/>
    <w:basedOn w:val="Normalny"/>
    <w:link w:val="Tekstpodstawowy2Znak"/>
    <w:rsid w:val="00AB3296"/>
    <w:pPr>
      <w:spacing w:after="120" w:line="480" w:lineRule="auto"/>
    </w:pPr>
  </w:style>
  <w:style w:type="paragraph" w:customStyle="1" w:styleId="StylNagwek3Wyjustowany">
    <w:name w:val="Styl Nagłówek 3 + Wyjustowany"/>
    <w:basedOn w:val="Nagwek3"/>
    <w:rsid w:val="00AB3296"/>
    <w:rPr>
      <w:bCs w:val="0"/>
      <w:szCs w:val="20"/>
    </w:rPr>
  </w:style>
  <w:style w:type="paragraph" w:customStyle="1" w:styleId="Mapadokumentu1">
    <w:name w:val="Mapa dokumentu1"/>
    <w:basedOn w:val="Normalny"/>
    <w:link w:val="MapadokumentuZnak"/>
    <w:semiHidden/>
    <w:rsid w:val="00AB3296"/>
    <w:pPr>
      <w:shd w:val="clear" w:color="auto" w:fill="000080"/>
    </w:pPr>
    <w:rPr>
      <w:rFonts w:ascii="Tahoma" w:hAnsi="Tahoma" w:cs="Tahoma"/>
    </w:rPr>
  </w:style>
  <w:style w:type="paragraph" w:styleId="Tekstkomentarza">
    <w:name w:val="annotation text"/>
    <w:basedOn w:val="Normalny"/>
    <w:link w:val="TekstkomentarzaZnak"/>
    <w:semiHidden/>
    <w:rsid w:val="00AB3296"/>
    <w:rPr>
      <w:sz w:val="20"/>
      <w:szCs w:val="20"/>
    </w:rPr>
  </w:style>
  <w:style w:type="paragraph" w:styleId="Tematkomentarza">
    <w:name w:val="annotation subject"/>
    <w:basedOn w:val="Tekstkomentarza"/>
    <w:next w:val="Tekstkomentarza"/>
    <w:link w:val="TematkomentarzaZnak"/>
    <w:semiHidden/>
    <w:rsid w:val="00AB3296"/>
    <w:rPr>
      <w:b/>
      <w:bCs/>
    </w:rPr>
  </w:style>
  <w:style w:type="paragraph" w:styleId="Tekstdymka">
    <w:name w:val="Balloon Text"/>
    <w:basedOn w:val="Normalny"/>
    <w:link w:val="TekstdymkaZnak"/>
    <w:semiHidden/>
    <w:rsid w:val="00AB3296"/>
    <w:rPr>
      <w:rFonts w:ascii="Tahoma" w:hAnsi="Tahoma" w:cs="Tahoma"/>
      <w:sz w:val="16"/>
      <w:szCs w:val="16"/>
    </w:rPr>
  </w:style>
  <w:style w:type="paragraph" w:styleId="Tekstpodstawowy3">
    <w:name w:val="Body Text 3"/>
    <w:basedOn w:val="Normalny"/>
    <w:link w:val="Tekstpodstawowy3Znak"/>
    <w:rsid w:val="00AB3296"/>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A86605"/>
    <w:rPr>
      <w:b/>
      <w:bCs/>
      <w:caps/>
      <w:kern w:val="32"/>
      <w:sz w:val="24"/>
      <w:szCs w:val="24"/>
    </w:rPr>
  </w:style>
  <w:style w:type="character" w:customStyle="1" w:styleId="Nagwek2Znak">
    <w:name w:val="Nagłówek 2 Znak"/>
    <w:link w:val="Nagwek2"/>
    <w:rsid w:val="0061039D"/>
    <w:rPr>
      <w:bCs/>
      <w:iCs/>
      <w:color w:val="000000"/>
      <w:sz w:val="22"/>
      <w:szCs w:val="22"/>
    </w:rPr>
  </w:style>
  <w:style w:type="paragraph" w:styleId="Akapitzlist">
    <w:name w:val="List Paragraph"/>
    <w:basedOn w:val="Normalny"/>
    <w:link w:val="AkapitzlistZnak"/>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Nagwek3Znak">
    <w:name w:val="Nagłówek 3 Znak"/>
    <w:link w:val="Nagwek3"/>
    <w:rsid w:val="00EE6B1B"/>
    <w:rPr>
      <w:bCs/>
      <w:sz w:val="24"/>
      <w:szCs w:val="24"/>
    </w:rPr>
  </w:style>
  <w:style w:type="character" w:customStyle="1" w:styleId="Nagwek4Znak">
    <w:name w:val="Nagłówek 4 Znak"/>
    <w:link w:val="Nagwek4"/>
    <w:rsid w:val="00EE6B1B"/>
    <w:rPr>
      <w:bCs/>
      <w:sz w:val="24"/>
      <w:szCs w:val="24"/>
    </w:rPr>
  </w:style>
  <w:style w:type="character" w:customStyle="1" w:styleId="Nagwek5Znak">
    <w:name w:val="Nagłówek 5 Znak"/>
    <w:link w:val="Nagwek5"/>
    <w:rsid w:val="00EE6B1B"/>
    <w:rPr>
      <w:b/>
      <w:bCs/>
      <w:i/>
      <w:iCs/>
      <w:sz w:val="26"/>
      <w:szCs w:val="26"/>
    </w:rPr>
  </w:style>
  <w:style w:type="character" w:customStyle="1" w:styleId="Nagwek6Znak">
    <w:name w:val="Nagłówek 6 Znak"/>
    <w:link w:val="Nagwek6"/>
    <w:rsid w:val="00EE6B1B"/>
    <w:rPr>
      <w:b/>
      <w:bCs/>
      <w:sz w:val="22"/>
      <w:szCs w:val="22"/>
    </w:rPr>
  </w:style>
  <w:style w:type="character" w:customStyle="1" w:styleId="Nagwek7Znak">
    <w:name w:val="Nagłówek 7 Znak"/>
    <w:link w:val="Nagwek7"/>
    <w:rsid w:val="00EE6B1B"/>
    <w:rPr>
      <w:sz w:val="24"/>
      <w:szCs w:val="24"/>
    </w:rPr>
  </w:style>
  <w:style w:type="character" w:customStyle="1" w:styleId="Nagwek8Znak">
    <w:name w:val="Nagłówek 8 Znak"/>
    <w:link w:val="Nagwek8"/>
    <w:rsid w:val="00EE6B1B"/>
    <w:rPr>
      <w:i/>
      <w:iCs/>
      <w:sz w:val="24"/>
      <w:szCs w:val="24"/>
    </w:rPr>
  </w:style>
  <w:style w:type="character" w:customStyle="1" w:styleId="Nagwek9Znak">
    <w:name w:val="Nagłówek 9 Znak"/>
    <w:link w:val="Nagwek9"/>
    <w:rsid w:val="00EE6B1B"/>
    <w:rPr>
      <w:rFonts w:ascii="Arial" w:hAnsi="Arial" w:cs="Arial"/>
      <w:sz w:val="22"/>
      <w:szCs w:val="22"/>
    </w:rPr>
  </w:style>
  <w:style w:type="character" w:styleId="Hipercze">
    <w:name w:val="Hyperlink"/>
    <w:unhideWhenUsed/>
    <w:rsid w:val="00EE6B1B"/>
    <w:rPr>
      <w:color w:val="0000FF"/>
      <w:u w:val="single"/>
    </w:rPr>
  </w:style>
  <w:style w:type="character" w:styleId="UyteHipercze">
    <w:name w:val="FollowedHyperlink"/>
    <w:uiPriority w:val="99"/>
    <w:unhideWhenUsed/>
    <w:rsid w:val="00EE6B1B"/>
    <w:rPr>
      <w:color w:val="954F72"/>
      <w:u w:val="single"/>
    </w:rPr>
  </w:style>
  <w:style w:type="character" w:customStyle="1" w:styleId="TekstkomentarzaZnak">
    <w:name w:val="Tekst komentarza Znak"/>
    <w:link w:val="Tekstkomentarza"/>
    <w:semiHidden/>
    <w:rsid w:val="00EE6B1B"/>
  </w:style>
  <w:style w:type="character" w:customStyle="1" w:styleId="NagwekZnak">
    <w:name w:val="Nagłówek Znak"/>
    <w:link w:val="Nagwek"/>
    <w:rsid w:val="00EE6B1B"/>
    <w:rPr>
      <w:sz w:val="24"/>
      <w:szCs w:val="24"/>
    </w:rPr>
  </w:style>
  <w:style w:type="character" w:customStyle="1" w:styleId="StopkaZnak">
    <w:name w:val="Stopka Znak"/>
    <w:link w:val="Stopka"/>
    <w:rsid w:val="00EE6B1B"/>
    <w:rPr>
      <w:sz w:val="24"/>
      <w:szCs w:val="24"/>
    </w:rPr>
  </w:style>
  <w:style w:type="character" w:customStyle="1" w:styleId="TytuZnak">
    <w:name w:val="Tytuł Znak"/>
    <w:link w:val="Tytu"/>
    <w:rsid w:val="00EE6B1B"/>
    <w:rPr>
      <w:rFonts w:cs="Arial"/>
      <w:b/>
      <w:bCs/>
      <w:kern w:val="28"/>
      <w:sz w:val="32"/>
      <w:szCs w:val="32"/>
    </w:rPr>
  </w:style>
  <w:style w:type="character" w:customStyle="1" w:styleId="TekstpodstawowyZnak">
    <w:name w:val="Tekst podstawowy Znak"/>
    <w:link w:val="Tekstpodstawowy"/>
    <w:rsid w:val="00EE6B1B"/>
    <w:rPr>
      <w:sz w:val="24"/>
      <w:szCs w:val="24"/>
    </w:rPr>
  </w:style>
  <w:style w:type="character" w:customStyle="1" w:styleId="TekstpodstawowywcityZnak">
    <w:name w:val="Tekst podstawowy wcięty Znak"/>
    <w:link w:val="Tekstpodstawowywcity"/>
    <w:rsid w:val="00EE6B1B"/>
    <w:rPr>
      <w:sz w:val="24"/>
      <w:szCs w:val="24"/>
    </w:rPr>
  </w:style>
  <w:style w:type="character" w:customStyle="1" w:styleId="Tekstpodstawowy2Znak">
    <w:name w:val="Tekst podstawowy 2 Znak"/>
    <w:link w:val="Tekstpodstawowy2"/>
    <w:rsid w:val="00EE6B1B"/>
    <w:rPr>
      <w:sz w:val="24"/>
      <w:szCs w:val="24"/>
    </w:rPr>
  </w:style>
  <w:style w:type="character" w:customStyle="1" w:styleId="Tekstpodstawowy3Znak">
    <w:name w:val="Tekst podstawowy 3 Znak"/>
    <w:link w:val="Tekstpodstawowy3"/>
    <w:rsid w:val="00EE6B1B"/>
    <w:rPr>
      <w:sz w:val="24"/>
      <w:szCs w:val="24"/>
    </w:rPr>
  </w:style>
  <w:style w:type="character" w:customStyle="1" w:styleId="MapadokumentuZnak">
    <w:name w:val="Mapa dokumentu Znak"/>
    <w:link w:val="Mapadokumentu1"/>
    <w:semiHidden/>
    <w:rsid w:val="00EE6B1B"/>
    <w:rPr>
      <w:rFonts w:ascii="Tahoma" w:hAnsi="Tahoma" w:cs="Tahoma"/>
      <w:sz w:val="24"/>
      <w:szCs w:val="24"/>
      <w:shd w:val="clear" w:color="auto" w:fill="000080"/>
    </w:rPr>
  </w:style>
  <w:style w:type="character" w:customStyle="1" w:styleId="TematkomentarzaZnak">
    <w:name w:val="Temat komentarza Znak"/>
    <w:link w:val="Tematkomentarza"/>
    <w:semiHidden/>
    <w:rsid w:val="00EE6B1B"/>
    <w:rPr>
      <w:b/>
      <w:bCs/>
    </w:rPr>
  </w:style>
  <w:style w:type="character" w:customStyle="1" w:styleId="TekstdymkaZnak">
    <w:name w:val="Tekst dymka Znak"/>
    <w:link w:val="Tekstdymka"/>
    <w:semiHidden/>
    <w:rsid w:val="00EE6B1B"/>
    <w:rPr>
      <w:rFonts w:ascii="Tahoma" w:hAnsi="Tahoma" w:cs="Tahoma"/>
      <w:sz w:val="16"/>
      <w:szCs w:val="16"/>
    </w:rPr>
  </w:style>
  <w:style w:type="paragraph" w:customStyle="1" w:styleId="FS2">
    <w:name w:val="FS2"/>
    <w:basedOn w:val="Normalny"/>
    <w:rsid w:val="00EE6B1B"/>
    <w:rPr>
      <w:bCs/>
      <w:iCs/>
      <w:sz w:val="20"/>
    </w:rPr>
  </w:style>
  <w:style w:type="paragraph" w:customStyle="1" w:styleId="msonormal0">
    <w:name w:val="msonormal"/>
    <w:basedOn w:val="Normalny"/>
    <w:rsid w:val="001B365B"/>
    <w:pPr>
      <w:spacing w:before="100" w:beforeAutospacing="1" w:after="100" w:afterAutospacing="1"/>
    </w:pPr>
  </w:style>
  <w:style w:type="table" w:customStyle="1" w:styleId="TableNormal">
    <w:name w:val="Table Normal"/>
    <w:uiPriority w:val="2"/>
    <w:semiHidden/>
    <w:unhideWhenUsed/>
    <w:qFormat/>
    <w:rsid w:val="004649E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4649E8"/>
    <w:pPr>
      <w:widowControl w:val="0"/>
      <w:autoSpaceDE w:val="0"/>
      <w:autoSpaceDN w:val="0"/>
    </w:pPr>
    <w:rPr>
      <w:rFonts w:ascii="Cambria" w:eastAsia="Cambria" w:hAnsi="Cambria" w:cs="Cambria"/>
      <w:sz w:val="22"/>
      <w:szCs w:val="22"/>
      <w:lang w:eastAsia="en-US"/>
    </w:rPr>
  </w:style>
  <w:style w:type="paragraph" w:customStyle="1" w:styleId="Nagwek21">
    <w:name w:val="Nagłówek 21"/>
    <w:basedOn w:val="Normalny"/>
    <w:uiPriority w:val="1"/>
    <w:qFormat/>
    <w:rsid w:val="00A915E9"/>
    <w:pPr>
      <w:widowControl w:val="0"/>
      <w:autoSpaceDE w:val="0"/>
      <w:autoSpaceDN w:val="0"/>
      <w:ind w:left="586"/>
      <w:outlineLvl w:val="2"/>
    </w:pPr>
    <w:rPr>
      <w:rFonts w:ascii="Cambria" w:eastAsia="Cambria" w:hAnsi="Cambria" w:cs="Cambria"/>
      <w:b/>
      <w:bCs/>
      <w:sz w:val="20"/>
      <w:szCs w:val="20"/>
      <w:lang w:eastAsia="en-US"/>
    </w:rPr>
  </w:style>
  <w:style w:type="character" w:customStyle="1" w:styleId="AkapitzlistZnak">
    <w:name w:val="Akapit z listą Znak"/>
    <w:link w:val="Akapitzlist"/>
    <w:uiPriority w:val="34"/>
    <w:locked/>
    <w:rsid w:val="000F4A3B"/>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85915">
      <w:bodyDiv w:val="1"/>
      <w:marLeft w:val="0"/>
      <w:marRight w:val="0"/>
      <w:marTop w:val="0"/>
      <w:marBottom w:val="0"/>
      <w:divBdr>
        <w:top w:val="none" w:sz="0" w:space="0" w:color="auto"/>
        <w:left w:val="none" w:sz="0" w:space="0" w:color="auto"/>
        <w:bottom w:val="none" w:sz="0" w:space="0" w:color="auto"/>
        <w:right w:val="none" w:sz="0" w:space="0" w:color="auto"/>
      </w:divBdr>
    </w:div>
    <w:div w:id="133958415">
      <w:bodyDiv w:val="1"/>
      <w:marLeft w:val="0"/>
      <w:marRight w:val="0"/>
      <w:marTop w:val="0"/>
      <w:marBottom w:val="0"/>
      <w:divBdr>
        <w:top w:val="none" w:sz="0" w:space="0" w:color="auto"/>
        <w:left w:val="none" w:sz="0" w:space="0" w:color="auto"/>
        <w:bottom w:val="none" w:sz="0" w:space="0" w:color="auto"/>
        <w:right w:val="none" w:sz="0" w:space="0" w:color="auto"/>
      </w:divBdr>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89940014">
      <w:bodyDiv w:val="1"/>
      <w:marLeft w:val="0"/>
      <w:marRight w:val="0"/>
      <w:marTop w:val="0"/>
      <w:marBottom w:val="0"/>
      <w:divBdr>
        <w:top w:val="none" w:sz="0" w:space="0" w:color="auto"/>
        <w:left w:val="none" w:sz="0" w:space="0" w:color="auto"/>
        <w:bottom w:val="none" w:sz="0" w:space="0" w:color="auto"/>
        <w:right w:val="none" w:sz="0" w:space="0" w:color="auto"/>
      </w:divBdr>
    </w:div>
    <w:div w:id="299386724">
      <w:bodyDiv w:val="1"/>
      <w:marLeft w:val="0"/>
      <w:marRight w:val="0"/>
      <w:marTop w:val="0"/>
      <w:marBottom w:val="0"/>
      <w:divBdr>
        <w:top w:val="none" w:sz="0" w:space="0" w:color="auto"/>
        <w:left w:val="none" w:sz="0" w:space="0" w:color="auto"/>
        <w:bottom w:val="none" w:sz="0" w:space="0" w:color="auto"/>
        <w:right w:val="none" w:sz="0" w:space="0" w:color="auto"/>
      </w:divBdr>
    </w:div>
    <w:div w:id="355616749">
      <w:bodyDiv w:val="1"/>
      <w:marLeft w:val="0"/>
      <w:marRight w:val="0"/>
      <w:marTop w:val="0"/>
      <w:marBottom w:val="0"/>
      <w:divBdr>
        <w:top w:val="none" w:sz="0" w:space="0" w:color="auto"/>
        <w:left w:val="none" w:sz="0" w:space="0" w:color="auto"/>
        <w:bottom w:val="none" w:sz="0" w:space="0" w:color="auto"/>
        <w:right w:val="none" w:sz="0" w:space="0" w:color="auto"/>
      </w:divBdr>
    </w:div>
    <w:div w:id="364452624">
      <w:bodyDiv w:val="1"/>
      <w:marLeft w:val="0"/>
      <w:marRight w:val="0"/>
      <w:marTop w:val="0"/>
      <w:marBottom w:val="0"/>
      <w:divBdr>
        <w:top w:val="none" w:sz="0" w:space="0" w:color="auto"/>
        <w:left w:val="none" w:sz="0" w:space="0" w:color="auto"/>
        <w:bottom w:val="none" w:sz="0" w:space="0" w:color="auto"/>
        <w:right w:val="none" w:sz="0" w:space="0" w:color="auto"/>
      </w:divBdr>
    </w:div>
    <w:div w:id="414326338">
      <w:bodyDiv w:val="1"/>
      <w:marLeft w:val="0"/>
      <w:marRight w:val="0"/>
      <w:marTop w:val="0"/>
      <w:marBottom w:val="0"/>
      <w:divBdr>
        <w:top w:val="none" w:sz="0" w:space="0" w:color="auto"/>
        <w:left w:val="none" w:sz="0" w:space="0" w:color="auto"/>
        <w:bottom w:val="none" w:sz="0" w:space="0" w:color="auto"/>
        <w:right w:val="none" w:sz="0" w:space="0" w:color="auto"/>
      </w:divBdr>
    </w:div>
    <w:div w:id="448356191">
      <w:bodyDiv w:val="1"/>
      <w:marLeft w:val="0"/>
      <w:marRight w:val="0"/>
      <w:marTop w:val="0"/>
      <w:marBottom w:val="0"/>
      <w:divBdr>
        <w:top w:val="none" w:sz="0" w:space="0" w:color="auto"/>
        <w:left w:val="none" w:sz="0" w:space="0" w:color="auto"/>
        <w:bottom w:val="none" w:sz="0" w:space="0" w:color="auto"/>
        <w:right w:val="none" w:sz="0" w:space="0" w:color="auto"/>
      </w:divBdr>
    </w:div>
    <w:div w:id="457840208">
      <w:bodyDiv w:val="1"/>
      <w:marLeft w:val="0"/>
      <w:marRight w:val="0"/>
      <w:marTop w:val="0"/>
      <w:marBottom w:val="0"/>
      <w:divBdr>
        <w:top w:val="none" w:sz="0" w:space="0" w:color="auto"/>
        <w:left w:val="none" w:sz="0" w:space="0" w:color="auto"/>
        <w:bottom w:val="none" w:sz="0" w:space="0" w:color="auto"/>
        <w:right w:val="none" w:sz="0" w:space="0" w:color="auto"/>
      </w:divBdr>
    </w:div>
    <w:div w:id="634454709">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764424035">
      <w:bodyDiv w:val="1"/>
      <w:marLeft w:val="0"/>
      <w:marRight w:val="0"/>
      <w:marTop w:val="0"/>
      <w:marBottom w:val="0"/>
      <w:divBdr>
        <w:top w:val="none" w:sz="0" w:space="0" w:color="auto"/>
        <w:left w:val="none" w:sz="0" w:space="0" w:color="auto"/>
        <w:bottom w:val="none" w:sz="0" w:space="0" w:color="auto"/>
        <w:right w:val="none" w:sz="0" w:space="0" w:color="auto"/>
      </w:divBdr>
    </w:div>
    <w:div w:id="775295213">
      <w:bodyDiv w:val="1"/>
      <w:marLeft w:val="0"/>
      <w:marRight w:val="0"/>
      <w:marTop w:val="0"/>
      <w:marBottom w:val="0"/>
      <w:divBdr>
        <w:top w:val="none" w:sz="0" w:space="0" w:color="auto"/>
        <w:left w:val="none" w:sz="0" w:space="0" w:color="auto"/>
        <w:bottom w:val="none" w:sz="0" w:space="0" w:color="auto"/>
        <w:right w:val="none" w:sz="0" w:space="0" w:color="auto"/>
      </w:divBdr>
    </w:div>
    <w:div w:id="936520713">
      <w:bodyDiv w:val="1"/>
      <w:marLeft w:val="0"/>
      <w:marRight w:val="0"/>
      <w:marTop w:val="0"/>
      <w:marBottom w:val="0"/>
      <w:divBdr>
        <w:top w:val="none" w:sz="0" w:space="0" w:color="auto"/>
        <w:left w:val="none" w:sz="0" w:space="0" w:color="auto"/>
        <w:bottom w:val="none" w:sz="0" w:space="0" w:color="auto"/>
        <w:right w:val="none" w:sz="0" w:space="0" w:color="auto"/>
      </w:divBdr>
    </w:div>
    <w:div w:id="1047412683">
      <w:bodyDiv w:val="1"/>
      <w:marLeft w:val="0"/>
      <w:marRight w:val="0"/>
      <w:marTop w:val="0"/>
      <w:marBottom w:val="0"/>
      <w:divBdr>
        <w:top w:val="none" w:sz="0" w:space="0" w:color="auto"/>
        <w:left w:val="none" w:sz="0" w:space="0" w:color="auto"/>
        <w:bottom w:val="none" w:sz="0" w:space="0" w:color="auto"/>
        <w:right w:val="none" w:sz="0" w:space="0" w:color="auto"/>
      </w:divBdr>
    </w:div>
    <w:div w:id="1118180320">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238172309">
      <w:bodyDiv w:val="1"/>
      <w:marLeft w:val="0"/>
      <w:marRight w:val="0"/>
      <w:marTop w:val="0"/>
      <w:marBottom w:val="0"/>
      <w:divBdr>
        <w:top w:val="none" w:sz="0" w:space="0" w:color="auto"/>
        <w:left w:val="none" w:sz="0" w:space="0" w:color="auto"/>
        <w:bottom w:val="none" w:sz="0" w:space="0" w:color="auto"/>
        <w:right w:val="none" w:sz="0" w:space="0" w:color="auto"/>
      </w:divBdr>
    </w:div>
    <w:div w:id="1384871286">
      <w:bodyDiv w:val="1"/>
      <w:marLeft w:val="0"/>
      <w:marRight w:val="0"/>
      <w:marTop w:val="0"/>
      <w:marBottom w:val="0"/>
      <w:divBdr>
        <w:top w:val="none" w:sz="0" w:space="0" w:color="auto"/>
        <w:left w:val="none" w:sz="0" w:space="0" w:color="auto"/>
        <w:bottom w:val="none" w:sz="0" w:space="0" w:color="auto"/>
        <w:right w:val="none" w:sz="0" w:space="0" w:color="auto"/>
      </w:divBdr>
    </w:div>
    <w:div w:id="1456144755">
      <w:bodyDiv w:val="1"/>
      <w:marLeft w:val="0"/>
      <w:marRight w:val="0"/>
      <w:marTop w:val="0"/>
      <w:marBottom w:val="0"/>
      <w:divBdr>
        <w:top w:val="none" w:sz="0" w:space="0" w:color="auto"/>
        <w:left w:val="none" w:sz="0" w:space="0" w:color="auto"/>
        <w:bottom w:val="none" w:sz="0" w:space="0" w:color="auto"/>
        <w:right w:val="none" w:sz="0" w:space="0" w:color="auto"/>
      </w:divBdr>
    </w:div>
    <w:div w:id="1467162707">
      <w:bodyDiv w:val="1"/>
      <w:marLeft w:val="0"/>
      <w:marRight w:val="0"/>
      <w:marTop w:val="0"/>
      <w:marBottom w:val="0"/>
      <w:divBdr>
        <w:top w:val="none" w:sz="0" w:space="0" w:color="auto"/>
        <w:left w:val="none" w:sz="0" w:space="0" w:color="auto"/>
        <w:bottom w:val="none" w:sz="0" w:space="0" w:color="auto"/>
        <w:right w:val="none" w:sz="0" w:space="0" w:color="auto"/>
      </w:divBdr>
    </w:div>
    <w:div w:id="1495995535">
      <w:bodyDiv w:val="1"/>
      <w:marLeft w:val="0"/>
      <w:marRight w:val="0"/>
      <w:marTop w:val="0"/>
      <w:marBottom w:val="0"/>
      <w:divBdr>
        <w:top w:val="none" w:sz="0" w:space="0" w:color="auto"/>
        <w:left w:val="none" w:sz="0" w:space="0" w:color="auto"/>
        <w:bottom w:val="none" w:sz="0" w:space="0" w:color="auto"/>
        <w:right w:val="none" w:sz="0" w:space="0" w:color="auto"/>
      </w:divBdr>
    </w:div>
    <w:div w:id="1574857426">
      <w:bodyDiv w:val="1"/>
      <w:marLeft w:val="0"/>
      <w:marRight w:val="0"/>
      <w:marTop w:val="0"/>
      <w:marBottom w:val="0"/>
      <w:divBdr>
        <w:top w:val="none" w:sz="0" w:space="0" w:color="auto"/>
        <w:left w:val="none" w:sz="0" w:space="0" w:color="auto"/>
        <w:bottom w:val="none" w:sz="0" w:space="0" w:color="auto"/>
        <w:right w:val="none" w:sz="0" w:space="0" w:color="auto"/>
      </w:divBdr>
    </w:div>
    <w:div w:id="1635090273">
      <w:bodyDiv w:val="1"/>
      <w:marLeft w:val="0"/>
      <w:marRight w:val="0"/>
      <w:marTop w:val="0"/>
      <w:marBottom w:val="0"/>
      <w:divBdr>
        <w:top w:val="none" w:sz="0" w:space="0" w:color="auto"/>
        <w:left w:val="none" w:sz="0" w:space="0" w:color="auto"/>
        <w:bottom w:val="none" w:sz="0" w:space="0" w:color="auto"/>
        <w:right w:val="none" w:sz="0" w:space="0" w:color="auto"/>
      </w:divBdr>
    </w:div>
    <w:div w:id="1637251202">
      <w:bodyDiv w:val="1"/>
      <w:marLeft w:val="0"/>
      <w:marRight w:val="0"/>
      <w:marTop w:val="0"/>
      <w:marBottom w:val="0"/>
      <w:divBdr>
        <w:top w:val="none" w:sz="0" w:space="0" w:color="auto"/>
        <w:left w:val="none" w:sz="0" w:space="0" w:color="auto"/>
        <w:bottom w:val="none" w:sz="0" w:space="0" w:color="auto"/>
        <w:right w:val="none" w:sz="0" w:space="0" w:color="auto"/>
      </w:divBdr>
    </w:div>
    <w:div w:id="1678926299">
      <w:bodyDiv w:val="1"/>
      <w:marLeft w:val="0"/>
      <w:marRight w:val="0"/>
      <w:marTop w:val="0"/>
      <w:marBottom w:val="0"/>
      <w:divBdr>
        <w:top w:val="none" w:sz="0" w:space="0" w:color="auto"/>
        <w:left w:val="none" w:sz="0" w:space="0" w:color="auto"/>
        <w:bottom w:val="none" w:sz="0" w:space="0" w:color="auto"/>
        <w:right w:val="none" w:sz="0" w:space="0" w:color="auto"/>
      </w:divBdr>
    </w:div>
    <w:div w:id="1917742380">
      <w:bodyDiv w:val="1"/>
      <w:marLeft w:val="0"/>
      <w:marRight w:val="0"/>
      <w:marTop w:val="0"/>
      <w:marBottom w:val="0"/>
      <w:divBdr>
        <w:top w:val="none" w:sz="0" w:space="0" w:color="auto"/>
        <w:left w:val="none" w:sz="0" w:space="0" w:color="auto"/>
        <w:bottom w:val="none" w:sz="0" w:space="0" w:color="auto"/>
        <w:right w:val="none" w:sz="0" w:space="0" w:color="auto"/>
      </w:divBdr>
    </w:div>
    <w:div w:id="2005938210">
      <w:bodyDiv w:val="1"/>
      <w:marLeft w:val="0"/>
      <w:marRight w:val="0"/>
      <w:marTop w:val="0"/>
      <w:marBottom w:val="0"/>
      <w:divBdr>
        <w:top w:val="none" w:sz="0" w:space="0" w:color="auto"/>
        <w:left w:val="none" w:sz="0" w:space="0" w:color="auto"/>
        <w:bottom w:val="none" w:sz="0" w:space="0" w:color="auto"/>
        <w:right w:val="none" w:sz="0" w:space="0" w:color="auto"/>
      </w:divBdr>
    </w:div>
    <w:div w:id="2019574604">
      <w:bodyDiv w:val="1"/>
      <w:marLeft w:val="0"/>
      <w:marRight w:val="0"/>
      <w:marTop w:val="0"/>
      <w:marBottom w:val="0"/>
      <w:divBdr>
        <w:top w:val="none" w:sz="0" w:space="0" w:color="auto"/>
        <w:left w:val="none" w:sz="0" w:space="0" w:color="auto"/>
        <w:bottom w:val="none" w:sz="0" w:space="0" w:color="auto"/>
        <w:right w:val="none" w:sz="0" w:space="0" w:color="auto"/>
      </w:divBdr>
    </w:div>
    <w:div w:id="2096243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checiny"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s://drive.google.com/file/d/1Kd1DttbBeiNWt4q4slS4t76lZVKPbkyD/view"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theme" Target="theme/theme1.xml"/><Relationship Id="rId10" Type="http://schemas.openxmlformats.org/officeDocument/2006/relationships/hyperlink" Target="https://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eli.gov.pl/api/acts/DU/2016/1154/text/I/D20161154.pdf" TargetMode="External"/><Relationship Id="rId14" Type="http://schemas.openxmlformats.org/officeDocument/2006/relationships/hyperlink" Target="https://platformazakupowa.pl/strona/1-regulamin"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platformazakupowa.pl" TargetMode="External"/><Relationship Id="rId35" Type="http://schemas.openxmlformats.org/officeDocument/2006/relationships/fontTable" Target="fontTable.xml"/><Relationship Id="rId8" Type="http://schemas.openxmlformats.org/officeDocument/2006/relationships/hyperlink" Target="https://eli.gov.pl/api/acts/DU/2016/1154/text/I/D20161154.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adminPC\USTAWI~1\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12CDFF-B1E6-4D21-8342-F370388F7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501</TotalTime>
  <Pages>18</Pages>
  <Words>7623</Words>
  <Characters>45740</Characters>
  <Application>Microsoft Office Word</Application>
  <DocSecurity>0</DocSecurity>
  <Lines>381</Lines>
  <Paragraphs>106</Paragraphs>
  <ScaleCrop>false</ScaleCrop>
  <HeadingPairs>
    <vt:vector size="2" baseType="variant">
      <vt:variant>
        <vt:lpstr>Tytuł</vt:lpstr>
      </vt:variant>
      <vt:variant>
        <vt:i4>1</vt:i4>
      </vt:variant>
    </vt:vector>
  </HeadingPairs>
  <TitlesOfParts>
    <vt:vector size="1" baseType="lpstr">
      <vt:lpstr>@v_przet@zamaw_nazwa</vt:lpstr>
    </vt:vector>
  </TitlesOfParts>
  <Company>KBSF Sp. z o.o.</Company>
  <LinksUpToDate>false</LinksUpToDate>
  <CharactersWithSpaces>53257</CharactersWithSpaces>
  <SharedDoc>false</SharedDoc>
  <HLinks>
    <vt:vector size="6" baseType="variant">
      <vt:variant>
        <vt:i4>327682</vt:i4>
      </vt:variant>
      <vt:variant>
        <vt:i4>279</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creator>adminPC</dc:creator>
  <cp:lastModifiedBy>Michał Salamaga</cp:lastModifiedBy>
  <cp:revision>23</cp:revision>
  <cp:lastPrinted>2021-05-19T12:28:00Z</cp:lastPrinted>
  <dcterms:created xsi:type="dcterms:W3CDTF">2022-12-13T09:26:00Z</dcterms:created>
  <dcterms:modified xsi:type="dcterms:W3CDTF">2023-12-14T10:26:00Z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