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F5" w:rsidRDefault="00472F68">
      <w:pPr>
        <w:spacing w:before="68"/>
        <w:ind w:right="244"/>
        <w:jc w:val="right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SWZ</w:t>
      </w:r>
    </w:p>
    <w:p w:rsidR="002F20BD" w:rsidRDefault="002F20BD">
      <w:pPr>
        <w:pStyle w:val="Tekstpodstawowy"/>
        <w:spacing w:before="1"/>
        <w:ind w:right="245"/>
        <w:jc w:val="right"/>
      </w:pPr>
      <w:r w:rsidRPr="002F20BD">
        <w:t>na dostawę  wyrobów medycznych różnych – dogrywka do 78/2023</w:t>
      </w:r>
    </w:p>
    <w:p w:rsidR="00C07BF5" w:rsidRDefault="00472F68">
      <w:pPr>
        <w:pStyle w:val="Tekstpodstawowy"/>
        <w:spacing w:before="1"/>
        <w:ind w:right="245"/>
        <w:jc w:val="right"/>
      </w:pPr>
      <w:r>
        <w:t>Nr</w:t>
      </w:r>
      <w:r>
        <w:rPr>
          <w:spacing w:val="-1"/>
        </w:rPr>
        <w:t xml:space="preserve"> </w:t>
      </w:r>
      <w:r w:rsidR="002F20BD">
        <w:t>sprawy  Szp-241/ZP–010/2024</w:t>
      </w:r>
    </w:p>
    <w:p w:rsidR="00C07BF5" w:rsidRDefault="00C07BF5">
      <w:pPr>
        <w:rPr>
          <w:b/>
          <w:i/>
          <w:sz w:val="20"/>
        </w:rPr>
      </w:pPr>
    </w:p>
    <w:p w:rsidR="00C07BF5" w:rsidRDefault="00044DB9">
      <w:pPr>
        <w:rPr>
          <w:b/>
          <w:i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3pt;margin-top:9.15pt;width:466.5pt;height:28.1pt;z-index:-251658752;mso-wrap-distance-left:0;mso-wrap-distance-right:0;mso-position-horizontal-relative:page" fillcolor="#dbe4f0" strokeweight=".48pt">
            <v:textbox inset="0,0,0,0">
              <w:txbxContent>
                <w:p w:rsidR="00C07BF5" w:rsidRDefault="00472F68">
                  <w:pPr>
                    <w:spacing w:before="121"/>
                    <w:ind w:left="1452" w:right="14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DOTYCZĄCE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PRZEDMIOTU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C07BF5" w:rsidRDefault="00C07BF5">
      <w:pPr>
        <w:spacing w:before="7"/>
        <w:rPr>
          <w:b/>
          <w:i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C07BF5">
        <w:trPr>
          <w:trHeight w:val="493"/>
        </w:trPr>
        <w:tc>
          <w:tcPr>
            <w:tcW w:w="9296" w:type="dxa"/>
          </w:tcPr>
          <w:p w:rsidR="00C07BF5" w:rsidRDefault="00472F68">
            <w:pPr>
              <w:pStyle w:val="TableParagraph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Wykonawcy</w:t>
            </w:r>
          </w:p>
        </w:tc>
      </w:tr>
      <w:tr w:rsidR="00C07BF5">
        <w:trPr>
          <w:trHeight w:val="863"/>
        </w:trPr>
        <w:tc>
          <w:tcPr>
            <w:tcW w:w="9296" w:type="dxa"/>
          </w:tcPr>
          <w:p w:rsidR="00C07BF5" w:rsidRDefault="00472F68">
            <w:pPr>
              <w:pStyle w:val="TableParagraph"/>
              <w:spacing w:before="116"/>
            </w:pPr>
            <w:r>
              <w:t>Nazwa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</w:t>
            </w:r>
            <w:r>
              <w:rPr>
                <w:spacing w:val="-1"/>
              </w:rPr>
              <w:t xml:space="preserve"> </w:t>
            </w:r>
            <w:r>
              <w:t>Wykonawcy</w:t>
            </w:r>
          </w:p>
          <w:p w:rsidR="00C07BF5" w:rsidRDefault="00472F68">
            <w:pPr>
              <w:pStyle w:val="TableParagraph"/>
              <w:rPr>
                <w:i/>
              </w:rPr>
            </w:pPr>
            <w:r>
              <w:rPr>
                <w:i/>
              </w:rPr>
              <w:t>(Pełnomocnika 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Konsorcjum)</w:t>
            </w:r>
          </w:p>
        </w:tc>
      </w:tr>
      <w:tr w:rsidR="00C07BF5">
        <w:trPr>
          <w:trHeight w:val="868"/>
        </w:trPr>
        <w:tc>
          <w:tcPr>
            <w:tcW w:w="9296" w:type="dxa"/>
          </w:tcPr>
          <w:p w:rsidR="00C07BF5" w:rsidRDefault="00472F68">
            <w:pPr>
              <w:pStyle w:val="TableParagraph"/>
              <w:spacing w:before="116"/>
            </w:pPr>
            <w:r>
              <w:t>Nazwa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adres Partnera/-ów</w:t>
            </w:r>
          </w:p>
          <w:p w:rsidR="00C07BF5" w:rsidRDefault="00472F68">
            <w:pPr>
              <w:pStyle w:val="TableParagraph"/>
              <w:spacing w:before="122"/>
              <w:rPr>
                <w:i/>
              </w:rPr>
            </w:pPr>
            <w:r>
              <w:rPr>
                <w:i/>
              </w:rPr>
              <w:t>(w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Konsorcjum)</w:t>
            </w:r>
          </w:p>
        </w:tc>
      </w:tr>
      <w:tr w:rsidR="00C07BF5">
        <w:trPr>
          <w:trHeight w:val="1339"/>
        </w:trPr>
        <w:tc>
          <w:tcPr>
            <w:tcW w:w="9296" w:type="dxa"/>
            <w:shd w:val="clear" w:color="auto" w:fill="DBE4F0"/>
          </w:tcPr>
          <w:p w:rsidR="00C07BF5" w:rsidRDefault="00472F68">
            <w:pPr>
              <w:pStyle w:val="TableParagraph"/>
              <w:spacing w:before="0" w:line="249" w:lineRule="exact"/>
            </w:pPr>
            <w:r>
              <w:t>Dotyczy</w:t>
            </w:r>
            <w:r>
              <w:rPr>
                <w:spacing w:val="-3"/>
              </w:rPr>
              <w:t xml:space="preserve"> </w:t>
            </w:r>
            <w:r>
              <w:t>zamówienia</w:t>
            </w:r>
            <w:r>
              <w:rPr>
                <w:spacing w:val="5"/>
              </w:rPr>
              <w:t xml:space="preserve"> </w:t>
            </w:r>
            <w:r>
              <w:t>publicznego</w:t>
            </w:r>
            <w:r>
              <w:rPr>
                <w:spacing w:val="-3"/>
              </w:rPr>
              <w:t xml:space="preserve"> </w:t>
            </w:r>
            <w:r>
              <w:t>prowadzonego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trybie</w:t>
            </w:r>
            <w:r>
              <w:rPr>
                <w:spacing w:val="-5"/>
              </w:rPr>
              <w:t xml:space="preserve"> </w:t>
            </w:r>
            <w:r>
              <w:t>podstawowym</w:t>
            </w:r>
            <w:r>
              <w:rPr>
                <w:spacing w:val="-7"/>
              </w:rPr>
              <w:t xml:space="preserve"> </w:t>
            </w:r>
            <w:r>
              <w:t>bez negocjacji</w:t>
            </w:r>
            <w:r>
              <w:rPr>
                <w:spacing w:val="-2"/>
              </w:rPr>
              <w:t xml:space="preserve"> </w:t>
            </w:r>
            <w:r>
              <w:t>pn.:</w:t>
            </w:r>
          </w:p>
          <w:p w:rsidR="008C5336" w:rsidRDefault="008C5336">
            <w:pPr>
              <w:pStyle w:val="TableParagraph"/>
              <w:spacing w:before="0" w:line="249" w:lineRule="exact"/>
            </w:pPr>
          </w:p>
          <w:p w:rsidR="00C07BF5" w:rsidRDefault="002F20BD">
            <w:pPr>
              <w:pStyle w:val="TableParagraph"/>
              <w:spacing w:before="0" w:line="276" w:lineRule="auto"/>
              <w:ind w:left="3178" w:right="376" w:hanging="2776"/>
              <w:rPr>
                <w:b/>
                <w:sz w:val="24"/>
              </w:rPr>
            </w:pPr>
            <w:r w:rsidRPr="002F20BD">
              <w:rPr>
                <w:b/>
                <w:sz w:val="24"/>
              </w:rPr>
              <w:t>DOSTAWA WYROBÓW MEDYCZNYCH RÓŻNYCH Wyroby – dogrywka do 78/2023</w:t>
            </w:r>
          </w:p>
        </w:tc>
      </w:tr>
      <w:tr w:rsidR="00C07BF5">
        <w:trPr>
          <w:trHeight w:val="5986"/>
        </w:trPr>
        <w:tc>
          <w:tcPr>
            <w:tcW w:w="9296" w:type="dxa"/>
          </w:tcPr>
          <w:p w:rsidR="00C07BF5" w:rsidRDefault="00472F68">
            <w:pPr>
              <w:pStyle w:val="TableParagraph"/>
              <w:tabs>
                <w:tab w:val="left" w:leader="dot" w:pos="5132"/>
              </w:tabs>
              <w:spacing w:before="116"/>
              <w:jc w:val="both"/>
            </w:pPr>
            <w:r>
              <w:t>Oświadczam/-y,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odniesieniu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Zadania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</w:rPr>
              <w:tab/>
            </w:r>
            <w:r>
              <w:t>którego</w:t>
            </w:r>
            <w:r>
              <w:rPr>
                <w:spacing w:val="-5"/>
              </w:rPr>
              <w:t xml:space="preserve"> </w:t>
            </w:r>
            <w:r>
              <w:t>dotyczy</w:t>
            </w:r>
            <w:r>
              <w:rPr>
                <w:spacing w:val="-2"/>
              </w:rPr>
              <w:t xml:space="preserve"> </w:t>
            </w:r>
            <w:r>
              <w:t>oferta:</w:t>
            </w:r>
          </w:p>
          <w:p w:rsidR="00C07BF5" w:rsidRDefault="00472F68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ind w:right="89"/>
              <w:jc w:val="both"/>
            </w:pPr>
            <w:r>
              <w:t>oferowany</w:t>
            </w:r>
            <w:r>
              <w:rPr>
                <w:spacing w:val="1"/>
              </w:rPr>
              <w:t xml:space="preserve"> </w:t>
            </w:r>
            <w:r>
              <w:t>wyrób</w:t>
            </w:r>
            <w:r>
              <w:rPr>
                <w:spacing w:val="1"/>
              </w:rPr>
              <w:t xml:space="preserve"> </w:t>
            </w:r>
            <w:r>
              <w:t>medyczny,</w:t>
            </w:r>
            <w:r>
              <w:rPr>
                <w:spacing w:val="1"/>
              </w:rPr>
              <w:t xml:space="preserve"> </w:t>
            </w:r>
            <w:r>
              <w:t>dokonana</w:t>
            </w:r>
            <w:r>
              <w:rPr>
                <w:spacing w:val="1"/>
              </w:rPr>
              <w:t xml:space="preserve"> </w:t>
            </w:r>
            <w:r>
              <w:t>ocena</w:t>
            </w:r>
            <w:r>
              <w:rPr>
                <w:spacing w:val="1"/>
              </w:rPr>
              <w:t xml:space="preserve"> </w:t>
            </w:r>
            <w:r>
              <w:t>zgodności</w:t>
            </w:r>
            <w:r>
              <w:rPr>
                <w:spacing w:val="1"/>
              </w:rPr>
              <w:t xml:space="preserve"> </w:t>
            </w:r>
            <w:r>
              <w:t>oferowanego</w:t>
            </w:r>
            <w:r>
              <w:rPr>
                <w:spacing w:val="1"/>
              </w:rPr>
              <w:t xml:space="preserve"> </w:t>
            </w:r>
            <w:r>
              <w:t>wyrobu</w:t>
            </w:r>
            <w:r>
              <w:rPr>
                <w:spacing w:val="1"/>
              </w:rPr>
              <w:t xml:space="preserve"> </w:t>
            </w:r>
            <w:r>
              <w:t>medycznego</w:t>
            </w:r>
            <w:r>
              <w:rPr>
                <w:spacing w:val="-52"/>
              </w:rPr>
              <w:t xml:space="preserve"> </w:t>
            </w:r>
            <w:r>
              <w:t>przed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1"/>
              </w:rPr>
              <w:t xml:space="preserve"> </w:t>
            </w:r>
            <w:r>
              <w:t>wprowadzeniem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obrotu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wprowadzenie</w:t>
            </w:r>
            <w:r>
              <w:rPr>
                <w:spacing w:val="1"/>
              </w:rPr>
              <w:t xml:space="preserve"> </w:t>
            </w:r>
            <w:r>
              <w:t>oferowanego</w:t>
            </w:r>
            <w:r>
              <w:rPr>
                <w:spacing w:val="1"/>
              </w:rPr>
              <w:t xml:space="preserve"> </w:t>
            </w:r>
            <w:r>
              <w:t>wyrobu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obrotu</w:t>
            </w:r>
            <w:r>
              <w:rPr>
                <w:spacing w:val="1"/>
              </w:rPr>
              <w:t xml:space="preserve"> </w:t>
            </w:r>
            <w:r>
              <w:t>spełniają</w:t>
            </w:r>
            <w:r>
              <w:rPr>
                <w:spacing w:val="1"/>
              </w:rPr>
              <w:t xml:space="preserve"> </w:t>
            </w: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wymagania</w:t>
            </w:r>
            <w:r>
              <w:rPr>
                <w:spacing w:val="1"/>
              </w:rPr>
              <w:t xml:space="preserve"> </w:t>
            </w:r>
            <w:r>
              <w:t>określone przepisami</w:t>
            </w:r>
            <w:r>
              <w:rPr>
                <w:spacing w:val="1"/>
              </w:rPr>
              <w:t xml:space="preserve"> </w:t>
            </w:r>
            <w:r>
              <w:t>ustawy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1"/>
              </w:rPr>
              <w:t xml:space="preserve"> </w:t>
            </w:r>
            <w:r>
              <w:t>07 kwietnia</w:t>
            </w:r>
            <w:r>
              <w:rPr>
                <w:spacing w:val="1"/>
              </w:rPr>
              <w:t xml:space="preserve"> </w:t>
            </w:r>
            <w:r>
              <w:t>2022 r.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wyrobach</w:t>
            </w:r>
            <w:r>
              <w:rPr>
                <w:spacing w:val="1"/>
              </w:rPr>
              <w:t xml:space="preserve"> </w:t>
            </w:r>
            <w:r>
              <w:t>medycznych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Dz.</w:t>
            </w:r>
            <w:r>
              <w:rPr>
                <w:spacing w:val="4"/>
              </w:rPr>
              <w:t xml:space="preserve"> </w:t>
            </w:r>
            <w:r>
              <w:t>U.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4"/>
              </w:rPr>
              <w:t xml:space="preserve"> </w:t>
            </w:r>
            <w:r>
              <w:t>poz.</w:t>
            </w:r>
            <w:r>
              <w:rPr>
                <w:spacing w:val="4"/>
              </w:rPr>
              <w:t xml:space="preserve"> </w:t>
            </w:r>
            <w:r>
              <w:t>974),</w:t>
            </w:r>
          </w:p>
          <w:p w:rsidR="00C07BF5" w:rsidRDefault="00472F68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ind w:right="102"/>
            </w:pPr>
            <w:r>
              <w:t>oferowany</w:t>
            </w:r>
            <w:r>
              <w:rPr>
                <w:spacing w:val="-1"/>
              </w:rPr>
              <w:t xml:space="preserve"> </w:t>
            </w:r>
            <w:r>
              <w:t>wyrób</w:t>
            </w:r>
            <w:r>
              <w:rPr>
                <w:spacing w:val="7"/>
              </w:rPr>
              <w:t xml:space="preserve"> </w:t>
            </w:r>
            <w:r>
              <w:t>medyczny został oznakowany</w:t>
            </w:r>
            <w:r>
              <w:rPr>
                <w:spacing w:val="-1"/>
              </w:rPr>
              <w:t xml:space="preserve"> </w:t>
            </w:r>
            <w:r>
              <w:t>znakiem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3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przeprowadzeniu</w:t>
            </w:r>
            <w:r>
              <w:rPr>
                <w:spacing w:val="8"/>
              </w:rPr>
              <w:t xml:space="preserve"> </w:t>
            </w:r>
            <w:r>
              <w:t>odpowiednich</w:t>
            </w:r>
            <w:r>
              <w:rPr>
                <w:spacing w:val="-52"/>
              </w:rPr>
              <w:t xml:space="preserve"> </w:t>
            </w:r>
            <w:r>
              <w:t>dla</w:t>
            </w:r>
            <w:r>
              <w:rPr>
                <w:spacing w:val="3"/>
              </w:rPr>
              <w:t xml:space="preserve"> </w:t>
            </w:r>
            <w:r>
              <w:t>wyrobu procedur</w:t>
            </w:r>
            <w:r>
              <w:rPr>
                <w:spacing w:val="3"/>
              </w:rPr>
              <w:t xml:space="preserve"> </w:t>
            </w:r>
            <w:r>
              <w:t>oceny</w:t>
            </w:r>
            <w:r>
              <w:rPr>
                <w:spacing w:val="-5"/>
              </w:rPr>
              <w:t xml:space="preserve"> </w:t>
            </w:r>
            <w:r>
              <w:t>zgodności,</w:t>
            </w:r>
            <w:r>
              <w:rPr>
                <w:spacing w:val="2"/>
              </w:rPr>
              <w:t xml:space="preserve"> </w:t>
            </w:r>
            <w:r>
              <w:t>zakończonych</w:t>
            </w:r>
            <w:r>
              <w:rPr>
                <w:spacing w:val="-5"/>
              </w:rPr>
              <w:t xml:space="preserve"> </w:t>
            </w:r>
            <w:r>
              <w:t>wydaniem</w:t>
            </w:r>
            <w:r>
              <w:rPr>
                <w:spacing w:val="-3"/>
              </w:rPr>
              <w:t xml:space="preserve"> </w:t>
            </w:r>
            <w:r>
              <w:t>certyfikatu zgodności;</w:t>
            </w:r>
          </w:p>
          <w:p w:rsidR="00C07BF5" w:rsidRDefault="00472F68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118"/>
              <w:ind w:right="107"/>
            </w:pPr>
            <w:r>
              <w:t>certyfikat</w:t>
            </w:r>
            <w:r>
              <w:rPr>
                <w:spacing w:val="12"/>
              </w:rPr>
              <w:t xml:space="preserve"> </w:t>
            </w:r>
            <w:r>
              <w:t>zgodności</w:t>
            </w:r>
            <w:r>
              <w:rPr>
                <w:spacing w:val="9"/>
              </w:rPr>
              <w:t xml:space="preserve"> </w:t>
            </w:r>
            <w:r>
              <w:t>potwierdzający</w:t>
            </w:r>
            <w:r>
              <w:rPr>
                <w:spacing w:val="6"/>
              </w:rPr>
              <w:t xml:space="preserve"> </w:t>
            </w:r>
            <w:r>
              <w:t>zgodność</w:t>
            </w:r>
            <w:r>
              <w:rPr>
                <w:spacing w:val="11"/>
              </w:rPr>
              <w:t xml:space="preserve"> </w:t>
            </w:r>
            <w:r>
              <w:t>wyrobu</w:t>
            </w:r>
            <w:r>
              <w:rPr>
                <w:spacing w:val="16"/>
              </w:rPr>
              <w:t xml:space="preserve"> </w:t>
            </w:r>
            <w:r>
              <w:t>z</w:t>
            </w:r>
            <w:r>
              <w:rPr>
                <w:spacing w:val="9"/>
              </w:rPr>
              <w:t xml:space="preserve"> </w:t>
            </w:r>
            <w:r>
              <w:t>wymaganiami</w:t>
            </w:r>
            <w:r>
              <w:rPr>
                <w:spacing w:val="9"/>
              </w:rPr>
              <w:t xml:space="preserve"> </w:t>
            </w:r>
            <w:r>
              <w:t>zasadniczymi</w:t>
            </w:r>
            <w:r>
              <w:rPr>
                <w:spacing w:val="12"/>
              </w:rPr>
              <w:t xml:space="preserve"> </w:t>
            </w:r>
            <w:r>
              <w:t>dotyczący</w:t>
            </w:r>
            <w:r>
              <w:rPr>
                <w:spacing w:val="-52"/>
              </w:rPr>
              <w:t xml:space="preserve"> </w:t>
            </w:r>
            <w:r>
              <w:t>oferowanych wyrobów</w:t>
            </w:r>
            <w:r>
              <w:rPr>
                <w:spacing w:val="-1"/>
              </w:rPr>
              <w:t xml:space="preserve"> </w:t>
            </w:r>
            <w:r>
              <w:t>medycznych</w:t>
            </w:r>
            <w:r>
              <w:rPr>
                <w:spacing w:val="-5"/>
              </w:rPr>
              <w:t xml:space="preserve"> </w:t>
            </w:r>
            <w:r>
              <w:t>nie</w:t>
            </w:r>
            <w:r>
              <w:rPr>
                <w:spacing w:val="-7"/>
              </w:rPr>
              <w:t xml:space="preserve"> </w:t>
            </w:r>
            <w:r>
              <w:t>utracił</w:t>
            </w:r>
            <w:r>
              <w:rPr>
                <w:spacing w:val="-3"/>
              </w:rPr>
              <w:t xml:space="preserve"> </w:t>
            </w:r>
            <w:r>
              <w:t>ważności,</w:t>
            </w:r>
            <w:r>
              <w:rPr>
                <w:spacing w:val="2"/>
              </w:rPr>
              <w:t xml:space="preserve"> </w:t>
            </w:r>
            <w:r>
              <w:t>nie</w:t>
            </w:r>
            <w:r>
              <w:rPr>
                <w:spacing w:val="-7"/>
              </w:rPr>
              <w:t xml:space="preserve"> </w:t>
            </w:r>
            <w:r>
              <w:t>został</w:t>
            </w:r>
            <w:r>
              <w:rPr>
                <w:spacing w:val="-4"/>
              </w:rPr>
              <w:t xml:space="preserve"> </w:t>
            </w:r>
            <w:r>
              <w:t>wycofany lub</w:t>
            </w:r>
            <w:r>
              <w:rPr>
                <w:spacing w:val="1"/>
              </w:rPr>
              <w:t xml:space="preserve"> </w:t>
            </w:r>
            <w:r>
              <w:t>zawieszony;</w:t>
            </w:r>
          </w:p>
          <w:p w:rsidR="00C07BF5" w:rsidRDefault="00472F68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119"/>
              <w:ind w:right="105"/>
            </w:pPr>
            <w:r>
              <w:t>wytwórca</w:t>
            </w:r>
            <w:r>
              <w:rPr>
                <w:spacing w:val="4"/>
              </w:rPr>
              <w:t xml:space="preserve"> </w:t>
            </w:r>
            <w:r>
              <w:t>lub</w:t>
            </w:r>
            <w:r>
              <w:rPr>
                <w:spacing w:val="2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autoryzowany</w:t>
            </w:r>
            <w:r>
              <w:rPr>
                <w:spacing w:val="-2"/>
              </w:rPr>
              <w:t xml:space="preserve"> </w:t>
            </w:r>
            <w:r>
              <w:t>przedstawiciel</w:t>
            </w:r>
            <w:r>
              <w:rPr>
                <w:spacing w:val="3"/>
              </w:rPr>
              <w:t xml:space="preserve"> </w:t>
            </w:r>
            <w:r>
              <w:t>wystawił</w:t>
            </w:r>
            <w:r>
              <w:rPr>
                <w:spacing w:val="-1"/>
              </w:rPr>
              <w:t xml:space="preserve"> </w:t>
            </w:r>
            <w:r>
              <w:t>deklarację</w:t>
            </w:r>
            <w:r>
              <w:rPr>
                <w:spacing w:val="-4"/>
              </w:rPr>
              <w:t xml:space="preserve"> </w:t>
            </w:r>
            <w:r>
              <w:t>zgodności</w:t>
            </w:r>
            <w:r>
              <w:rPr>
                <w:spacing w:val="-1"/>
              </w:rPr>
              <w:t xml:space="preserve"> </w:t>
            </w:r>
            <w:r>
              <w:t>stwierdzającą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jego</w:t>
            </w:r>
            <w:r>
              <w:rPr>
                <w:spacing w:val="-5"/>
              </w:rPr>
              <w:t xml:space="preserve"> </w:t>
            </w:r>
            <w:r>
              <w:t>wyłączną</w:t>
            </w:r>
            <w:r>
              <w:rPr>
                <w:spacing w:val="3"/>
              </w:rPr>
              <w:t xml:space="preserve"> </w:t>
            </w:r>
            <w:r>
              <w:t>odpowiedzialność,</w:t>
            </w:r>
            <w:r>
              <w:rPr>
                <w:spacing w:val="2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</w:t>
            </w:r>
            <w:r>
              <w:t>wyrób jest</w:t>
            </w:r>
            <w:r>
              <w:rPr>
                <w:spacing w:val="1"/>
              </w:rPr>
              <w:t xml:space="preserve"> </w:t>
            </w:r>
            <w:r>
              <w:t>zgodny z</w:t>
            </w:r>
            <w:r>
              <w:rPr>
                <w:spacing w:val="-2"/>
              </w:rPr>
              <w:t xml:space="preserve"> </w:t>
            </w:r>
            <w:r>
              <w:t>wymaganiami</w:t>
            </w:r>
            <w:r>
              <w:rPr>
                <w:spacing w:val="-4"/>
              </w:rPr>
              <w:t xml:space="preserve"> </w:t>
            </w:r>
            <w:r>
              <w:t>zasadniczymi;</w:t>
            </w:r>
          </w:p>
          <w:p w:rsidR="00C07BF5" w:rsidRDefault="00472F68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123"/>
              <w:ind w:right="109"/>
            </w:pPr>
            <w:r>
              <w:t>oferowane wyroby medyczne są właściwie oznakowane i mają odpowiednie instrukcje używania</w:t>
            </w:r>
            <w:r>
              <w:rPr>
                <w:spacing w:val="-5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języku</w:t>
            </w:r>
            <w:r>
              <w:rPr>
                <w:spacing w:val="-1"/>
              </w:rPr>
              <w:t xml:space="preserve"> </w:t>
            </w:r>
            <w:r>
              <w:t>polskim, a</w:t>
            </w:r>
            <w:r>
              <w:rPr>
                <w:spacing w:val="2"/>
              </w:rPr>
              <w:t xml:space="preserve"> </w:t>
            </w:r>
            <w:r>
              <w:t>informacje</w:t>
            </w:r>
            <w:r>
              <w:rPr>
                <w:spacing w:val="-8"/>
              </w:rPr>
              <w:t xml:space="preserve"> </w:t>
            </w:r>
            <w:r>
              <w:t>dostarczane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2"/>
              </w:rPr>
              <w:t xml:space="preserve"> </w:t>
            </w:r>
            <w:r>
              <w:t>wytwórcę</w:t>
            </w:r>
            <w:r>
              <w:rPr>
                <w:spacing w:val="-8"/>
              </w:rPr>
              <w:t xml:space="preserve"> </w:t>
            </w:r>
            <w:r>
              <w:t>spełniają</w:t>
            </w:r>
            <w:r>
              <w:rPr>
                <w:spacing w:val="2"/>
              </w:rPr>
              <w:t xml:space="preserve"> </w:t>
            </w:r>
            <w:r>
              <w:t>wymagania</w:t>
            </w:r>
            <w:r>
              <w:rPr>
                <w:spacing w:val="2"/>
              </w:rPr>
              <w:t xml:space="preserve"> </w:t>
            </w:r>
            <w:r>
              <w:t>zasadnicze;</w:t>
            </w:r>
          </w:p>
          <w:p w:rsidR="00C07BF5" w:rsidRDefault="00472F68">
            <w:pPr>
              <w:pStyle w:val="TableParagraph"/>
              <w:spacing w:before="118"/>
              <w:ind w:left="470"/>
            </w:pPr>
            <w:r>
              <w:t>-</w:t>
            </w:r>
            <w:r>
              <w:rPr>
                <w:spacing w:val="5"/>
              </w:rPr>
              <w:t xml:space="preserve"> </w:t>
            </w:r>
            <w:r>
              <w:t>zobowiązuję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przedstawić</w:t>
            </w:r>
            <w:r>
              <w:rPr>
                <w:spacing w:val="8"/>
              </w:rPr>
              <w:t xml:space="preserve"> </w:t>
            </w:r>
            <w:r>
              <w:t>niezwłocznie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8"/>
              </w:rPr>
              <w:t xml:space="preserve"> </w:t>
            </w:r>
            <w:r>
              <w:t>każde żądanie</w:t>
            </w:r>
            <w:r>
              <w:rPr>
                <w:spacing w:val="-1"/>
              </w:rPr>
              <w:t xml:space="preserve"> </w:t>
            </w:r>
            <w:r>
              <w:t>Zamawiającego</w:t>
            </w:r>
            <w:r>
              <w:rPr>
                <w:spacing w:val="6"/>
              </w:rPr>
              <w:t xml:space="preserve"> </w:t>
            </w:r>
            <w:r>
              <w:t>kopie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10"/>
              </w:rPr>
              <w:t xml:space="preserve"> </w:t>
            </w:r>
            <w:r>
              <w:t>oryginały</w:t>
            </w:r>
            <w:r>
              <w:rPr>
                <w:spacing w:val="-52"/>
              </w:rPr>
              <w:t xml:space="preserve"> </w:t>
            </w:r>
            <w:r>
              <w:t>dokumentów</w:t>
            </w:r>
            <w:r>
              <w:rPr>
                <w:spacing w:val="1"/>
              </w:rPr>
              <w:t xml:space="preserve"> </w:t>
            </w:r>
            <w:r>
              <w:t>wymienione w</w:t>
            </w:r>
            <w:r>
              <w:rPr>
                <w:spacing w:val="-4"/>
              </w:rPr>
              <w:t xml:space="preserve"> </w:t>
            </w:r>
            <w:r>
              <w:t>punktach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 w:rsidR="002F20BD">
              <w:t>4</w:t>
            </w:r>
          </w:p>
          <w:p w:rsidR="00C07BF5" w:rsidRDefault="00472F68">
            <w:pPr>
              <w:pStyle w:val="TableParagraph"/>
              <w:spacing w:before="123"/>
              <w:ind w:right="98"/>
              <w:jc w:val="both"/>
            </w:pPr>
            <w:r>
              <w:t xml:space="preserve">Oświadczam/-y, że w odniesieniu do </w:t>
            </w:r>
            <w:r>
              <w:rPr>
                <w:b/>
              </w:rPr>
              <w:t>Zadania nr …….. poz. …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>*)</w:t>
            </w:r>
            <w:r>
              <w:rPr>
                <w:i/>
                <w:spacing w:val="1"/>
              </w:rPr>
              <w:t xml:space="preserve"> </w:t>
            </w:r>
            <w:r>
              <w:t>został zaoferowany produkt nie</w:t>
            </w:r>
            <w:r>
              <w:rPr>
                <w:spacing w:val="1"/>
              </w:rPr>
              <w:t xml:space="preserve"> </w:t>
            </w:r>
            <w:r>
              <w:t>zakwalifikowany przez producenta jako wyrób medyczny w rozumieniu przepisów ustawy z dnia 07</w:t>
            </w:r>
            <w:r>
              <w:rPr>
                <w:spacing w:val="1"/>
              </w:rPr>
              <w:t xml:space="preserve"> </w:t>
            </w:r>
            <w:r>
              <w:t>kwietnia</w:t>
            </w:r>
            <w:r>
              <w:rPr>
                <w:spacing w:val="5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r.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wyrobach</w:t>
            </w:r>
            <w:r>
              <w:rPr>
                <w:spacing w:val="1"/>
              </w:rPr>
              <w:t xml:space="preserve"> </w:t>
            </w:r>
            <w:r>
              <w:t>medycznych (</w:t>
            </w:r>
            <w:proofErr w:type="spellStart"/>
            <w:r>
              <w:t>t.j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Dz.</w:t>
            </w:r>
            <w:r>
              <w:rPr>
                <w:spacing w:val="4"/>
              </w:rPr>
              <w:t xml:space="preserve"> </w:t>
            </w:r>
            <w:r>
              <w:t>U.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poz.</w:t>
            </w:r>
            <w:r>
              <w:rPr>
                <w:spacing w:val="3"/>
              </w:rPr>
              <w:t xml:space="preserve"> </w:t>
            </w:r>
            <w:r>
              <w:t>974).</w:t>
            </w:r>
          </w:p>
          <w:p w:rsidR="00C07BF5" w:rsidRDefault="00472F68">
            <w:pPr>
              <w:pStyle w:val="TableParagraph"/>
              <w:spacing w:before="1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*)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wypełnić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jeśli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dotyczy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danego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pakietu</w:t>
            </w:r>
          </w:p>
        </w:tc>
      </w:tr>
      <w:tr w:rsidR="00C07BF5">
        <w:trPr>
          <w:trHeight w:val="494"/>
        </w:trPr>
        <w:tc>
          <w:tcPr>
            <w:tcW w:w="9296" w:type="dxa"/>
          </w:tcPr>
          <w:p w:rsidR="00C07BF5" w:rsidRDefault="00472F68">
            <w:pPr>
              <w:pStyle w:val="TableParagraph"/>
              <w:ind w:left="2496" w:right="2492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podanych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informacji</w:t>
            </w:r>
          </w:p>
        </w:tc>
      </w:tr>
      <w:tr w:rsidR="00C07BF5">
        <w:trPr>
          <w:trHeight w:val="2150"/>
        </w:trPr>
        <w:tc>
          <w:tcPr>
            <w:tcW w:w="9296" w:type="dxa"/>
          </w:tcPr>
          <w:p w:rsidR="00C07BF5" w:rsidRDefault="00472F68">
            <w:pPr>
              <w:pStyle w:val="TableParagraph"/>
              <w:spacing w:before="0"/>
              <w:ind w:right="108"/>
              <w:jc w:val="both"/>
            </w:pPr>
            <w:r>
              <w:t>Oświadczam, świadom odpowiedzialności karnej z art. 297 Kodeksu karnego z dnia 6 czerwca 1997r.</w:t>
            </w:r>
            <w:r>
              <w:rPr>
                <w:spacing w:val="1"/>
              </w:rPr>
              <w:t xml:space="preserve"> </w:t>
            </w:r>
            <w:r w:rsidR="00963327">
              <w:t>(Dz. U. z 2024</w:t>
            </w:r>
            <w:r>
              <w:t>r. poz.1</w:t>
            </w:r>
            <w:r w:rsidR="00963327">
              <w:t>7</w:t>
            </w:r>
            <w:r w:rsidR="00044DB9">
              <w:t xml:space="preserve"> t.j</w:t>
            </w:r>
            <w:bookmarkStart w:id="0" w:name="_GoBack"/>
            <w:bookmarkEnd w:id="0"/>
            <w:r>
              <w:t>.), że wszystkie informacje podane w powyższych oświadczeniach są</w:t>
            </w:r>
            <w:r>
              <w:rPr>
                <w:spacing w:val="1"/>
              </w:rPr>
              <w:t xml:space="preserve"> </w:t>
            </w:r>
            <w:r>
              <w:t>aktualne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zgodne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prawdą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zostały</w:t>
            </w:r>
            <w:r>
              <w:rPr>
                <w:spacing w:val="1"/>
              </w:rPr>
              <w:t xml:space="preserve"> </w:t>
            </w:r>
            <w:r>
              <w:t>przedstawione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pełną</w:t>
            </w:r>
            <w:r>
              <w:rPr>
                <w:spacing w:val="1"/>
              </w:rPr>
              <w:t xml:space="preserve"> </w:t>
            </w:r>
            <w:r>
              <w:t>świadomością</w:t>
            </w:r>
            <w:r>
              <w:rPr>
                <w:spacing w:val="1"/>
              </w:rPr>
              <w:t xml:space="preserve"> </w:t>
            </w:r>
            <w:r>
              <w:t>konsekwencji</w:t>
            </w:r>
            <w:r>
              <w:rPr>
                <w:spacing w:val="1"/>
              </w:rPr>
              <w:t xml:space="preserve"> </w:t>
            </w:r>
            <w:r>
              <w:t>poważnego</w:t>
            </w:r>
            <w:r>
              <w:rPr>
                <w:spacing w:val="-4"/>
              </w:rPr>
              <w:t xml:space="preserve"> </w:t>
            </w:r>
            <w:r>
              <w:t>wprowadzenia</w:t>
            </w:r>
            <w:r>
              <w:rPr>
                <w:spacing w:val="5"/>
              </w:rPr>
              <w:t xml:space="preserve"> </w:t>
            </w:r>
            <w:r>
              <w:t>Zamawiającego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błąd.</w:t>
            </w:r>
          </w:p>
          <w:p w:rsidR="00C07BF5" w:rsidRDefault="00C07BF5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C07BF5" w:rsidRDefault="00472F68">
            <w:pPr>
              <w:pStyle w:val="TableParagraph"/>
              <w:tabs>
                <w:tab w:val="left" w:pos="5368"/>
              </w:tabs>
              <w:spacing w:before="0"/>
              <w:ind w:left="403"/>
            </w:pPr>
            <w:r>
              <w:t>………………….….,</w:t>
            </w:r>
            <w:r>
              <w:rPr>
                <w:spacing w:val="-2"/>
              </w:rPr>
              <w:t xml:space="preserve"> </w:t>
            </w:r>
            <w:r>
              <w:t>dnia</w:t>
            </w:r>
            <w:r>
              <w:rPr>
                <w:spacing w:val="4"/>
              </w:rPr>
              <w:t xml:space="preserve"> </w:t>
            </w:r>
            <w:r>
              <w:t>…………</w:t>
            </w:r>
            <w:r>
              <w:tab/>
              <w:t>…..……..……..………………………..</w:t>
            </w:r>
          </w:p>
          <w:p w:rsidR="00C07BF5" w:rsidRDefault="00472F68">
            <w:pPr>
              <w:pStyle w:val="TableParagraph"/>
              <w:spacing w:before="127"/>
              <w:ind w:left="0" w:right="102"/>
              <w:jc w:val="right"/>
              <w:rPr>
                <w:i/>
              </w:rPr>
            </w:pPr>
            <w:r>
              <w:rPr>
                <w:i/>
              </w:rPr>
              <w:t>(Imię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nazwisko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osoby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uprawnionej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reprezentowania</w:t>
            </w:r>
          </w:p>
          <w:p w:rsidR="00C07BF5" w:rsidRDefault="00472F68">
            <w:pPr>
              <w:pStyle w:val="TableParagraph"/>
              <w:spacing w:before="1" w:line="238" w:lineRule="exact"/>
              <w:ind w:left="0" w:right="102"/>
              <w:jc w:val="right"/>
              <w:rPr>
                <w:i/>
              </w:rPr>
            </w:pPr>
            <w:r>
              <w:rPr>
                <w:i/>
              </w:rPr>
              <w:t>Wykonawcy)</w:t>
            </w:r>
          </w:p>
        </w:tc>
      </w:tr>
    </w:tbl>
    <w:p w:rsidR="00A229ED" w:rsidRDefault="00A229ED"/>
    <w:sectPr w:rsidR="00A229ED">
      <w:type w:val="continuous"/>
      <w:pgSz w:w="11910" w:h="16840"/>
      <w:pgMar w:top="6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2FF1"/>
    <w:multiLevelType w:val="hybridMultilevel"/>
    <w:tmpl w:val="D7A0BB4E"/>
    <w:lvl w:ilvl="0" w:tplc="2E5E1430">
      <w:start w:val="1"/>
      <w:numFmt w:val="decimal"/>
      <w:lvlText w:val="%1)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6A2D5E">
      <w:numFmt w:val="bullet"/>
      <w:lvlText w:val="•"/>
      <w:lvlJc w:val="left"/>
      <w:pPr>
        <w:ind w:left="620" w:hanging="361"/>
      </w:pPr>
      <w:rPr>
        <w:rFonts w:hint="default"/>
        <w:lang w:val="pl-PL" w:eastAsia="en-US" w:bidi="ar-SA"/>
      </w:rPr>
    </w:lvl>
    <w:lvl w:ilvl="2" w:tplc="C0B471E4">
      <w:numFmt w:val="bullet"/>
      <w:lvlText w:val="•"/>
      <w:lvlJc w:val="left"/>
      <w:pPr>
        <w:ind w:left="1582" w:hanging="361"/>
      </w:pPr>
      <w:rPr>
        <w:rFonts w:hint="default"/>
        <w:lang w:val="pl-PL" w:eastAsia="en-US" w:bidi="ar-SA"/>
      </w:rPr>
    </w:lvl>
    <w:lvl w:ilvl="3" w:tplc="D04451EE"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4" w:tplc="9732E180">
      <w:numFmt w:val="bullet"/>
      <w:lvlText w:val="•"/>
      <w:lvlJc w:val="left"/>
      <w:pPr>
        <w:ind w:left="3508" w:hanging="361"/>
      </w:pPr>
      <w:rPr>
        <w:rFonts w:hint="default"/>
        <w:lang w:val="pl-PL" w:eastAsia="en-US" w:bidi="ar-SA"/>
      </w:rPr>
    </w:lvl>
    <w:lvl w:ilvl="5" w:tplc="9536C010">
      <w:numFmt w:val="bullet"/>
      <w:lvlText w:val="•"/>
      <w:lvlJc w:val="left"/>
      <w:pPr>
        <w:ind w:left="4471" w:hanging="361"/>
      </w:pPr>
      <w:rPr>
        <w:rFonts w:hint="default"/>
        <w:lang w:val="pl-PL" w:eastAsia="en-US" w:bidi="ar-SA"/>
      </w:rPr>
    </w:lvl>
    <w:lvl w:ilvl="6" w:tplc="CF546F1A">
      <w:numFmt w:val="bullet"/>
      <w:lvlText w:val="•"/>
      <w:lvlJc w:val="left"/>
      <w:pPr>
        <w:ind w:left="5434" w:hanging="361"/>
      </w:pPr>
      <w:rPr>
        <w:rFonts w:hint="default"/>
        <w:lang w:val="pl-PL" w:eastAsia="en-US" w:bidi="ar-SA"/>
      </w:rPr>
    </w:lvl>
    <w:lvl w:ilvl="7" w:tplc="C304F3FE">
      <w:numFmt w:val="bullet"/>
      <w:lvlText w:val="•"/>
      <w:lvlJc w:val="left"/>
      <w:pPr>
        <w:ind w:left="6397" w:hanging="361"/>
      </w:pPr>
      <w:rPr>
        <w:rFonts w:hint="default"/>
        <w:lang w:val="pl-PL" w:eastAsia="en-US" w:bidi="ar-SA"/>
      </w:rPr>
    </w:lvl>
    <w:lvl w:ilvl="8" w:tplc="EFE83378">
      <w:numFmt w:val="bullet"/>
      <w:lvlText w:val="•"/>
      <w:lvlJc w:val="left"/>
      <w:pPr>
        <w:ind w:left="7360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7BF5"/>
    <w:rsid w:val="00017245"/>
    <w:rsid w:val="00044DB9"/>
    <w:rsid w:val="002F20BD"/>
    <w:rsid w:val="00472F68"/>
    <w:rsid w:val="008C5336"/>
    <w:rsid w:val="00963327"/>
    <w:rsid w:val="00A229ED"/>
    <w:rsid w:val="00C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21"/>
      <w:ind w:left="1452" w:right="145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21"/>
      <w:ind w:left="1452" w:right="145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3</cp:revision>
  <cp:lastPrinted>2023-12-05T12:32:00Z</cp:lastPrinted>
  <dcterms:created xsi:type="dcterms:W3CDTF">2024-03-08T06:34:00Z</dcterms:created>
  <dcterms:modified xsi:type="dcterms:W3CDTF">2024-03-11T09:15:00Z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