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1CE2" w14:textId="77777777" w:rsidR="006D6231" w:rsidRPr="00002227" w:rsidRDefault="006D6231" w:rsidP="006D623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14:paraId="04E7E31F" w14:textId="738F98DA" w:rsidR="006D6231" w:rsidRPr="00002227" w:rsidRDefault="006D6231" w:rsidP="006D6231">
      <w:pPr>
        <w:rPr>
          <w:rFonts w:ascii="Tahoma" w:hAnsi="Tahoma" w:cs="Tahoma"/>
          <w:b/>
          <w:sz w:val="16"/>
          <w:szCs w:val="16"/>
        </w:rPr>
      </w:pPr>
      <w:r w:rsidRPr="00002227">
        <w:rPr>
          <w:rFonts w:ascii="Tahoma" w:hAnsi="Tahoma" w:cs="Tahoma"/>
          <w:b/>
          <w:sz w:val="16"/>
          <w:szCs w:val="16"/>
        </w:rPr>
        <w:t xml:space="preserve">Do </w:t>
      </w:r>
      <w:r w:rsidR="00AE1E67" w:rsidRPr="00002227">
        <w:rPr>
          <w:rFonts w:ascii="Tahoma" w:hAnsi="Tahoma" w:cs="Tahoma"/>
          <w:b/>
          <w:sz w:val="16"/>
          <w:szCs w:val="16"/>
        </w:rPr>
        <w:t>Zamawiającego:</w:t>
      </w:r>
    </w:p>
    <w:p w14:paraId="4F00DEA6" w14:textId="77777777" w:rsidR="00A310B1" w:rsidRPr="00002227" w:rsidRDefault="00A310B1" w:rsidP="00A310B1">
      <w:pPr>
        <w:pStyle w:val="Nagwek3"/>
        <w:spacing w:before="0" w:after="0" w:line="240" w:lineRule="auto"/>
        <w:ind w:firstLine="2268"/>
        <w:rPr>
          <w:rFonts w:ascii="Tahoma" w:hAnsi="Tahoma" w:cs="Tahoma"/>
          <w:sz w:val="20"/>
          <w:szCs w:val="20"/>
        </w:rPr>
      </w:pPr>
      <w:r w:rsidRPr="00002227">
        <w:rPr>
          <w:rFonts w:ascii="Tahoma" w:hAnsi="Tahoma" w:cs="Tahoma"/>
          <w:sz w:val="20"/>
          <w:szCs w:val="20"/>
        </w:rPr>
        <w:t>Samodzielny Publiczny Zakład Opieki Zdrowotnej</w:t>
      </w:r>
    </w:p>
    <w:p w14:paraId="6F6A5D98" w14:textId="77777777" w:rsidR="00A310B1" w:rsidRPr="00002227" w:rsidRDefault="00A310B1" w:rsidP="00A310B1">
      <w:pPr>
        <w:ind w:left="2268"/>
        <w:rPr>
          <w:rFonts w:ascii="Tahoma" w:hAnsi="Tahoma" w:cs="Tahoma"/>
          <w:b/>
        </w:rPr>
      </w:pPr>
      <w:r w:rsidRPr="00002227">
        <w:rPr>
          <w:rFonts w:ascii="Tahoma" w:hAnsi="Tahoma" w:cs="Tahoma"/>
          <w:b/>
        </w:rPr>
        <w:t>Szpital Specjalistyczny MSWiA w Złocieńcu</w:t>
      </w:r>
    </w:p>
    <w:p w14:paraId="5E958182" w14:textId="60812E63" w:rsidR="00A310B1" w:rsidRPr="00002227" w:rsidRDefault="00A310B1" w:rsidP="00A310B1">
      <w:pPr>
        <w:ind w:firstLine="2268"/>
        <w:rPr>
          <w:rFonts w:ascii="Tahoma" w:hAnsi="Tahoma" w:cs="Tahoma"/>
          <w:sz w:val="16"/>
          <w:szCs w:val="16"/>
        </w:rPr>
      </w:pPr>
      <w:r w:rsidRPr="00002227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28964AA5" w14:textId="77777777" w:rsidR="00A310B1" w:rsidRPr="00002227" w:rsidRDefault="00A310B1" w:rsidP="00A310B1">
      <w:pPr>
        <w:ind w:firstLine="2268"/>
        <w:rPr>
          <w:rFonts w:ascii="Tahoma" w:hAnsi="Tahoma" w:cs="Tahoma"/>
          <w:sz w:val="16"/>
          <w:szCs w:val="16"/>
        </w:rPr>
      </w:pPr>
      <w:r w:rsidRPr="00002227">
        <w:rPr>
          <w:rFonts w:ascii="Tahoma" w:hAnsi="Tahoma" w:cs="Tahoma"/>
          <w:sz w:val="16"/>
          <w:szCs w:val="16"/>
        </w:rPr>
        <w:t>ul. Kańsko 1</w:t>
      </w:r>
    </w:p>
    <w:p w14:paraId="28BA5D6E" w14:textId="77777777" w:rsidR="00A310B1" w:rsidRPr="00002227" w:rsidRDefault="00A310B1" w:rsidP="00A310B1">
      <w:pPr>
        <w:ind w:firstLine="2268"/>
        <w:rPr>
          <w:rFonts w:ascii="Tahoma" w:hAnsi="Tahoma" w:cs="Tahoma"/>
          <w:sz w:val="16"/>
          <w:szCs w:val="16"/>
        </w:rPr>
      </w:pPr>
      <w:r w:rsidRPr="00002227">
        <w:rPr>
          <w:rFonts w:ascii="Tahoma" w:hAnsi="Tahoma" w:cs="Tahoma"/>
          <w:sz w:val="16"/>
          <w:szCs w:val="16"/>
        </w:rPr>
        <w:t>78-520 Złocieniec</w:t>
      </w:r>
    </w:p>
    <w:p w14:paraId="109F155D" w14:textId="77777777" w:rsidR="00A310B1" w:rsidRPr="00002227" w:rsidRDefault="00A310B1" w:rsidP="00A310B1">
      <w:pPr>
        <w:ind w:firstLine="2268"/>
        <w:rPr>
          <w:rFonts w:ascii="Tahoma" w:hAnsi="Tahoma" w:cs="Tahoma"/>
          <w:b/>
          <w:sz w:val="16"/>
          <w:szCs w:val="16"/>
        </w:rPr>
      </w:pPr>
    </w:p>
    <w:p w14:paraId="42034071" w14:textId="68173CDE" w:rsidR="00A310B1" w:rsidRPr="00002227" w:rsidRDefault="00A310B1" w:rsidP="00A310B1">
      <w:pPr>
        <w:rPr>
          <w:rFonts w:ascii="Tahoma" w:hAnsi="Tahoma" w:cs="Tahoma"/>
          <w:b/>
          <w:sz w:val="16"/>
          <w:szCs w:val="16"/>
        </w:rPr>
      </w:pPr>
      <w:r w:rsidRPr="00002227">
        <w:rPr>
          <w:rFonts w:ascii="Tahoma" w:hAnsi="Tahoma" w:cs="Tahoma"/>
          <w:b/>
          <w:sz w:val="16"/>
          <w:szCs w:val="16"/>
        </w:rPr>
        <w:t xml:space="preserve">Przedmiot </w:t>
      </w:r>
      <w:r w:rsidR="00AE1E67" w:rsidRPr="00002227">
        <w:rPr>
          <w:rFonts w:ascii="Tahoma" w:hAnsi="Tahoma" w:cs="Tahoma"/>
          <w:b/>
          <w:sz w:val="16"/>
          <w:szCs w:val="16"/>
        </w:rPr>
        <w:t>zamówienia:</w:t>
      </w:r>
    </w:p>
    <w:p w14:paraId="00A2A349" w14:textId="77777777" w:rsidR="009A2CEE" w:rsidRPr="00002227" w:rsidRDefault="009A2CEE" w:rsidP="009A2CEE">
      <w:pPr>
        <w:jc w:val="center"/>
        <w:rPr>
          <w:rFonts w:ascii="Tahoma" w:hAnsi="Tahoma" w:cs="Tahoma"/>
          <w:b/>
        </w:rPr>
      </w:pPr>
      <w:r w:rsidRPr="00002227">
        <w:rPr>
          <w:rFonts w:ascii="Tahoma" w:hAnsi="Tahoma" w:cs="Tahoma"/>
          <w:b/>
        </w:rPr>
        <w:t>Termomodernizacja budynku</w:t>
      </w:r>
    </w:p>
    <w:p w14:paraId="7A5ED646" w14:textId="77777777" w:rsidR="009A2CEE" w:rsidRPr="00002227" w:rsidRDefault="009A2CEE" w:rsidP="009A2CEE">
      <w:pPr>
        <w:jc w:val="center"/>
        <w:rPr>
          <w:rFonts w:ascii="Tahoma" w:hAnsi="Tahoma" w:cs="Tahoma"/>
          <w:b/>
        </w:rPr>
      </w:pPr>
      <w:r w:rsidRPr="00002227">
        <w:rPr>
          <w:rFonts w:ascii="Tahoma" w:hAnsi="Tahoma" w:cs="Tahoma"/>
          <w:b/>
        </w:rPr>
        <w:t>Oddziału Leczenia Zaburzeń Nerwicowych</w:t>
      </w:r>
    </w:p>
    <w:p w14:paraId="58C0840E" w14:textId="3A513849" w:rsidR="00A310B1" w:rsidRPr="00002227" w:rsidRDefault="00387395" w:rsidP="009A2CEE">
      <w:pPr>
        <w:jc w:val="center"/>
        <w:rPr>
          <w:rFonts w:ascii="Tahoma" w:hAnsi="Tahoma" w:cs="Tahoma"/>
          <w:b/>
        </w:rPr>
      </w:pPr>
      <w:r w:rsidRPr="00387395">
        <w:rPr>
          <w:rFonts w:ascii="Tahoma" w:hAnsi="Tahoma" w:cs="Tahoma"/>
          <w:b/>
        </w:rPr>
        <w:t xml:space="preserve">– </w:t>
      </w:r>
      <w:r w:rsidR="005046D9" w:rsidRPr="005046D9">
        <w:rPr>
          <w:rFonts w:ascii="Tahoma" w:hAnsi="Tahoma" w:cs="Tahoma"/>
          <w:b/>
        </w:rPr>
        <w:t>etap I</w:t>
      </w:r>
    </w:p>
    <w:p w14:paraId="6C96EE91" w14:textId="77777777" w:rsidR="006D6231" w:rsidRPr="00002227" w:rsidRDefault="006D6231" w:rsidP="006D6231">
      <w:pPr>
        <w:pStyle w:val="Akapitzlist"/>
        <w:spacing w:after="0" w:line="240" w:lineRule="auto"/>
        <w:ind w:left="426"/>
        <w:contextualSpacing/>
        <w:rPr>
          <w:rFonts w:ascii="Tahoma" w:hAnsi="Tahoma" w:cs="Tahoma"/>
          <w:sz w:val="16"/>
          <w:szCs w:val="16"/>
        </w:rPr>
      </w:pPr>
    </w:p>
    <w:p w14:paraId="754B1693" w14:textId="77777777" w:rsidR="006D6231" w:rsidRPr="00002227" w:rsidRDefault="006D6231" w:rsidP="006D6231">
      <w:pPr>
        <w:rPr>
          <w:rFonts w:ascii="Tahoma" w:hAnsi="Tahoma" w:cs="Tahoma"/>
          <w:b/>
          <w:sz w:val="16"/>
          <w:szCs w:val="16"/>
        </w:rPr>
      </w:pPr>
      <w:r w:rsidRPr="00002227">
        <w:rPr>
          <w:rFonts w:ascii="Tahoma" w:hAnsi="Tahoma" w:cs="Tahoma"/>
          <w:b/>
          <w:sz w:val="16"/>
          <w:szCs w:val="16"/>
        </w:rPr>
        <w:t>Wykonawca:</w:t>
      </w:r>
    </w:p>
    <w:p w14:paraId="5CAE06CD" w14:textId="48FF4779" w:rsidR="006D6231" w:rsidRPr="00002227" w:rsidRDefault="006D6231" w:rsidP="006D6231">
      <w:pPr>
        <w:ind w:left="2268"/>
        <w:rPr>
          <w:rFonts w:ascii="Tahoma" w:hAnsi="Tahoma" w:cs="Tahoma"/>
          <w:sz w:val="16"/>
          <w:szCs w:val="16"/>
        </w:rPr>
      </w:pPr>
      <w:r w:rsidRPr="0000222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</w:t>
      </w:r>
      <w:r w:rsidR="00FD350D">
        <w:rPr>
          <w:rFonts w:ascii="Tahoma" w:hAnsi="Tahoma" w:cs="Tahoma"/>
          <w:sz w:val="16"/>
          <w:szCs w:val="16"/>
        </w:rPr>
        <w:t>……</w:t>
      </w:r>
      <w:r w:rsidRPr="00002227">
        <w:rPr>
          <w:rFonts w:ascii="Tahoma" w:hAnsi="Tahoma" w:cs="Tahoma"/>
          <w:sz w:val="16"/>
          <w:szCs w:val="16"/>
        </w:rPr>
        <w:t>……………………</w:t>
      </w:r>
      <w:r w:rsidR="00FD350D">
        <w:rPr>
          <w:rFonts w:ascii="Tahoma" w:hAnsi="Tahoma" w:cs="Tahoma"/>
          <w:sz w:val="16"/>
          <w:szCs w:val="16"/>
        </w:rPr>
        <w:t>…………</w:t>
      </w:r>
      <w:r w:rsidRPr="00002227">
        <w:rPr>
          <w:rFonts w:ascii="Tahoma" w:hAnsi="Tahoma" w:cs="Tahoma"/>
          <w:sz w:val="16"/>
          <w:szCs w:val="16"/>
        </w:rPr>
        <w:t>……………………</w:t>
      </w:r>
      <w:r w:rsidR="007F0A71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14:paraId="1B47DAFD" w14:textId="0E9BF7FE" w:rsidR="006D6231" w:rsidRPr="00002227" w:rsidRDefault="006D6231" w:rsidP="006D6231">
      <w:pPr>
        <w:ind w:left="2268"/>
        <w:rPr>
          <w:rFonts w:ascii="Tahoma" w:hAnsi="Tahoma" w:cs="Tahoma"/>
          <w:sz w:val="16"/>
          <w:szCs w:val="16"/>
        </w:rPr>
      </w:pPr>
      <w:r w:rsidRPr="00002227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</w:t>
      </w:r>
      <w:r w:rsidR="007F0A71">
        <w:rPr>
          <w:rFonts w:ascii="Tahoma" w:hAnsi="Tahoma" w:cs="Tahoma"/>
          <w:sz w:val="16"/>
          <w:szCs w:val="16"/>
        </w:rPr>
        <w:t>…………………………………………</w:t>
      </w:r>
      <w:r w:rsidR="00753C90">
        <w:rPr>
          <w:rFonts w:ascii="Tahoma" w:hAnsi="Tahoma" w:cs="Tahoma"/>
          <w:sz w:val="16"/>
          <w:szCs w:val="16"/>
        </w:rPr>
        <w:t>…………</w:t>
      </w:r>
      <w:r w:rsidRPr="00002227">
        <w:rPr>
          <w:rFonts w:ascii="Tahoma" w:hAnsi="Tahoma" w:cs="Tahoma"/>
          <w:sz w:val="16"/>
          <w:szCs w:val="16"/>
        </w:rPr>
        <w:t>…………</w:t>
      </w:r>
    </w:p>
    <w:p w14:paraId="2EA8E0B2" w14:textId="77777777" w:rsidR="006D6231" w:rsidRPr="00002227" w:rsidRDefault="006D6231" w:rsidP="006D6231">
      <w:pPr>
        <w:ind w:left="2268"/>
        <w:jc w:val="center"/>
        <w:rPr>
          <w:rFonts w:ascii="Tahoma" w:hAnsi="Tahoma" w:cs="Tahoma"/>
          <w:sz w:val="16"/>
          <w:szCs w:val="16"/>
        </w:rPr>
      </w:pPr>
      <w:r w:rsidRPr="00002227">
        <w:rPr>
          <w:rFonts w:ascii="Tahoma" w:hAnsi="Tahoma" w:cs="Tahoma"/>
          <w:sz w:val="16"/>
          <w:szCs w:val="16"/>
        </w:rPr>
        <w:t>(Nazwa i adres wykonawcy)</w:t>
      </w:r>
    </w:p>
    <w:p w14:paraId="1FC0DCC4" w14:textId="77777777" w:rsidR="006D6231" w:rsidRPr="00002227" w:rsidRDefault="006D6231" w:rsidP="006D6231">
      <w:pPr>
        <w:ind w:left="2268"/>
        <w:jc w:val="center"/>
        <w:rPr>
          <w:rFonts w:ascii="Tahoma" w:hAnsi="Tahoma" w:cs="Tahoma"/>
          <w:sz w:val="16"/>
          <w:szCs w:val="16"/>
        </w:rPr>
      </w:pPr>
    </w:p>
    <w:p w14:paraId="44E20559" w14:textId="77777777" w:rsidR="006D6231" w:rsidRPr="00002227" w:rsidRDefault="006D6231" w:rsidP="006D6231">
      <w:pPr>
        <w:jc w:val="center"/>
        <w:rPr>
          <w:rFonts w:ascii="Tahoma" w:hAnsi="Tahoma" w:cs="Tahoma"/>
          <w:b/>
        </w:rPr>
      </w:pPr>
      <w:r w:rsidRPr="00002227">
        <w:rPr>
          <w:rFonts w:ascii="Tahoma" w:hAnsi="Tahoma" w:cs="Tahoma"/>
          <w:b/>
        </w:rPr>
        <w:t xml:space="preserve">Wykaz wykonanych robót budowlanych </w:t>
      </w:r>
    </w:p>
    <w:p w14:paraId="2DF3FF60" w14:textId="423ADA36" w:rsidR="006D6231" w:rsidRPr="00002227" w:rsidRDefault="006D6231" w:rsidP="006D6231">
      <w:pPr>
        <w:jc w:val="center"/>
        <w:rPr>
          <w:rFonts w:ascii="Tahoma" w:hAnsi="Tahoma" w:cs="Tahoma"/>
          <w:b/>
        </w:rPr>
      </w:pPr>
      <w:r w:rsidRPr="00002227">
        <w:rPr>
          <w:rFonts w:ascii="Tahoma" w:hAnsi="Tahoma" w:cs="Tahoma"/>
          <w:b/>
        </w:rPr>
        <w:t xml:space="preserve">W okresie ostatnich </w:t>
      </w:r>
      <w:r w:rsidR="00894919">
        <w:rPr>
          <w:rFonts w:ascii="Tahoma" w:hAnsi="Tahoma" w:cs="Tahoma"/>
          <w:b/>
        </w:rPr>
        <w:t>5</w:t>
      </w:r>
      <w:r w:rsidRPr="00002227">
        <w:rPr>
          <w:rFonts w:ascii="Tahoma" w:hAnsi="Tahoma" w:cs="Tahoma"/>
          <w:b/>
        </w:rPr>
        <w:t xml:space="preserve"> lat przed upływem terminu składania ofert</w:t>
      </w:r>
    </w:p>
    <w:p w14:paraId="0498C9C4" w14:textId="77777777" w:rsidR="006D6231" w:rsidRPr="00002227" w:rsidRDefault="006D6231" w:rsidP="006D6231">
      <w:pPr>
        <w:jc w:val="center"/>
        <w:rPr>
          <w:rFonts w:ascii="Tahoma" w:hAnsi="Tahoma" w:cs="Tahoma"/>
          <w:b/>
          <w:sz w:val="16"/>
          <w:szCs w:val="16"/>
        </w:rPr>
      </w:pPr>
    </w:p>
    <w:p w14:paraId="7481070B" w14:textId="77777777" w:rsidR="006D6231" w:rsidRPr="00002227" w:rsidRDefault="006D6231" w:rsidP="006D6231">
      <w:pPr>
        <w:pStyle w:val="Tekstpodstawowy3"/>
        <w:tabs>
          <w:tab w:val="clear" w:pos="709"/>
          <w:tab w:val="clear" w:pos="993"/>
        </w:tabs>
        <w:jc w:val="both"/>
        <w:rPr>
          <w:rFonts w:ascii="Tahoma" w:hAnsi="Tahoma" w:cs="Tahoma"/>
        </w:rPr>
      </w:pPr>
      <w:r w:rsidRPr="00002227">
        <w:rPr>
          <w:rFonts w:ascii="Tahoma" w:hAnsi="Tahoma" w:cs="Tahoma"/>
        </w:rPr>
        <w:t>Oświadczam(y), że wykonałem (wykonaliśmy) następujące roboty budowlane:</w:t>
      </w:r>
    </w:p>
    <w:tbl>
      <w:tblPr>
        <w:tblW w:w="9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701"/>
        <w:gridCol w:w="2127"/>
      </w:tblGrid>
      <w:tr w:rsidR="007532C5" w:rsidRPr="00002227" w14:paraId="2394E319" w14:textId="77777777" w:rsidTr="007532C5">
        <w:tc>
          <w:tcPr>
            <w:tcW w:w="2802" w:type="dxa"/>
            <w:vAlign w:val="center"/>
          </w:tcPr>
          <w:p w14:paraId="14F81C99" w14:textId="77777777" w:rsidR="007532C5" w:rsidRPr="00002227" w:rsidRDefault="007532C5" w:rsidP="00B67FD2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0222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Rodzaj robót budowlanych (nazwa zadania wraz z charakterystyką).</w:t>
            </w:r>
          </w:p>
          <w:p w14:paraId="0D6DC6C4" w14:textId="77777777" w:rsidR="007532C5" w:rsidRPr="00002227" w:rsidRDefault="007532C5" w:rsidP="00B67FD2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0222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Ma wskazywać spełnienie warunków określonych w SWZ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76F14FC" w14:textId="77777777" w:rsidR="007532C5" w:rsidRPr="00002227" w:rsidRDefault="007532C5" w:rsidP="00B67FD2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0222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Wartość brutto robót budowlanych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84E1D7" w14:textId="77777777" w:rsidR="007532C5" w:rsidRPr="00002227" w:rsidRDefault="007532C5" w:rsidP="00B67FD2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0222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03D8A3DD" w14:textId="77777777" w:rsidR="007532C5" w:rsidRPr="00002227" w:rsidRDefault="007532C5" w:rsidP="00B67F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02227">
              <w:rPr>
                <w:rFonts w:ascii="Tahoma" w:hAnsi="Tahoma" w:cs="Tahoma"/>
                <w:b/>
                <w:sz w:val="16"/>
                <w:szCs w:val="16"/>
              </w:rPr>
              <w:t>Data</w:t>
            </w:r>
          </w:p>
          <w:p w14:paraId="291315F3" w14:textId="77777777" w:rsidR="007532C5" w:rsidRPr="00002227" w:rsidRDefault="007532C5" w:rsidP="00B67F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02227"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002227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rozpoczęcie - dd/mm/rr, zakończenie – dd/mm/rr) </w:t>
            </w:r>
          </w:p>
          <w:p w14:paraId="5C3DDBC0" w14:textId="77777777" w:rsidR="007532C5" w:rsidRPr="00002227" w:rsidRDefault="007532C5" w:rsidP="00B67FD2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4C2431BC" w14:textId="73141D02" w:rsidR="007532C5" w:rsidRPr="00002227" w:rsidRDefault="00AE1E67" w:rsidP="00B67FD2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</w:pPr>
            <w:r w:rsidRPr="0000222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>Podmiot,</w:t>
            </w:r>
            <w:r w:rsidR="007532C5" w:rsidRPr="00002227">
              <w:rPr>
                <w:rFonts w:ascii="Tahoma" w:hAnsi="Tahoma" w:cs="Tahoma"/>
                <w:b/>
                <w:kern w:val="2"/>
                <w:sz w:val="16"/>
                <w:szCs w:val="16"/>
                <w:lang w:eastAsia="ar-SA"/>
              </w:rPr>
              <w:t xml:space="preserve"> na rzecz którego roboty zostały wykonane</w:t>
            </w:r>
          </w:p>
        </w:tc>
      </w:tr>
      <w:tr w:rsidR="007532C5" w:rsidRPr="00002227" w14:paraId="0E5AF791" w14:textId="77777777" w:rsidTr="007532C5">
        <w:trPr>
          <w:trHeight w:val="920"/>
        </w:trPr>
        <w:tc>
          <w:tcPr>
            <w:tcW w:w="2802" w:type="dxa"/>
          </w:tcPr>
          <w:p w14:paraId="21D8FBD8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424511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606E79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F7AF4DE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14:paraId="3B10CB7B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  <w:tr w:rsidR="007532C5" w:rsidRPr="00002227" w14:paraId="5133832C" w14:textId="77777777" w:rsidTr="007532C5">
        <w:trPr>
          <w:trHeight w:val="834"/>
        </w:trPr>
        <w:tc>
          <w:tcPr>
            <w:tcW w:w="2802" w:type="dxa"/>
          </w:tcPr>
          <w:p w14:paraId="52D82CE6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3F4860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C85606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38992B80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14:paraId="6726A923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  <w:tr w:rsidR="007532C5" w:rsidRPr="00002227" w14:paraId="61B7F6B2" w14:textId="77777777" w:rsidTr="007532C5">
        <w:trPr>
          <w:trHeight w:val="832"/>
        </w:trPr>
        <w:tc>
          <w:tcPr>
            <w:tcW w:w="2802" w:type="dxa"/>
          </w:tcPr>
          <w:p w14:paraId="403C188F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86FD2A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AB1E95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CC10A4D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127" w:type="dxa"/>
          </w:tcPr>
          <w:p w14:paraId="74B51372" w14:textId="77777777" w:rsidR="007532C5" w:rsidRPr="00002227" w:rsidRDefault="007532C5" w:rsidP="00B67FD2">
            <w:pPr>
              <w:widowControl w:val="0"/>
              <w:suppressAutoHyphens/>
              <w:rPr>
                <w:rFonts w:ascii="Tahoma" w:hAnsi="Tahoma" w:cs="Tahoma"/>
                <w:kern w:val="2"/>
                <w:sz w:val="16"/>
                <w:szCs w:val="16"/>
                <w:lang w:eastAsia="ar-SA"/>
              </w:rPr>
            </w:pPr>
          </w:p>
        </w:tc>
      </w:tr>
    </w:tbl>
    <w:p w14:paraId="697FF549" w14:textId="77777777" w:rsidR="007532C5" w:rsidRPr="00002227" w:rsidRDefault="007532C5" w:rsidP="007532C5">
      <w:pPr>
        <w:autoSpaceDE w:val="0"/>
        <w:autoSpaceDN w:val="0"/>
        <w:adjustRightInd w:val="0"/>
        <w:spacing w:line="280" w:lineRule="atLeast"/>
        <w:ind w:left="1560" w:hanging="1560"/>
        <w:rPr>
          <w:rFonts w:ascii="Tahoma" w:hAnsi="Tahoma" w:cs="Tahoma"/>
          <w:b/>
          <w:sz w:val="16"/>
          <w:szCs w:val="16"/>
        </w:rPr>
      </w:pPr>
      <w:r w:rsidRPr="00002227">
        <w:rPr>
          <w:rFonts w:ascii="Tahoma" w:hAnsi="Tahoma" w:cs="Tahoma"/>
          <w:b/>
          <w:sz w:val="16"/>
          <w:szCs w:val="16"/>
        </w:rPr>
        <w:t>Uwaga:</w:t>
      </w:r>
    </w:p>
    <w:p w14:paraId="6CF1DD90" w14:textId="0DCB3CE0" w:rsidR="007532C5" w:rsidRPr="00002227" w:rsidRDefault="007532C5" w:rsidP="006A744C">
      <w:pPr>
        <w:autoSpaceDE w:val="0"/>
        <w:autoSpaceDN w:val="0"/>
        <w:adjustRightInd w:val="0"/>
        <w:spacing w:line="280" w:lineRule="atLeast"/>
        <w:jc w:val="both"/>
        <w:rPr>
          <w:rFonts w:ascii="Tahoma" w:hAnsi="Tahoma" w:cs="Tahoma"/>
          <w:sz w:val="16"/>
          <w:szCs w:val="16"/>
        </w:rPr>
      </w:pPr>
      <w:r w:rsidRPr="00002227">
        <w:rPr>
          <w:rFonts w:ascii="Tahoma" w:hAnsi="Tahoma" w:cs="Tahoma"/>
          <w:sz w:val="16"/>
          <w:szCs w:val="16"/>
        </w:rPr>
        <w:t>Do wykazu należy załączyć dowody określające czy te roboty budowlane 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6A744C" w:rsidRPr="00002227">
        <w:rPr>
          <w:rFonts w:ascii="Tahoma" w:hAnsi="Tahoma" w:cs="Tahoma"/>
          <w:sz w:val="16"/>
          <w:szCs w:val="16"/>
        </w:rPr>
        <w:t>.</w:t>
      </w:r>
    </w:p>
    <w:sectPr w:rsidR="007532C5" w:rsidRPr="00002227" w:rsidSect="006A744C">
      <w:headerReference w:type="default" r:id="rId7"/>
      <w:footerReference w:type="default" r:id="rId8"/>
      <w:pgSz w:w="11906" w:h="16838"/>
      <w:pgMar w:top="737" w:right="964" w:bottom="567" w:left="96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21B5" w14:textId="77777777" w:rsidR="00FA5CD7" w:rsidRDefault="00FA5CD7" w:rsidP="00F53D82">
      <w:r>
        <w:separator/>
      </w:r>
    </w:p>
  </w:endnote>
  <w:endnote w:type="continuationSeparator" w:id="0">
    <w:p w14:paraId="68D1B78D" w14:textId="77777777" w:rsidR="00FA5CD7" w:rsidRDefault="00FA5CD7" w:rsidP="00F5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8"/>
      <w:docPartObj>
        <w:docPartGallery w:val="Page Numbers (Bottom of Page)"/>
        <w:docPartUnique/>
      </w:docPartObj>
    </w:sdtPr>
    <w:sdtEndPr>
      <w:rPr>
        <w:rFonts w:ascii="Tahoma" w:hAnsi="Tahoma" w:cs="Tahoma"/>
        <w:sz w:val="14"/>
        <w:szCs w:val="14"/>
      </w:rPr>
    </w:sdtEndPr>
    <w:sdtContent>
      <w:p w14:paraId="1ED1E86F" w14:textId="77777777" w:rsidR="006A744C" w:rsidRPr="00F22402" w:rsidRDefault="006A744C" w:rsidP="006A744C">
        <w:pPr>
          <w:pBdr>
            <w:bottom w:val="thickThinSmallGap" w:sz="24" w:space="0" w:color="622423"/>
          </w:pBdr>
          <w:tabs>
            <w:tab w:val="center" w:pos="4536"/>
            <w:tab w:val="right" w:pos="9072"/>
          </w:tabs>
          <w:suppressAutoHyphens/>
          <w:jc w:val="center"/>
          <w:rPr>
            <w:rFonts w:ascii="Calibri" w:hAnsi="Calibri"/>
            <w:sz w:val="14"/>
            <w:szCs w:val="14"/>
            <w:lang w:eastAsia="ar-SA"/>
          </w:rPr>
        </w:pPr>
      </w:p>
      <w:p w14:paraId="75CE9DDF" w14:textId="77777777" w:rsidR="006A744C" w:rsidRPr="00002227" w:rsidRDefault="006A744C" w:rsidP="006A744C">
        <w:pPr>
          <w:tabs>
            <w:tab w:val="center" w:pos="4536"/>
            <w:tab w:val="right" w:pos="9072"/>
          </w:tabs>
          <w:suppressAutoHyphens/>
          <w:jc w:val="right"/>
          <w:rPr>
            <w:rFonts w:ascii="Tahoma" w:hAnsi="Tahoma" w:cs="Tahoma"/>
            <w:sz w:val="14"/>
            <w:szCs w:val="14"/>
            <w:lang w:eastAsia="ar-SA"/>
          </w:rPr>
        </w:pPr>
        <w:r w:rsidRPr="00002227">
          <w:rPr>
            <w:rFonts w:ascii="Tahoma" w:hAnsi="Tahoma" w:cs="Tahoma"/>
            <w:sz w:val="14"/>
            <w:szCs w:val="14"/>
            <w:lang w:eastAsia="ar-SA"/>
          </w:rPr>
          <w:fldChar w:fldCharType="begin"/>
        </w:r>
        <w:r w:rsidRPr="00002227">
          <w:rPr>
            <w:rFonts w:ascii="Tahoma" w:hAnsi="Tahoma" w:cs="Tahoma"/>
            <w:sz w:val="14"/>
            <w:szCs w:val="14"/>
            <w:lang w:eastAsia="ar-SA"/>
          </w:rPr>
          <w:instrText xml:space="preserve"> PAGE   \* MERGEFORMAT </w:instrText>
        </w:r>
        <w:r w:rsidRPr="00002227">
          <w:rPr>
            <w:rFonts w:ascii="Tahoma" w:hAnsi="Tahoma" w:cs="Tahoma"/>
            <w:sz w:val="14"/>
            <w:szCs w:val="14"/>
            <w:lang w:eastAsia="ar-SA"/>
          </w:rPr>
          <w:fldChar w:fldCharType="separate"/>
        </w:r>
        <w:r w:rsidRPr="00002227">
          <w:rPr>
            <w:rFonts w:ascii="Tahoma" w:hAnsi="Tahoma" w:cs="Tahoma"/>
            <w:sz w:val="14"/>
            <w:szCs w:val="14"/>
            <w:lang w:eastAsia="ar-SA"/>
          </w:rPr>
          <w:t>1</w:t>
        </w:r>
        <w:r w:rsidRPr="00002227">
          <w:rPr>
            <w:rFonts w:ascii="Tahoma" w:hAnsi="Tahoma" w:cs="Tahoma"/>
            <w:noProof/>
            <w:sz w:val="14"/>
            <w:szCs w:val="14"/>
            <w:lang w:eastAsia="ar-SA"/>
          </w:rPr>
          <w:fldChar w:fldCharType="end"/>
        </w:r>
      </w:p>
      <w:p w14:paraId="128B7305" w14:textId="77777777" w:rsidR="006A744C" w:rsidRPr="00002227" w:rsidRDefault="006A744C" w:rsidP="006A744C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 w:rsidRPr="00002227">
          <w:rPr>
            <w:rFonts w:ascii="Tahoma" w:hAnsi="Tahoma" w:cs="Tahoma"/>
            <w:b/>
            <w:i/>
            <w:sz w:val="14"/>
            <w:szCs w:val="14"/>
            <w:lang w:eastAsia="ar-SA"/>
          </w:rPr>
          <w:t>Termomodernizacja budynku Oddziału Leczenia Zaburzeń Nerwicowych</w:t>
        </w:r>
      </w:p>
      <w:p w14:paraId="0AC835CD" w14:textId="5CE99103" w:rsidR="006A744C" w:rsidRPr="00002227" w:rsidRDefault="00387395" w:rsidP="006A744C">
        <w:pPr>
          <w:suppressAutoHyphens/>
          <w:jc w:val="center"/>
          <w:rPr>
            <w:rFonts w:ascii="Tahoma" w:hAnsi="Tahoma" w:cs="Tahoma"/>
            <w:b/>
            <w:i/>
            <w:sz w:val="14"/>
            <w:szCs w:val="14"/>
            <w:lang w:eastAsia="ar-SA"/>
          </w:rPr>
        </w:pPr>
        <w:r>
          <w:rPr>
            <w:rFonts w:ascii="Tahoma" w:hAnsi="Tahoma" w:cs="Tahoma"/>
            <w:b/>
            <w:i/>
            <w:sz w:val="14"/>
            <w:szCs w:val="14"/>
          </w:rPr>
          <w:t xml:space="preserve">– </w:t>
        </w:r>
        <w:r w:rsidR="005046D9" w:rsidRPr="005046D9">
          <w:rPr>
            <w:rFonts w:ascii="Tahoma" w:hAnsi="Tahoma" w:cs="Tahoma"/>
            <w:b/>
            <w:i/>
            <w:sz w:val="14"/>
            <w:szCs w:val="14"/>
          </w:rPr>
          <w:t>etap I</w:t>
        </w:r>
      </w:p>
      <w:p w14:paraId="64A6D9C9" w14:textId="5146D28D" w:rsidR="00F53D82" w:rsidRPr="00002227" w:rsidRDefault="006A744C" w:rsidP="006A744C">
        <w:pPr>
          <w:tabs>
            <w:tab w:val="center" w:pos="4536"/>
            <w:tab w:val="right" w:pos="9072"/>
          </w:tabs>
          <w:suppressAutoHyphens/>
          <w:ind w:right="360"/>
          <w:jc w:val="center"/>
          <w:rPr>
            <w:rFonts w:ascii="Tahoma" w:hAnsi="Tahoma" w:cs="Tahoma"/>
            <w:sz w:val="14"/>
            <w:szCs w:val="14"/>
          </w:rPr>
        </w:pPr>
        <w:r w:rsidRPr="00002227">
          <w:rPr>
            <w:rFonts w:ascii="Tahoma" w:hAnsi="Tahoma" w:cs="Tahoma"/>
            <w:b/>
            <w:i/>
            <w:iCs/>
            <w:sz w:val="14"/>
            <w:szCs w:val="14"/>
            <w:lang w:eastAsia="ar-SA"/>
          </w:rPr>
          <w:t>Złocieniec – 2023</w:t>
        </w:r>
      </w:p>
    </w:sdtContent>
  </w:sdt>
  <w:p w14:paraId="6FFDD234" w14:textId="77777777" w:rsidR="00F53D82" w:rsidRDefault="00F53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F937" w14:textId="77777777" w:rsidR="00FA5CD7" w:rsidRDefault="00FA5CD7" w:rsidP="00F53D82">
      <w:r>
        <w:separator/>
      </w:r>
    </w:p>
  </w:footnote>
  <w:footnote w:type="continuationSeparator" w:id="0">
    <w:p w14:paraId="1687F56A" w14:textId="77777777" w:rsidR="00FA5CD7" w:rsidRDefault="00FA5CD7" w:rsidP="00F5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6E1C" w14:textId="785BC468" w:rsidR="006A744C" w:rsidRPr="00002227" w:rsidRDefault="006A744C" w:rsidP="006A744C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002227">
      <w:rPr>
        <w:rFonts w:ascii="Tahoma" w:hAnsi="Tahoma" w:cs="Tahoma"/>
        <w:sz w:val="14"/>
        <w:szCs w:val="14"/>
      </w:rPr>
      <w:tab/>
      <w:t>Specyfikacja Warunków Zamówienia</w:t>
    </w:r>
    <w:r w:rsidRPr="00002227">
      <w:rPr>
        <w:rFonts w:ascii="Tahoma" w:hAnsi="Tahoma" w:cs="Tahoma"/>
        <w:sz w:val="14"/>
        <w:szCs w:val="14"/>
      </w:rPr>
      <w:tab/>
      <w:t>Załącznik nr 6</w:t>
    </w:r>
  </w:p>
  <w:p w14:paraId="518D2048" w14:textId="77777777" w:rsidR="006A744C" w:rsidRPr="00002227" w:rsidRDefault="006A744C" w:rsidP="006A744C">
    <w:pPr>
      <w:pStyle w:val="Nagwek"/>
      <w:pBdr>
        <w:bottom w:val="thickThinSmallGap" w:sz="24" w:space="0" w:color="622423"/>
      </w:pBdr>
      <w:jc w:val="center"/>
      <w:rPr>
        <w:rFonts w:ascii="Tahoma" w:hAnsi="Tahoma" w:cs="Tahoma"/>
        <w:sz w:val="14"/>
        <w:szCs w:val="14"/>
      </w:rPr>
    </w:pPr>
  </w:p>
  <w:p w14:paraId="7631EB95" w14:textId="2CD5ACEB" w:rsidR="006A744C" w:rsidRDefault="006A744C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37003062">
    <w:abstractNumId w:val="0"/>
  </w:num>
  <w:num w:numId="2" w16cid:durableId="1138261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1"/>
    <w:rsid w:val="00002227"/>
    <w:rsid w:val="00066474"/>
    <w:rsid w:val="00120654"/>
    <w:rsid w:val="00186F1C"/>
    <w:rsid w:val="001B239D"/>
    <w:rsid w:val="001C40DA"/>
    <w:rsid w:val="001D6179"/>
    <w:rsid w:val="00220EE1"/>
    <w:rsid w:val="00227509"/>
    <w:rsid w:val="00284D8A"/>
    <w:rsid w:val="002927F8"/>
    <w:rsid w:val="003178C7"/>
    <w:rsid w:val="00346A2A"/>
    <w:rsid w:val="00360BB4"/>
    <w:rsid w:val="00387395"/>
    <w:rsid w:val="00391E7E"/>
    <w:rsid w:val="00397B3C"/>
    <w:rsid w:val="003A18B5"/>
    <w:rsid w:val="004E0560"/>
    <w:rsid w:val="005046D9"/>
    <w:rsid w:val="00520038"/>
    <w:rsid w:val="00543DCF"/>
    <w:rsid w:val="005A3173"/>
    <w:rsid w:val="0069380C"/>
    <w:rsid w:val="00694D75"/>
    <w:rsid w:val="006A744C"/>
    <w:rsid w:val="006D5F4F"/>
    <w:rsid w:val="006D6231"/>
    <w:rsid w:val="00710A56"/>
    <w:rsid w:val="007532C5"/>
    <w:rsid w:val="00753C90"/>
    <w:rsid w:val="00774ABD"/>
    <w:rsid w:val="007F0A71"/>
    <w:rsid w:val="008534C8"/>
    <w:rsid w:val="00893002"/>
    <w:rsid w:val="00894919"/>
    <w:rsid w:val="008D0524"/>
    <w:rsid w:val="008D3576"/>
    <w:rsid w:val="00904CEE"/>
    <w:rsid w:val="009A2CEE"/>
    <w:rsid w:val="009A4274"/>
    <w:rsid w:val="009E6D62"/>
    <w:rsid w:val="00A310B1"/>
    <w:rsid w:val="00A536F8"/>
    <w:rsid w:val="00AD6597"/>
    <w:rsid w:val="00AE1ABB"/>
    <w:rsid w:val="00AE1E67"/>
    <w:rsid w:val="00C83C56"/>
    <w:rsid w:val="00CB1D90"/>
    <w:rsid w:val="00CB4BD2"/>
    <w:rsid w:val="00CB5B2B"/>
    <w:rsid w:val="00CD0544"/>
    <w:rsid w:val="00CF088C"/>
    <w:rsid w:val="00D71F4A"/>
    <w:rsid w:val="00DE47C0"/>
    <w:rsid w:val="00E87356"/>
    <w:rsid w:val="00EB6277"/>
    <w:rsid w:val="00F33993"/>
    <w:rsid w:val="00F46EA3"/>
    <w:rsid w:val="00F53D82"/>
    <w:rsid w:val="00F734A5"/>
    <w:rsid w:val="00FA5CD7"/>
    <w:rsid w:val="00FC2700"/>
    <w:rsid w:val="00FC57CA"/>
    <w:rsid w:val="00FD350D"/>
    <w:rsid w:val="00FF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08E94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231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5B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D6231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6D6231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semiHidden/>
    <w:rsid w:val="006D6231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6D6231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6D6231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231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Default">
    <w:name w:val="Default"/>
    <w:rsid w:val="006D62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B5B2B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5A3173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5A3173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 MSWiA w Zlocieńcu</vt:lpstr>
    </vt:vector>
  </TitlesOfParts>
  <Company>Hewlett-Packard Company</Company>
  <LinksUpToDate>false</LinksUpToDate>
  <CharactersWithSpaces>1340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 MSWiA w Zlocieńcu</dc:title>
  <dc:creator>KJ</dc:creator>
  <cp:lastModifiedBy>`Krzysztof Jach</cp:lastModifiedBy>
  <cp:revision>11</cp:revision>
  <dcterms:created xsi:type="dcterms:W3CDTF">2023-06-06T10:07:00Z</dcterms:created>
  <dcterms:modified xsi:type="dcterms:W3CDTF">2023-06-28T07:05:00Z</dcterms:modified>
</cp:coreProperties>
</file>