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814AD0">
        <w:rPr>
          <w:rFonts w:cs="Arial"/>
          <w:color w:val="000000"/>
          <w:sz w:val="24"/>
          <w:szCs w:val="24"/>
        </w:rPr>
        <w:t>15.09</w:t>
      </w:r>
      <w:r w:rsidR="000F5EEE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814AD0" w:rsidRPr="00814AD0">
        <w:rPr>
          <w:rFonts w:cs="Arial"/>
          <w:color w:val="000000"/>
          <w:sz w:val="24"/>
          <w:szCs w:val="24"/>
        </w:rPr>
        <w:t xml:space="preserve">Remont i konserwacja mogił poległych podczas II wojny światowej na cmentarzu przy parafii pw. </w:t>
      </w:r>
      <w:proofErr w:type="gramStart"/>
      <w:r w:rsidR="00814AD0" w:rsidRPr="00814AD0">
        <w:rPr>
          <w:rFonts w:cs="Arial"/>
          <w:color w:val="000000"/>
          <w:sz w:val="24"/>
          <w:szCs w:val="24"/>
        </w:rPr>
        <w:t>św</w:t>
      </w:r>
      <w:proofErr w:type="gramEnd"/>
      <w:r w:rsidR="00814AD0" w:rsidRPr="00814AD0">
        <w:rPr>
          <w:rFonts w:cs="Arial"/>
          <w:color w:val="000000"/>
          <w:sz w:val="24"/>
          <w:szCs w:val="24"/>
        </w:rPr>
        <w:t>. Floriana w Sulejowie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814AD0">
        <w:rPr>
          <w:rFonts w:cs="Arial"/>
          <w:color w:val="000000"/>
          <w:sz w:val="24"/>
          <w:szCs w:val="24"/>
        </w:rPr>
        <w:t>20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311274" w:rsidRPr="001C78B1" w:rsidRDefault="001C78B1" w:rsidP="00B94CA9">
            <w:pPr>
              <w:widowControl w:val="0"/>
              <w:autoSpaceDE w:val="0"/>
              <w:autoSpaceDN w:val="0"/>
              <w:adjustRightInd w:val="0"/>
              <w:rPr>
                <w:rFonts w:cs="Calibri,Bold"/>
                <w:bCs/>
                <w:sz w:val="24"/>
                <w:szCs w:val="24"/>
              </w:rPr>
            </w:pPr>
            <w:r w:rsidRPr="001C78B1">
              <w:rPr>
                <w:rFonts w:cs="Calibri,Bold"/>
                <w:bCs/>
                <w:sz w:val="24"/>
                <w:szCs w:val="24"/>
              </w:rPr>
              <w:t xml:space="preserve">FHU „CREDO” Robert </w:t>
            </w:r>
            <w:proofErr w:type="spellStart"/>
            <w:r w:rsidRPr="001C78B1">
              <w:rPr>
                <w:rFonts w:cs="Calibri,Bold"/>
                <w:bCs/>
                <w:sz w:val="24"/>
                <w:szCs w:val="24"/>
              </w:rPr>
              <w:t>Cieślikiewicz</w:t>
            </w:r>
            <w:proofErr w:type="spellEnd"/>
          </w:p>
          <w:p w:rsidR="001C78B1" w:rsidRPr="001C78B1" w:rsidRDefault="001C78B1" w:rsidP="00B94CA9">
            <w:pPr>
              <w:widowControl w:val="0"/>
              <w:autoSpaceDE w:val="0"/>
              <w:autoSpaceDN w:val="0"/>
              <w:adjustRightInd w:val="0"/>
              <w:rPr>
                <w:rFonts w:cs="Calibri,Bold"/>
                <w:bCs/>
                <w:sz w:val="24"/>
                <w:szCs w:val="24"/>
              </w:rPr>
            </w:pPr>
            <w:r w:rsidRPr="001C78B1">
              <w:rPr>
                <w:rFonts w:cs="Calibri,Bold"/>
                <w:bCs/>
                <w:sz w:val="24"/>
                <w:szCs w:val="24"/>
              </w:rPr>
              <w:t>Nowa Wieś 83</w:t>
            </w:r>
          </w:p>
          <w:p w:rsidR="001C78B1" w:rsidRPr="001C78B1" w:rsidRDefault="001C78B1" w:rsidP="00B94CA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C78B1">
              <w:rPr>
                <w:rFonts w:cs="Calibri,Bold"/>
                <w:bCs/>
                <w:sz w:val="24"/>
                <w:szCs w:val="24"/>
              </w:rPr>
              <w:t>97-340 Rozprza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1C78B1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75 645,00</w:t>
            </w:r>
          </w:p>
        </w:tc>
      </w:tr>
      <w:tr w:rsidR="006B186D" w:rsidRPr="00190373" w:rsidTr="00B37B59">
        <w:tc>
          <w:tcPr>
            <w:tcW w:w="596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6B186D" w:rsidRPr="001C78B1" w:rsidRDefault="001C78B1" w:rsidP="000F5EE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C78B1">
              <w:rPr>
                <w:rFonts w:cs="Arial"/>
                <w:color w:val="000000"/>
                <w:sz w:val="24"/>
                <w:szCs w:val="24"/>
              </w:rPr>
              <w:t>ANTONI REK USŁUGI OGÓLNOBUDOWLANE</w:t>
            </w:r>
          </w:p>
          <w:p w:rsidR="001C78B1" w:rsidRPr="001C78B1" w:rsidRDefault="001C78B1" w:rsidP="000F5EE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1C78B1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1C78B1">
              <w:rPr>
                <w:rFonts w:cs="Arial"/>
                <w:color w:val="000000"/>
                <w:sz w:val="24"/>
                <w:szCs w:val="24"/>
              </w:rPr>
              <w:t>. Jarzębinowa 27</w:t>
            </w:r>
          </w:p>
          <w:p w:rsidR="001C78B1" w:rsidRPr="001C78B1" w:rsidRDefault="001C78B1" w:rsidP="001C78B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C78B1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984" w:type="dxa"/>
          </w:tcPr>
          <w:p w:rsidR="006B186D" w:rsidRPr="00190373" w:rsidRDefault="006B186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6B186D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6B186D" w:rsidRDefault="001C78B1" w:rsidP="000F5EE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83 640,00</w:t>
            </w:r>
            <w:bookmarkStart w:id="0" w:name="_GoBack"/>
            <w:bookmarkEnd w:id="0"/>
          </w:p>
        </w:tc>
      </w:tr>
    </w:tbl>
    <w:p w:rsidR="000417F5" w:rsidRDefault="001D5725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</w:p>
    <w:p w:rsidR="001F0087" w:rsidRPr="000417F5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45C7A"/>
    <w:rsid w:val="003F4CB8"/>
    <w:rsid w:val="004D74BD"/>
    <w:rsid w:val="00563893"/>
    <w:rsid w:val="005E6A17"/>
    <w:rsid w:val="00617909"/>
    <w:rsid w:val="00666B45"/>
    <w:rsid w:val="006B186D"/>
    <w:rsid w:val="00741D80"/>
    <w:rsid w:val="0080168D"/>
    <w:rsid w:val="00814AD0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13</cp:revision>
  <cp:lastPrinted>2022-09-15T08:38:00Z</cp:lastPrinted>
  <dcterms:created xsi:type="dcterms:W3CDTF">2022-03-23T11:53:00Z</dcterms:created>
  <dcterms:modified xsi:type="dcterms:W3CDTF">2022-09-15T08:39:00Z</dcterms:modified>
</cp:coreProperties>
</file>