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20" w:rsidRDefault="00C16551" w:rsidP="00C16551">
      <w:pPr>
        <w:widowControl w:val="0"/>
        <w:tabs>
          <w:tab w:val="center" w:pos="4819"/>
        </w:tabs>
        <w:suppressAutoHyphens w:val="0"/>
        <w:spacing w:line="276" w:lineRule="auto"/>
        <w:rPr>
          <w:rFonts w:ascii="Calibri" w:hAnsi="Calibri" w:cs="Calibri"/>
          <w:b/>
          <w:bCs/>
        </w:rPr>
      </w:pPr>
      <w:r>
        <w:rPr>
          <w:rFonts w:ascii="Calibri" w:hAnsi="Calibri" w:cs="Calibri"/>
          <w:b/>
          <w:bCs/>
        </w:rPr>
        <w:tab/>
      </w:r>
    </w:p>
    <w:p w:rsidR="00C16551" w:rsidRDefault="00C16551" w:rsidP="00C16551">
      <w:pPr>
        <w:widowControl w:val="0"/>
        <w:tabs>
          <w:tab w:val="center" w:pos="4819"/>
        </w:tabs>
        <w:suppressAutoHyphens w:val="0"/>
        <w:spacing w:line="276" w:lineRule="auto"/>
        <w:rPr>
          <w:rFonts w:ascii="Calibri" w:hAnsi="Calibri" w:cs="Calibri"/>
          <w:b/>
          <w:bCs/>
        </w:rPr>
      </w:pPr>
    </w:p>
    <w:p w:rsidR="00C16551" w:rsidRPr="00FA7CB8" w:rsidRDefault="00C16551" w:rsidP="00C16551">
      <w:pPr>
        <w:widowControl w:val="0"/>
        <w:tabs>
          <w:tab w:val="center" w:pos="4819"/>
        </w:tabs>
        <w:suppressAutoHyphens w:val="0"/>
        <w:spacing w:line="276" w:lineRule="auto"/>
        <w:rPr>
          <w:rFonts w:ascii="Calibri" w:hAnsi="Calibri" w:cs="Calibri"/>
          <w:b/>
          <w:bCs/>
        </w:rPr>
      </w:pPr>
      <w:r w:rsidRPr="00C16551">
        <w:rPr>
          <w:rFonts w:ascii="Calibri" w:hAnsi="Calibri" w:cs="Calibri"/>
          <w:b/>
          <w:bCs/>
          <w:noProof/>
          <w:lang w:eastAsia="pl-PL"/>
        </w:rPr>
        <w:drawing>
          <wp:anchor distT="0" distB="0" distL="114300" distR="114300" simplePos="0" relativeHeight="251659264" behindDoc="0" locked="0" layoutInCell="1" allowOverlap="1">
            <wp:simplePos x="0" y="0"/>
            <wp:positionH relativeFrom="column">
              <wp:posOffset>2689523</wp:posOffset>
            </wp:positionH>
            <wp:positionV relativeFrom="paragraph">
              <wp:posOffset>-532012</wp:posOffset>
            </wp:positionV>
            <wp:extent cx="835531" cy="898216"/>
            <wp:effectExtent l="19050" t="0" r="2669" b="0"/>
            <wp:wrapSquare wrapText="right"/>
            <wp:docPr id="2" name="Obraz 1" descr="Z:\Herb\herb-przezroczys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Herb\herb-przezroczysty.gif"/>
                    <pic:cNvPicPr>
                      <a:picLocks noChangeAspect="1" noChangeArrowheads="1"/>
                    </pic:cNvPicPr>
                  </pic:nvPicPr>
                  <pic:blipFill>
                    <a:blip r:embed="rId8" cstate="print"/>
                    <a:srcRect/>
                    <a:stretch>
                      <a:fillRect/>
                    </a:stretch>
                  </pic:blipFill>
                  <pic:spPr bwMode="auto">
                    <a:xfrm>
                      <a:off x="0" y="0"/>
                      <a:ext cx="835531" cy="898216"/>
                    </a:xfrm>
                    <a:prstGeom prst="rect">
                      <a:avLst/>
                    </a:prstGeom>
                    <a:noFill/>
                    <a:ln w="9525">
                      <a:noFill/>
                      <a:miter lim="800000"/>
                      <a:headEnd/>
                      <a:tailEnd/>
                    </a:ln>
                  </pic:spPr>
                </pic:pic>
              </a:graphicData>
            </a:graphic>
          </wp:anchor>
        </w:drawing>
      </w:r>
    </w:p>
    <w:p w:rsidR="00C75E9E" w:rsidRDefault="00C75E9E" w:rsidP="00FA7CB8">
      <w:pPr>
        <w:widowControl w:val="0"/>
        <w:suppressAutoHyphens w:val="0"/>
        <w:spacing w:line="276" w:lineRule="auto"/>
        <w:rPr>
          <w:rFonts w:ascii="Calibri" w:hAnsi="Calibri" w:cs="Calibri"/>
        </w:rPr>
      </w:pPr>
    </w:p>
    <w:p w:rsidR="00C16551" w:rsidRDefault="00C16551" w:rsidP="005A0F97">
      <w:pPr>
        <w:widowControl w:val="0"/>
        <w:suppressAutoHyphens w:val="0"/>
        <w:spacing w:line="276" w:lineRule="auto"/>
        <w:jc w:val="right"/>
        <w:rPr>
          <w:rFonts w:ascii="Calibri" w:hAnsi="Calibri" w:cs="Calibri"/>
        </w:rPr>
      </w:pPr>
    </w:p>
    <w:p w:rsidR="00C16551" w:rsidRDefault="00C16551" w:rsidP="00FA7CB8">
      <w:pPr>
        <w:widowControl w:val="0"/>
        <w:suppressAutoHyphens w:val="0"/>
        <w:spacing w:line="276" w:lineRule="auto"/>
        <w:rPr>
          <w:rFonts w:ascii="Calibri" w:hAnsi="Calibri" w:cs="Calibri"/>
        </w:rPr>
      </w:pPr>
    </w:p>
    <w:p w:rsidR="00C16551" w:rsidRPr="00C16551" w:rsidRDefault="00C16551" w:rsidP="00C16551">
      <w:pPr>
        <w:spacing w:before="480" w:after="480" w:line="360" w:lineRule="auto"/>
        <w:jc w:val="center"/>
        <w:rPr>
          <w:rFonts w:asciiTheme="minorHAnsi" w:hAnsiTheme="minorHAnsi" w:cstheme="minorHAnsi"/>
        </w:rPr>
      </w:pPr>
      <w:r w:rsidRPr="00C16551">
        <w:rPr>
          <w:rFonts w:asciiTheme="minorHAnsi" w:hAnsiTheme="minorHAnsi" w:cstheme="minorHAnsi"/>
          <w:b/>
          <w:caps/>
          <w:color w:val="000000"/>
        </w:rPr>
        <w:t>specyfikacja warunków zamówienia</w:t>
      </w:r>
    </w:p>
    <w:p w:rsidR="00C16551" w:rsidRPr="00C16551" w:rsidRDefault="00C16551" w:rsidP="00C16551">
      <w:pPr>
        <w:spacing w:before="40" w:line="360" w:lineRule="auto"/>
        <w:jc w:val="center"/>
        <w:rPr>
          <w:rFonts w:asciiTheme="minorHAnsi" w:hAnsiTheme="minorHAnsi" w:cstheme="minorHAnsi"/>
          <w:b/>
          <w:caps/>
          <w:color w:val="000000"/>
        </w:rPr>
      </w:pPr>
      <w:r w:rsidRPr="00C16551">
        <w:rPr>
          <w:rFonts w:asciiTheme="minorHAnsi" w:hAnsiTheme="minorHAnsi" w:cstheme="minorHAnsi"/>
          <w:b/>
          <w:caps/>
          <w:color w:val="000000"/>
        </w:rPr>
        <w:t>zAMAWIAJĄCY:</w:t>
      </w:r>
    </w:p>
    <w:p w:rsidR="00C16551" w:rsidRPr="00C16551" w:rsidRDefault="00C16551" w:rsidP="00C16551">
      <w:pPr>
        <w:tabs>
          <w:tab w:val="left" w:pos="4395"/>
        </w:tabs>
        <w:spacing w:line="360" w:lineRule="auto"/>
        <w:jc w:val="center"/>
        <w:rPr>
          <w:rFonts w:asciiTheme="minorHAnsi" w:hAnsiTheme="minorHAnsi" w:cstheme="minorHAnsi"/>
        </w:rPr>
      </w:pPr>
      <w:r w:rsidRPr="00C16551">
        <w:rPr>
          <w:rStyle w:val="StopkaPogrubienie"/>
          <w:rFonts w:asciiTheme="minorHAnsi" w:hAnsiTheme="minorHAnsi" w:cstheme="minorHAnsi"/>
          <w:sz w:val="24"/>
          <w:szCs w:val="24"/>
        </w:rPr>
        <w:t>Gmina Sobótka</w:t>
      </w:r>
    </w:p>
    <w:p w:rsidR="00C16551" w:rsidRPr="00022755" w:rsidRDefault="00022755" w:rsidP="00C16551">
      <w:pPr>
        <w:widowControl w:val="0"/>
        <w:suppressAutoHyphens w:val="0"/>
        <w:spacing w:line="276" w:lineRule="auto"/>
        <w:jc w:val="center"/>
        <w:rPr>
          <w:rFonts w:ascii="Calibri" w:hAnsi="Calibri" w:cs="Calibri"/>
          <w:b/>
          <w:u w:val="single"/>
        </w:rPr>
      </w:pPr>
      <w:r w:rsidRPr="00022755">
        <w:rPr>
          <w:rFonts w:ascii="Calibri" w:hAnsi="Calibri" w:cs="Calibri"/>
          <w:b/>
          <w:u w:val="single"/>
        </w:rPr>
        <w:t>ZMODYFIKOWANY</w:t>
      </w:r>
    </w:p>
    <w:p w:rsidR="00C16551" w:rsidRPr="00FA7CB8" w:rsidRDefault="00C16551" w:rsidP="00FA7CB8">
      <w:pPr>
        <w:widowControl w:val="0"/>
        <w:suppressAutoHyphens w:val="0"/>
        <w:spacing w:line="276" w:lineRule="auto"/>
        <w:rPr>
          <w:rFonts w:ascii="Calibri" w:hAnsi="Calibri" w:cs="Calibri"/>
        </w:rPr>
      </w:pPr>
    </w:p>
    <w:p w:rsidR="00BE0174" w:rsidRPr="00C16551" w:rsidRDefault="00C16551" w:rsidP="00FA7CB8">
      <w:pPr>
        <w:widowControl w:val="0"/>
        <w:suppressAutoHyphens w:val="0"/>
        <w:spacing w:line="276" w:lineRule="auto"/>
        <w:jc w:val="center"/>
        <w:rPr>
          <w:rFonts w:ascii="Calibri" w:hAnsi="Calibri" w:cs="Calibri"/>
        </w:rPr>
      </w:pPr>
      <w:r w:rsidRPr="00C16551">
        <w:rPr>
          <w:rFonts w:asciiTheme="minorHAnsi" w:hAnsiTheme="minorHAnsi" w:cstheme="minorHAnsi"/>
          <w:color w:val="000000"/>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(Dz.U. z 2023r. poz. 1605 ze zm.) – dalej „</w:t>
      </w:r>
      <w:proofErr w:type="spellStart"/>
      <w:r w:rsidRPr="00C16551">
        <w:rPr>
          <w:rFonts w:asciiTheme="minorHAnsi" w:hAnsiTheme="minorHAnsi" w:cstheme="minorHAnsi"/>
          <w:color w:val="000000"/>
        </w:rPr>
        <w:t>p.z.p</w:t>
      </w:r>
      <w:proofErr w:type="spellEnd"/>
      <w:r w:rsidRPr="00C16551">
        <w:rPr>
          <w:rFonts w:asciiTheme="minorHAnsi" w:hAnsiTheme="minorHAnsi" w:cstheme="minorHAnsi"/>
          <w:color w:val="000000"/>
        </w:rPr>
        <w:t>.”</w:t>
      </w:r>
      <w:r w:rsidR="00C75E9E" w:rsidRPr="00C16551">
        <w:rPr>
          <w:rFonts w:ascii="Calibri" w:hAnsi="Calibri" w:cs="Calibri"/>
        </w:rPr>
        <w:t xml:space="preserve">, </w:t>
      </w:r>
      <w:r>
        <w:rPr>
          <w:rFonts w:ascii="Calibri" w:hAnsi="Calibri" w:cs="Calibri"/>
        </w:rPr>
        <w:t xml:space="preserve">na usługę </w:t>
      </w:r>
    </w:p>
    <w:p w:rsidR="00BE0174" w:rsidRPr="00FA7CB8" w:rsidRDefault="00BE0174" w:rsidP="00FA7CB8">
      <w:pPr>
        <w:widowControl w:val="0"/>
        <w:suppressAutoHyphens w:val="0"/>
        <w:spacing w:line="276" w:lineRule="auto"/>
        <w:jc w:val="center"/>
        <w:rPr>
          <w:rFonts w:ascii="Calibri" w:hAnsi="Calibri" w:cs="Calibri"/>
        </w:rPr>
      </w:pPr>
    </w:p>
    <w:p w:rsidR="00C75E9E" w:rsidRPr="00FA7CB8" w:rsidRDefault="00C75E9E" w:rsidP="00FA7CB8">
      <w:pPr>
        <w:widowControl w:val="0"/>
        <w:suppressAutoHyphens w:val="0"/>
        <w:spacing w:line="276" w:lineRule="auto"/>
        <w:jc w:val="center"/>
        <w:rPr>
          <w:rFonts w:ascii="Calibri" w:hAnsi="Calibri" w:cs="Calibri"/>
        </w:rPr>
      </w:pPr>
      <w:r w:rsidRPr="00FA7CB8">
        <w:rPr>
          <w:rFonts w:ascii="Calibri" w:hAnsi="Calibri" w:cs="Calibri"/>
        </w:rPr>
        <w:t>pod nazwą:</w:t>
      </w:r>
    </w:p>
    <w:p w:rsidR="005642AC" w:rsidRPr="00FA7CB8" w:rsidRDefault="005642AC" w:rsidP="00FA7CB8">
      <w:pPr>
        <w:widowControl w:val="0"/>
        <w:suppressAutoHyphens w:val="0"/>
        <w:spacing w:line="276" w:lineRule="auto"/>
        <w:rPr>
          <w:rFonts w:ascii="Calibri" w:hAnsi="Calibri" w:cs="Calibri"/>
        </w:rPr>
      </w:pPr>
    </w:p>
    <w:p w:rsidR="0042684D" w:rsidRPr="00FA7CB8" w:rsidRDefault="0042684D" w:rsidP="00FA7CB8">
      <w:pPr>
        <w:widowControl w:val="0"/>
        <w:suppressAutoHyphens w:val="0"/>
        <w:spacing w:line="276" w:lineRule="auto"/>
        <w:jc w:val="center"/>
        <w:rPr>
          <w:rFonts w:ascii="Calibri" w:hAnsi="Calibri" w:cs="Calibri"/>
          <w:b/>
          <w:bCs/>
          <w:iCs/>
          <w:sz w:val="44"/>
          <w:szCs w:val="44"/>
        </w:rPr>
      </w:pPr>
      <w:r w:rsidRPr="00FA7CB8">
        <w:rPr>
          <w:rFonts w:ascii="Calibri" w:hAnsi="Calibri" w:cs="Calibri"/>
          <w:b/>
          <w:bCs/>
          <w:iCs/>
          <w:sz w:val="44"/>
          <w:szCs w:val="44"/>
        </w:rPr>
        <w:t xml:space="preserve">UBEZPIECZENIE MAJĄTKU I INNYCH INTERESÓW </w:t>
      </w:r>
    </w:p>
    <w:p w:rsidR="0042684D" w:rsidRPr="00FA7CB8" w:rsidRDefault="0042684D" w:rsidP="00FA7CB8">
      <w:pPr>
        <w:widowControl w:val="0"/>
        <w:suppressAutoHyphens w:val="0"/>
        <w:spacing w:line="276" w:lineRule="auto"/>
        <w:jc w:val="center"/>
        <w:rPr>
          <w:rFonts w:ascii="Calibri" w:hAnsi="Calibri" w:cs="Calibri"/>
          <w:b/>
          <w:bCs/>
          <w:iCs/>
          <w:sz w:val="40"/>
          <w:szCs w:val="40"/>
        </w:rPr>
      </w:pPr>
      <w:r w:rsidRPr="00FA7CB8">
        <w:rPr>
          <w:rFonts w:ascii="Calibri" w:hAnsi="Calibri" w:cs="Calibri"/>
          <w:b/>
          <w:bCs/>
          <w:iCs/>
          <w:sz w:val="44"/>
          <w:szCs w:val="44"/>
        </w:rPr>
        <w:t xml:space="preserve">GMINY </w:t>
      </w:r>
      <w:r w:rsidR="00C94906">
        <w:rPr>
          <w:rFonts w:ascii="Calibri" w:hAnsi="Calibri" w:cs="Calibri"/>
          <w:b/>
          <w:bCs/>
          <w:iCs/>
          <w:sz w:val="44"/>
          <w:szCs w:val="44"/>
        </w:rPr>
        <w:t>SOBÓTKA</w:t>
      </w:r>
    </w:p>
    <w:p w:rsidR="0042684D" w:rsidRPr="00FA7CB8" w:rsidRDefault="0042684D" w:rsidP="00FA7CB8">
      <w:pPr>
        <w:widowControl w:val="0"/>
        <w:suppressAutoHyphens w:val="0"/>
        <w:spacing w:before="120" w:after="120" w:line="276" w:lineRule="auto"/>
        <w:jc w:val="center"/>
        <w:rPr>
          <w:rFonts w:ascii="Calibri" w:hAnsi="Calibri" w:cs="Calibri"/>
          <w:b/>
          <w:sz w:val="32"/>
          <w:szCs w:val="32"/>
        </w:rPr>
      </w:pPr>
      <w:r w:rsidRPr="00FA7CB8">
        <w:rPr>
          <w:rFonts w:ascii="Calibri" w:hAnsi="Calibri" w:cs="Calibri"/>
          <w:b/>
          <w:sz w:val="32"/>
          <w:szCs w:val="32"/>
        </w:rPr>
        <w:t>z podziałem na następujące części:</w:t>
      </w:r>
    </w:p>
    <w:p w:rsidR="0042684D" w:rsidRPr="007F2C21" w:rsidRDefault="0042684D" w:rsidP="00C16551">
      <w:pPr>
        <w:widowControl w:val="0"/>
        <w:suppressAutoHyphens w:val="0"/>
        <w:spacing w:after="120" w:line="276" w:lineRule="auto"/>
        <w:rPr>
          <w:rFonts w:ascii="Calibri" w:hAnsi="Calibri" w:cs="Calibri"/>
          <w:b/>
          <w:bCs/>
          <w:sz w:val="30"/>
          <w:szCs w:val="30"/>
        </w:rPr>
      </w:pPr>
      <w:r w:rsidRPr="007F2C21">
        <w:rPr>
          <w:rFonts w:ascii="Calibri" w:hAnsi="Calibri" w:cs="Calibri"/>
          <w:b/>
          <w:bCs/>
          <w:sz w:val="30"/>
          <w:szCs w:val="30"/>
        </w:rPr>
        <w:t xml:space="preserve">CZĘŚĆ I – UBEZPIECZENIE MAJĄTKU I ODPOWIEDZIALNOŚCI CYWILNEJ GMINY </w:t>
      </w:r>
      <w:r w:rsidR="00C94906">
        <w:rPr>
          <w:rFonts w:ascii="Calibri" w:hAnsi="Calibri" w:cs="Calibri"/>
          <w:b/>
          <w:bCs/>
          <w:sz w:val="30"/>
          <w:szCs w:val="30"/>
        </w:rPr>
        <w:t>SOBÓTKA</w:t>
      </w:r>
    </w:p>
    <w:p w:rsidR="0042684D" w:rsidRPr="007F2C21" w:rsidRDefault="0042684D" w:rsidP="00C16551">
      <w:pPr>
        <w:widowControl w:val="0"/>
        <w:suppressAutoHyphens w:val="0"/>
        <w:spacing w:after="120" w:line="276" w:lineRule="auto"/>
        <w:rPr>
          <w:rFonts w:ascii="Calibri" w:hAnsi="Calibri" w:cs="Calibri"/>
          <w:b/>
          <w:bCs/>
          <w:sz w:val="30"/>
          <w:szCs w:val="30"/>
        </w:rPr>
      </w:pPr>
      <w:r w:rsidRPr="007F2C21">
        <w:rPr>
          <w:rFonts w:ascii="Calibri" w:hAnsi="Calibri" w:cs="Calibri"/>
          <w:b/>
          <w:bCs/>
          <w:sz w:val="30"/>
          <w:szCs w:val="30"/>
        </w:rPr>
        <w:t xml:space="preserve">CZĘŚĆ II – UBEZPIECZENIE POJAZDÓW MECHANICZNYCH </w:t>
      </w:r>
      <w:r w:rsidR="007D10DB" w:rsidRPr="007F2C21">
        <w:rPr>
          <w:rFonts w:ascii="Calibri" w:hAnsi="Calibri" w:cs="Calibri"/>
          <w:b/>
          <w:bCs/>
          <w:sz w:val="30"/>
          <w:szCs w:val="30"/>
        </w:rPr>
        <w:t xml:space="preserve">GMINY </w:t>
      </w:r>
      <w:r w:rsidR="00C94906">
        <w:rPr>
          <w:rFonts w:ascii="Calibri" w:hAnsi="Calibri" w:cs="Calibri"/>
          <w:b/>
          <w:bCs/>
          <w:sz w:val="30"/>
          <w:szCs w:val="30"/>
        </w:rPr>
        <w:t>SOBÓTKA</w:t>
      </w:r>
    </w:p>
    <w:p w:rsidR="0042684D" w:rsidRPr="007F2C21" w:rsidRDefault="0042684D" w:rsidP="00C16551">
      <w:pPr>
        <w:widowControl w:val="0"/>
        <w:suppressAutoHyphens w:val="0"/>
        <w:spacing w:after="120" w:line="276" w:lineRule="auto"/>
        <w:rPr>
          <w:rFonts w:ascii="Calibri" w:hAnsi="Calibri" w:cs="Calibri"/>
          <w:b/>
          <w:bCs/>
          <w:sz w:val="30"/>
          <w:szCs w:val="30"/>
        </w:rPr>
      </w:pPr>
      <w:r w:rsidRPr="007F2C21">
        <w:rPr>
          <w:rFonts w:ascii="Calibri" w:hAnsi="Calibri" w:cs="Calibri"/>
          <w:b/>
          <w:bCs/>
          <w:sz w:val="30"/>
          <w:szCs w:val="30"/>
        </w:rPr>
        <w:t xml:space="preserve">CZĘŚĆ III – UBEZPIECZENIE NASTĘPSTW NIESZCZĘŚLIWYCH WYPADKÓW CZŁONKÓW OCHOTNICZYCH STRAŻY POŻARNYCH </w:t>
      </w:r>
      <w:r w:rsidR="007D10DB" w:rsidRPr="007F2C21">
        <w:rPr>
          <w:rFonts w:ascii="Calibri" w:hAnsi="Calibri" w:cs="Calibri"/>
          <w:b/>
          <w:bCs/>
          <w:sz w:val="30"/>
          <w:szCs w:val="30"/>
        </w:rPr>
        <w:t xml:space="preserve">GMINY </w:t>
      </w:r>
      <w:r w:rsidR="00C94906">
        <w:rPr>
          <w:rFonts w:ascii="Calibri" w:hAnsi="Calibri" w:cs="Calibri"/>
          <w:b/>
          <w:bCs/>
          <w:sz w:val="30"/>
          <w:szCs w:val="30"/>
        </w:rPr>
        <w:t>SOBÓTKA</w:t>
      </w:r>
    </w:p>
    <w:p w:rsidR="007F2C21" w:rsidRPr="00227D7B" w:rsidRDefault="007F2C21" w:rsidP="00C16551">
      <w:pPr>
        <w:widowControl w:val="0"/>
        <w:suppressAutoHyphens w:val="0"/>
        <w:spacing w:after="120" w:line="276" w:lineRule="auto"/>
        <w:rPr>
          <w:rFonts w:ascii="Calibri" w:hAnsi="Calibri" w:cs="Calibri"/>
          <w:b/>
          <w:bCs/>
          <w:sz w:val="30"/>
          <w:szCs w:val="30"/>
        </w:rPr>
      </w:pPr>
      <w:r w:rsidRPr="00227D7B">
        <w:rPr>
          <w:rFonts w:ascii="Calibri" w:hAnsi="Calibri" w:cs="Calibri"/>
          <w:b/>
          <w:bCs/>
          <w:sz w:val="30"/>
          <w:szCs w:val="30"/>
        </w:rPr>
        <w:t xml:space="preserve">CZĘŚĆ IV – NADWYŻKOWE UBEZPIECZENIE ODPOWIEDZIALNOŚCI CYWILNEJ GMINY </w:t>
      </w:r>
      <w:r w:rsidR="00C94906" w:rsidRPr="00227D7B">
        <w:rPr>
          <w:rFonts w:ascii="Calibri" w:hAnsi="Calibri" w:cs="Calibri"/>
          <w:b/>
          <w:bCs/>
          <w:sz w:val="30"/>
          <w:szCs w:val="30"/>
        </w:rPr>
        <w:t>SOBÓTKA</w:t>
      </w:r>
    </w:p>
    <w:p w:rsidR="00A15FBF" w:rsidRPr="00FA7CB8" w:rsidRDefault="007F2C21" w:rsidP="00C16551">
      <w:pPr>
        <w:widowControl w:val="0"/>
        <w:suppressAutoHyphens w:val="0"/>
        <w:spacing w:before="720" w:line="276" w:lineRule="auto"/>
        <w:rPr>
          <w:rFonts w:ascii="Calibri" w:hAnsi="Calibri" w:cs="Calibri"/>
        </w:rPr>
      </w:pPr>
      <w:r>
        <w:rPr>
          <w:rFonts w:ascii="Calibri" w:hAnsi="Calibri" w:cs="Calibri"/>
        </w:rPr>
        <w:t>D</w:t>
      </w:r>
      <w:r w:rsidR="00115BF0" w:rsidRPr="00FA7CB8">
        <w:rPr>
          <w:rFonts w:ascii="Calibri" w:hAnsi="Calibri" w:cs="Calibri"/>
        </w:rPr>
        <w:t>eklaracja dostępności: ni</w:t>
      </w:r>
      <w:r w:rsidR="001D5D65" w:rsidRPr="00FA7CB8">
        <w:rPr>
          <w:rFonts w:ascii="Calibri" w:hAnsi="Calibri" w:cs="Calibri"/>
        </w:rPr>
        <w:t>niejszy</w:t>
      </w:r>
      <w:r w:rsidR="00115BF0" w:rsidRPr="00FA7CB8">
        <w:rPr>
          <w:rFonts w:ascii="Calibri" w:hAnsi="Calibri" w:cs="Calibri"/>
        </w:rPr>
        <w:t xml:space="preserve"> dokument </w:t>
      </w:r>
      <w:r w:rsidR="002304E0" w:rsidRPr="00FA7CB8">
        <w:rPr>
          <w:rFonts w:ascii="Calibri" w:hAnsi="Calibri" w:cs="Calibri"/>
        </w:rPr>
        <w:t xml:space="preserve">niemal w całości </w:t>
      </w:r>
      <w:r w:rsidR="00115BF0" w:rsidRPr="00FA7CB8">
        <w:rPr>
          <w:rFonts w:ascii="Calibri" w:hAnsi="Calibri" w:cs="Calibri"/>
        </w:rPr>
        <w:t>dostosowany został do zasad dostępności cyfrowej.</w:t>
      </w:r>
      <w:r w:rsidR="001D5D65" w:rsidRPr="00FA7CB8">
        <w:rPr>
          <w:rFonts w:ascii="Calibri" w:hAnsi="Calibri" w:cs="Calibri"/>
        </w:rPr>
        <w:t xml:space="preserve"> </w:t>
      </w:r>
      <w:r w:rsidR="00A15FBF" w:rsidRPr="00FA7CB8">
        <w:rPr>
          <w:rFonts w:ascii="Calibri" w:hAnsi="Calibri" w:cs="Calibri"/>
        </w:rPr>
        <w:t>Wdrożone zostały w nim</w:t>
      </w:r>
      <w:r w:rsidR="001D5D65" w:rsidRPr="00FA7CB8">
        <w:rPr>
          <w:rFonts w:ascii="Calibri" w:hAnsi="Calibri" w:cs="Calibri"/>
        </w:rPr>
        <w:t xml:space="preserve"> rozwiązania, które</w:t>
      </w:r>
      <w:r w:rsidR="00177174" w:rsidRPr="00FA7CB8">
        <w:rPr>
          <w:rFonts w:ascii="Calibri" w:hAnsi="Calibri" w:cs="Calibri"/>
        </w:rPr>
        <w:t xml:space="preserve"> umożliwiają</w:t>
      </w:r>
      <w:r w:rsidR="00E63E1B" w:rsidRPr="00FA7CB8">
        <w:rPr>
          <w:rFonts w:ascii="Calibri" w:hAnsi="Calibri" w:cs="Calibri"/>
        </w:rPr>
        <w:t xml:space="preserve"> lub ułatwiają</w:t>
      </w:r>
      <w:r w:rsidR="00177174" w:rsidRPr="00FA7CB8">
        <w:rPr>
          <w:rFonts w:ascii="Calibri" w:hAnsi="Calibri" w:cs="Calibri"/>
        </w:rPr>
        <w:t xml:space="preserve"> odczytywanie </w:t>
      </w:r>
      <w:r w:rsidR="00A15FBF" w:rsidRPr="00FA7CB8">
        <w:rPr>
          <w:rFonts w:ascii="Calibri" w:hAnsi="Calibri" w:cs="Calibri"/>
        </w:rPr>
        <w:t xml:space="preserve">treści </w:t>
      </w:r>
      <w:r w:rsidR="00177174" w:rsidRPr="00FA7CB8">
        <w:rPr>
          <w:rFonts w:ascii="Calibri" w:hAnsi="Calibri" w:cs="Calibri"/>
        </w:rPr>
        <w:t xml:space="preserve">przez osoby dotknięte ograniczeniami. </w:t>
      </w:r>
      <w:r w:rsidR="00E1721E" w:rsidRPr="00FA7CB8">
        <w:rPr>
          <w:rFonts w:ascii="Calibri" w:hAnsi="Calibri" w:cs="Calibri"/>
        </w:rPr>
        <w:t xml:space="preserve">Z uwagi na fakt, że pewien problem </w:t>
      </w:r>
      <w:r w:rsidR="009F45ED" w:rsidRPr="00FA7CB8">
        <w:rPr>
          <w:rFonts w:ascii="Calibri" w:hAnsi="Calibri" w:cs="Calibri"/>
        </w:rPr>
        <w:br/>
      </w:r>
      <w:r w:rsidR="009F45ED" w:rsidRPr="00FA7CB8">
        <w:rPr>
          <w:rFonts w:ascii="Calibri" w:hAnsi="Calibri" w:cs="Calibri"/>
        </w:rPr>
        <w:lastRenderedPageBreak/>
        <w:t xml:space="preserve">w procesie zautomatyzowanego czytania </w:t>
      </w:r>
      <w:r w:rsidR="00E1721E" w:rsidRPr="00FA7CB8">
        <w:rPr>
          <w:rFonts w:ascii="Calibri" w:hAnsi="Calibri" w:cs="Calibri"/>
        </w:rPr>
        <w:t>stanowić</w:t>
      </w:r>
      <w:r w:rsidR="002304E0" w:rsidRPr="00FA7CB8">
        <w:rPr>
          <w:rFonts w:ascii="Calibri" w:hAnsi="Calibri" w:cs="Calibri"/>
        </w:rPr>
        <w:t xml:space="preserve"> mogą</w:t>
      </w:r>
      <w:r w:rsidR="00E1721E" w:rsidRPr="00FA7CB8">
        <w:rPr>
          <w:rFonts w:ascii="Calibri" w:hAnsi="Calibri" w:cs="Calibri"/>
        </w:rPr>
        <w:t xml:space="preserve"> </w:t>
      </w:r>
      <w:r w:rsidR="009F45ED" w:rsidRPr="00FA7CB8">
        <w:rPr>
          <w:rFonts w:ascii="Calibri" w:hAnsi="Calibri" w:cs="Calibri"/>
        </w:rPr>
        <w:t xml:space="preserve">bardziej skomplikowane </w:t>
      </w:r>
      <w:r w:rsidR="00E1721E" w:rsidRPr="00FA7CB8">
        <w:rPr>
          <w:rFonts w:ascii="Calibri" w:hAnsi="Calibri" w:cs="Calibri"/>
        </w:rPr>
        <w:t xml:space="preserve">tabele, </w:t>
      </w:r>
      <w:r w:rsidR="00BE3390" w:rsidRPr="00FA7CB8">
        <w:rPr>
          <w:rFonts w:ascii="Calibri" w:hAnsi="Calibri" w:cs="Calibri"/>
        </w:rPr>
        <w:br/>
      </w:r>
      <w:r w:rsidR="00E1721E" w:rsidRPr="00FA7CB8">
        <w:rPr>
          <w:rFonts w:ascii="Calibri" w:hAnsi="Calibri" w:cs="Calibri"/>
        </w:rPr>
        <w:t xml:space="preserve">przy każdej z nich </w:t>
      </w:r>
      <w:r w:rsidR="002304E0" w:rsidRPr="00FA7CB8">
        <w:rPr>
          <w:rFonts w:ascii="Calibri" w:hAnsi="Calibri" w:cs="Calibri"/>
        </w:rPr>
        <w:t xml:space="preserve">– tam, gdzie niemożliwa była rezygnacja z </w:t>
      </w:r>
      <w:r w:rsidR="009F45ED" w:rsidRPr="00FA7CB8">
        <w:rPr>
          <w:rFonts w:ascii="Calibri" w:hAnsi="Calibri" w:cs="Calibri"/>
        </w:rPr>
        <w:t xml:space="preserve">ich </w:t>
      </w:r>
      <w:r w:rsidR="002304E0" w:rsidRPr="00FA7CB8">
        <w:rPr>
          <w:rFonts w:ascii="Calibri" w:hAnsi="Calibri" w:cs="Calibri"/>
        </w:rPr>
        <w:t xml:space="preserve">zastosowania - </w:t>
      </w:r>
      <w:r w:rsidR="00E1721E" w:rsidRPr="00FA7CB8">
        <w:rPr>
          <w:rFonts w:ascii="Calibri" w:hAnsi="Calibri" w:cs="Calibri"/>
        </w:rPr>
        <w:t>zawarty został opis zawartości.</w:t>
      </w:r>
    </w:p>
    <w:p w:rsidR="007F2C21" w:rsidRDefault="00177174" w:rsidP="00C16551">
      <w:pPr>
        <w:widowControl w:val="0"/>
        <w:suppressAutoHyphens w:val="0"/>
        <w:spacing w:line="276" w:lineRule="auto"/>
        <w:rPr>
          <w:rFonts w:ascii="Calibri" w:hAnsi="Calibri" w:cs="Calibri"/>
        </w:rPr>
      </w:pPr>
      <w:r w:rsidRPr="00842749">
        <w:rPr>
          <w:rFonts w:ascii="Calibri" w:hAnsi="Calibri" w:cs="Calibri"/>
        </w:rPr>
        <w:t xml:space="preserve">Deklarację </w:t>
      </w:r>
      <w:r w:rsidR="00BE3390" w:rsidRPr="00842749">
        <w:rPr>
          <w:rFonts w:ascii="Calibri" w:hAnsi="Calibri" w:cs="Calibri"/>
        </w:rPr>
        <w:t xml:space="preserve">powyższą </w:t>
      </w:r>
      <w:r w:rsidRPr="00842749">
        <w:rPr>
          <w:rFonts w:ascii="Calibri" w:hAnsi="Calibri" w:cs="Calibri"/>
        </w:rPr>
        <w:t xml:space="preserve">sporządzono na podstawie samooceny przeprowadzonej przez Inter-Broker </w:t>
      </w:r>
      <w:r w:rsidR="00502DAD" w:rsidRPr="00842749">
        <w:rPr>
          <w:rFonts w:ascii="Calibri" w:hAnsi="Calibri" w:cs="Calibri"/>
        </w:rPr>
        <w:br/>
      </w:r>
      <w:r w:rsidRPr="00842749">
        <w:rPr>
          <w:rFonts w:ascii="Calibri" w:hAnsi="Calibri" w:cs="Calibri"/>
        </w:rPr>
        <w:t>sp. z o.o.</w:t>
      </w:r>
    </w:p>
    <w:p w:rsidR="00805CE5" w:rsidRDefault="00805CE5" w:rsidP="007F2C21">
      <w:pPr>
        <w:widowControl w:val="0"/>
        <w:suppressAutoHyphens w:val="0"/>
        <w:spacing w:line="276" w:lineRule="auto"/>
        <w:jc w:val="center"/>
        <w:rPr>
          <w:rFonts w:ascii="Calibri" w:hAnsi="Calibri" w:cs="Calibri"/>
          <w:b/>
        </w:rPr>
      </w:pPr>
    </w:p>
    <w:p w:rsidR="00805CE5" w:rsidRDefault="00805CE5" w:rsidP="007F2C21">
      <w:pPr>
        <w:widowControl w:val="0"/>
        <w:suppressAutoHyphens w:val="0"/>
        <w:spacing w:line="276" w:lineRule="auto"/>
        <w:jc w:val="center"/>
        <w:rPr>
          <w:rFonts w:ascii="Calibri" w:hAnsi="Calibri" w:cs="Calibri"/>
          <w:b/>
        </w:rPr>
      </w:pPr>
    </w:p>
    <w:p w:rsidR="00AF5164" w:rsidRDefault="00C16551" w:rsidP="007F2C21">
      <w:pPr>
        <w:widowControl w:val="0"/>
        <w:suppressAutoHyphens w:val="0"/>
        <w:spacing w:line="276" w:lineRule="auto"/>
        <w:jc w:val="center"/>
        <w:rPr>
          <w:rFonts w:ascii="Calibri" w:hAnsi="Calibri" w:cs="Calibri"/>
          <w:b/>
        </w:rPr>
      </w:pPr>
      <w:r w:rsidRPr="00C16551">
        <w:rPr>
          <w:rFonts w:ascii="Calibri" w:hAnsi="Calibri" w:cs="Calibri"/>
          <w:b/>
        </w:rPr>
        <w:t>Sobótka, Styczeń</w:t>
      </w:r>
      <w:r w:rsidR="00BD267A" w:rsidRPr="00C16551">
        <w:rPr>
          <w:rFonts w:ascii="Calibri" w:hAnsi="Calibri" w:cs="Calibri"/>
          <w:b/>
        </w:rPr>
        <w:t xml:space="preserve"> 202</w:t>
      </w:r>
      <w:r w:rsidRPr="00C16551">
        <w:rPr>
          <w:rFonts w:ascii="Calibri" w:hAnsi="Calibri" w:cs="Calibri"/>
          <w:b/>
        </w:rPr>
        <w:t>4</w:t>
      </w:r>
      <w:r w:rsidR="00112E30" w:rsidRPr="00C16551">
        <w:rPr>
          <w:rFonts w:ascii="Calibri" w:hAnsi="Calibri" w:cs="Calibri"/>
          <w:b/>
        </w:rPr>
        <w:t>r.</w:t>
      </w:r>
    </w:p>
    <w:p w:rsidR="00805CE5" w:rsidRDefault="00805CE5" w:rsidP="007F2C21">
      <w:pPr>
        <w:widowControl w:val="0"/>
        <w:suppressAutoHyphens w:val="0"/>
        <w:spacing w:line="276" w:lineRule="auto"/>
        <w:jc w:val="center"/>
        <w:rPr>
          <w:rFonts w:ascii="Calibri" w:hAnsi="Calibri" w:cs="Calibri"/>
          <w:b/>
        </w:rPr>
      </w:pPr>
    </w:p>
    <w:p w:rsidR="00805CE5" w:rsidRPr="00C16551" w:rsidRDefault="00805CE5" w:rsidP="007F2C21">
      <w:pPr>
        <w:widowControl w:val="0"/>
        <w:suppressAutoHyphens w:val="0"/>
        <w:spacing w:line="276" w:lineRule="auto"/>
        <w:jc w:val="center"/>
        <w:rPr>
          <w:rFonts w:ascii="Calibri" w:hAnsi="Calibri" w:cs="Calibri"/>
          <w:b/>
        </w:rPr>
        <w:sectPr w:rsidR="00805CE5" w:rsidRPr="00C16551" w:rsidSect="00577EB6">
          <w:headerReference w:type="default" r:id="rId9"/>
          <w:footerReference w:type="default" r:id="rId10"/>
          <w:type w:val="nextColumn"/>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0D3AF6" w:rsidRPr="00FA7CB8" w:rsidRDefault="000D3AF6" w:rsidP="00FA7CB8">
      <w:pPr>
        <w:widowControl w:val="0"/>
        <w:tabs>
          <w:tab w:val="left" w:pos="708"/>
        </w:tabs>
        <w:suppressAutoHyphens w:val="0"/>
        <w:spacing w:line="276" w:lineRule="auto"/>
        <w:jc w:val="both"/>
        <w:rPr>
          <w:rFonts w:ascii="Calibri" w:hAnsi="Calibri" w:cs="Calibri"/>
          <w:b/>
          <w:bCs/>
          <w:lang w:eastAsia="en-US"/>
        </w:rPr>
      </w:pPr>
      <w:bookmarkStart w:id="0" w:name="_Toc18168188"/>
      <w:bookmarkStart w:id="1" w:name="_Hlk18163857"/>
      <w:bookmarkStart w:id="2" w:name="_Toc456007387"/>
      <w:bookmarkStart w:id="3" w:name="_Toc456007617"/>
      <w:bookmarkStart w:id="4" w:name="_Toc458156804"/>
      <w:r w:rsidRPr="00FA7CB8">
        <w:rPr>
          <w:rFonts w:ascii="Calibri" w:hAnsi="Calibri" w:cs="Calibri"/>
          <w:b/>
          <w:bCs/>
          <w:lang w:eastAsia="en-US"/>
        </w:rPr>
        <w:lastRenderedPageBreak/>
        <w:t>Kody CPV:</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66510000 – 8: usługi ubezpieczeniowe</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66515100 – 4: usługi ubezpieczenia od ognia</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66515400 – 7: usługi ubezpieczenia od skutków żywiołów</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66515000 – 3: usługi ubezpieczenia od uszkodzenia lub utraty</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66516400 – 4: usługi ubezpieczenia od ogólnej odpowiedzialności cywilnej</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66516000 – 0: usługi ubezpieczenia od odpowiedzialności cywilnej</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66516100 – 1: usługi ubezpieczenia pojazdów mechanicznych od odpowiedzialności cywilnej</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66514110 – 0: usługi ubezpieczeń pojazdów mechanicznych</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66512100 – 3: usługi ubezpieczenia od następstw nieszczęśliwych wypadków</w:t>
      </w:r>
    </w:p>
    <w:p w:rsidR="000D3AF6" w:rsidRPr="00FA7CB8" w:rsidRDefault="000D3AF6" w:rsidP="00FA7CB8">
      <w:pPr>
        <w:widowControl w:val="0"/>
        <w:tabs>
          <w:tab w:val="left" w:pos="708"/>
        </w:tabs>
        <w:suppressAutoHyphens w:val="0"/>
        <w:spacing w:before="120" w:line="276" w:lineRule="auto"/>
        <w:jc w:val="both"/>
        <w:rPr>
          <w:rFonts w:ascii="Calibri" w:hAnsi="Calibri" w:cs="Calibri"/>
          <w:lang w:eastAsia="en-US"/>
        </w:rPr>
      </w:pPr>
    </w:p>
    <w:p w:rsidR="000D3AF6" w:rsidRPr="00FA7CB8" w:rsidRDefault="000D3AF6" w:rsidP="00FA7CB8">
      <w:pPr>
        <w:widowControl w:val="0"/>
        <w:tabs>
          <w:tab w:val="left" w:pos="708"/>
        </w:tabs>
        <w:suppressAutoHyphens w:val="0"/>
        <w:spacing w:before="360" w:line="276" w:lineRule="auto"/>
        <w:jc w:val="both"/>
        <w:rPr>
          <w:rFonts w:ascii="Calibri" w:hAnsi="Calibri" w:cs="Calibri"/>
          <w:lang w:eastAsia="en-US"/>
        </w:rPr>
      </w:pPr>
      <w:r w:rsidRPr="00FA7CB8">
        <w:rPr>
          <w:rFonts w:ascii="Calibri" w:hAnsi="Calibri" w:cs="Calibri"/>
          <w:b/>
          <w:bCs/>
          <w:lang w:eastAsia="en-US"/>
        </w:rPr>
        <w:t>Użyte w specyfikacji warunków zamówienia terminy mają następujące znaczenie:</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 xml:space="preserve">zamawiający: </w:t>
      </w:r>
      <w:r w:rsidR="0042684D" w:rsidRPr="00FA7CB8">
        <w:rPr>
          <w:rFonts w:ascii="Calibri" w:hAnsi="Calibri" w:cs="Calibri"/>
          <w:lang w:eastAsia="en-US"/>
        </w:rPr>
        <w:t xml:space="preserve">Gmina </w:t>
      </w:r>
      <w:r w:rsidR="00C94906">
        <w:rPr>
          <w:rFonts w:ascii="Calibri" w:hAnsi="Calibri" w:cs="Calibri"/>
          <w:lang w:eastAsia="en-US"/>
        </w:rPr>
        <w:t>Sobótka</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postępowanie: postępowanie prowadzone przez zamawiającego na podstawie niniejszej specyfikacji</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SWZ lub specyfikacja: niniejsza specyfikacja warunków zamówienia</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ustawa lub u.p.z.p.: ustawa z dnia 11 września 2019 r. - Prawo zamówień publicznych</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 xml:space="preserve">zamówienie: zamówienie publiczne, którego przedmiot został w sposób szczegółowy opisany </w:t>
      </w:r>
      <w:r w:rsidR="00F2189D" w:rsidRPr="00FA7CB8">
        <w:rPr>
          <w:rFonts w:ascii="Calibri" w:hAnsi="Calibri" w:cs="Calibri"/>
          <w:lang w:eastAsia="en-US"/>
        </w:rPr>
        <w:br/>
      </w:r>
      <w:r w:rsidRPr="00FA7CB8">
        <w:rPr>
          <w:rFonts w:ascii="Calibri" w:hAnsi="Calibri" w:cs="Calibri"/>
          <w:lang w:eastAsia="en-US"/>
        </w:rPr>
        <w:t>w</w:t>
      </w:r>
      <w:r w:rsidR="00F2189D" w:rsidRPr="00FA7CB8">
        <w:rPr>
          <w:rFonts w:ascii="Calibri" w:hAnsi="Calibri" w:cs="Calibri"/>
          <w:lang w:eastAsia="en-US"/>
        </w:rPr>
        <w:t xml:space="preserve"> </w:t>
      </w:r>
      <w:r w:rsidRPr="00FA7CB8">
        <w:rPr>
          <w:rFonts w:ascii="Calibri" w:hAnsi="Calibri" w:cs="Calibri"/>
          <w:lang w:eastAsia="en-US"/>
        </w:rPr>
        <w:t>załącznikach do niniejszej specyfikacji</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 xml:space="preserve">wykonawca: podmiot, który ubiega się o wykonanie zamówienia, złoży ofertę na wykonanie zamówienia lub zawrze z </w:t>
      </w:r>
      <w:r w:rsidR="00881645" w:rsidRPr="00FA7CB8">
        <w:rPr>
          <w:rFonts w:ascii="Calibri" w:hAnsi="Calibri" w:cs="Calibri"/>
          <w:lang w:eastAsia="en-US"/>
        </w:rPr>
        <w:t>z</w:t>
      </w:r>
      <w:r w:rsidRPr="00FA7CB8">
        <w:rPr>
          <w:rFonts w:ascii="Calibri" w:hAnsi="Calibri" w:cs="Calibri"/>
          <w:lang w:eastAsia="en-US"/>
        </w:rPr>
        <w:t>amawiającym umowę w sprawie wykonania zamówienia</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k.c. - ustawa Kodeks cywilny</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pacing w:val="-4"/>
          <w:lang w:eastAsia="en-US"/>
        </w:rPr>
      </w:pPr>
      <w:r w:rsidRPr="00FA7CB8">
        <w:rPr>
          <w:rFonts w:ascii="Calibri" w:hAnsi="Calibri" w:cs="Calibri"/>
          <w:spacing w:val="-4"/>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dokument w formie elektronicznej: dokument elektroniczny opatrzony kwalifikowanym podpisem elektronicznym</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dokument w postaci elektronicznej: dokument elektroniczny opatrzony podpisem zaufanym lub osobistym</w:t>
      </w:r>
    </w:p>
    <w:p w:rsidR="00D152E9" w:rsidRPr="00FA7CB8" w:rsidRDefault="00D152E9" w:rsidP="00FA7CB8">
      <w:pPr>
        <w:widowControl w:val="0"/>
        <w:tabs>
          <w:tab w:val="left" w:pos="0"/>
        </w:tabs>
        <w:suppressAutoHyphens w:val="0"/>
        <w:spacing w:before="360" w:after="60" w:line="276" w:lineRule="auto"/>
        <w:rPr>
          <w:rFonts w:ascii="Calibri" w:hAnsi="Calibri" w:cs="Calibri"/>
          <w:b/>
          <w:lang w:eastAsia="en-US"/>
        </w:rPr>
        <w:sectPr w:rsidR="00D152E9" w:rsidRPr="00FA7CB8" w:rsidSect="00577EB6">
          <w:headerReference w:type="default" r:id="rId11"/>
          <w:footerReference w:type="default" r:id="rId12"/>
          <w:type w:val="nextColumn"/>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D152E9" w:rsidRPr="00FA7CB8" w:rsidRDefault="00D152E9" w:rsidP="00FA7CB8">
      <w:pPr>
        <w:widowControl w:val="0"/>
        <w:tabs>
          <w:tab w:val="left" w:pos="851"/>
        </w:tabs>
        <w:suppressAutoHyphens w:val="0"/>
        <w:spacing w:after="120" w:line="276" w:lineRule="auto"/>
        <w:jc w:val="center"/>
        <w:rPr>
          <w:rFonts w:ascii="Calibri" w:hAnsi="Calibri" w:cs="Calibri"/>
          <w:b/>
          <w:lang w:eastAsia="en-US"/>
        </w:rPr>
      </w:pPr>
      <w:r w:rsidRPr="00FA7CB8">
        <w:rPr>
          <w:rFonts w:ascii="Calibri" w:hAnsi="Calibri" w:cs="Calibri"/>
          <w:b/>
          <w:lang w:eastAsia="en-US"/>
        </w:rPr>
        <w:lastRenderedPageBreak/>
        <w:t>Spis treści</w:t>
      </w:r>
    </w:p>
    <w:p w:rsidR="00F209F8" w:rsidRPr="00FA7CB8" w:rsidRDefault="00783A12" w:rsidP="00227D7B">
      <w:pPr>
        <w:pStyle w:val="Spistreci1"/>
        <w:rPr>
          <w:rFonts w:eastAsiaTheme="minorEastAsia"/>
          <w:lang w:eastAsia="pl-PL"/>
        </w:rPr>
      </w:pPr>
      <w:r w:rsidRPr="00FA7CB8">
        <w:rPr>
          <w:noProof w:val="0"/>
          <w:spacing w:val="0"/>
        </w:rPr>
        <w:fldChar w:fldCharType="begin"/>
      </w:r>
      <w:r w:rsidR="00605A28" w:rsidRPr="00FA7CB8">
        <w:rPr>
          <w:noProof w:val="0"/>
          <w:spacing w:val="0"/>
        </w:rPr>
        <w:instrText xml:space="preserve"> TOC \o "1-3" \h \z \u </w:instrText>
      </w:r>
      <w:r w:rsidRPr="00FA7CB8">
        <w:rPr>
          <w:noProof w:val="0"/>
          <w:spacing w:val="0"/>
        </w:rPr>
        <w:fldChar w:fldCharType="separate"/>
      </w:r>
      <w:hyperlink w:anchor="_Toc126739978" w:history="1">
        <w:r w:rsidR="00F209F8" w:rsidRPr="00FA7CB8">
          <w:rPr>
            <w:rStyle w:val="Hipercze"/>
          </w:rPr>
          <w:t>1.</w:t>
        </w:r>
        <w:r w:rsidR="00F209F8" w:rsidRPr="00FA7CB8">
          <w:rPr>
            <w:rFonts w:eastAsiaTheme="minorEastAsia"/>
            <w:lang w:eastAsia="pl-PL"/>
          </w:rPr>
          <w:tab/>
        </w:r>
        <w:r w:rsidR="00F209F8" w:rsidRPr="00FA7CB8">
          <w:rPr>
            <w:rStyle w:val="Hipercze"/>
          </w:rPr>
          <w:t>Nazwa oraz adres zamawiającego.</w:t>
        </w:r>
        <w:r w:rsidR="00F209F8" w:rsidRPr="00FA7CB8">
          <w:rPr>
            <w:webHidden/>
          </w:rPr>
          <w:tab/>
        </w:r>
        <w:r w:rsidRPr="00FA7CB8">
          <w:rPr>
            <w:webHidden/>
          </w:rPr>
          <w:fldChar w:fldCharType="begin"/>
        </w:r>
        <w:r w:rsidR="00F209F8" w:rsidRPr="00FA7CB8">
          <w:rPr>
            <w:webHidden/>
          </w:rPr>
          <w:instrText xml:space="preserve"> PAGEREF _Toc126739978 \h </w:instrText>
        </w:r>
        <w:r w:rsidRPr="00FA7CB8">
          <w:rPr>
            <w:webHidden/>
          </w:rPr>
        </w:r>
        <w:r w:rsidRPr="00FA7CB8">
          <w:rPr>
            <w:webHidden/>
          </w:rPr>
          <w:fldChar w:fldCharType="separate"/>
        </w:r>
        <w:r w:rsidR="00056DC1">
          <w:rPr>
            <w:webHidden/>
          </w:rPr>
          <w:t>6</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79" w:history="1">
        <w:r w:rsidR="00F209F8" w:rsidRPr="00FA7CB8">
          <w:rPr>
            <w:rStyle w:val="Hipercze"/>
          </w:rPr>
          <w:t>2.</w:t>
        </w:r>
        <w:r w:rsidR="00F209F8" w:rsidRPr="00FA7CB8">
          <w:rPr>
            <w:rFonts w:eastAsiaTheme="minorEastAsia"/>
            <w:lang w:eastAsia="pl-PL"/>
          </w:rPr>
          <w:tab/>
        </w:r>
        <w:r w:rsidR="00F209F8" w:rsidRPr="00FA7CB8">
          <w:rPr>
            <w:rStyle w:val="Hipercze"/>
          </w:rPr>
          <w:t>Adres strony internetowej, na której udostępniane będą zmiany i wyjaśnienia treści SWZ oraz inne dokumenty zamówienia, bezpośrednio związane z postępowaniem o udzielenie zamówienia.</w:t>
        </w:r>
        <w:r w:rsidR="00F209F8" w:rsidRPr="00FA7CB8">
          <w:rPr>
            <w:webHidden/>
          </w:rPr>
          <w:tab/>
        </w:r>
        <w:r w:rsidRPr="00FA7CB8">
          <w:rPr>
            <w:webHidden/>
          </w:rPr>
          <w:fldChar w:fldCharType="begin"/>
        </w:r>
        <w:r w:rsidR="00F209F8" w:rsidRPr="00FA7CB8">
          <w:rPr>
            <w:webHidden/>
          </w:rPr>
          <w:instrText xml:space="preserve"> PAGEREF _Toc126739979 \h </w:instrText>
        </w:r>
        <w:r w:rsidRPr="00FA7CB8">
          <w:rPr>
            <w:webHidden/>
          </w:rPr>
        </w:r>
        <w:r w:rsidRPr="00FA7CB8">
          <w:rPr>
            <w:webHidden/>
          </w:rPr>
          <w:fldChar w:fldCharType="separate"/>
        </w:r>
        <w:r w:rsidR="00056DC1">
          <w:rPr>
            <w:webHidden/>
          </w:rPr>
          <w:t>7</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80" w:history="1">
        <w:r w:rsidR="00F209F8" w:rsidRPr="00FA7CB8">
          <w:rPr>
            <w:rStyle w:val="Hipercze"/>
          </w:rPr>
          <w:t>3.</w:t>
        </w:r>
        <w:r w:rsidR="00F209F8" w:rsidRPr="00FA7CB8">
          <w:rPr>
            <w:rFonts w:eastAsiaTheme="minorEastAsia"/>
            <w:lang w:eastAsia="pl-PL"/>
          </w:rPr>
          <w:tab/>
        </w:r>
        <w:r w:rsidR="00F209F8" w:rsidRPr="00FA7CB8">
          <w:rPr>
            <w:rStyle w:val="Hipercze"/>
          </w:rPr>
          <w:t>Tryb udzielenia zamówienia.</w:t>
        </w:r>
        <w:r w:rsidR="00F209F8" w:rsidRPr="00FA7CB8">
          <w:rPr>
            <w:webHidden/>
          </w:rPr>
          <w:tab/>
        </w:r>
        <w:r w:rsidRPr="00FA7CB8">
          <w:rPr>
            <w:webHidden/>
          </w:rPr>
          <w:fldChar w:fldCharType="begin"/>
        </w:r>
        <w:r w:rsidR="00F209F8" w:rsidRPr="00FA7CB8">
          <w:rPr>
            <w:webHidden/>
          </w:rPr>
          <w:instrText xml:space="preserve"> PAGEREF _Toc126739980 \h </w:instrText>
        </w:r>
        <w:r w:rsidRPr="00FA7CB8">
          <w:rPr>
            <w:webHidden/>
          </w:rPr>
        </w:r>
        <w:r w:rsidRPr="00FA7CB8">
          <w:rPr>
            <w:webHidden/>
          </w:rPr>
          <w:fldChar w:fldCharType="separate"/>
        </w:r>
        <w:r w:rsidR="00056DC1">
          <w:rPr>
            <w:webHidden/>
          </w:rPr>
          <w:t>10</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81" w:history="1">
        <w:r w:rsidR="00F209F8" w:rsidRPr="00FA7CB8">
          <w:rPr>
            <w:rStyle w:val="Hipercze"/>
          </w:rPr>
          <w:t>4.</w:t>
        </w:r>
        <w:r w:rsidR="00F209F8" w:rsidRPr="00FA7CB8">
          <w:rPr>
            <w:rFonts w:eastAsiaTheme="minorEastAsia"/>
            <w:lang w:eastAsia="pl-PL"/>
          </w:rPr>
          <w:tab/>
        </w:r>
        <w:r w:rsidR="00F209F8" w:rsidRPr="00FA7CB8">
          <w:rPr>
            <w:rStyle w:val="Hipercze"/>
          </w:rPr>
          <w:t>Informacja, czy zamawiający przewiduje wybór najkorzystniejszej oferty z możliwością prowadzenia negocjacji.</w:t>
        </w:r>
        <w:r w:rsidR="00F209F8" w:rsidRPr="00FA7CB8">
          <w:rPr>
            <w:webHidden/>
          </w:rPr>
          <w:tab/>
        </w:r>
        <w:r w:rsidRPr="00FA7CB8">
          <w:rPr>
            <w:webHidden/>
          </w:rPr>
          <w:fldChar w:fldCharType="begin"/>
        </w:r>
        <w:r w:rsidR="00F209F8" w:rsidRPr="00FA7CB8">
          <w:rPr>
            <w:webHidden/>
          </w:rPr>
          <w:instrText xml:space="preserve"> PAGEREF _Toc126739981 \h </w:instrText>
        </w:r>
        <w:r w:rsidRPr="00FA7CB8">
          <w:rPr>
            <w:webHidden/>
          </w:rPr>
        </w:r>
        <w:r w:rsidRPr="00FA7CB8">
          <w:rPr>
            <w:webHidden/>
          </w:rPr>
          <w:fldChar w:fldCharType="separate"/>
        </w:r>
        <w:r w:rsidR="00056DC1">
          <w:rPr>
            <w:webHidden/>
          </w:rPr>
          <w:t>10</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82" w:history="1">
        <w:r w:rsidR="00F209F8" w:rsidRPr="00FA7CB8">
          <w:rPr>
            <w:rStyle w:val="Hipercze"/>
          </w:rPr>
          <w:t>5.</w:t>
        </w:r>
        <w:r w:rsidR="00F209F8" w:rsidRPr="00FA7CB8">
          <w:rPr>
            <w:rFonts w:eastAsiaTheme="minorEastAsia"/>
            <w:lang w:eastAsia="pl-PL"/>
          </w:rPr>
          <w:tab/>
        </w:r>
        <w:r w:rsidR="00F209F8" w:rsidRPr="00FA7CB8">
          <w:rPr>
            <w:rStyle w:val="Hipercze"/>
          </w:rPr>
          <w:t>Opis przedmiotu zamówienia oraz opis części zamówienia.</w:t>
        </w:r>
        <w:r w:rsidR="00F209F8" w:rsidRPr="00FA7CB8">
          <w:rPr>
            <w:webHidden/>
          </w:rPr>
          <w:tab/>
        </w:r>
        <w:r w:rsidRPr="00FA7CB8">
          <w:rPr>
            <w:webHidden/>
          </w:rPr>
          <w:fldChar w:fldCharType="begin"/>
        </w:r>
        <w:r w:rsidR="00F209F8" w:rsidRPr="00FA7CB8">
          <w:rPr>
            <w:webHidden/>
          </w:rPr>
          <w:instrText xml:space="preserve"> PAGEREF _Toc126739982 \h </w:instrText>
        </w:r>
        <w:r w:rsidRPr="00FA7CB8">
          <w:rPr>
            <w:webHidden/>
          </w:rPr>
        </w:r>
        <w:r w:rsidRPr="00FA7CB8">
          <w:rPr>
            <w:webHidden/>
          </w:rPr>
          <w:fldChar w:fldCharType="separate"/>
        </w:r>
        <w:r w:rsidR="00056DC1">
          <w:rPr>
            <w:webHidden/>
          </w:rPr>
          <w:t>10</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83" w:history="1">
        <w:r w:rsidR="00F209F8" w:rsidRPr="00FA7CB8">
          <w:rPr>
            <w:rStyle w:val="Hipercze"/>
          </w:rPr>
          <w:t>6.</w:t>
        </w:r>
        <w:r w:rsidR="00F209F8" w:rsidRPr="00FA7CB8">
          <w:rPr>
            <w:rFonts w:eastAsiaTheme="minorEastAsia"/>
            <w:lang w:eastAsia="pl-PL"/>
          </w:rPr>
          <w:tab/>
        </w:r>
        <w:r w:rsidR="00F209F8" w:rsidRPr="00FA7CB8">
          <w:rPr>
            <w:rStyle w:val="Hipercze"/>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F209F8" w:rsidRPr="00FA7CB8">
          <w:rPr>
            <w:webHidden/>
          </w:rPr>
          <w:tab/>
        </w:r>
        <w:r w:rsidRPr="00FA7CB8">
          <w:rPr>
            <w:webHidden/>
          </w:rPr>
          <w:fldChar w:fldCharType="begin"/>
        </w:r>
        <w:r w:rsidR="00F209F8" w:rsidRPr="00FA7CB8">
          <w:rPr>
            <w:webHidden/>
          </w:rPr>
          <w:instrText xml:space="preserve"> PAGEREF _Toc126739983 \h </w:instrText>
        </w:r>
        <w:r w:rsidRPr="00FA7CB8">
          <w:rPr>
            <w:webHidden/>
          </w:rPr>
        </w:r>
        <w:r w:rsidRPr="00FA7CB8">
          <w:rPr>
            <w:webHidden/>
          </w:rPr>
          <w:fldChar w:fldCharType="separate"/>
        </w:r>
        <w:r w:rsidR="00056DC1">
          <w:rPr>
            <w:webHidden/>
          </w:rPr>
          <w:t>12</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84" w:history="1">
        <w:r w:rsidR="00F209F8" w:rsidRPr="00FA7CB8">
          <w:rPr>
            <w:rStyle w:val="Hipercze"/>
          </w:rPr>
          <w:t>7.</w:t>
        </w:r>
        <w:r w:rsidR="00F209F8" w:rsidRPr="00FA7CB8">
          <w:rPr>
            <w:rFonts w:eastAsiaTheme="minorEastAsia"/>
            <w:lang w:eastAsia="pl-PL"/>
          </w:rPr>
          <w:tab/>
        </w:r>
        <w:r w:rsidR="00F209F8" w:rsidRPr="00FA7CB8">
          <w:rPr>
            <w:rStyle w:val="Hipercze"/>
          </w:rPr>
          <w:t>Warunki udziału w postępowaniu.</w:t>
        </w:r>
        <w:r w:rsidR="00F209F8" w:rsidRPr="00FA7CB8">
          <w:rPr>
            <w:webHidden/>
          </w:rPr>
          <w:tab/>
        </w:r>
        <w:r w:rsidRPr="00FA7CB8">
          <w:rPr>
            <w:webHidden/>
          </w:rPr>
          <w:fldChar w:fldCharType="begin"/>
        </w:r>
        <w:r w:rsidR="00F209F8" w:rsidRPr="00FA7CB8">
          <w:rPr>
            <w:webHidden/>
          </w:rPr>
          <w:instrText xml:space="preserve"> PAGEREF _Toc126739984 \h </w:instrText>
        </w:r>
        <w:r w:rsidRPr="00FA7CB8">
          <w:rPr>
            <w:webHidden/>
          </w:rPr>
        </w:r>
        <w:r w:rsidRPr="00FA7CB8">
          <w:rPr>
            <w:webHidden/>
          </w:rPr>
          <w:fldChar w:fldCharType="separate"/>
        </w:r>
        <w:r w:rsidR="00056DC1">
          <w:rPr>
            <w:webHidden/>
          </w:rPr>
          <w:t>12</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85" w:history="1">
        <w:r w:rsidR="00F209F8" w:rsidRPr="00FA7CB8">
          <w:rPr>
            <w:rStyle w:val="Hipercze"/>
          </w:rPr>
          <w:t>8.</w:t>
        </w:r>
        <w:r w:rsidR="00F209F8" w:rsidRPr="00FA7CB8">
          <w:rPr>
            <w:rFonts w:eastAsiaTheme="minorEastAsia"/>
            <w:lang w:eastAsia="pl-PL"/>
          </w:rPr>
          <w:tab/>
        </w:r>
        <w:r w:rsidR="00F209F8" w:rsidRPr="00FA7CB8">
          <w:rPr>
            <w:rStyle w:val="Hipercze"/>
          </w:rPr>
          <w:t>Podwykonawstwo.</w:t>
        </w:r>
        <w:r w:rsidR="00F209F8" w:rsidRPr="00FA7CB8">
          <w:rPr>
            <w:webHidden/>
          </w:rPr>
          <w:tab/>
        </w:r>
        <w:r w:rsidRPr="00FA7CB8">
          <w:rPr>
            <w:webHidden/>
          </w:rPr>
          <w:fldChar w:fldCharType="begin"/>
        </w:r>
        <w:r w:rsidR="00F209F8" w:rsidRPr="00FA7CB8">
          <w:rPr>
            <w:webHidden/>
          </w:rPr>
          <w:instrText xml:space="preserve"> PAGEREF _Toc126739985 \h </w:instrText>
        </w:r>
        <w:r w:rsidRPr="00FA7CB8">
          <w:rPr>
            <w:webHidden/>
          </w:rPr>
        </w:r>
        <w:r w:rsidRPr="00FA7CB8">
          <w:rPr>
            <w:webHidden/>
          </w:rPr>
          <w:fldChar w:fldCharType="separate"/>
        </w:r>
        <w:r w:rsidR="00056DC1">
          <w:rPr>
            <w:webHidden/>
          </w:rPr>
          <w:t>13</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86" w:history="1">
        <w:r w:rsidR="00F209F8" w:rsidRPr="00FA7CB8">
          <w:rPr>
            <w:rStyle w:val="Hipercze"/>
          </w:rPr>
          <w:t>9.</w:t>
        </w:r>
        <w:r w:rsidR="00F209F8" w:rsidRPr="00FA7CB8">
          <w:rPr>
            <w:rFonts w:eastAsiaTheme="minorEastAsia"/>
            <w:lang w:eastAsia="pl-PL"/>
          </w:rPr>
          <w:tab/>
        </w:r>
        <w:r w:rsidR="00F209F8" w:rsidRPr="00FA7CB8">
          <w:rPr>
            <w:rStyle w:val="Hipercze"/>
          </w:rPr>
          <w:t>Podstawy wykluczenia.</w:t>
        </w:r>
        <w:r w:rsidR="00F209F8" w:rsidRPr="00FA7CB8">
          <w:rPr>
            <w:webHidden/>
          </w:rPr>
          <w:tab/>
        </w:r>
        <w:r w:rsidRPr="00FA7CB8">
          <w:rPr>
            <w:webHidden/>
          </w:rPr>
          <w:fldChar w:fldCharType="begin"/>
        </w:r>
        <w:r w:rsidR="00F209F8" w:rsidRPr="00FA7CB8">
          <w:rPr>
            <w:webHidden/>
          </w:rPr>
          <w:instrText xml:space="preserve"> PAGEREF _Toc126739986 \h </w:instrText>
        </w:r>
        <w:r w:rsidRPr="00FA7CB8">
          <w:rPr>
            <w:webHidden/>
          </w:rPr>
        </w:r>
        <w:r w:rsidRPr="00FA7CB8">
          <w:rPr>
            <w:webHidden/>
          </w:rPr>
          <w:fldChar w:fldCharType="separate"/>
        </w:r>
        <w:r w:rsidR="00056DC1">
          <w:rPr>
            <w:webHidden/>
          </w:rPr>
          <w:t>13</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87" w:history="1">
        <w:r w:rsidR="00F209F8" w:rsidRPr="00FA7CB8">
          <w:rPr>
            <w:rStyle w:val="Hipercze"/>
          </w:rPr>
          <w:t>10.</w:t>
        </w:r>
        <w:r w:rsidR="00F209F8" w:rsidRPr="00FA7CB8">
          <w:rPr>
            <w:rFonts w:eastAsiaTheme="minorEastAsia"/>
            <w:lang w:eastAsia="pl-PL"/>
          </w:rPr>
          <w:tab/>
        </w:r>
        <w:r w:rsidR="00F209F8" w:rsidRPr="00FA7CB8">
          <w:rPr>
            <w:rStyle w:val="Hipercze"/>
          </w:rPr>
          <w:t>Podstawy wykluczenia, o których mowa w art. 109 ust. 1 ustawy Prawo zamówień publicznych.</w:t>
        </w:r>
        <w:r w:rsidR="00F209F8" w:rsidRPr="00FA7CB8">
          <w:rPr>
            <w:webHidden/>
          </w:rPr>
          <w:tab/>
        </w:r>
        <w:r w:rsidRPr="00FA7CB8">
          <w:rPr>
            <w:webHidden/>
          </w:rPr>
          <w:fldChar w:fldCharType="begin"/>
        </w:r>
        <w:r w:rsidR="00F209F8" w:rsidRPr="00FA7CB8">
          <w:rPr>
            <w:webHidden/>
          </w:rPr>
          <w:instrText xml:space="preserve"> PAGEREF _Toc126739987 \h </w:instrText>
        </w:r>
        <w:r w:rsidRPr="00FA7CB8">
          <w:rPr>
            <w:webHidden/>
          </w:rPr>
        </w:r>
        <w:r w:rsidRPr="00FA7CB8">
          <w:rPr>
            <w:webHidden/>
          </w:rPr>
          <w:fldChar w:fldCharType="separate"/>
        </w:r>
        <w:r w:rsidR="00056DC1">
          <w:rPr>
            <w:webHidden/>
          </w:rPr>
          <w:t>16</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88" w:history="1">
        <w:r w:rsidR="00F209F8" w:rsidRPr="00FA7CB8">
          <w:rPr>
            <w:rStyle w:val="Hipercze"/>
          </w:rPr>
          <w:t>11.</w:t>
        </w:r>
        <w:r w:rsidR="00F209F8" w:rsidRPr="00FA7CB8">
          <w:rPr>
            <w:rFonts w:eastAsiaTheme="minorEastAsia"/>
            <w:lang w:eastAsia="pl-PL"/>
          </w:rPr>
          <w:tab/>
        </w:r>
        <w:r w:rsidR="00F209F8" w:rsidRPr="00FA7CB8">
          <w:rPr>
            <w:rStyle w:val="Hipercze"/>
          </w:rPr>
          <w:t>Informacje o podmiotowych środkach dowodowych.</w:t>
        </w:r>
        <w:r w:rsidR="00F209F8" w:rsidRPr="00FA7CB8">
          <w:rPr>
            <w:webHidden/>
          </w:rPr>
          <w:tab/>
        </w:r>
        <w:r w:rsidRPr="00FA7CB8">
          <w:rPr>
            <w:webHidden/>
          </w:rPr>
          <w:fldChar w:fldCharType="begin"/>
        </w:r>
        <w:r w:rsidR="00F209F8" w:rsidRPr="00FA7CB8">
          <w:rPr>
            <w:webHidden/>
          </w:rPr>
          <w:instrText xml:space="preserve"> PAGEREF _Toc126739988 \h </w:instrText>
        </w:r>
        <w:r w:rsidRPr="00FA7CB8">
          <w:rPr>
            <w:webHidden/>
          </w:rPr>
        </w:r>
        <w:r w:rsidRPr="00FA7CB8">
          <w:rPr>
            <w:webHidden/>
          </w:rPr>
          <w:fldChar w:fldCharType="separate"/>
        </w:r>
        <w:r w:rsidR="00056DC1">
          <w:rPr>
            <w:webHidden/>
          </w:rPr>
          <w:t>16</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89" w:history="1">
        <w:r w:rsidR="00F209F8" w:rsidRPr="00FA7CB8">
          <w:rPr>
            <w:rStyle w:val="Hipercze"/>
          </w:rPr>
          <w:t>12.</w:t>
        </w:r>
        <w:r w:rsidR="00F209F8" w:rsidRPr="00FA7CB8">
          <w:rPr>
            <w:rFonts w:eastAsiaTheme="minorEastAsia"/>
            <w:lang w:eastAsia="pl-PL"/>
          </w:rPr>
          <w:tab/>
        </w:r>
        <w:r w:rsidR="00F209F8" w:rsidRPr="00FA7CB8">
          <w:rPr>
            <w:rStyle w:val="Hipercze"/>
          </w:rPr>
          <w:t>Termin wykonania zamówienia.</w:t>
        </w:r>
        <w:r w:rsidR="00F209F8" w:rsidRPr="00FA7CB8">
          <w:rPr>
            <w:webHidden/>
          </w:rPr>
          <w:tab/>
        </w:r>
        <w:r w:rsidRPr="00FA7CB8">
          <w:rPr>
            <w:webHidden/>
          </w:rPr>
          <w:fldChar w:fldCharType="begin"/>
        </w:r>
        <w:r w:rsidR="00F209F8" w:rsidRPr="00FA7CB8">
          <w:rPr>
            <w:webHidden/>
          </w:rPr>
          <w:instrText xml:space="preserve"> PAGEREF _Toc126739989 \h </w:instrText>
        </w:r>
        <w:r w:rsidRPr="00FA7CB8">
          <w:rPr>
            <w:webHidden/>
          </w:rPr>
        </w:r>
        <w:r w:rsidRPr="00FA7CB8">
          <w:rPr>
            <w:webHidden/>
          </w:rPr>
          <w:fldChar w:fldCharType="separate"/>
        </w:r>
        <w:r w:rsidR="00056DC1">
          <w:rPr>
            <w:webHidden/>
          </w:rPr>
          <w:t>17</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90" w:history="1">
        <w:r w:rsidR="00F209F8" w:rsidRPr="00FA7CB8">
          <w:rPr>
            <w:rStyle w:val="Hipercze"/>
          </w:rPr>
          <w:t>13.</w:t>
        </w:r>
        <w:r w:rsidR="00F209F8" w:rsidRPr="00FA7CB8">
          <w:rPr>
            <w:rFonts w:eastAsiaTheme="minorEastAsia"/>
            <w:lang w:eastAsia="pl-PL"/>
          </w:rPr>
          <w:tab/>
        </w:r>
        <w:r w:rsidR="00F209F8" w:rsidRPr="00FA7CB8">
          <w:rPr>
            <w:rStyle w:val="Hipercze"/>
          </w:rPr>
          <w:t>Projektowane postanowienia umowy w sprawie zamówienia publicznego, które zostaną wprowadzone do treści tej umowy.</w:t>
        </w:r>
        <w:r w:rsidR="00F209F8" w:rsidRPr="00FA7CB8">
          <w:rPr>
            <w:webHidden/>
          </w:rPr>
          <w:tab/>
        </w:r>
        <w:r w:rsidRPr="00FA7CB8">
          <w:rPr>
            <w:webHidden/>
          </w:rPr>
          <w:fldChar w:fldCharType="begin"/>
        </w:r>
        <w:r w:rsidR="00F209F8" w:rsidRPr="00FA7CB8">
          <w:rPr>
            <w:webHidden/>
          </w:rPr>
          <w:instrText xml:space="preserve"> PAGEREF _Toc126739990 \h </w:instrText>
        </w:r>
        <w:r w:rsidRPr="00FA7CB8">
          <w:rPr>
            <w:webHidden/>
          </w:rPr>
        </w:r>
        <w:r w:rsidRPr="00FA7CB8">
          <w:rPr>
            <w:webHidden/>
          </w:rPr>
          <w:fldChar w:fldCharType="separate"/>
        </w:r>
        <w:r w:rsidR="00056DC1">
          <w:rPr>
            <w:webHidden/>
          </w:rPr>
          <w:t>18</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91" w:history="1">
        <w:r w:rsidR="00F209F8" w:rsidRPr="00FA7CB8">
          <w:rPr>
            <w:rStyle w:val="Hipercze"/>
          </w:rPr>
          <w:t>14.</w:t>
        </w:r>
        <w:r w:rsidR="00F209F8" w:rsidRPr="00FA7CB8">
          <w:rPr>
            <w:rFonts w:eastAsiaTheme="minorEastAsia"/>
            <w:lang w:eastAsia="pl-PL"/>
          </w:rPr>
          <w:tab/>
        </w:r>
        <w:r w:rsidR="00F209F8" w:rsidRPr="00FA7CB8">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F209F8" w:rsidRPr="00FA7CB8">
          <w:rPr>
            <w:webHidden/>
          </w:rPr>
          <w:tab/>
        </w:r>
        <w:r w:rsidRPr="00FA7CB8">
          <w:rPr>
            <w:webHidden/>
          </w:rPr>
          <w:fldChar w:fldCharType="begin"/>
        </w:r>
        <w:r w:rsidR="00F209F8" w:rsidRPr="00FA7CB8">
          <w:rPr>
            <w:webHidden/>
          </w:rPr>
          <w:instrText xml:space="preserve"> PAGEREF _Toc126739991 \h </w:instrText>
        </w:r>
        <w:r w:rsidRPr="00FA7CB8">
          <w:rPr>
            <w:webHidden/>
          </w:rPr>
        </w:r>
        <w:r w:rsidRPr="00FA7CB8">
          <w:rPr>
            <w:webHidden/>
          </w:rPr>
          <w:fldChar w:fldCharType="separate"/>
        </w:r>
        <w:r w:rsidR="00056DC1">
          <w:rPr>
            <w:webHidden/>
          </w:rPr>
          <w:t>18</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92" w:history="1">
        <w:r w:rsidR="00F209F8" w:rsidRPr="00FA7CB8">
          <w:rPr>
            <w:rStyle w:val="Hipercze"/>
          </w:rPr>
          <w:t>15.</w:t>
        </w:r>
        <w:r w:rsidR="00F209F8" w:rsidRPr="00FA7CB8">
          <w:rPr>
            <w:rFonts w:eastAsiaTheme="minorEastAsia"/>
            <w:lang w:eastAsia="pl-PL"/>
          </w:rPr>
          <w:tab/>
        </w:r>
        <w:r w:rsidR="00F209F8" w:rsidRPr="00FA7CB8">
          <w:rPr>
            <w:rStyle w:val="Hipercze"/>
          </w:rPr>
          <w:t>Wskazanie osób uprawnionych do komunikowania się z wykonawcami.</w:t>
        </w:r>
        <w:r w:rsidR="00F209F8" w:rsidRPr="00FA7CB8">
          <w:rPr>
            <w:webHidden/>
          </w:rPr>
          <w:tab/>
        </w:r>
        <w:r w:rsidRPr="00FA7CB8">
          <w:rPr>
            <w:webHidden/>
          </w:rPr>
          <w:fldChar w:fldCharType="begin"/>
        </w:r>
        <w:r w:rsidR="00F209F8" w:rsidRPr="00FA7CB8">
          <w:rPr>
            <w:webHidden/>
          </w:rPr>
          <w:instrText xml:space="preserve"> PAGEREF _Toc126739992 \h </w:instrText>
        </w:r>
        <w:r w:rsidRPr="00FA7CB8">
          <w:rPr>
            <w:webHidden/>
          </w:rPr>
        </w:r>
        <w:r w:rsidRPr="00FA7CB8">
          <w:rPr>
            <w:webHidden/>
          </w:rPr>
          <w:fldChar w:fldCharType="separate"/>
        </w:r>
        <w:r w:rsidR="00056DC1">
          <w:rPr>
            <w:webHidden/>
          </w:rPr>
          <w:t>18</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93" w:history="1">
        <w:r w:rsidR="00F209F8" w:rsidRPr="00FA7CB8">
          <w:rPr>
            <w:rStyle w:val="Hipercze"/>
          </w:rPr>
          <w:t>16.</w:t>
        </w:r>
        <w:r w:rsidR="00F209F8" w:rsidRPr="00FA7CB8">
          <w:rPr>
            <w:rFonts w:eastAsiaTheme="minorEastAsia"/>
            <w:lang w:eastAsia="pl-PL"/>
          </w:rPr>
          <w:tab/>
        </w:r>
        <w:r w:rsidR="00F209F8" w:rsidRPr="00FA7CB8">
          <w:rPr>
            <w:rStyle w:val="Hipercze"/>
          </w:rPr>
          <w:t>Termin związania ofertą.</w:t>
        </w:r>
        <w:r w:rsidR="00F209F8" w:rsidRPr="00FA7CB8">
          <w:rPr>
            <w:webHidden/>
          </w:rPr>
          <w:tab/>
        </w:r>
        <w:r w:rsidRPr="00FA7CB8">
          <w:rPr>
            <w:webHidden/>
          </w:rPr>
          <w:fldChar w:fldCharType="begin"/>
        </w:r>
        <w:r w:rsidR="00F209F8" w:rsidRPr="00FA7CB8">
          <w:rPr>
            <w:webHidden/>
          </w:rPr>
          <w:instrText xml:space="preserve"> PAGEREF _Toc126739993 \h </w:instrText>
        </w:r>
        <w:r w:rsidRPr="00FA7CB8">
          <w:rPr>
            <w:webHidden/>
          </w:rPr>
        </w:r>
        <w:r w:rsidRPr="00FA7CB8">
          <w:rPr>
            <w:webHidden/>
          </w:rPr>
          <w:fldChar w:fldCharType="separate"/>
        </w:r>
        <w:r w:rsidR="00056DC1">
          <w:rPr>
            <w:webHidden/>
          </w:rPr>
          <w:t>18</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94" w:history="1">
        <w:r w:rsidR="00F209F8" w:rsidRPr="00FA7CB8">
          <w:rPr>
            <w:rStyle w:val="Hipercze"/>
          </w:rPr>
          <w:t>17.</w:t>
        </w:r>
        <w:r w:rsidR="00F209F8" w:rsidRPr="00FA7CB8">
          <w:rPr>
            <w:rFonts w:eastAsiaTheme="minorEastAsia"/>
            <w:lang w:eastAsia="pl-PL"/>
          </w:rPr>
          <w:tab/>
        </w:r>
        <w:r w:rsidR="00F209F8" w:rsidRPr="00FA7CB8">
          <w:rPr>
            <w:rStyle w:val="Hipercze"/>
          </w:rPr>
          <w:t>Opis sposobu przygotowania oferty.</w:t>
        </w:r>
        <w:r w:rsidR="00F209F8" w:rsidRPr="00FA7CB8">
          <w:rPr>
            <w:webHidden/>
          </w:rPr>
          <w:tab/>
        </w:r>
        <w:r w:rsidRPr="00FA7CB8">
          <w:rPr>
            <w:webHidden/>
          </w:rPr>
          <w:fldChar w:fldCharType="begin"/>
        </w:r>
        <w:r w:rsidR="00F209F8" w:rsidRPr="00FA7CB8">
          <w:rPr>
            <w:webHidden/>
          </w:rPr>
          <w:instrText xml:space="preserve"> PAGEREF _Toc126739994 \h </w:instrText>
        </w:r>
        <w:r w:rsidRPr="00FA7CB8">
          <w:rPr>
            <w:webHidden/>
          </w:rPr>
        </w:r>
        <w:r w:rsidRPr="00FA7CB8">
          <w:rPr>
            <w:webHidden/>
          </w:rPr>
          <w:fldChar w:fldCharType="separate"/>
        </w:r>
        <w:r w:rsidR="00056DC1">
          <w:rPr>
            <w:webHidden/>
          </w:rPr>
          <w:t>19</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95" w:history="1">
        <w:r w:rsidR="00F209F8" w:rsidRPr="00FA7CB8">
          <w:rPr>
            <w:rStyle w:val="Hipercze"/>
          </w:rPr>
          <w:t>18.</w:t>
        </w:r>
        <w:r w:rsidR="00F209F8" w:rsidRPr="00FA7CB8">
          <w:rPr>
            <w:rFonts w:eastAsiaTheme="minorEastAsia"/>
            <w:lang w:eastAsia="pl-PL"/>
          </w:rPr>
          <w:tab/>
        </w:r>
        <w:r w:rsidR="00F209F8" w:rsidRPr="00FA7CB8">
          <w:rPr>
            <w:rStyle w:val="Hipercze"/>
          </w:rPr>
          <w:t>Sposób oraz termin składania ofert.</w:t>
        </w:r>
        <w:r w:rsidR="00F209F8" w:rsidRPr="00FA7CB8">
          <w:rPr>
            <w:webHidden/>
          </w:rPr>
          <w:tab/>
        </w:r>
        <w:r w:rsidRPr="00FA7CB8">
          <w:rPr>
            <w:webHidden/>
          </w:rPr>
          <w:fldChar w:fldCharType="begin"/>
        </w:r>
        <w:r w:rsidR="00F209F8" w:rsidRPr="00FA7CB8">
          <w:rPr>
            <w:webHidden/>
          </w:rPr>
          <w:instrText xml:space="preserve"> PAGEREF _Toc126739995 \h </w:instrText>
        </w:r>
        <w:r w:rsidRPr="00FA7CB8">
          <w:rPr>
            <w:webHidden/>
          </w:rPr>
        </w:r>
        <w:r w:rsidRPr="00FA7CB8">
          <w:rPr>
            <w:webHidden/>
          </w:rPr>
          <w:fldChar w:fldCharType="separate"/>
        </w:r>
        <w:r w:rsidR="00056DC1">
          <w:rPr>
            <w:webHidden/>
          </w:rPr>
          <w:t>20</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96" w:history="1">
        <w:r w:rsidR="00F209F8" w:rsidRPr="00FA7CB8">
          <w:rPr>
            <w:rStyle w:val="Hipercze"/>
          </w:rPr>
          <w:t>19.</w:t>
        </w:r>
        <w:r w:rsidR="00F209F8" w:rsidRPr="00FA7CB8">
          <w:rPr>
            <w:rFonts w:eastAsiaTheme="minorEastAsia"/>
            <w:lang w:eastAsia="pl-PL"/>
          </w:rPr>
          <w:tab/>
        </w:r>
        <w:r w:rsidR="00F209F8" w:rsidRPr="00FA7CB8">
          <w:rPr>
            <w:rStyle w:val="Hipercze"/>
          </w:rPr>
          <w:t>Termin otwarcia ofert.</w:t>
        </w:r>
        <w:r w:rsidR="00F209F8" w:rsidRPr="00FA7CB8">
          <w:rPr>
            <w:webHidden/>
          </w:rPr>
          <w:tab/>
        </w:r>
        <w:r w:rsidRPr="00FA7CB8">
          <w:rPr>
            <w:webHidden/>
          </w:rPr>
          <w:fldChar w:fldCharType="begin"/>
        </w:r>
        <w:r w:rsidR="00F209F8" w:rsidRPr="00FA7CB8">
          <w:rPr>
            <w:webHidden/>
          </w:rPr>
          <w:instrText xml:space="preserve"> PAGEREF _Toc126739996 \h </w:instrText>
        </w:r>
        <w:r w:rsidRPr="00FA7CB8">
          <w:rPr>
            <w:webHidden/>
          </w:rPr>
        </w:r>
        <w:r w:rsidRPr="00FA7CB8">
          <w:rPr>
            <w:webHidden/>
          </w:rPr>
          <w:fldChar w:fldCharType="separate"/>
        </w:r>
        <w:r w:rsidR="00056DC1">
          <w:rPr>
            <w:webHidden/>
          </w:rPr>
          <w:t>20</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97" w:history="1">
        <w:r w:rsidR="00F209F8" w:rsidRPr="00FA7CB8">
          <w:rPr>
            <w:rStyle w:val="Hipercze"/>
          </w:rPr>
          <w:t>20.</w:t>
        </w:r>
        <w:r w:rsidR="00F209F8" w:rsidRPr="00FA7CB8">
          <w:rPr>
            <w:rFonts w:eastAsiaTheme="minorEastAsia"/>
            <w:lang w:eastAsia="pl-PL"/>
          </w:rPr>
          <w:tab/>
        </w:r>
        <w:r w:rsidR="00F209F8" w:rsidRPr="00FA7CB8">
          <w:rPr>
            <w:rStyle w:val="Hipercze"/>
          </w:rPr>
          <w:t>Opis sposobu obliczenia ceny.</w:t>
        </w:r>
        <w:r w:rsidR="00F209F8" w:rsidRPr="00FA7CB8">
          <w:rPr>
            <w:webHidden/>
          </w:rPr>
          <w:tab/>
        </w:r>
        <w:r w:rsidRPr="00FA7CB8">
          <w:rPr>
            <w:webHidden/>
          </w:rPr>
          <w:fldChar w:fldCharType="begin"/>
        </w:r>
        <w:r w:rsidR="00F209F8" w:rsidRPr="00FA7CB8">
          <w:rPr>
            <w:webHidden/>
          </w:rPr>
          <w:instrText xml:space="preserve"> PAGEREF _Toc126739997 \h </w:instrText>
        </w:r>
        <w:r w:rsidRPr="00FA7CB8">
          <w:rPr>
            <w:webHidden/>
          </w:rPr>
        </w:r>
        <w:r w:rsidRPr="00FA7CB8">
          <w:rPr>
            <w:webHidden/>
          </w:rPr>
          <w:fldChar w:fldCharType="separate"/>
        </w:r>
        <w:r w:rsidR="00056DC1">
          <w:rPr>
            <w:webHidden/>
          </w:rPr>
          <w:t>21</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98" w:history="1">
        <w:r w:rsidR="00F209F8" w:rsidRPr="00FA7CB8">
          <w:rPr>
            <w:rStyle w:val="Hipercze"/>
          </w:rPr>
          <w:t>21.</w:t>
        </w:r>
        <w:r w:rsidR="00F209F8" w:rsidRPr="00FA7CB8">
          <w:rPr>
            <w:rFonts w:eastAsiaTheme="minorEastAsia"/>
            <w:lang w:eastAsia="pl-PL"/>
          </w:rPr>
          <w:tab/>
        </w:r>
        <w:r w:rsidR="00F209F8" w:rsidRPr="00FA7CB8">
          <w:rPr>
            <w:rStyle w:val="Hipercze"/>
          </w:rPr>
          <w:t>Opis kryteriów oceny ofert, wraz z podaniem wag tych kryteriów i sposobu oceny ofert.</w:t>
        </w:r>
        <w:r w:rsidR="00F209F8" w:rsidRPr="00FA7CB8">
          <w:rPr>
            <w:webHidden/>
          </w:rPr>
          <w:tab/>
        </w:r>
        <w:r w:rsidRPr="00FA7CB8">
          <w:rPr>
            <w:webHidden/>
          </w:rPr>
          <w:fldChar w:fldCharType="begin"/>
        </w:r>
        <w:r w:rsidR="00F209F8" w:rsidRPr="00FA7CB8">
          <w:rPr>
            <w:webHidden/>
          </w:rPr>
          <w:instrText xml:space="preserve"> PAGEREF _Toc126739998 \h </w:instrText>
        </w:r>
        <w:r w:rsidRPr="00FA7CB8">
          <w:rPr>
            <w:webHidden/>
          </w:rPr>
        </w:r>
        <w:r w:rsidRPr="00FA7CB8">
          <w:rPr>
            <w:webHidden/>
          </w:rPr>
          <w:fldChar w:fldCharType="separate"/>
        </w:r>
        <w:r w:rsidR="00056DC1">
          <w:rPr>
            <w:webHidden/>
          </w:rPr>
          <w:t>21</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39999" w:history="1">
        <w:r w:rsidR="00F209F8" w:rsidRPr="00FA7CB8">
          <w:rPr>
            <w:rStyle w:val="Hipercze"/>
          </w:rPr>
          <w:t>22.</w:t>
        </w:r>
        <w:r w:rsidR="00F209F8" w:rsidRPr="00FA7CB8">
          <w:rPr>
            <w:rFonts w:eastAsiaTheme="minorEastAsia"/>
            <w:lang w:eastAsia="pl-PL"/>
          </w:rPr>
          <w:tab/>
        </w:r>
        <w:r w:rsidR="00F209F8" w:rsidRPr="00FA7CB8">
          <w:rPr>
            <w:rStyle w:val="Hipercze"/>
          </w:rPr>
          <w:t>Informacja o formalnościach, jakie muszą zostać dopełnione po wyborze oferty w celu zawarcia umowy w sprawie zamówienia publicznego.</w:t>
        </w:r>
        <w:r w:rsidR="00F209F8" w:rsidRPr="00FA7CB8">
          <w:rPr>
            <w:webHidden/>
          </w:rPr>
          <w:tab/>
        </w:r>
        <w:r w:rsidRPr="00FA7CB8">
          <w:rPr>
            <w:webHidden/>
          </w:rPr>
          <w:fldChar w:fldCharType="begin"/>
        </w:r>
        <w:r w:rsidR="00F209F8" w:rsidRPr="00FA7CB8">
          <w:rPr>
            <w:webHidden/>
          </w:rPr>
          <w:instrText xml:space="preserve"> PAGEREF _Toc126739999 \h </w:instrText>
        </w:r>
        <w:r w:rsidRPr="00FA7CB8">
          <w:rPr>
            <w:webHidden/>
          </w:rPr>
        </w:r>
        <w:r w:rsidRPr="00FA7CB8">
          <w:rPr>
            <w:webHidden/>
          </w:rPr>
          <w:fldChar w:fldCharType="separate"/>
        </w:r>
        <w:r w:rsidR="00056DC1">
          <w:rPr>
            <w:webHidden/>
          </w:rPr>
          <w:t>28</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00" w:history="1">
        <w:r w:rsidR="00F209F8" w:rsidRPr="00FA7CB8">
          <w:rPr>
            <w:rStyle w:val="Hipercze"/>
          </w:rPr>
          <w:t>23.</w:t>
        </w:r>
        <w:r w:rsidR="00F209F8" w:rsidRPr="00FA7CB8">
          <w:rPr>
            <w:rFonts w:eastAsiaTheme="minorEastAsia"/>
            <w:lang w:eastAsia="pl-PL"/>
          </w:rPr>
          <w:tab/>
        </w:r>
        <w:r w:rsidR="00F209F8" w:rsidRPr="00FA7CB8">
          <w:rPr>
            <w:rStyle w:val="Hipercze"/>
          </w:rPr>
          <w:t>Wymagania w zakresie zatrudnienia na podstawie stosunku pracy, w okolicznościach,  o których mowa w art. 95 ustawy Prawo zamówień publicznych.</w:t>
        </w:r>
        <w:r w:rsidR="00F209F8" w:rsidRPr="00FA7CB8">
          <w:rPr>
            <w:webHidden/>
          </w:rPr>
          <w:tab/>
        </w:r>
        <w:r w:rsidRPr="00FA7CB8">
          <w:rPr>
            <w:webHidden/>
          </w:rPr>
          <w:fldChar w:fldCharType="begin"/>
        </w:r>
        <w:r w:rsidR="00F209F8" w:rsidRPr="00FA7CB8">
          <w:rPr>
            <w:webHidden/>
          </w:rPr>
          <w:instrText xml:space="preserve"> PAGEREF _Toc126740000 \h </w:instrText>
        </w:r>
        <w:r w:rsidRPr="00FA7CB8">
          <w:rPr>
            <w:webHidden/>
          </w:rPr>
        </w:r>
        <w:r w:rsidRPr="00FA7CB8">
          <w:rPr>
            <w:webHidden/>
          </w:rPr>
          <w:fldChar w:fldCharType="separate"/>
        </w:r>
        <w:r w:rsidR="00056DC1">
          <w:rPr>
            <w:webHidden/>
          </w:rPr>
          <w:t>29</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01" w:history="1">
        <w:r w:rsidR="00F209F8" w:rsidRPr="00FA7CB8">
          <w:rPr>
            <w:rStyle w:val="Hipercze"/>
          </w:rPr>
          <w:t>24.</w:t>
        </w:r>
        <w:r w:rsidR="00F209F8" w:rsidRPr="00FA7CB8">
          <w:rPr>
            <w:rFonts w:eastAsiaTheme="minorEastAsia"/>
            <w:lang w:eastAsia="pl-PL"/>
          </w:rPr>
          <w:tab/>
        </w:r>
        <w:r w:rsidR="00F209F8" w:rsidRPr="00FA7CB8">
          <w:rPr>
            <w:rStyle w:val="Hipercze"/>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00F209F8" w:rsidRPr="00FA7CB8">
          <w:rPr>
            <w:webHidden/>
          </w:rPr>
          <w:tab/>
        </w:r>
        <w:r w:rsidRPr="00FA7CB8">
          <w:rPr>
            <w:webHidden/>
          </w:rPr>
          <w:fldChar w:fldCharType="begin"/>
        </w:r>
        <w:r w:rsidR="00F209F8" w:rsidRPr="00FA7CB8">
          <w:rPr>
            <w:webHidden/>
          </w:rPr>
          <w:instrText xml:space="preserve"> PAGEREF _Toc126740001 \h </w:instrText>
        </w:r>
        <w:r w:rsidRPr="00FA7CB8">
          <w:rPr>
            <w:webHidden/>
          </w:rPr>
        </w:r>
        <w:r w:rsidRPr="00FA7CB8">
          <w:rPr>
            <w:webHidden/>
          </w:rPr>
          <w:fldChar w:fldCharType="separate"/>
        </w:r>
        <w:r w:rsidR="00056DC1">
          <w:rPr>
            <w:webHidden/>
          </w:rPr>
          <w:t>29</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02" w:history="1">
        <w:r w:rsidR="00F209F8" w:rsidRPr="00FA7CB8">
          <w:rPr>
            <w:rStyle w:val="Hipercze"/>
          </w:rPr>
          <w:t>25.</w:t>
        </w:r>
        <w:r w:rsidR="00F209F8" w:rsidRPr="00FA7CB8">
          <w:rPr>
            <w:rFonts w:eastAsiaTheme="minorEastAsia"/>
            <w:lang w:eastAsia="pl-PL"/>
          </w:rPr>
          <w:tab/>
        </w:r>
        <w:r w:rsidR="00F209F8" w:rsidRPr="00FA7CB8">
          <w:rPr>
            <w:rStyle w:val="Hipercze"/>
          </w:rPr>
          <w:t>Informacja o obowiązku osobistego wykonania przez wykonawcę kluczowych zadań, jeżeli zamawiający dokonuje takiego zastrzeżenia zgodnie z art. 60 i art. 121 ustawy Prawo zamówień publicznych.</w:t>
        </w:r>
        <w:r w:rsidR="00F209F8" w:rsidRPr="00FA7CB8">
          <w:rPr>
            <w:webHidden/>
          </w:rPr>
          <w:tab/>
        </w:r>
        <w:r w:rsidRPr="00FA7CB8">
          <w:rPr>
            <w:webHidden/>
          </w:rPr>
          <w:fldChar w:fldCharType="begin"/>
        </w:r>
        <w:r w:rsidR="00F209F8" w:rsidRPr="00FA7CB8">
          <w:rPr>
            <w:webHidden/>
          </w:rPr>
          <w:instrText xml:space="preserve"> PAGEREF _Toc126740002 \h </w:instrText>
        </w:r>
        <w:r w:rsidRPr="00FA7CB8">
          <w:rPr>
            <w:webHidden/>
          </w:rPr>
        </w:r>
        <w:r w:rsidRPr="00FA7CB8">
          <w:rPr>
            <w:webHidden/>
          </w:rPr>
          <w:fldChar w:fldCharType="separate"/>
        </w:r>
        <w:r w:rsidR="00056DC1">
          <w:rPr>
            <w:webHidden/>
          </w:rPr>
          <w:t>30</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03" w:history="1">
        <w:r w:rsidR="00F209F8" w:rsidRPr="00FA7CB8">
          <w:rPr>
            <w:rStyle w:val="Hipercze"/>
          </w:rPr>
          <w:t>26.</w:t>
        </w:r>
        <w:r w:rsidR="00F209F8" w:rsidRPr="00FA7CB8">
          <w:rPr>
            <w:rFonts w:eastAsiaTheme="minorEastAsia"/>
            <w:lang w:eastAsia="pl-PL"/>
          </w:rPr>
          <w:tab/>
        </w:r>
        <w:r w:rsidR="00F209F8" w:rsidRPr="00FA7CB8">
          <w:rPr>
            <w:rStyle w:val="Hipercze"/>
          </w:rPr>
          <w:t>Pouczenie o środkach ochrony prawnej przysługujących wykonawcy.</w:t>
        </w:r>
        <w:r w:rsidR="00F209F8" w:rsidRPr="00FA7CB8">
          <w:rPr>
            <w:webHidden/>
          </w:rPr>
          <w:tab/>
        </w:r>
        <w:r w:rsidRPr="00FA7CB8">
          <w:rPr>
            <w:webHidden/>
          </w:rPr>
          <w:fldChar w:fldCharType="begin"/>
        </w:r>
        <w:r w:rsidR="00F209F8" w:rsidRPr="00FA7CB8">
          <w:rPr>
            <w:webHidden/>
          </w:rPr>
          <w:instrText xml:space="preserve"> PAGEREF _Toc126740003 \h </w:instrText>
        </w:r>
        <w:r w:rsidRPr="00FA7CB8">
          <w:rPr>
            <w:webHidden/>
          </w:rPr>
        </w:r>
        <w:r w:rsidRPr="00FA7CB8">
          <w:rPr>
            <w:webHidden/>
          </w:rPr>
          <w:fldChar w:fldCharType="separate"/>
        </w:r>
        <w:r w:rsidR="00056DC1">
          <w:rPr>
            <w:webHidden/>
          </w:rPr>
          <w:t>30</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04" w:history="1">
        <w:r w:rsidR="00F209F8" w:rsidRPr="00FA7CB8">
          <w:rPr>
            <w:rStyle w:val="Hipercze"/>
            <w:iCs/>
          </w:rPr>
          <w:t>27.</w:t>
        </w:r>
        <w:r w:rsidR="00F209F8" w:rsidRPr="00FA7CB8">
          <w:rPr>
            <w:rFonts w:eastAsiaTheme="minorEastAsia"/>
            <w:lang w:eastAsia="pl-PL"/>
          </w:rPr>
          <w:tab/>
        </w:r>
        <w:r w:rsidR="00F209F8" w:rsidRPr="00FA7CB8">
          <w:rPr>
            <w:rStyle w:val="Hipercze"/>
          </w:rPr>
          <w:t>Klauzula informacyjna RODO.</w:t>
        </w:r>
        <w:r w:rsidR="00F209F8" w:rsidRPr="00FA7CB8">
          <w:rPr>
            <w:webHidden/>
          </w:rPr>
          <w:tab/>
        </w:r>
        <w:r w:rsidRPr="00FA7CB8">
          <w:rPr>
            <w:webHidden/>
          </w:rPr>
          <w:fldChar w:fldCharType="begin"/>
        </w:r>
        <w:r w:rsidR="00F209F8" w:rsidRPr="00FA7CB8">
          <w:rPr>
            <w:webHidden/>
          </w:rPr>
          <w:instrText xml:space="preserve"> PAGEREF _Toc126740004 \h </w:instrText>
        </w:r>
        <w:r w:rsidRPr="00FA7CB8">
          <w:rPr>
            <w:webHidden/>
          </w:rPr>
        </w:r>
        <w:r w:rsidRPr="00FA7CB8">
          <w:rPr>
            <w:webHidden/>
          </w:rPr>
          <w:fldChar w:fldCharType="separate"/>
        </w:r>
        <w:r w:rsidR="00056DC1">
          <w:rPr>
            <w:webHidden/>
          </w:rPr>
          <w:t>30</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05" w:history="1">
        <w:r w:rsidR="00F209F8" w:rsidRPr="00FA7CB8">
          <w:rPr>
            <w:rStyle w:val="Hipercze"/>
          </w:rPr>
          <w:t>28.</w:t>
        </w:r>
        <w:r w:rsidR="00F209F8" w:rsidRPr="00FA7CB8">
          <w:rPr>
            <w:rFonts w:eastAsiaTheme="minorEastAsia"/>
            <w:lang w:eastAsia="pl-PL"/>
          </w:rPr>
          <w:tab/>
        </w:r>
        <w:r w:rsidR="00F209F8" w:rsidRPr="00FA7CB8">
          <w:rPr>
            <w:rStyle w:val="Hipercze"/>
          </w:rPr>
          <w:t>Spis załączników do SWZ:</w:t>
        </w:r>
        <w:r w:rsidR="00F209F8" w:rsidRPr="00FA7CB8">
          <w:rPr>
            <w:webHidden/>
          </w:rPr>
          <w:tab/>
        </w:r>
        <w:r w:rsidRPr="00FA7CB8">
          <w:rPr>
            <w:webHidden/>
          </w:rPr>
          <w:fldChar w:fldCharType="begin"/>
        </w:r>
        <w:r w:rsidR="00F209F8" w:rsidRPr="00FA7CB8">
          <w:rPr>
            <w:webHidden/>
          </w:rPr>
          <w:instrText xml:space="preserve"> PAGEREF _Toc126740005 \h </w:instrText>
        </w:r>
        <w:r w:rsidRPr="00FA7CB8">
          <w:rPr>
            <w:webHidden/>
          </w:rPr>
        </w:r>
        <w:r w:rsidRPr="00FA7CB8">
          <w:rPr>
            <w:webHidden/>
          </w:rPr>
          <w:fldChar w:fldCharType="separate"/>
        </w:r>
        <w:r w:rsidR="00056DC1">
          <w:rPr>
            <w:webHidden/>
          </w:rPr>
          <w:t>31</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06" w:history="1">
        <w:r w:rsidR="00F209F8" w:rsidRPr="00FA7CB8">
          <w:rPr>
            <w:rStyle w:val="Hipercze"/>
          </w:rPr>
          <w:t xml:space="preserve">Szczegółowy opis przedmiotu zamówienia – załączniki nr 1, 1a, 1b, 1c, 1d, </w:t>
        </w:r>
        <w:r w:rsidR="00F209F8" w:rsidRPr="00227D7B">
          <w:rPr>
            <w:rStyle w:val="Hipercze"/>
            <w:color w:val="auto"/>
          </w:rPr>
          <w:t>1e</w:t>
        </w:r>
        <w:r w:rsidR="001C474C" w:rsidRPr="00227D7B">
          <w:rPr>
            <w:rStyle w:val="Hipercze"/>
            <w:color w:val="auto"/>
          </w:rPr>
          <w:t>, 1f</w:t>
        </w:r>
        <w:r w:rsidR="00F209F8" w:rsidRPr="00227D7B">
          <w:rPr>
            <w:rStyle w:val="Hipercze"/>
            <w:color w:val="auto"/>
          </w:rPr>
          <w:t xml:space="preserve"> i 1</w:t>
        </w:r>
        <w:r w:rsidR="001C474C" w:rsidRPr="00227D7B">
          <w:rPr>
            <w:rStyle w:val="Hipercze"/>
            <w:color w:val="auto"/>
          </w:rPr>
          <w:t xml:space="preserve">g </w:t>
        </w:r>
        <w:r w:rsidR="00F209F8" w:rsidRPr="00227D7B">
          <w:rPr>
            <w:rStyle w:val="Hipercze"/>
            <w:color w:val="auto"/>
          </w:rPr>
          <w:t>d</w:t>
        </w:r>
        <w:r w:rsidR="00F209F8" w:rsidRPr="00FA7CB8">
          <w:rPr>
            <w:rStyle w:val="Hipercze"/>
          </w:rPr>
          <w:t>o SWZ</w:t>
        </w:r>
        <w:r w:rsidR="00F209F8" w:rsidRPr="00FA7CB8">
          <w:rPr>
            <w:webHidden/>
          </w:rPr>
          <w:tab/>
        </w:r>
        <w:r w:rsidRPr="00FA7CB8">
          <w:rPr>
            <w:webHidden/>
          </w:rPr>
          <w:fldChar w:fldCharType="begin"/>
        </w:r>
        <w:r w:rsidR="00F209F8" w:rsidRPr="00FA7CB8">
          <w:rPr>
            <w:webHidden/>
          </w:rPr>
          <w:instrText xml:space="preserve"> PAGEREF _Toc126740006 \h </w:instrText>
        </w:r>
        <w:r w:rsidRPr="00FA7CB8">
          <w:rPr>
            <w:webHidden/>
          </w:rPr>
        </w:r>
        <w:r w:rsidRPr="00FA7CB8">
          <w:rPr>
            <w:webHidden/>
          </w:rPr>
          <w:fldChar w:fldCharType="separate"/>
        </w:r>
        <w:r w:rsidR="00056DC1">
          <w:rPr>
            <w:webHidden/>
          </w:rPr>
          <w:t>33</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07" w:history="1">
        <w:r w:rsidR="00F209F8" w:rsidRPr="00FA7CB8">
          <w:rPr>
            <w:rStyle w:val="Hipercze"/>
          </w:rPr>
          <w:t>Załącznik nr 2 do SWZ: Formularz oferta</w:t>
        </w:r>
        <w:r w:rsidR="00F209F8" w:rsidRPr="00FA7CB8">
          <w:rPr>
            <w:webHidden/>
          </w:rPr>
          <w:tab/>
        </w:r>
        <w:r w:rsidRPr="00FA7CB8">
          <w:rPr>
            <w:webHidden/>
          </w:rPr>
          <w:fldChar w:fldCharType="begin"/>
        </w:r>
        <w:r w:rsidR="00F209F8" w:rsidRPr="00FA7CB8">
          <w:rPr>
            <w:webHidden/>
          </w:rPr>
          <w:instrText xml:space="preserve"> PAGEREF _Toc126740007 \h </w:instrText>
        </w:r>
        <w:r w:rsidRPr="00FA7CB8">
          <w:rPr>
            <w:webHidden/>
          </w:rPr>
        </w:r>
        <w:r w:rsidRPr="00FA7CB8">
          <w:rPr>
            <w:webHidden/>
          </w:rPr>
          <w:fldChar w:fldCharType="separate"/>
        </w:r>
        <w:r w:rsidR="00056DC1">
          <w:rPr>
            <w:webHidden/>
          </w:rPr>
          <w:t>34</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08" w:history="1">
        <w:r w:rsidR="00F209F8" w:rsidRPr="00FA7CB8">
          <w:rPr>
            <w:rStyle w:val="Hipercze"/>
          </w:rPr>
          <w:t>Załącznik nr 3 do SWZ: Wzór oświadczenia o niepodleganiu wykluczeniu i spełnianiu warunków udziału w postępowaniu</w:t>
        </w:r>
        <w:r w:rsidR="00F209F8" w:rsidRPr="00FA7CB8">
          <w:rPr>
            <w:webHidden/>
          </w:rPr>
          <w:tab/>
        </w:r>
        <w:r w:rsidRPr="00FA7CB8">
          <w:rPr>
            <w:webHidden/>
          </w:rPr>
          <w:fldChar w:fldCharType="begin"/>
        </w:r>
        <w:r w:rsidR="00F209F8" w:rsidRPr="00FA7CB8">
          <w:rPr>
            <w:webHidden/>
          </w:rPr>
          <w:instrText xml:space="preserve"> PAGEREF _Toc126740008 \h </w:instrText>
        </w:r>
        <w:r w:rsidRPr="00FA7CB8">
          <w:rPr>
            <w:webHidden/>
          </w:rPr>
        </w:r>
        <w:r w:rsidRPr="00FA7CB8">
          <w:rPr>
            <w:webHidden/>
          </w:rPr>
          <w:fldChar w:fldCharType="separate"/>
        </w:r>
        <w:r w:rsidR="00056DC1">
          <w:rPr>
            <w:webHidden/>
          </w:rPr>
          <w:t>46</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09" w:history="1">
        <w:r w:rsidR="00F209F8" w:rsidRPr="00FA7CB8">
          <w:rPr>
            <w:rStyle w:val="Hipercze"/>
          </w:rPr>
          <w:t>Załącznik nr 3a do SWZ: Wzór oświadczenia wykonawców wspólnie ubiegających się o udzielenie zamówienia</w:t>
        </w:r>
        <w:r w:rsidR="00F209F8" w:rsidRPr="00FA7CB8">
          <w:rPr>
            <w:webHidden/>
          </w:rPr>
          <w:tab/>
        </w:r>
        <w:r w:rsidRPr="00FA7CB8">
          <w:rPr>
            <w:webHidden/>
          </w:rPr>
          <w:fldChar w:fldCharType="begin"/>
        </w:r>
        <w:r w:rsidR="00F209F8" w:rsidRPr="00FA7CB8">
          <w:rPr>
            <w:webHidden/>
          </w:rPr>
          <w:instrText xml:space="preserve"> PAGEREF _Toc126740009 \h </w:instrText>
        </w:r>
        <w:r w:rsidRPr="00FA7CB8">
          <w:rPr>
            <w:webHidden/>
          </w:rPr>
        </w:r>
        <w:r w:rsidRPr="00FA7CB8">
          <w:rPr>
            <w:webHidden/>
          </w:rPr>
          <w:fldChar w:fldCharType="separate"/>
        </w:r>
        <w:r w:rsidR="00056DC1">
          <w:rPr>
            <w:webHidden/>
          </w:rPr>
          <w:t>47</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10" w:history="1">
        <w:r w:rsidR="00F209F8" w:rsidRPr="00FA7CB8">
          <w:rPr>
            <w:rStyle w:val="Hipercze"/>
          </w:rPr>
          <w:t>Załącznik nr 4 do SWZ: Projektowane postanowienia umowy dotyczącej części I zamówienia</w:t>
        </w:r>
        <w:r w:rsidR="00F209F8" w:rsidRPr="00FA7CB8">
          <w:rPr>
            <w:webHidden/>
          </w:rPr>
          <w:tab/>
        </w:r>
        <w:r w:rsidRPr="00FA7CB8">
          <w:rPr>
            <w:webHidden/>
          </w:rPr>
          <w:fldChar w:fldCharType="begin"/>
        </w:r>
        <w:r w:rsidR="00F209F8" w:rsidRPr="00FA7CB8">
          <w:rPr>
            <w:webHidden/>
          </w:rPr>
          <w:instrText xml:space="preserve"> PAGEREF _Toc126740010 \h </w:instrText>
        </w:r>
        <w:r w:rsidRPr="00FA7CB8">
          <w:rPr>
            <w:webHidden/>
          </w:rPr>
        </w:r>
        <w:r w:rsidRPr="00FA7CB8">
          <w:rPr>
            <w:webHidden/>
          </w:rPr>
          <w:fldChar w:fldCharType="separate"/>
        </w:r>
        <w:r w:rsidR="00056DC1">
          <w:rPr>
            <w:webHidden/>
          </w:rPr>
          <w:t>49</w:t>
        </w:r>
        <w:r w:rsidRPr="00FA7CB8">
          <w:rPr>
            <w:webHidden/>
          </w:rPr>
          <w:fldChar w:fldCharType="end"/>
        </w:r>
      </w:hyperlink>
    </w:p>
    <w:p w:rsidR="00F209F8" w:rsidRPr="00FA7CB8" w:rsidRDefault="00783A12" w:rsidP="00227D7B">
      <w:pPr>
        <w:pStyle w:val="Spistreci1"/>
        <w:rPr>
          <w:rFonts w:eastAsiaTheme="minorEastAsia"/>
          <w:lang w:eastAsia="pl-PL"/>
        </w:rPr>
      </w:pPr>
      <w:hyperlink w:anchor="_Toc126740011" w:history="1">
        <w:r w:rsidR="00F209F8" w:rsidRPr="00FA7CB8">
          <w:rPr>
            <w:rStyle w:val="Hipercze"/>
          </w:rPr>
          <w:t>Załącznik nr 4a do SWZ: Projektowane postanowienia umowy dotyczącej części II zamówienia</w:t>
        </w:r>
        <w:r w:rsidR="00F209F8" w:rsidRPr="00FA7CB8">
          <w:rPr>
            <w:webHidden/>
          </w:rPr>
          <w:tab/>
        </w:r>
        <w:r w:rsidRPr="00FA7CB8">
          <w:rPr>
            <w:webHidden/>
          </w:rPr>
          <w:fldChar w:fldCharType="begin"/>
        </w:r>
        <w:r w:rsidR="00F209F8" w:rsidRPr="00FA7CB8">
          <w:rPr>
            <w:webHidden/>
          </w:rPr>
          <w:instrText xml:space="preserve"> PAGEREF _Toc126740011 \h </w:instrText>
        </w:r>
        <w:r w:rsidRPr="00FA7CB8">
          <w:rPr>
            <w:webHidden/>
          </w:rPr>
        </w:r>
        <w:r w:rsidRPr="00FA7CB8">
          <w:rPr>
            <w:webHidden/>
          </w:rPr>
          <w:fldChar w:fldCharType="separate"/>
        </w:r>
        <w:r w:rsidR="00056DC1">
          <w:rPr>
            <w:webHidden/>
          </w:rPr>
          <w:t>61</w:t>
        </w:r>
        <w:r w:rsidRPr="00FA7CB8">
          <w:rPr>
            <w:webHidden/>
          </w:rPr>
          <w:fldChar w:fldCharType="end"/>
        </w:r>
      </w:hyperlink>
    </w:p>
    <w:p w:rsidR="00F209F8" w:rsidRDefault="00783A12" w:rsidP="00227D7B">
      <w:pPr>
        <w:pStyle w:val="Spistreci1"/>
      </w:pPr>
      <w:hyperlink w:anchor="_Toc126740012" w:history="1">
        <w:r w:rsidR="00F209F8" w:rsidRPr="00FA7CB8">
          <w:rPr>
            <w:rStyle w:val="Hipercze"/>
          </w:rPr>
          <w:t>Załącznik nr 4b do SWZ: Projektowane postanowienia umowy dotyczącej części III zamówienia</w:t>
        </w:r>
        <w:r w:rsidR="00F209F8" w:rsidRPr="00FA7CB8">
          <w:rPr>
            <w:webHidden/>
          </w:rPr>
          <w:tab/>
        </w:r>
        <w:r w:rsidRPr="00FA7CB8">
          <w:rPr>
            <w:webHidden/>
          </w:rPr>
          <w:fldChar w:fldCharType="begin"/>
        </w:r>
        <w:r w:rsidR="00F209F8" w:rsidRPr="00FA7CB8">
          <w:rPr>
            <w:webHidden/>
          </w:rPr>
          <w:instrText xml:space="preserve"> PAGEREF _Toc126740012 \h </w:instrText>
        </w:r>
        <w:r w:rsidRPr="00FA7CB8">
          <w:rPr>
            <w:webHidden/>
          </w:rPr>
        </w:r>
        <w:r w:rsidRPr="00FA7CB8">
          <w:rPr>
            <w:webHidden/>
          </w:rPr>
          <w:fldChar w:fldCharType="separate"/>
        </w:r>
        <w:r w:rsidR="00056DC1">
          <w:rPr>
            <w:webHidden/>
          </w:rPr>
          <w:t>73</w:t>
        </w:r>
        <w:r w:rsidRPr="00FA7CB8">
          <w:rPr>
            <w:webHidden/>
          </w:rPr>
          <w:fldChar w:fldCharType="end"/>
        </w:r>
      </w:hyperlink>
    </w:p>
    <w:p w:rsidR="001C474C" w:rsidRPr="00227D7B" w:rsidRDefault="00783A12" w:rsidP="00227D7B">
      <w:pPr>
        <w:pStyle w:val="Spistreci1"/>
        <w:rPr>
          <w:rFonts w:eastAsiaTheme="minorEastAsia"/>
          <w:spacing w:val="0"/>
          <w:sz w:val="22"/>
          <w:szCs w:val="22"/>
          <w:lang w:eastAsia="pl-PL"/>
        </w:rPr>
      </w:pPr>
      <w:hyperlink w:anchor="_Toc126740012" w:history="1">
        <w:r w:rsidR="001C474C" w:rsidRPr="00227D7B">
          <w:rPr>
            <w:rStyle w:val="Hipercze"/>
            <w:color w:val="auto"/>
          </w:rPr>
          <w:t>Załącznik nr 4c do SWZ: Projektowane postanowienia umowy dotyczącej części IV zamówienia</w:t>
        </w:r>
        <w:r w:rsidR="001C474C" w:rsidRPr="00227D7B">
          <w:rPr>
            <w:webHidden/>
          </w:rPr>
          <w:tab/>
        </w:r>
        <w:r w:rsidRPr="00227D7B">
          <w:rPr>
            <w:webHidden/>
          </w:rPr>
          <w:fldChar w:fldCharType="begin"/>
        </w:r>
        <w:r w:rsidR="001C474C" w:rsidRPr="00227D7B">
          <w:rPr>
            <w:webHidden/>
          </w:rPr>
          <w:instrText xml:space="preserve"> PAGEREF _Toc126740012 \h </w:instrText>
        </w:r>
        <w:r w:rsidRPr="00227D7B">
          <w:rPr>
            <w:webHidden/>
          </w:rPr>
        </w:r>
        <w:r w:rsidRPr="00227D7B">
          <w:rPr>
            <w:webHidden/>
          </w:rPr>
          <w:fldChar w:fldCharType="separate"/>
        </w:r>
        <w:r w:rsidR="00056DC1">
          <w:rPr>
            <w:webHidden/>
          </w:rPr>
          <w:t>73</w:t>
        </w:r>
        <w:r w:rsidRPr="00227D7B">
          <w:rPr>
            <w:webHidden/>
          </w:rPr>
          <w:fldChar w:fldCharType="end"/>
        </w:r>
      </w:hyperlink>
    </w:p>
    <w:p w:rsidR="001C474C" w:rsidRPr="001C474C" w:rsidRDefault="001C474C" w:rsidP="001C474C">
      <w:pPr>
        <w:rPr>
          <w:rFonts w:eastAsiaTheme="minorEastAsia"/>
          <w:lang w:eastAsia="en-US"/>
        </w:rPr>
      </w:pPr>
    </w:p>
    <w:p w:rsidR="00742CA7" w:rsidRPr="00FA7CB8" w:rsidRDefault="00783A12" w:rsidP="00FA7CB8">
      <w:pPr>
        <w:widowControl w:val="0"/>
        <w:tabs>
          <w:tab w:val="left" w:pos="426"/>
        </w:tabs>
        <w:suppressAutoHyphens w:val="0"/>
        <w:spacing w:line="276" w:lineRule="auto"/>
        <w:ind w:left="426" w:hanging="426"/>
        <w:jc w:val="both"/>
        <w:rPr>
          <w:rFonts w:ascii="Calibri" w:hAnsi="Calibri" w:cs="Calibri"/>
        </w:rPr>
        <w:sectPr w:rsidR="00742CA7" w:rsidRPr="00FA7CB8" w:rsidSect="00577EB6">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r w:rsidRPr="00FA7CB8">
        <w:rPr>
          <w:rFonts w:ascii="Calibri" w:hAnsi="Calibri" w:cs="Calibri"/>
        </w:rPr>
        <w:fldChar w:fldCharType="end"/>
      </w:r>
    </w:p>
    <w:p w:rsidR="0077407F" w:rsidRPr="00FA7CB8" w:rsidRDefault="0077407F" w:rsidP="00FA7CB8">
      <w:pPr>
        <w:widowControl w:val="0"/>
        <w:numPr>
          <w:ilvl w:val="0"/>
          <w:numId w:val="3"/>
        </w:numPr>
        <w:tabs>
          <w:tab w:val="left" w:pos="851"/>
        </w:tabs>
        <w:suppressAutoHyphens w:val="0"/>
        <w:spacing w:line="276" w:lineRule="auto"/>
        <w:ind w:left="851" w:hanging="851"/>
        <w:jc w:val="both"/>
        <w:outlineLvl w:val="0"/>
        <w:rPr>
          <w:rFonts w:ascii="Calibri" w:hAnsi="Calibri" w:cs="Calibri"/>
          <w:b/>
          <w:lang w:eastAsia="en-US"/>
        </w:rPr>
      </w:pPr>
      <w:bookmarkStart w:id="5" w:name="_Toc126739978"/>
      <w:r w:rsidRPr="00FA7CB8">
        <w:rPr>
          <w:rFonts w:ascii="Calibri" w:hAnsi="Calibri" w:cs="Calibri"/>
          <w:b/>
          <w:lang w:eastAsia="en-US"/>
        </w:rPr>
        <w:lastRenderedPageBreak/>
        <w:t>Nazwa oraz adres zamawiającego</w:t>
      </w:r>
      <w:bookmarkEnd w:id="0"/>
      <w:r w:rsidR="00273E1D" w:rsidRPr="00FA7CB8">
        <w:rPr>
          <w:rFonts w:ascii="Calibri" w:hAnsi="Calibri" w:cs="Calibri"/>
          <w:b/>
          <w:lang w:eastAsia="en-US"/>
        </w:rPr>
        <w:t>.</w:t>
      </w:r>
      <w:bookmarkEnd w:id="5"/>
    </w:p>
    <w:p w:rsidR="00637E12" w:rsidRPr="00FA7CB8" w:rsidRDefault="00637E12" w:rsidP="00FA7CB8">
      <w:pPr>
        <w:widowControl w:val="0"/>
        <w:suppressAutoHyphens w:val="0"/>
        <w:spacing w:line="276" w:lineRule="auto"/>
        <w:ind w:left="851"/>
        <w:jc w:val="both"/>
        <w:rPr>
          <w:rFonts w:ascii="Calibri" w:eastAsia="Calibri" w:hAnsi="Calibri" w:cs="Calibri"/>
          <w:b/>
          <w:spacing w:val="-2"/>
          <w:lang w:eastAsia="en-US"/>
        </w:rPr>
      </w:pPr>
      <w:bookmarkStart w:id="6" w:name="_Hlk18176394"/>
      <w:bookmarkStart w:id="7" w:name="_Hlk25825445"/>
      <w:bookmarkEnd w:id="1"/>
      <w:r w:rsidRPr="00FA7CB8">
        <w:rPr>
          <w:rFonts w:ascii="Calibri" w:eastAsia="Calibri" w:hAnsi="Calibri" w:cs="Calibri"/>
          <w:b/>
          <w:spacing w:val="-2"/>
          <w:lang w:eastAsia="en-US"/>
        </w:rPr>
        <w:t xml:space="preserve">Gmina </w:t>
      </w:r>
      <w:r w:rsidR="00C94906">
        <w:rPr>
          <w:rFonts w:ascii="Calibri" w:eastAsia="Calibri" w:hAnsi="Calibri" w:cs="Calibri"/>
          <w:b/>
          <w:spacing w:val="-2"/>
          <w:lang w:eastAsia="en-US"/>
        </w:rPr>
        <w:t>Sobótka</w:t>
      </w:r>
    </w:p>
    <w:p w:rsidR="00637E12" w:rsidRPr="00FA7CB8" w:rsidRDefault="007F2C21" w:rsidP="00FA7CB8">
      <w:pPr>
        <w:widowControl w:val="0"/>
        <w:tabs>
          <w:tab w:val="left" w:pos="851"/>
        </w:tabs>
        <w:suppressAutoHyphens w:val="0"/>
        <w:spacing w:line="276" w:lineRule="auto"/>
        <w:ind w:left="851"/>
        <w:jc w:val="both"/>
        <w:rPr>
          <w:rFonts w:ascii="Calibri" w:eastAsia="Calibri" w:hAnsi="Calibri" w:cs="Calibri"/>
          <w:b/>
          <w:lang w:eastAsia="en-US"/>
        </w:rPr>
      </w:pPr>
      <w:r>
        <w:rPr>
          <w:rFonts w:ascii="Calibri" w:eastAsia="Calibri" w:hAnsi="Calibri" w:cs="Calibri"/>
          <w:b/>
          <w:lang w:eastAsia="en-US"/>
        </w:rPr>
        <w:t>Rynek 1</w:t>
      </w:r>
    </w:p>
    <w:p w:rsidR="00637E12" w:rsidRPr="00FA7CB8" w:rsidRDefault="00E775FB" w:rsidP="00FA7CB8">
      <w:pPr>
        <w:widowControl w:val="0"/>
        <w:tabs>
          <w:tab w:val="left" w:pos="851"/>
        </w:tabs>
        <w:suppressAutoHyphens w:val="0"/>
        <w:spacing w:line="276" w:lineRule="auto"/>
        <w:ind w:left="851"/>
        <w:jc w:val="both"/>
        <w:rPr>
          <w:rFonts w:ascii="Calibri" w:eastAsia="Calibri" w:hAnsi="Calibri" w:cs="Calibri"/>
          <w:b/>
          <w:lang w:eastAsia="en-US"/>
        </w:rPr>
      </w:pPr>
      <w:r>
        <w:rPr>
          <w:rFonts w:ascii="Calibri" w:hAnsi="Calibri" w:cs="Calibri"/>
          <w:b/>
        </w:rPr>
        <w:t>55-0</w:t>
      </w:r>
      <w:r w:rsidR="00C94906">
        <w:rPr>
          <w:rFonts w:ascii="Calibri" w:hAnsi="Calibri" w:cs="Calibri"/>
          <w:b/>
        </w:rPr>
        <w:t>5</w:t>
      </w:r>
      <w:r>
        <w:rPr>
          <w:rFonts w:ascii="Calibri" w:hAnsi="Calibri" w:cs="Calibri"/>
          <w:b/>
        </w:rPr>
        <w:t xml:space="preserve">0 </w:t>
      </w:r>
      <w:r w:rsidR="00C94906">
        <w:rPr>
          <w:rFonts w:ascii="Calibri" w:hAnsi="Calibri" w:cs="Calibri"/>
          <w:b/>
        </w:rPr>
        <w:t>Sobótka</w:t>
      </w:r>
    </w:p>
    <w:p w:rsidR="00637E12" w:rsidRPr="00FA7CB8" w:rsidRDefault="00637E12" w:rsidP="00FA7CB8">
      <w:pPr>
        <w:widowControl w:val="0"/>
        <w:tabs>
          <w:tab w:val="left" w:pos="851"/>
        </w:tabs>
        <w:suppressAutoHyphens w:val="0"/>
        <w:spacing w:before="120" w:line="276" w:lineRule="auto"/>
        <w:ind w:left="851"/>
        <w:jc w:val="both"/>
        <w:rPr>
          <w:rFonts w:ascii="Calibri" w:hAnsi="Calibri" w:cs="Calibri"/>
        </w:rPr>
      </w:pPr>
      <w:r w:rsidRPr="00FA7CB8">
        <w:rPr>
          <w:rFonts w:ascii="Calibri" w:hAnsi="Calibri" w:cs="Calibri"/>
        </w:rPr>
        <w:t xml:space="preserve">NIP: </w:t>
      </w:r>
      <w:r w:rsidR="00C94906">
        <w:rPr>
          <w:rFonts w:ascii="Calibri" w:hAnsi="Calibri" w:cs="Calibri"/>
        </w:rPr>
        <w:t>8961000784</w:t>
      </w:r>
      <w:r w:rsidRPr="00FA7CB8">
        <w:rPr>
          <w:rFonts w:ascii="Calibri" w:hAnsi="Calibri" w:cs="Calibri"/>
        </w:rPr>
        <w:t xml:space="preserve"> </w:t>
      </w:r>
    </w:p>
    <w:p w:rsidR="00637E12" w:rsidRPr="00FA7CB8" w:rsidRDefault="00FA7CB8" w:rsidP="00FA7CB8">
      <w:pPr>
        <w:widowControl w:val="0"/>
        <w:tabs>
          <w:tab w:val="left" w:pos="851"/>
        </w:tabs>
        <w:suppressAutoHyphens w:val="0"/>
        <w:spacing w:line="276" w:lineRule="auto"/>
        <w:ind w:left="851"/>
        <w:jc w:val="both"/>
        <w:rPr>
          <w:rFonts w:ascii="Calibri" w:hAnsi="Calibri" w:cs="Calibri"/>
        </w:rPr>
      </w:pPr>
      <w:r w:rsidRPr="00FA7CB8">
        <w:rPr>
          <w:rFonts w:ascii="Calibri" w:hAnsi="Calibri" w:cs="Calibri"/>
        </w:rPr>
        <w:t>REGON</w:t>
      </w:r>
      <w:r w:rsidR="00637E12" w:rsidRPr="00FA7CB8">
        <w:rPr>
          <w:rFonts w:ascii="Calibri" w:hAnsi="Calibri" w:cs="Calibri"/>
        </w:rPr>
        <w:t xml:space="preserve">: </w:t>
      </w:r>
      <w:bookmarkEnd w:id="6"/>
      <w:r w:rsidR="00E775FB">
        <w:rPr>
          <w:rFonts w:ascii="Calibri" w:hAnsi="Calibri" w:cs="Calibri"/>
        </w:rPr>
        <w:t>93193</w:t>
      </w:r>
      <w:r w:rsidR="00C94906">
        <w:rPr>
          <w:rFonts w:ascii="Calibri" w:hAnsi="Calibri" w:cs="Calibri"/>
        </w:rPr>
        <w:t>5112</w:t>
      </w:r>
    </w:p>
    <w:p w:rsidR="004A358D" w:rsidRDefault="00637E12" w:rsidP="00FA7CB8">
      <w:pPr>
        <w:widowControl w:val="0"/>
        <w:tabs>
          <w:tab w:val="left" w:pos="851"/>
        </w:tabs>
        <w:suppressAutoHyphens w:val="0"/>
        <w:spacing w:line="276" w:lineRule="auto"/>
        <w:ind w:left="851"/>
        <w:jc w:val="both"/>
        <w:rPr>
          <w:rFonts w:ascii="Calibri" w:hAnsi="Calibri" w:cs="Calibri"/>
        </w:rPr>
      </w:pPr>
      <w:r w:rsidRPr="00FA7CB8">
        <w:rPr>
          <w:rFonts w:ascii="Calibri" w:hAnsi="Calibri" w:cs="Calibri"/>
        </w:rPr>
        <w:t xml:space="preserve">tel. </w:t>
      </w:r>
      <w:r w:rsidR="00E775FB">
        <w:rPr>
          <w:rFonts w:ascii="Calibri" w:hAnsi="Calibri" w:cs="Calibri"/>
        </w:rPr>
        <w:t>71</w:t>
      </w:r>
      <w:r w:rsidR="004A358D">
        <w:rPr>
          <w:rFonts w:ascii="Calibri" w:hAnsi="Calibri" w:cs="Calibri"/>
        </w:rPr>
        <w:t> 335 12 20</w:t>
      </w:r>
    </w:p>
    <w:p w:rsidR="004A358D" w:rsidRPr="004A358D" w:rsidRDefault="004A358D" w:rsidP="004A358D">
      <w:pPr>
        <w:tabs>
          <w:tab w:val="left" w:pos="284"/>
        </w:tabs>
        <w:spacing w:line="276" w:lineRule="auto"/>
        <w:ind w:left="851"/>
        <w:jc w:val="both"/>
        <w:rPr>
          <w:rFonts w:asciiTheme="minorHAnsi" w:hAnsiTheme="minorHAnsi" w:cstheme="minorHAnsi"/>
        </w:rPr>
      </w:pPr>
      <w:r w:rsidRPr="004A358D">
        <w:rPr>
          <w:rStyle w:val="StopkaPogrubienie"/>
          <w:rFonts w:asciiTheme="minorHAnsi" w:hAnsiTheme="minorHAnsi" w:cstheme="minorHAnsi"/>
          <w:sz w:val="24"/>
          <w:szCs w:val="24"/>
        </w:rPr>
        <w:t xml:space="preserve">Adres strony internetowej Zamawiającego: </w:t>
      </w:r>
      <w:hyperlink r:id="rId13" w:history="1">
        <w:r w:rsidRPr="004A358D">
          <w:rPr>
            <w:rStyle w:val="Hipercze"/>
            <w:rFonts w:asciiTheme="minorHAnsi" w:eastAsia="Cambria" w:hAnsiTheme="minorHAnsi" w:cstheme="minorHAnsi"/>
            <w:b/>
            <w:color w:val="000000"/>
            <w:lang w:bidi="pl-PL"/>
          </w:rPr>
          <w:t>www.bip.sobotka.pl</w:t>
        </w:r>
      </w:hyperlink>
      <w:r w:rsidRPr="004A358D">
        <w:rPr>
          <w:rStyle w:val="StopkaPogrubienie"/>
          <w:rFonts w:asciiTheme="minorHAnsi" w:hAnsiTheme="minorHAnsi" w:cstheme="minorHAnsi"/>
          <w:sz w:val="24"/>
          <w:szCs w:val="24"/>
        </w:rPr>
        <w:t xml:space="preserve"> </w:t>
      </w:r>
    </w:p>
    <w:p w:rsidR="004A358D" w:rsidRPr="004A358D" w:rsidRDefault="004A358D" w:rsidP="004A358D">
      <w:pPr>
        <w:tabs>
          <w:tab w:val="left" w:pos="284"/>
        </w:tabs>
        <w:spacing w:line="276" w:lineRule="auto"/>
        <w:ind w:left="851"/>
        <w:jc w:val="both"/>
        <w:rPr>
          <w:rFonts w:asciiTheme="minorHAnsi" w:hAnsiTheme="minorHAnsi" w:cstheme="minorHAnsi"/>
        </w:rPr>
      </w:pPr>
      <w:r w:rsidRPr="004A358D">
        <w:rPr>
          <w:rStyle w:val="StopkaPogrubienie"/>
          <w:rFonts w:asciiTheme="minorHAnsi" w:hAnsiTheme="minorHAnsi" w:cstheme="minorHAnsi"/>
          <w:sz w:val="24"/>
          <w:szCs w:val="24"/>
        </w:rPr>
        <w:t xml:space="preserve"> Adres strony  internetowej  prowadzonego postępowania: https://platformazakupowa.pl/pn/gmina_sobotka</w:t>
      </w:r>
    </w:p>
    <w:p w:rsidR="004A358D" w:rsidRDefault="004A358D" w:rsidP="004A358D">
      <w:pPr>
        <w:tabs>
          <w:tab w:val="left" w:pos="284"/>
          <w:tab w:val="left" w:pos="11160"/>
        </w:tabs>
        <w:spacing w:line="276" w:lineRule="auto"/>
        <w:ind w:left="851" w:right="70"/>
        <w:jc w:val="both"/>
        <w:rPr>
          <w:rFonts w:asciiTheme="minorHAnsi" w:hAnsiTheme="minorHAnsi" w:cstheme="minorHAnsi"/>
          <w:color w:val="000000"/>
        </w:rPr>
      </w:pPr>
      <w:r w:rsidRPr="004A358D">
        <w:rPr>
          <w:rFonts w:asciiTheme="minorHAnsi" w:hAnsiTheme="minorHAnsi" w:cstheme="minorHAnsi"/>
          <w:color w:val="000000"/>
        </w:rPr>
        <w:t>Ilekroć w dalszej części Specyfikacji Warunków Zamówienia jest mowa o:</w:t>
      </w:r>
    </w:p>
    <w:p w:rsidR="004A358D" w:rsidRPr="004A358D" w:rsidRDefault="004A358D" w:rsidP="004A358D">
      <w:pPr>
        <w:tabs>
          <w:tab w:val="left" w:pos="284"/>
          <w:tab w:val="left" w:pos="11160"/>
        </w:tabs>
        <w:spacing w:line="276" w:lineRule="auto"/>
        <w:ind w:left="851" w:right="70"/>
        <w:jc w:val="both"/>
        <w:rPr>
          <w:rFonts w:asciiTheme="minorHAnsi" w:hAnsiTheme="minorHAnsi" w:cstheme="minorHAnsi"/>
          <w:color w:val="000000"/>
        </w:rPr>
      </w:pPr>
      <w:r w:rsidRPr="004A358D">
        <w:rPr>
          <w:rFonts w:asciiTheme="minorHAnsi" w:hAnsiTheme="minorHAnsi" w:cstheme="minorHAnsi"/>
          <w:color w:val="000000"/>
        </w:rPr>
        <w:t>„Platformie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rsidR="004A358D" w:rsidRPr="004A358D" w:rsidRDefault="004A358D" w:rsidP="004A358D">
      <w:pPr>
        <w:tabs>
          <w:tab w:val="left" w:pos="284"/>
          <w:tab w:val="left" w:pos="993"/>
        </w:tabs>
        <w:spacing w:line="276" w:lineRule="auto"/>
        <w:ind w:left="851"/>
        <w:jc w:val="both"/>
        <w:rPr>
          <w:rStyle w:val="Nagwek5Znak"/>
          <w:rFonts w:asciiTheme="minorHAnsi" w:eastAsia="Cambria" w:hAnsiTheme="minorHAnsi" w:cstheme="minorHAnsi"/>
          <w:b w:val="0"/>
          <w:bCs w:val="0"/>
          <w:sz w:val="24"/>
          <w:szCs w:val="24"/>
        </w:rPr>
      </w:pPr>
      <w:r w:rsidRPr="004A358D">
        <w:rPr>
          <w:rFonts w:asciiTheme="minorHAnsi" w:hAnsiTheme="minorHAnsi" w:cstheme="minorHAnsi"/>
          <w:color w:val="000000"/>
        </w:rPr>
        <w:t xml:space="preserve">Adres strony internetowej, na której udostępniane będą zmiany i wyjaśnienia treści  SWZ oraz inne dokumenty zamówienia bezpośrednio związane z postępowaniem o udzielenie zamówienia: </w:t>
      </w:r>
      <w:r w:rsidRPr="004A358D">
        <w:rPr>
          <w:rStyle w:val="StopkaPogrubienie"/>
          <w:rFonts w:asciiTheme="minorHAnsi" w:hAnsiTheme="minorHAnsi" w:cstheme="minorHAnsi"/>
          <w:sz w:val="24"/>
          <w:szCs w:val="24"/>
        </w:rPr>
        <w:t>https://platformazakupowa.pl/pn/gmina_sobotka</w:t>
      </w:r>
      <w:r w:rsidRPr="004A358D">
        <w:rPr>
          <w:rStyle w:val="Nagwek5Znak"/>
          <w:rFonts w:asciiTheme="minorHAnsi" w:eastAsia="Cambria" w:hAnsiTheme="minorHAnsi" w:cstheme="minorHAnsi"/>
          <w:sz w:val="24"/>
          <w:szCs w:val="24"/>
        </w:rPr>
        <w:t xml:space="preserve">    </w:t>
      </w:r>
    </w:p>
    <w:p w:rsidR="004A358D" w:rsidRDefault="004A358D" w:rsidP="004A358D">
      <w:pPr>
        <w:tabs>
          <w:tab w:val="left" w:pos="993"/>
        </w:tabs>
        <w:spacing w:line="276" w:lineRule="auto"/>
        <w:ind w:left="851"/>
        <w:jc w:val="both"/>
        <w:rPr>
          <w:rStyle w:val="StopkaPogrubienie"/>
          <w:rFonts w:asciiTheme="minorHAnsi" w:hAnsiTheme="minorHAnsi" w:cstheme="minorHAnsi"/>
          <w:sz w:val="24"/>
          <w:szCs w:val="24"/>
        </w:rPr>
      </w:pPr>
      <w:r w:rsidRPr="004A358D">
        <w:rPr>
          <w:rStyle w:val="StopkaPogrubienie"/>
          <w:rFonts w:asciiTheme="minorHAnsi" w:hAnsiTheme="minorHAnsi" w:cstheme="minorHAnsi"/>
          <w:sz w:val="24"/>
          <w:szCs w:val="24"/>
        </w:rPr>
        <w:t xml:space="preserve">Adres poczty elektronicznej Zamawiającego: </w:t>
      </w:r>
      <w:hyperlink r:id="rId14" w:history="1">
        <w:r w:rsidRPr="004A358D">
          <w:rPr>
            <w:rStyle w:val="Hipercze"/>
            <w:rFonts w:asciiTheme="minorHAnsi" w:eastAsia="Cambria" w:hAnsiTheme="minorHAnsi" w:cstheme="minorHAnsi"/>
            <w:b/>
            <w:color w:val="000000"/>
            <w:lang w:bidi="pl-PL"/>
          </w:rPr>
          <w:t>przetargi@sobotka.pl</w:t>
        </w:r>
      </w:hyperlink>
      <w:r w:rsidRPr="004A358D">
        <w:rPr>
          <w:rStyle w:val="StopkaPogrubienie"/>
          <w:rFonts w:asciiTheme="minorHAnsi" w:hAnsiTheme="minorHAnsi" w:cstheme="minorHAnsi"/>
          <w:sz w:val="24"/>
          <w:szCs w:val="24"/>
        </w:rPr>
        <w:t xml:space="preserve"> </w:t>
      </w:r>
    </w:p>
    <w:p w:rsidR="004A358D" w:rsidRDefault="004A358D" w:rsidP="004A358D">
      <w:pPr>
        <w:tabs>
          <w:tab w:val="left" w:pos="993"/>
        </w:tabs>
        <w:spacing w:line="276" w:lineRule="auto"/>
        <w:ind w:left="851"/>
        <w:jc w:val="both"/>
        <w:rPr>
          <w:rFonts w:asciiTheme="minorHAnsi" w:hAnsiTheme="minorHAnsi" w:cstheme="minorHAnsi"/>
        </w:rPr>
      </w:pPr>
    </w:p>
    <w:p w:rsidR="004A358D" w:rsidRPr="004A358D" w:rsidRDefault="004A358D" w:rsidP="004A358D">
      <w:pPr>
        <w:pStyle w:val="Tekstpodstawowy"/>
        <w:spacing w:line="276" w:lineRule="auto"/>
        <w:ind w:left="851"/>
        <w:rPr>
          <w:rFonts w:asciiTheme="minorHAnsi" w:hAnsiTheme="minorHAnsi" w:cstheme="minorHAnsi"/>
          <w:b/>
          <w:color w:val="000000"/>
          <w:sz w:val="24"/>
          <w:szCs w:val="24"/>
        </w:rPr>
      </w:pPr>
      <w:r w:rsidRPr="004A358D">
        <w:rPr>
          <w:rFonts w:asciiTheme="minorHAnsi" w:hAnsiTheme="minorHAnsi" w:cstheme="minorHAnsi"/>
          <w:color w:val="000000"/>
          <w:sz w:val="24"/>
          <w:szCs w:val="24"/>
        </w:rPr>
        <w:t xml:space="preserve">Rachunek bankowy: Bank Spółdzielczym w Kątach Wrocławskich O/Sobótka </w:t>
      </w:r>
    </w:p>
    <w:p w:rsidR="004A358D" w:rsidRPr="004A358D" w:rsidRDefault="004A358D" w:rsidP="004A358D">
      <w:pPr>
        <w:pStyle w:val="Tekstpodstawowy"/>
        <w:spacing w:line="276" w:lineRule="auto"/>
        <w:ind w:left="851"/>
        <w:rPr>
          <w:rFonts w:asciiTheme="minorHAnsi" w:hAnsiTheme="minorHAnsi" w:cstheme="minorHAnsi"/>
          <w:sz w:val="24"/>
          <w:szCs w:val="24"/>
        </w:rPr>
      </w:pPr>
      <w:r w:rsidRPr="004A358D">
        <w:rPr>
          <w:rFonts w:asciiTheme="minorHAnsi" w:hAnsiTheme="minorHAnsi" w:cstheme="minorHAnsi"/>
          <w:color w:val="000000"/>
          <w:sz w:val="24"/>
          <w:szCs w:val="24"/>
        </w:rPr>
        <w:t>- nr konta bankowego: 72 9574 1015 2003 0200 1605 0004</w:t>
      </w:r>
    </w:p>
    <w:p w:rsidR="004A358D" w:rsidRPr="00FA7CB8" w:rsidRDefault="004A358D" w:rsidP="00FA7CB8">
      <w:pPr>
        <w:widowControl w:val="0"/>
        <w:tabs>
          <w:tab w:val="left" w:pos="851"/>
        </w:tabs>
        <w:spacing w:line="276" w:lineRule="auto"/>
        <w:ind w:left="851"/>
        <w:jc w:val="both"/>
        <w:rPr>
          <w:rFonts w:ascii="Calibri" w:eastAsia="Calibri" w:hAnsi="Calibri" w:cs="Calibri"/>
          <w:bCs/>
          <w:spacing w:val="-2"/>
        </w:rPr>
      </w:pPr>
    </w:p>
    <w:p w:rsidR="0077407F" w:rsidRPr="00FA7CB8" w:rsidRDefault="0077407F" w:rsidP="00606A44">
      <w:pPr>
        <w:widowControl w:val="0"/>
        <w:numPr>
          <w:ilvl w:val="1"/>
          <w:numId w:val="27"/>
        </w:numPr>
        <w:tabs>
          <w:tab w:val="left" w:pos="851"/>
        </w:tabs>
        <w:suppressAutoHyphens w:val="0"/>
        <w:spacing w:before="60" w:line="276" w:lineRule="auto"/>
        <w:ind w:left="851" w:hanging="851"/>
        <w:rPr>
          <w:rFonts w:ascii="Calibri" w:hAnsi="Calibri" w:cs="Calibri"/>
          <w:b/>
        </w:rPr>
      </w:pPr>
      <w:bookmarkStart w:id="8" w:name="_Toc18167642"/>
      <w:bookmarkEnd w:id="7"/>
      <w:r w:rsidRPr="00FA7CB8">
        <w:rPr>
          <w:rFonts w:ascii="Calibri" w:hAnsi="Calibri" w:cs="Calibri"/>
          <w:b/>
        </w:rPr>
        <w:t>Podmioty objęte zamówieniem</w:t>
      </w:r>
      <w:bookmarkEnd w:id="8"/>
      <w:r w:rsidR="00273E1D" w:rsidRPr="00FA7CB8">
        <w:rPr>
          <w:rFonts w:ascii="Calibri" w:hAnsi="Calibri" w:cs="Calibri"/>
          <w:b/>
        </w:rPr>
        <w:t>.</w:t>
      </w:r>
    </w:p>
    <w:p w:rsidR="0077407F" w:rsidRPr="00FA7CB8" w:rsidRDefault="0077407F" w:rsidP="00FA7CB8">
      <w:pPr>
        <w:widowControl w:val="0"/>
        <w:tabs>
          <w:tab w:val="left" w:pos="851"/>
        </w:tabs>
        <w:suppressAutoHyphens w:val="0"/>
        <w:overflowPunct w:val="0"/>
        <w:autoSpaceDE w:val="0"/>
        <w:spacing w:line="276" w:lineRule="auto"/>
        <w:ind w:left="851"/>
        <w:jc w:val="both"/>
        <w:textAlignment w:val="baseline"/>
        <w:rPr>
          <w:rFonts w:ascii="Calibri" w:hAnsi="Calibri" w:cs="Calibri"/>
          <w:spacing w:val="-4"/>
          <w:lang w:eastAsia="en-US"/>
        </w:rPr>
      </w:pPr>
      <w:r w:rsidRPr="00FA7CB8">
        <w:rPr>
          <w:rFonts w:ascii="Calibri" w:hAnsi="Calibri" w:cs="Calibri"/>
          <w:spacing w:val="-4"/>
          <w:lang w:eastAsia="en-US"/>
        </w:rPr>
        <w:t xml:space="preserve">Zamówienie obejmuje </w:t>
      </w:r>
      <w:r w:rsidR="007D10DB" w:rsidRPr="00FA7CB8">
        <w:rPr>
          <w:rFonts w:ascii="Calibri" w:hAnsi="Calibri" w:cs="Calibri"/>
          <w:spacing w:val="-4"/>
          <w:lang w:eastAsia="en-US"/>
        </w:rPr>
        <w:t xml:space="preserve">Gminę </w:t>
      </w:r>
      <w:r w:rsidR="00C94906">
        <w:rPr>
          <w:rFonts w:ascii="Calibri" w:hAnsi="Calibri" w:cs="Calibri"/>
          <w:spacing w:val="-4"/>
          <w:lang w:eastAsia="en-US"/>
        </w:rPr>
        <w:t>Sobótka</w:t>
      </w:r>
      <w:r w:rsidRPr="00FA7CB8">
        <w:rPr>
          <w:rFonts w:ascii="Calibri" w:hAnsi="Calibri" w:cs="Calibri"/>
          <w:spacing w:val="-4"/>
          <w:lang w:eastAsia="en-US"/>
        </w:rPr>
        <w:t xml:space="preserve"> wraz z</w:t>
      </w:r>
      <w:r w:rsidR="0069634D" w:rsidRPr="00FA7CB8">
        <w:rPr>
          <w:rFonts w:ascii="Calibri" w:hAnsi="Calibri" w:cs="Calibri"/>
          <w:spacing w:val="-4"/>
          <w:lang w:eastAsia="en-US"/>
        </w:rPr>
        <w:t xml:space="preserve"> </w:t>
      </w:r>
      <w:bookmarkStart w:id="9" w:name="_Hlk120692843"/>
      <w:r w:rsidR="0069634D" w:rsidRPr="00FA7CB8">
        <w:rPr>
          <w:rFonts w:ascii="Calibri" w:hAnsi="Calibri" w:cs="Calibri"/>
          <w:spacing w:val="-4"/>
          <w:lang w:eastAsia="en-US"/>
        </w:rPr>
        <w:t xml:space="preserve">Urzędem </w:t>
      </w:r>
      <w:r w:rsidR="00E775FB">
        <w:rPr>
          <w:rFonts w:ascii="Calibri" w:hAnsi="Calibri" w:cs="Calibri"/>
          <w:spacing w:val="-4"/>
          <w:lang w:eastAsia="en-US"/>
        </w:rPr>
        <w:t xml:space="preserve">Miasta i </w:t>
      </w:r>
      <w:r w:rsidR="00983F03" w:rsidRPr="00FA7CB8">
        <w:rPr>
          <w:rFonts w:ascii="Calibri" w:hAnsi="Calibri" w:cs="Calibri"/>
          <w:spacing w:val="-4"/>
          <w:lang w:eastAsia="en-US"/>
        </w:rPr>
        <w:t>Gminy</w:t>
      </w:r>
      <w:r w:rsidR="0069634D" w:rsidRPr="00FA7CB8">
        <w:rPr>
          <w:rFonts w:ascii="Calibri" w:hAnsi="Calibri" w:cs="Calibri"/>
          <w:spacing w:val="-4"/>
          <w:lang w:eastAsia="en-US"/>
        </w:rPr>
        <w:t xml:space="preserve">, </w:t>
      </w:r>
      <w:r w:rsidRPr="00FA7CB8">
        <w:rPr>
          <w:rFonts w:ascii="Calibri" w:hAnsi="Calibri" w:cs="Calibri"/>
          <w:spacing w:val="-4"/>
          <w:lang w:eastAsia="en-US"/>
        </w:rPr>
        <w:t>jednostkami organiza</w:t>
      </w:r>
      <w:r w:rsidRPr="00FA7CB8">
        <w:rPr>
          <w:rFonts w:ascii="Calibri" w:hAnsi="Calibri" w:cs="Calibri"/>
          <w:spacing w:val="-4"/>
          <w:lang w:eastAsia="en-US"/>
        </w:rPr>
        <w:softHyphen/>
        <w:t>cyjnymi</w:t>
      </w:r>
      <w:r w:rsidR="0069634D" w:rsidRPr="00FA7CB8">
        <w:rPr>
          <w:rFonts w:ascii="Calibri" w:hAnsi="Calibri" w:cs="Calibri"/>
          <w:spacing w:val="-4"/>
          <w:lang w:eastAsia="en-US"/>
        </w:rPr>
        <w:t xml:space="preserve"> i instytucjami kultury oraz jednostkami </w:t>
      </w:r>
      <w:r w:rsidR="00D25827" w:rsidRPr="00FA7CB8">
        <w:rPr>
          <w:rFonts w:ascii="Calibri" w:hAnsi="Calibri" w:cs="Calibri"/>
          <w:spacing w:val="-4"/>
          <w:lang w:eastAsia="en-US"/>
        </w:rPr>
        <w:t>OSP</w:t>
      </w:r>
      <w:r w:rsidR="0069634D" w:rsidRPr="00FA7CB8">
        <w:rPr>
          <w:rFonts w:ascii="Calibri" w:hAnsi="Calibri" w:cs="Calibri"/>
          <w:spacing w:val="-4"/>
          <w:lang w:eastAsia="en-US"/>
        </w:rPr>
        <w:t xml:space="preserve"> Gminy</w:t>
      </w:r>
      <w:bookmarkEnd w:id="9"/>
      <w:r w:rsidR="0069634D" w:rsidRPr="00FA7CB8">
        <w:rPr>
          <w:rFonts w:ascii="Calibri" w:hAnsi="Calibri" w:cs="Calibri"/>
          <w:spacing w:val="-4"/>
          <w:lang w:eastAsia="en-US"/>
        </w:rPr>
        <w:t>.</w:t>
      </w:r>
      <w:r w:rsidR="001C7EFC" w:rsidRPr="00FA7CB8">
        <w:rPr>
          <w:rFonts w:ascii="Calibri" w:hAnsi="Calibri" w:cs="Calibri"/>
          <w:spacing w:val="-4"/>
          <w:lang w:eastAsia="en-US"/>
        </w:rPr>
        <w:t xml:space="preserve"> </w:t>
      </w:r>
      <w:r w:rsidRPr="00FA7CB8">
        <w:rPr>
          <w:rFonts w:ascii="Calibri" w:hAnsi="Calibri" w:cs="Calibri"/>
          <w:spacing w:val="-4"/>
          <w:lang w:eastAsia="en-US"/>
        </w:rPr>
        <w:t xml:space="preserve">Wykaz podmiotów objętych zamówieniem zawarty został w </w:t>
      </w:r>
      <w:r w:rsidRPr="00227D7B">
        <w:rPr>
          <w:rFonts w:ascii="Calibri" w:hAnsi="Calibri" w:cs="Calibri"/>
          <w:spacing w:val="-4"/>
          <w:lang w:eastAsia="en-US"/>
        </w:rPr>
        <w:t>załączniku nr 1</w:t>
      </w:r>
      <w:r w:rsidR="00E775FB" w:rsidRPr="00227D7B">
        <w:rPr>
          <w:rFonts w:ascii="Calibri" w:hAnsi="Calibri" w:cs="Calibri"/>
          <w:spacing w:val="-4"/>
          <w:lang w:eastAsia="en-US"/>
        </w:rPr>
        <w:t>g</w:t>
      </w:r>
      <w:r w:rsidRPr="00227D7B">
        <w:rPr>
          <w:rFonts w:ascii="Calibri" w:hAnsi="Calibri" w:cs="Calibri"/>
          <w:spacing w:val="-4"/>
          <w:lang w:eastAsia="en-US"/>
        </w:rPr>
        <w:t xml:space="preserve"> </w:t>
      </w:r>
      <w:r w:rsidRPr="00FA7CB8">
        <w:rPr>
          <w:rFonts w:ascii="Calibri" w:hAnsi="Calibri" w:cs="Calibri"/>
          <w:spacing w:val="-4"/>
          <w:lang w:eastAsia="en-US"/>
        </w:rPr>
        <w:t>do SWZ</w:t>
      </w:r>
      <w:r w:rsidR="00AD4FAF" w:rsidRPr="00FA7CB8">
        <w:rPr>
          <w:rFonts w:ascii="Calibri" w:hAnsi="Calibri" w:cs="Calibri"/>
          <w:spacing w:val="-4"/>
          <w:lang w:eastAsia="en-US"/>
        </w:rPr>
        <w:t>, zakładka nr 1</w:t>
      </w:r>
      <w:r w:rsidRPr="00FA7CB8">
        <w:rPr>
          <w:rFonts w:ascii="Calibri" w:hAnsi="Calibri" w:cs="Calibri"/>
          <w:spacing w:val="-4"/>
          <w:lang w:eastAsia="en-US"/>
        </w:rPr>
        <w:t xml:space="preserve">. </w:t>
      </w:r>
    </w:p>
    <w:p w:rsidR="0077407F" w:rsidRPr="00FA7CB8" w:rsidRDefault="0077407F" w:rsidP="00606A44">
      <w:pPr>
        <w:widowControl w:val="0"/>
        <w:numPr>
          <w:ilvl w:val="1"/>
          <w:numId w:val="27"/>
        </w:numPr>
        <w:tabs>
          <w:tab w:val="left" w:pos="851"/>
        </w:tabs>
        <w:suppressAutoHyphens w:val="0"/>
        <w:spacing w:before="60" w:line="276" w:lineRule="auto"/>
        <w:ind w:left="851" w:hanging="851"/>
        <w:rPr>
          <w:rFonts w:ascii="Calibri" w:hAnsi="Calibri" w:cs="Calibri"/>
          <w:b/>
          <w:lang w:eastAsia="en-US"/>
        </w:rPr>
      </w:pPr>
      <w:r w:rsidRPr="00FA7CB8">
        <w:rPr>
          <w:rFonts w:ascii="Calibri" w:hAnsi="Calibri" w:cs="Calibri"/>
          <w:b/>
          <w:lang w:eastAsia="en-US"/>
        </w:rPr>
        <w:t>Informacja o brokerze ubezpieczeniowym</w:t>
      </w:r>
      <w:r w:rsidR="00273E1D" w:rsidRPr="00FA7CB8">
        <w:rPr>
          <w:rFonts w:ascii="Calibri" w:hAnsi="Calibri" w:cs="Calibri"/>
          <w:b/>
          <w:lang w:eastAsia="en-US"/>
        </w:rPr>
        <w:t>.</w:t>
      </w:r>
    </w:p>
    <w:p w:rsidR="001C7EFC" w:rsidRPr="00842749" w:rsidRDefault="004C2CD9" w:rsidP="00FA7CB8">
      <w:pPr>
        <w:widowControl w:val="0"/>
        <w:tabs>
          <w:tab w:val="left" w:pos="851"/>
        </w:tabs>
        <w:suppressAutoHyphens w:val="0"/>
        <w:spacing w:line="276" w:lineRule="auto"/>
        <w:ind w:left="851"/>
        <w:jc w:val="both"/>
        <w:rPr>
          <w:rFonts w:ascii="Calibri" w:hAnsi="Calibri" w:cs="Calibri"/>
          <w:bCs/>
        </w:rPr>
      </w:pPr>
      <w:r w:rsidRPr="00842749">
        <w:rPr>
          <w:rFonts w:ascii="Calibri" w:hAnsi="Calibri" w:cs="Calibri"/>
          <w:bCs/>
        </w:rPr>
        <w:t>Zamawiający korzysta z usług brokera ubezpieczeniowego</w:t>
      </w:r>
      <w:r w:rsidR="001C7EFC" w:rsidRPr="00842749">
        <w:rPr>
          <w:rFonts w:ascii="Calibri" w:hAnsi="Calibri" w:cs="Calibri"/>
          <w:bCs/>
        </w:rPr>
        <w:t>, Inter-Broker sp. z o.o. z siedzibą w Toruniu</w:t>
      </w:r>
      <w:r w:rsidRPr="00842749">
        <w:rPr>
          <w:rFonts w:ascii="Calibri" w:hAnsi="Calibri" w:cs="Calibri"/>
          <w:bCs/>
        </w:rPr>
        <w:t xml:space="preserve">, który jako pośrednik ubezpieczeniowy działa w imieniu i na rzecz zamawiającego oraz wszystkich podmiotów objętych zamówieniem. </w:t>
      </w:r>
      <w:r w:rsidR="001C7EFC" w:rsidRPr="00842749">
        <w:rPr>
          <w:rFonts w:ascii="Calibri" w:hAnsi="Calibri" w:cs="Calibri"/>
          <w:bCs/>
        </w:rPr>
        <w:t xml:space="preserve"> </w:t>
      </w:r>
    </w:p>
    <w:p w:rsidR="0077407F" w:rsidRPr="00FA7CB8" w:rsidRDefault="001C7EFC" w:rsidP="00FA7CB8">
      <w:pPr>
        <w:widowControl w:val="0"/>
        <w:tabs>
          <w:tab w:val="left" w:pos="851"/>
        </w:tabs>
        <w:suppressAutoHyphens w:val="0"/>
        <w:spacing w:line="276" w:lineRule="auto"/>
        <w:ind w:left="851"/>
        <w:jc w:val="both"/>
        <w:rPr>
          <w:rFonts w:ascii="Calibri" w:hAnsi="Calibri" w:cs="Calibri"/>
          <w:spacing w:val="-6"/>
        </w:rPr>
      </w:pPr>
      <w:r w:rsidRPr="00842749">
        <w:rPr>
          <w:rFonts w:ascii="Calibri" w:hAnsi="Calibri" w:cs="Calibri"/>
          <w:bCs/>
          <w:spacing w:val="-6"/>
        </w:rPr>
        <w:t>Po rozstrzygnięciu postępowania i zawarciu umowy w sprawie zamówienia, broker ubezpieczeniowy będzie nadzorował jej realizację. Wybrany w każdej części zamówienia wykonawca zapłaci brokerowi ubezpieczeniowemu kurtaż w wysokości zwyczajowo stosowanej.</w:t>
      </w:r>
    </w:p>
    <w:p w:rsidR="0077407F" w:rsidRPr="00FA7CB8" w:rsidRDefault="0077407F" w:rsidP="00606A44">
      <w:pPr>
        <w:widowControl w:val="0"/>
        <w:numPr>
          <w:ilvl w:val="2"/>
          <w:numId w:val="27"/>
        </w:numPr>
        <w:tabs>
          <w:tab w:val="left" w:pos="851"/>
        </w:tabs>
        <w:suppressAutoHyphens w:val="0"/>
        <w:spacing w:before="60" w:line="276" w:lineRule="auto"/>
        <w:ind w:left="851" w:hanging="851"/>
        <w:jc w:val="both"/>
        <w:rPr>
          <w:rFonts w:ascii="Calibri" w:eastAsia="Calibri" w:hAnsi="Calibri" w:cs="Calibri"/>
          <w:b/>
          <w:lang w:eastAsia="pl-PL"/>
        </w:rPr>
      </w:pPr>
      <w:r w:rsidRPr="00FA7CB8">
        <w:rPr>
          <w:rFonts w:ascii="Calibri" w:eastAsia="Calibri" w:hAnsi="Calibri" w:cs="Calibri"/>
          <w:b/>
          <w:lang w:eastAsia="pl-PL"/>
        </w:rPr>
        <w:t xml:space="preserve">Dane </w:t>
      </w:r>
      <w:r w:rsidR="004C2CD9">
        <w:rPr>
          <w:rFonts w:ascii="Calibri" w:eastAsia="Calibri" w:hAnsi="Calibri" w:cs="Calibri"/>
          <w:b/>
          <w:lang w:eastAsia="pl-PL"/>
        </w:rPr>
        <w:t>brokera ubezpieczeniowego</w:t>
      </w:r>
      <w:r w:rsidR="00273E1D" w:rsidRPr="00FA7CB8">
        <w:rPr>
          <w:rFonts w:ascii="Calibri" w:eastAsia="Calibri" w:hAnsi="Calibri" w:cs="Calibri"/>
          <w:b/>
          <w:lang w:eastAsia="pl-PL"/>
        </w:rPr>
        <w:t>.</w:t>
      </w:r>
    </w:p>
    <w:p w:rsidR="0077407F" w:rsidRPr="002510A8" w:rsidRDefault="0077407F" w:rsidP="00FA7CB8">
      <w:pPr>
        <w:widowControl w:val="0"/>
        <w:tabs>
          <w:tab w:val="left" w:pos="851"/>
        </w:tabs>
        <w:suppressAutoHyphens w:val="0"/>
        <w:spacing w:line="276" w:lineRule="auto"/>
        <w:ind w:left="851"/>
        <w:jc w:val="both"/>
        <w:rPr>
          <w:rFonts w:ascii="Calibri" w:hAnsi="Calibri" w:cs="Calibri"/>
          <w:bCs/>
          <w:lang w:val="en-US" w:eastAsia="pl-PL"/>
        </w:rPr>
      </w:pPr>
      <w:r w:rsidRPr="002510A8">
        <w:rPr>
          <w:rFonts w:ascii="Calibri" w:hAnsi="Calibri" w:cs="Calibri"/>
          <w:bCs/>
          <w:lang w:val="en-US" w:eastAsia="pl-PL"/>
        </w:rPr>
        <w:t>Inter-Broker sp</w:t>
      </w:r>
      <w:r w:rsidR="00E86A8E" w:rsidRPr="002510A8">
        <w:rPr>
          <w:rFonts w:ascii="Calibri" w:hAnsi="Calibri" w:cs="Calibri"/>
          <w:bCs/>
          <w:lang w:val="en-US" w:eastAsia="pl-PL"/>
        </w:rPr>
        <w:t>.</w:t>
      </w:r>
      <w:r w:rsidRPr="002510A8">
        <w:rPr>
          <w:rFonts w:ascii="Calibri" w:hAnsi="Calibri" w:cs="Calibri"/>
          <w:bCs/>
          <w:lang w:val="en-US" w:eastAsia="pl-PL"/>
        </w:rPr>
        <w:t xml:space="preserve"> z </w:t>
      </w:r>
      <w:proofErr w:type="spellStart"/>
      <w:r w:rsidRPr="002510A8">
        <w:rPr>
          <w:rFonts w:ascii="Calibri" w:hAnsi="Calibri" w:cs="Calibri"/>
          <w:bCs/>
          <w:lang w:val="en-US" w:eastAsia="pl-PL"/>
        </w:rPr>
        <w:t>o.o</w:t>
      </w:r>
      <w:proofErr w:type="spellEnd"/>
      <w:r w:rsidRPr="002510A8">
        <w:rPr>
          <w:rFonts w:ascii="Calibri" w:hAnsi="Calibri" w:cs="Calibri"/>
          <w:bCs/>
          <w:lang w:val="en-US" w:eastAsia="pl-PL"/>
        </w:rPr>
        <w:t>.</w:t>
      </w:r>
    </w:p>
    <w:p w:rsidR="00983F03" w:rsidRPr="00FA7CB8" w:rsidRDefault="0077407F" w:rsidP="00FA7CB8">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 xml:space="preserve">ul. </w:t>
      </w:r>
      <w:r w:rsidR="00676445" w:rsidRPr="00FA7CB8">
        <w:rPr>
          <w:rFonts w:ascii="Calibri" w:hAnsi="Calibri" w:cs="Calibri"/>
          <w:bCs/>
          <w:lang w:eastAsia="pl-PL"/>
        </w:rPr>
        <w:t>Żółkiewskiego 5</w:t>
      </w:r>
    </w:p>
    <w:p w:rsidR="0077407F" w:rsidRPr="00FA7CB8" w:rsidRDefault="0077407F" w:rsidP="00FA7CB8">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87-100 Toruń</w:t>
      </w:r>
    </w:p>
    <w:p w:rsidR="00983F03" w:rsidRPr="00FA7CB8" w:rsidRDefault="0077407F" w:rsidP="00FA7CB8">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FA7CB8">
        <w:rPr>
          <w:rFonts w:ascii="Calibri" w:hAnsi="Calibri" w:cs="Calibri"/>
          <w:lang w:eastAsia="pl-PL"/>
        </w:rPr>
        <w:t xml:space="preserve">NIP: </w:t>
      </w:r>
      <w:r w:rsidRPr="00FA7CB8">
        <w:rPr>
          <w:rFonts w:ascii="Calibri" w:hAnsi="Calibri" w:cs="Calibri"/>
          <w:bCs/>
          <w:shd w:val="clear" w:color="auto" w:fill="FFFFFF"/>
          <w:lang w:eastAsia="pl-PL"/>
        </w:rPr>
        <w:t>8791013031</w:t>
      </w:r>
    </w:p>
    <w:p w:rsidR="0077407F" w:rsidRPr="00FA7CB8" w:rsidRDefault="00FA7CB8" w:rsidP="00FA7CB8">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FA7CB8">
        <w:rPr>
          <w:rFonts w:ascii="Calibri" w:hAnsi="Calibri" w:cs="Calibri"/>
          <w:lang w:eastAsia="pl-PL"/>
        </w:rPr>
        <w:t>REGON</w:t>
      </w:r>
      <w:r w:rsidR="0077407F" w:rsidRPr="00FA7CB8">
        <w:rPr>
          <w:rFonts w:ascii="Calibri" w:hAnsi="Calibri" w:cs="Calibri"/>
          <w:lang w:eastAsia="pl-PL"/>
        </w:rPr>
        <w:t xml:space="preserve">: </w:t>
      </w:r>
      <w:r w:rsidR="0077407F" w:rsidRPr="00FA7CB8">
        <w:rPr>
          <w:rFonts w:ascii="Calibri" w:hAnsi="Calibri" w:cs="Calibri"/>
          <w:bCs/>
          <w:shd w:val="clear" w:color="auto" w:fill="FFFFFF"/>
          <w:lang w:eastAsia="pl-PL"/>
        </w:rPr>
        <w:t>870315750</w:t>
      </w:r>
    </w:p>
    <w:p w:rsidR="0077407F" w:rsidRPr="00FA7CB8" w:rsidRDefault="0077407F" w:rsidP="00FA7CB8">
      <w:pPr>
        <w:widowControl w:val="0"/>
        <w:tabs>
          <w:tab w:val="left" w:pos="851"/>
        </w:tabs>
        <w:suppressAutoHyphens w:val="0"/>
        <w:spacing w:line="276" w:lineRule="auto"/>
        <w:ind w:left="851"/>
        <w:jc w:val="both"/>
        <w:rPr>
          <w:rFonts w:ascii="Calibri" w:hAnsi="Calibri" w:cs="Calibri"/>
          <w:bCs/>
          <w:shd w:val="clear" w:color="auto" w:fill="FFFFFF"/>
          <w:lang w:eastAsia="pl-PL"/>
        </w:rPr>
      </w:pPr>
      <w:r w:rsidRPr="00FA7CB8">
        <w:rPr>
          <w:rFonts w:ascii="Calibri" w:hAnsi="Calibri" w:cs="Calibri"/>
          <w:lang w:eastAsia="pl-PL"/>
        </w:rPr>
        <w:lastRenderedPageBreak/>
        <w:t xml:space="preserve">Zezwolenie na prowadzenie działalności brokerskiej: </w:t>
      </w:r>
      <w:r w:rsidRPr="00FA7CB8">
        <w:rPr>
          <w:rFonts w:ascii="Calibri" w:hAnsi="Calibri" w:cs="Calibri"/>
          <w:bCs/>
          <w:shd w:val="clear" w:color="auto" w:fill="FFFFFF"/>
          <w:lang w:eastAsia="pl-PL"/>
        </w:rPr>
        <w:t>nr 404/98 z dnia 02 lipca 1998 r., wydane przez Państwowy Urząd Nadzoru Ubezpieczeń</w:t>
      </w:r>
      <w:r w:rsidR="002F5E71" w:rsidRPr="00FA7CB8">
        <w:rPr>
          <w:rFonts w:ascii="Calibri" w:hAnsi="Calibri" w:cs="Calibri"/>
          <w:bCs/>
          <w:shd w:val="clear" w:color="auto" w:fill="FFFFFF"/>
          <w:lang w:eastAsia="pl-PL"/>
        </w:rPr>
        <w:t>.</w:t>
      </w:r>
    </w:p>
    <w:p w:rsidR="0077407F" w:rsidRPr="002510A8" w:rsidRDefault="0077407F" w:rsidP="00FA7CB8">
      <w:pPr>
        <w:widowControl w:val="0"/>
        <w:tabs>
          <w:tab w:val="left" w:pos="851"/>
        </w:tabs>
        <w:suppressAutoHyphens w:val="0"/>
        <w:spacing w:line="276" w:lineRule="auto"/>
        <w:ind w:left="851"/>
        <w:jc w:val="both"/>
        <w:rPr>
          <w:rFonts w:ascii="Calibri" w:hAnsi="Calibri" w:cs="Calibri"/>
          <w:bCs/>
          <w:lang w:val="en-US" w:eastAsia="pl-PL"/>
        </w:rPr>
      </w:pPr>
      <w:r w:rsidRPr="002510A8">
        <w:rPr>
          <w:rFonts w:ascii="Calibri" w:hAnsi="Calibri" w:cs="Calibri"/>
          <w:bCs/>
          <w:lang w:val="en-US" w:eastAsia="pl-PL"/>
        </w:rPr>
        <w:t>tel.: 56 658 42 60</w:t>
      </w:r>
      <w:r w:rsidR="00112E30" w:rsidRPr="002510A8">
        <w:rPr>
          <w:rFonts w:ascii="Calibri" w:hAnsi="Calibri" w:cs="Calibri"/>
          <w:bCs/>
          <w:lang w:val="en-US" w:eastAsia="pl-PL"/>
        </w:rPr>
        <w:t xml:space="preserve">, </w:t>
      </w:r>
      <w:proofErr w:type="spellStart"/>
      <w:r w:rsidRPr="002510A8">
        <w:rPr>
          <w:rFonts w:ascii="Calibri" w:hAnsi="Calibri" w:cs="Calibri"/>
          <w:bCs/>
          <w:lang w:val="en-US" w:eastAsia="pl-PL"/>
        </w:rPr>
        <w:t>faks</w:t>
      </w:r>
      <w:proofErr w:type="spellEnd"/>
      <w:r w:rsidRPr="002510A8">
        <w:rPr>
          <w:rFonts w:ascii="Calibri" w:hAnsi="Calibri" w:cs="Calibri"/>
          <w:bCs/>
          <w:lang w:val="en-US" w:eastAsia="pl-PL"/>
        </w:rPr>
        <w:t>: 56 658 42 61</w:t>
      </w:r>
    </w:p>
    <w:p w:rsidR="0077407F" w:rsidRPr="002510A8" w:rsidRDefault="0077407F" w:rsidP="00FA7CB8">
      <w:pPr>
        <w:widowControl w:val="0"/>
        <w:tabs>
          <w:tab w:val="left" w:pos="851"/>
        </w:tabs>
        <w:suppressAutoHyphens w:val="0"/>
        <w:spacing w:line="276" w:lineRule="auto"/>
        <w:ind w:left="851"/>
        <w:jc w:val="both"/>
        <w:rPr>
          <w:rFonts w:ascii="Calibri" w:hAnsi="Calibri" w:cs="Calibri"/>
          <w:bCs/>
          <w:lang w:val="en-US" w:eastAsia="pl-PL"/>
        </w:rPr>
      </w:pPr>
      <w:r w:rsidRPr="002510A8">
        <w:rPr>
          <w:rFonts w:ascii="Calibri" w:hAnsi="Calibri" w:cs="Calibri"/>
          <w:bCs/>
          <w:lang w:val="en-US" w:eastAsia="pl-PL"/>
        </w:rPr>
        <w:t xml:space="preserve">e-mail: </w:t>
      </w:r>
      <w:hyperlink r:id="rId15" w:history="1">
        <w:r w:rsidR="00DA0D97" w:rsidRPr="002510A8">
          <w:rPr>
            <w:rStyle w:val="Hipercze"/>
            <w:rFonts w:ascii="Calibri" w:hAnsi="Calibri" w:cs="Calibri"/>
            <w:bCs/>
            <w:lang w:val="en-US" w:eastAsia="pl-PL"/>
          </w:rPr>
          <w:t>interbroker@interbroker.pl</w:t>
        </w:r>
      </w:hyperlink>
      <w:r w:rsidR="00DA0D97" w:rsidRPr="002510A8">
        <w:rPr>
          <w:rFonts w:ascii="Calibri" w:hAnsi="Calibri" w:cs="Calibri"/>
          <w:bCs/>
          <w:lang w:val="en-US" w:eastAsia="pl-PL"/>
        </w:rPr>
        <w:t xml:space="preserve">  </w:t>
      </w:r>
    </w:p>
    <w:p w:rsidR="00DA0D97" w:rsidRPr="00FA7CB8" w:rsidRDefault="0077407F" w:rsidP="00FA7CB8">
      <w:pPr>
        <w:widowControl w:val="0"/>
        <w:tabs>
          <w:tab w:val="left" w:pos="851"/>
        </w:tabs>
        <w:suppressAutoHyphens w:val="0"/>
        <w:spacing w:line="276" w:lineRule="auto"/>
        <w:ind w:left="851"/>
        <w:jc w:val="both"/>
        <w:rPr>
          <w:rFonts w:ascii="Calibri" w:hAnsi="Calibri" w:cs="Calibri"/>
          <w:lang w:eastAsia="pl-PL"/>
        </w:rPr>
      </w:pPr>
      <w:bookmarkStart w:id="10" w:name="_Hlk17717858"/>
      <w:r w:rsidRPr="00FA7CB8">
        <w:rPr>
          <w:rFonts w:ascii="Calibri" w:hAnsi="Calibri" w:cs="Calibri"/>
          <w:bCs/>
          <w:lang w:eastAsia="pl-PL"/>
        </w:rPr>
        <w:t xml:space="preserve">adres </w:t>
      </w:r>
      <w:bookmarkEnd w:id="10"/>
      <w:r w:rsidRPr="00FA7CB8">
        <w:rPr>
          <w:rFonts w:ascii="Calibri" w:hAnsi="Calibri" w:cs="Calibri"/>
          <w:bCs/>
          <w:lang w:eastAsia="pl-PL"/>
        </w:rPr>
        <w:t xml:space="preserve">strony internetowej: </w:t>
      </w:r>
      <w:hyperlink r:id="rId16" w:history="1">
        <w:r w:rsidR="00DA0D97" w:rsidRPr="00FA7CB8">
          <w:rPr>
            <w:rStyle w:val="Hipercze"/>
            <w:rFonts w:ascii="Calibri" w:hAnsi="Calibri" w:cs="Calibri"/>
            <w:lang w:eastAsia="pl-PL"/>
          </w:rPr>
          <w:t>www.interbroker.pl</w:t>
        </w:r>
      </w:hyperlink>
      <w:r w:rsidR="00DA0D97" w:rsidRPr="00FA7CB8">
        <w:rPr>
          <w:rFonts w:ascii="Calibri" w:hAnsi="Calibri" w:cs="Calibri"/>
          <w:lang w:eastAsia="pl-PL"/>
        </w:rPr>
        <w:t xml:space="preserve"> </w:t>
      </w:r>
    </w:p>
    <w:p w:rsidR="009351C2" w:rsidRPr="00FA7CB8" w:rsidRDefault="009351C2" w:rsidP="00FA7CB8">
      <w:pPr>
        <w:widowControl w:val="0"/>
        <w:tabs>
          <w:tab w:val="left" w:pos="851"/>
        </w:tabs>
        <w:suppressAutoHyphens w:val="0"/>
        <w:spacing w:line="276" w:lineRule="auto"/>
        <w:ind w:left="851"/>
        <w:jc w:val="both"/>
        <w:rPr>
          <w:rFonts w:ascii="Calibri" w:hAnsi="Calibri" w:cs="Calibri"/>
          <w:lang w:eastAsia="pl-PL"/>
        </w:rPr>
      </w:pPr>
      <w:r w:rsidRPr="00FA7CB8">
        <w:rPr>
          <w:rFonts w:ascii="Calibri" w:hAnsi="Calibri" w:cs="Calibri"/>
          <w:lang w:eastAsia="pl-PL"/>
        </w:rPr>
        <w:t xml:space="preserve">Inter-Broker sp. o. o. z siedzibą w Toruniu jest administratorem danych osobowych. Wszystkie informacje dotyczące przetwarzania danych osobowych dostępne są na stronie </w:t>
      </w:r>
      <w:r w:rsidR="00415482" w:rsidRPr="00FA7CB8">
        <w:rPr>
          <w:rFonts w:ascii="Calibri" w:hAnsi="Calibri" w:cs="Calibri"/>
          <w:lang w:eastAsia="pl-PL"/>
        </w:rPr>
        <w:t xml:space="preserve">internetowej: </w:t>
      </w:r>
      <w:bookmarkStart w:id="11" w:name="_Hlk128468623"/>
      <w:r w:rsidR="00783A12" w:rsidRPr="00783A12">
        <w:fldChar w:fldCharType="begin"/>
      </w:r>
      <w:r>
        <w:instrText>HYPERLINK "https://www.interbroker.pl/rodo"</w:instrText>
      </w:r>
      <w:r w:rsidR="00783A12" w:rsidRPr="00783A12">
        <w:fldChar w:fldCharType="separate"/>
      </w:r>
      <w:r w:rsidR="00415482" w:rsidRPr="00FA7CB8">
        <w:rPr>
          <w:rStyle w:val="Hipercze"/>
          <w:rFonts w:ascii="Calibri" w:hAnsi="Calibri" w:cs="Calibri"/>
          <w:lang w:eastAsia="pl-PL"/>
        </w:rPr>
        <w:t>https://www.interbroker.pl/rodo</w:t>
      </w:r>
      <w:r w:rsidR="00783A12">
        <w:rPr>
          <w:rStyle w:val="Hipercze"/>
          <w:rFonts w:ascii="Calibri" w:hAnsi="Calibri" w:cs="Calibri"/>
          <w:lang w:eastAsia="pl-PL"/>
        </w:rPr>
        <w:fldChar w:fldCharType="end"/>
      </w:r>
      <w:bookmarkEnd w:id="11"/>
      <w:r w:rsidR="00AC23E0" w:rsidRPr="00FA7CB8">
        <w:rPr>
          <w:rStyle w:val="Hipercze"/>
          <w:rFonts w:ascii="Calibri" w:hAnsi="Calibri" w:cs="Calibri"/>
          <w:color w:val="FF0000"/>
          <w:lang w:eastAsia="pl-PL"/>
        </w:rPr>
        <w:t xml:space="preserve"> </w:t>
      </w:r>
    </w:p>
    <w:p w:rsidR="00142F26" w:rsidRPr="00142F26" w:rsidRDefault="00DA0D97" w:rsidP="00142F26">
      <w:pPr>
        <w:pStyle w:val="Akapitzlist10"/>
        <w:widowControl w:val="0"/>
        <w:numPr>
          <w:ilvl w:val="0"/>
          <w:numId w:val="3"/>
        </w:numPr>
        <w:tabs>
          <w:tab w:val="left" w:pos="851"/>
        </w:tabs>
        <w:suppressAutoHyphens w:val="0"/>
        <w:spacing w:before="120" w:after="0"/>
        <w:ind w:left="851" w:hanging="851"/>
        <w:jc w:val="both"/>
        <w:outlineLvl w:val="0"/>
        <w:rPr>
          <w:rFonts w:cs="Calibri"/>
          <w:bCs/>
          <w:i/>
          <w:iCs/>
          <w:sz w:val="24"/>
          <w:szCs w:val="24"/>
          <w:lang w:eastAsia="en-US"/>
        </w:rPr>
      </w:pPr>
      <w:bookmarkStart w:id="12" w:name="_Toc126739979"/>
      <w:bookmarkStart w:id="13" w:name="_Toc456007388"/>
      <w:bookmarkStart w:id="14" w:name="_Toc456007618"/>
      <w:bookmarkStart w:id="15" w:name="_Toc458156805"/>
      <w:bookmarkEnd w:id="2"/>
      <w:bookmarkEnd w:id="3"/>
      <w:bookmarkEnd w:id="4"/>
      <w:r w:rsidRPr="00FA7CB8">
        <w:rPr>
          <w:rFonts w:cs="Calibri"/>
          <w:b/>
          <w:sz w:val="24"/>
          <w:szCs w:val="24"/>
          <w:lang w:eastAsia="en-US"/>
        </w:rPr>
        <w:t>Adres strony internetowej, na której udostępniane będą zmiany i wyjaśnienia treści SWZ oraz inne dokumenty zamówienia, bezpośrednio związane z postępowaniem o udzielenie zamówienia.</w:t>
      </w:r>
      <w:bookmarkEnd w:id="12"/>
    </w:p>
    <w:p w:rsidR="006A2E7D" w:rsidRPr="006A2E7D" w:rsidRDefault="00142F26" w:rsidP="006A2E7D">
      <w:pPr>
        <w:pStyle w:val="Akapitzlist10"/>
        <w:widowControl w:val="0"/>
        <w:numPr>
          <w:ilvl w:val="1"/>
          <w:numId w:val="3"/>
        </w:numPr>
        <w:tabs>
          <w:tab w:val="left" w:pos="851"/>
        </w:tabs>
        <w:suppressAutoHyphens w:val="0"/>
        <w:spacing w:after="0"/>
        <w:ind w:left="851" w:hanging="851"/>
        <w:rPr>
          <w:rStyle w:val="StopkaPogrubienie"/>
          <w:rFonts w:ascii="Calibri" w:eastAsia="Times New Roman" w:hAnsi="Calibri" w:cs="Calibri"/>
          <w:b w:val="0"/>
          <w:color w:val="auto"/>
          <w:sz w:val="24"/>
          <w:szCs w:val="24"/>
          <w:lang w:eastAsia="en-US" w:bidi="ar-SA"/>
        </w:rPr>
      </w:pPr>
      <w:r w:rsidRPr="00142F26">
        <w:rPr>
          <w:rStyle w:val="StopkaPogrubienie"/>
          <w:rFonts w:asciiTheme="minorHAnsi" w:hAnsiTheme="minorHAnsi" w:cstheme="minorHAnsi"/>
          <w:sz w:val="24"/>
          <w:szCs w:val="24"/>
        </w:rPr>
        <w:t>Adres strony  internetowej  prowadzonego postępowania</w:t>
      </w:r>
      <w:r>
        <w:rPr>
          <w:rStyle w:val="StopkaPogrubienie"/>
          <w:rFonts w:asciiTheme="minorHAnsi" w:hAnsiTheme="minorHAnsi" w:cstheme="minorHAnsi"/>
          <w:sz w:val="24"/>
          <w:szCs w:val="24"/>
        </w:rPr>
        <w:t xml:space="preserve"> </w:t>
      </w:r>
      <w:r w:rsidRPr="00D211E5">
        <w:rPr>
          <w:rStyle w:val="StopkaPogrubienie"/>
          <w:rFonts w:asciiTheme="minorHAnsi" w:hAnsiTheme="minorHAnsi" w:cstheme="minorHAnsi"/>
          <w:sz w:val="20"/>
          <w:szCs w:val="20"/>
        </w:rPr>
        <w:t xml:space="preserve">: </w:t>
      </w:r>
      <w:hyperlink r:id="rId17" w:history="1">
        <w:r w:rsidR="006A2E7D" w:rsidRPr="00D97B7B">
          <w:rPr>
            <w:rStyle w:val="Hipercze"/>
            <w:rFonts w:asciiTheme="minorHAnsi" w:eastAsia="Cambria" w:hAnsiTheme="minorHAnsi" w:cstheme="minorHAnsi"/>
            <w:sz w:val="24"/>
            <w:szCs w:val="24"/>
            <w:lang w:eastAsia="pl-PL" w:bidi="pl-PL"/>
          </w:rPr>
          <w:t>https://platformazakupowa.pl/pn/gmina_sobotka</w:t>
        </w:r>
      </w:hyperlink>
    </w:p>
    <w:p w:rsidR="006A2E7D" w:rsidRPr="006A2E7D" w:rsidRDefault="006A2E7D" w:rsidP="006A2E7D">
      <w:pPr>
        <w:pStyle w:val="Akapitzlist10"/>
        <w:widowControl w:val="0"/>
        <w:numPr>
          <w:ilvl w:val="1"/>
          <w:numId w:val="3"/>
        </w:numPr>
        <w:tabs>
          <w:tab w:val="left" w:pos="851"/>
        </w:tabs>
        <w:suppressAutoHyphens w:val="0"/>
        <w:spacing w:after="0"/>
        <w:ind w:left="851" w:hanging="851"/>
        <w:rPr>
          <w:rFonts w:asciiTheme="minorHAnsi" w:hAnsiTheme="minorHAnsi" w:cstheme="minorHAnsi"/>
          <w:bCs/>
          <w:sz w:val="24"/>
          <w:szCs w:val="24"/>
          <w:lang w:eastAsia="en-US"/>
        </w:rPr>
      </w:pPr>
      <w:r w:rsidRPr="006A2E7D">
        <w:rPr>
          <w:rFonts w:asciiTheme="minorHAnsi" w:eastAsia="Calibri" w:hAnsiTheme="minorHAnsi" w:cstheme="minorHAnsi"/>
          <w:sz w:val="24"/>
          <w:szCs w:val="24"/>
        </w:rPr>
        <w:t xml:space="preserve">Postępowanie prowadzone jest w języku polskim za pośrednictwem </w:t>
      </w:r>
      <w:hyperlink r:id="rId18">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pod adresem: </w:t>
      </w:r>
      <w:hyperlink r:id="rId19" w:history="1">
        <w:r w:rsidRPr="00D97B7B">
          <w:rPr>
            <w:rStyle w:val="Hipercze"/>
            <w:rFonts w:asciiTheme="minorHAnsi" w:eastAsia="Calibri" w:hAnsiTheme="minorHAnsi" w:cstheme="minorHAnsi"/>
            <w:sz w:val="24"/>
            <w:szCs w:val="24"/>
          </w:rPr>
          <w:t>https://platformazakupowa.pl/pn/gmina_sobotka</w:t>
        </w:r>
      </w:hyperlink>
    </w:p>
    <w:p w:rsidR="006A2E7D" w:rsidRPr="006A2E7D" w:rsidRDefault="006A2E7D" w:rsidP="006A2E7D">
      <w:pPr>
        <w:pStyle w:val="Akapitzlist10"/>
        <w:widowControl w:val="0"/>
        <w:numPr>
          <w:ilvl w:val="1"/>
          <w:numId w:val="3"/>
        </w:numPr>
        <w:tabs>
          <w:tab w:val="left" w:pos="851"/>
        </w:tabs>
        <w:suppressAutoHyphens w:val="0"/>
        <w:spacing w:after="0"/>
        <w:ind w:left="851" w:hanging="851"/>
        <w:rPr>
          <w:rFonts w:asciiTheme="minorHAnsi" w:hAnsiTheme="minorHAnsi" w:cstheme="minorHAnsi"/>
          <w:bCs/>
          <w:sz w:val="24"/>
          <w:szCs w:val="24"/>
          <w:lang w:eastAsia="en-US"/>
        </w:rPr>
      </w:pPr>
      <w:r w:rsidRPr="006A2E7D">
        <w:rPr>
          <w:rFonts w:asciiTheme="minorHAnsi" w:eastAsia="Calibri" w:hAnsiTheme="minorHAnsi" w:cstheme="minorHAnsi"/>
          <w:sz w:val="24"/>
          <w:szCs w:val="24"/>
        </w:rPr>
        <w:t>W celu skrócenia czasu udzielenia odpowiedzi na pytania komunikacja między zamawiającym a wykonawcami w zakresie:</w:t>
      </w:r>
    </w:p>
    <w:p w:rsidR="006A2E7D" w:rsidRP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Zamawiającemu pytań do treści SWZ;</w:t>
      </w:r>
    </w:p>
    <w:p w:rsidR="006A2E7D" w:rsidRP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odpowiedzi na wezwanie Zamawiającego do złożenia podmiotowych środków dowodowych;</w:t>
      </w:r>
    </w:p>
    <w:p w:rsidR="006A2E7D" w:rsidRP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6A2E7D" w:rsidRP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6A2E7D" w:rsidRP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odpowiedzi na wezwanie Zamawiającego do złożenia wyjaśnień dot. treści przedmiotowych środków dowodowych;</w:t>
      </w:r>
    </w:p>
    <w:p w:rsidR="006A2E7D" w:rsidRP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przesłania odpowiedzi na inne wezwania Zamawiającego wynikające z ustawy - Prawo zamówień publicznych;</w:t>
      </w:r>
    </w:p>
    <w:p w:rsidR="006A2E7D" w:rsidRP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wniosków, informacji, oświadczeń Wykonawcy;</w:t>
      </w:r>
    </w:p>
    <w:p w:rsidR="006A2E7D" w:rsidRP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highlight w:val="white"/>
        </w:rPr>
        <w:t>- przesyłania odwołania/inne</w:t>
      </w:r>
    </w:p>
    <w:p w:rsidR="006A2E7D" w:rsidRP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odbywa się za pośrednictwem </w:t>
      </w:r>
      <w:hyperlink r:id="rId20">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i formularza „Wyślij wiadomość do zamawiającego”. </w:t>
      </w:r>
    </w:p>
    <w:p w:rsid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 datę przekazania (wpływu) oświadczeń, wniosków, zawiadomień oraz informacji przyjmuje się datę ich przesłania za pośrednictwem </w:t>
      </w:r>
      <w:hyperlink r:id="rId21">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poprzez </w:t>
      </w:r>
      <w:r w:rsidRPr="006A2E7D">
        <w:rPr>
          <w:rFonts w:asciiTheme="minorHAnsi" w:eastAsia="Calibri" w:hAnsiTheme="minorHAnsi" w:cstheme="minorHAnsi"/>
          <w:sz w:val="24"/>
          <w:szCs w:val="24"/>
        </w:rPr>
        <w:lastRenderedPageBreak/>
        <w:t>kliknięcie przycisku  „Wyślij wiadomość do zamawiającego” po których pojawi się komunikat, że wiadomość została wysłana do zamawiającego.</w:t>
      </w:r>
    </w:p>
    <w:p w:rsidR="006A2E7D" w:rsidRPr="006A2E7D" w:rsidRDefault="006A2E7D" w:rsidP="006A2E7D">
      <w:pPr>
        <w:pStyle w:val="Normalny1"/>
        <w:tabs>
          <w:tab w:val="left" w:pos="709"/>
        </w:tabs>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będzie przekazywał wykonawcom informacje za pośrednictwem </w:t>
      </w:r>
      <w:hyperlink r:id="rId22">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do konkretnego wykonawcy.</w:t>
      </w:r>
    </w:p>
    <w:p w:rsidR="006A2E7D" w:rsidRDefault="006A2E7D" w:rsidP="006A2E7D">
      <w:pPr>
        <w:pStyle w:val="Normalny1"/>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6A2E7D" w:rsidRDefault="006A2E7D" w:rsidP="006A2E7D">
      <w:pPr>
        <w:pStyle w:val="Normalny1"/>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zgodnie z Rozporządzeniem </w:t>
      </w:r>
      <w:r w:rsidRPr="006A2E7D">
        <w:rPr>
          <w:rFonts w:asciiTheme="minorHAnsi" w:eastAsia="Roboto" w:hAnsiTheme="minorHAnsi" w:cstheme="minorHAnsi"/>
          <w:sz w:val="24"/>
          <w:szCs w:val="24"/>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6A2E7D">
        <w:rPr>
          <w:rFonts w:asciiTheme="minorHAnsi" w:eastAsia="Calibri" w:hAnsiTheme="minorHAnsi" w:cstheme="minorHAnsi"/>
          <w:sz w:val="24"/>
          <w:szCs w:val="24"/>
        </w:rPr>
        <w:t xml:space="preserve">, określa niezbędne wymagania sprzętowo - aplikacyjne umożliwiające pracę na </w:t>
      </w:r>
      <w:hyperlink r:id="rId24">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tj.:</w:t>
      </w:r>
    </w:p>
    <w:p w:rsidR="006A2E7D" w:rsidRPr="006A2E7D" w:rsidRDefault="006A2E7D" w:rsidP="006A2E7D">
      <w:pPr>
        <w:pStyle w:val="Normalny1"/>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stały dostęp do sieci Internet o gwarantowanej przepustowości nie mniejszej niż 512 </w:t>
      </w:r>
      <w:proofErr w:type="spellStart"/>
      <w:r w:rsidRPr="006A2E7D">
        <w:rPr>
          <w:rFonts w:asciiTheme="minorHAnsi" w:eastAsia="Calibri" w:hAnsiTheme="minorHAnsi" w:cstheme="minorHAnsi"/>
          <w:sz w:val="24"/>
          <w:szCs w:val="24"/>
        </w:rPr>
        <w:t>kb</w:t>
      </w:r>
      <w:proofErr w:type="spellEnd"/>
      <w:r w:rsidRPr="006A2E7D">
        <w:rPr>
          <w:rFonts w:asciiTheme="minorHAnsi" w:eastAsia="Calibri" w:hAnsiTheme="minorHAnsi" w:cstheme="minorHAnsi"/>
          <w:sz w:val="24"/>
          <w:szCs w:val="24"/>
        </w:rPr>
        <w:t>/s,</w:t>
      </w:r>
    </w:p>
    <w:p w:rsidR="006A2E7D" w:rsidRPr="006A2E7D" w:rsidRDefault="006A2E7D" w:rsidP="006A2E7D">
      <w:pPr>
        <w:pStyle w:val="Normalny1"/>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6A2E7D" w:rsidRPr="006A2E7D" w:rsidRDefault="006A2E7D" w:rsidP="006A2E7D">
      <w:pPr>
        <w:pStyle w:val="Normalny1"/>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zainstalowana dowolna, inna przeglądarka internetowa niż Internet Explorer,</w:t>
      </w:r>
    </w:p>
    <w:p w:rsidR="006A2E7D" w:rsidRPr="006A2E7D" w:rsidRDefault="006A2E7D" w:rsidP="006A2E7D">
      <w:pPr>
        <w:pStyle w:val="Normalny1"/>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włączona obsługa JavaScript,</w:t>
      </w:r>
    </w:p>
    <w:p w:rsidR="006A2E7D" w:rsidRPr="006A2E7D" w:rsidRDefault="006A2E7D" w:rsidP="006A2E7D">
      <w:pPr>
        <w:pStyle w:val="Normalny1"/>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zainstalowany program </w:t>
      </w:r>
      <w:proofErr w:type="spellStart"/>
      <w:r w:rsidRPr="006A2E7D">
        <w:rPr>
          <w:rFonts w:asciiTheme="minorHAnsi" w:eastAsia="Calibri" w:hAnsiTheme="minorHAnsi" w:cstheme="minorHAnsi"/>
          <w:sz w:val="24"/>
          <w:szCs w:val="24"/>
        </w:rPr>
        <w:t>Adobe</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Acrobat</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Reader</w:t>
      </w:r>
      <w:proofErr w:type="spellEnd"/>
      <w:r w:rsidRPr="006A2E7D">
        <w:rPr>
          <w:rFonts w:asciiTheme="minorHAnsi" w:eastAsia="Calibri" w:hAnsiTheme="minorHAnsi" w:cstheme="minorHAnsi"/>
          <w:sz w:val="24"/>
          <w:szCs w:val="24"/>
        </w:rPr>
        <w:t xml:space="preserve"> lub inny obsługujący format plików .pdf,</w:t>
      </w:r>
    </w:p>
    <w:p w:rsidR="006A2E7D" w:rsidRPr="006A2E7D" w:rsidRDefault="006A2E7D" w:rsidP="006A2E7D">
      <w:pPr>
        <w:pStyle w:val="Normalny1"/>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Szyfrowanie na platformazakupowa.pl odbywa się za pomocą protokołu TLS 1.3.</w:t>
      </w:r>
    </w:p>
    <w:p w:rsidR="006A2E7D" w:rsidRDefault="006A2E7D" w:rsidP="006A2E7D">
      <w:pPr>
        <w:pStyle w:val="Normalny1"/>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Oznaczenie czasu odbioru danych przez platformę zakupową stanowi datę oraz dokładny czas (</w:t>
      </w:r>
      <w:proofErr w:type="spellStart"/>
      <w:r w:rsidRPr="006A2E7D">
        <w:rPr>
          <w:rFonts w:asciiTheme="minorHAnsi" w:eastAsia="Calibri" w:hAnsiTheme="minorHAnsi" w:cstheme="minorHAnsi"/>
          <w:sz w:val="24"/>
          <w:szCs w:val="24"/>
        </w:rPr>
        <w:t>hh:mm:ss</w:t>
      </w:r>
      <w:proofErr w:type="spellEnd"/>
      <w:r w:rsidRPr="006A2E7D">
        <w:rPr>
          <w:rFonts w:asciiTheme="minorHAnsi" w:eastAsia="Calibri" w:hAnsiTheme="minorHAnsi" w:cstheme="minorHAnsi"/>
          <w:sz w:val="24"/>
          <w:szCs w:val="24"/>
        </w:rPr>
        <w:t xml:space="preserve">) generowany </w:t>
      </w:r>
      <w:proofErr w:type="spellStart"/>
      <w:r w:rsidRPr="006A2E7D">
        <w:rPr>
          <w:rFonts w:asciiTheme="minorHAnsi" w:eastAsia="Calibri" w:hAnsiTheme="minorHAnsi" w:cstheme="minorHAnsi"/>
          <w:sz w:val="24"/>
          <w:szCs w:val="24"/>
        </w:rPr>
        <w:t>wg</w:t>
      </w:r>
      <w:proofErr w:type="spellEnd"/>
      <w:r w:rsidRPr="006A2E7D">
        <w:rPr>
          <w:rFonts w:asciiTheme="minorHAnsi" w:eastAsia="Calibri" w:hAnsiTheme="minorHAnsi" w:cstheme="minorHAnsi"/>
          <w:sz w:val="24"/>
          <w:szCs w:val="24"/>
        </w:rPr>
        <w:t>. czasu lokalnego serwera synchronizowanego z zegarem Głównego Urzędu</w:t>
      </w:r>
      <w:r>
        <w:rPr>
          <w:rFonts w:asciiTheme="minorHAnsi" w:eastAsia="Calibri" w:hAnsiTheme="minorHAnsi" w:cstheme="minorHAnsi"/>
          <w:sz w:val="24"/>
          <w:szCs w:val="24"/>
        </w:rPr>
        <w:t xml:space="preserve"> Miar.</w:t>
      </w:r>
    </w:p>
    <w:p w:rsidR="006A2E7D" w:rsidRPr="006A2E7D" w:rsidRDefault="006A2E7D" w:rsidP="006A2E7D">
      <w:pPr>
        <w:pStyle w:val="Normalny1"/>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Wykonawca, przystępując do niniejszego postępowania o udzielenie zamówienia publicznego:</w:t>
      </w:r>
    </w:p>
    <w:p w:rsidR="006A2E7D" w:rsidRDefault="006A2E7D" w:rsidP="002510A8">
      <w:pPr>
        <w:pStyle w:val="Normalny1"/>
        <w:spacing w:line="320" w:lineRule="auto"/>
        <w:ind w:left="502"/>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akceptuje warunki korzystania z </w:t>
      </w:r>
      <w:hyperlink r:id="rId25">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określone w Regulaminie zamieszczonym na stronie internetowej </w:t>
      </w:r>
      <w:hyperlink r:id="rId26">
        <w:r w:rsidRPr="006A2E7D">
          <w:rPr>
            <w:rFonts w:asciiTheme="minorHAnsi" w:eastAsia="Calibri" w:hAnsiTheme="minorHAnsi" w:cstheme="minorHAnsi"/>
            <w:sz w:val="24"/>
            <w:szCs w:val="24"/>
          </w:rPr>
          <w:t>pod linkiem</w:t>
        </w:r>
      </w:hyperlink>
      <w:r w:rsidRPr="006A2E7D">
        <w:rPr>
          <w:rFonts w:asciiTheme="minorHAnsi" w:eastAsia="Calibri" w:hAnsiTheme="minorHAnsi" w:cstheme="minorHAnsi"/>
          <w:sz w:val="24"/>
          <w:szCs w:val="24"/>
        </w:rPr>
        <w:t xml:space="preserve">  w zakładce „Regulamin" oraz uznaje go za wiążący,</w:t>
      </w:r>
      <w:r w:rsidR="002510A8">
        <w:rPr>
          <w:rFonts w:asciiTheme="minorHAnsi" w:eastAsia="Calibri" w:hAnsiTheme="minorHAnsi" w:cstheme="minorHAnsi"/>
          <w:sz w:val="24"/>
          <w:szCs w:val="24"/>
        </w:rPr>
        <w:t xml:space="preserve"> </w:t>
      </w:r>
      <w:r w:rsidRPr="006A2E7D">
        <w:rPr>
          <w:rFonts w:asciiTheme="minorHAnsi" w:eastAsia="Calibri" w:hAnsiTheme="minorHAnsi" w:cstheme="minorHAnsi"/>
          <w:sz w:val="24"/>
          <w:szCs w:val="24"/>
        </w:rPr>
        <w:t xml:space="preserve">zapoznał i stosuje się do Instrukcji składania ofert/wniosków dostępnej </w:t>
      </w:r>
      <w:hyperlink r:id="rId27">
        <w:r w:rsidRPr="006A2E7D">
          <w:rPr>
            <w:rFonts w:asciiTheme="minorHAnsi" w:eastAsia="Calibri" w:hAnsiTheme="minorHAnsi" w:cstheme="minorHAnsi"/>
            <w:color w:val="1155CC"/>
            <w:sz w:val="24"/>
            <w:szCs w:val="24"/>
            <w:u w:val="single"/>
          </w:rPr>
          <w:t>pod linkiem</w:t>
        </w:r>
      </w:hyperlink>
      <w:r w:rsidRPr="006A2E7D">
        <w:rPr>
          <w:rFonts w:asciiTheme="minorHAnsi" w:eastAsia="Calibri" w:hAnsiTheme="minorHAnsi" w:cstheme="minorHAnsi"/>
          <w:sz w:val="24"/>
          <w:szCs w:val="24"/>
        </w:rPr>
        <w:t>.</w:t>
      </w:r>
    </w:p>
    <w:p w:rsidR="006A2E7D" w:rsidRDefault="006A2E7D" w:rsidP="006A2E7D">
      <w:pPr>
        <w:pStyle w:val="Normalny1"/>
        <w:spacing w:line="320" w:lineRule="auto"/>
        <w:ind w:left="502"/>
        <w:jc w:val="both"/>
        <w:rPr>
          <w:rFonts w:asciiTheme="minorHAnsi" w:hAnsiTheme="minorHAnsi" w:cstheme="minorHAnsi"/>
          <w:sz w:val="24"/>
          <w:szCs w:val="24"/>
        </w:rPr>
      </w:pPr>
      <w:r w:rsidRPr="006A2E7D">
        <w:rPr>
          <w:rFonts w:asciiTheme="minorHAnsi" w:eastAsia="Calibri" w:hAnsiTheme="minorHAnsi" w:cstheme="minorHAnsi"/>
          <w:sz w:val="24"/>
          <w:szCs w:val="24"/>
        </w:rPr>
        <w:t xml:space="preserve">Zamawiający informuje, że instrukcje korzystania z </w:t>
      </w:r>
      <w:hyperlink r:id="rId28">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dotyczące w szczególności logowania, składania wniosków o wyjaśnienie treści SWZ, składania ofert oraz </w:t>
      </w:r>
      <w:r w:rsidRPr="006A2E7D">
        <w:rPr>
          <w:rFonts w:asciiTheme="minorHAnsi" w:eastAsia="Calibri" w:hAnsiTheme="minorHAnsi" w:cstheme="minorHAnsi"/>
          <w:sz w:val="24"/>
          <w:szCs w:val="24"/>
        </w:rPr>
        <w:lastRenderedPageBreak/>
        <w:t xml:space="preserve">innych czynności podejmowanych w niniejszym postępowaniu przy użyciu </w:t>
      </w:r>
      <w:hyperlink r:id="rId29">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znajdują się w zakładce „Instrukcje dla Wykonawców" na stronie internetowej pod adresem: </w:t>
      </w:r>
      <w:hyperlink r:id="rId30">
        <w:r w:rsidRPr="006A2E7D">
          <w:rPr>
            <w:rFonts w:asciiTheme="minorHAnsi" w:eastAsia="Calibri" w:hAnsiTheme="minorHAnsi" w:cstheme="minorHAnsi"/>
            <w:color w:val="1155CC"/>
            <w:sz w:val="24"/>
            <w:szCs w:val="24"/>
            <w:u w:val="single"/>
          </w:rPr>
          <w:t>https://platformazakupowa.pl/strona/45-instrukcje</w:t>
        </w:r>
      </w:hyperlink>
    </w:p>
    <w:p w:rsidR="006A2E7D" w:rsidRDefault="006A2E7D" w:rsidP="006A2E7D">
      <w:pPr>
        <w:pStyle w:val="Normalny1"/>
        <w:spacing w:line="320" w:lineRule="auto"/>
        <w:ind w:left="502"/>
        <w:jc w:val="both"/>
        <w:rPr>
          <w:rFonts w:asciiTheme="minorHAnsi" w:eastAsia="Calibri" w:hAnsiTheme="minorHAnsi" w:cstheme="minorHAnsi"/>
          <w:b/>
          <w:sz w:val="24"/>
          <w:szCs w:val="24"/>
        </w:rPr>
      </w:pPr>
      <w:r w:rsidRPr="006A2E7D">
        <w:rPr>
          <w:rFonts w:asciiTheme="minorHAnsi" w:eastAsia="Calibri" w:hAnsiTheme="minorHAnsi" w:cstheme="minorHAnsi"/>
          <w:b/>
          <w:sz w:val="24"/>
          <w:szCs w:val="24"/>
        </w:rPr>
        <w:t>Zalecenia</w:t>
      </w:r>
    </w:p>
    <w:p w:rsidR="006A2E7D" w:rsidRPr="006A2E7D" w:rsidRDefault="006A2E7D" w:rsidP="006A2E7D">
      <w:pPr>
        <w:pStyle w:val="Normalny1"/>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b/>
          <w:sz w:val="24"/>
          <w:szCs w:val="24"/>
        </w:rPr>
        <w:t>Formaty plików wykorzystywanych przez wykonawców powinny być zgodne z</w:t>
      </w:r>
      <w:r w:rsidRPr="006A2E7D">
        <w:rPr>
          <w:rFonts w:asciiTheme="minorHAnsi" w:eastAsia="Calibri" w:hAnsiTheme="minorHAnsi" w:cstheme="minorHAnsi"/>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6A2E7D" w:rsidRDefault="006A2E7D" w:rsidP="006A2E7D">
      <w:pPr>
        <w:pStyle w:val="Normalny1"/>
        <w:spacing w:line="320" w:lineRule="auto"/>
        <w:ind w:firstLine="227"/>
        <w:jc w:val="both"/>
        <w:rPr>
          <w:rFonts w:asciiTheme="minorHAnsi" w:eastAsia="Calibri" w:hAnsiTheme="minorHAnsi" w:cstheme="minorHAnsi"/>
          <w:b/>
          <w:sz w:val="24"/>
          <w:szCs w:val="24"/>
        </w:rPr>
      </w:pPr>
      <w:r w:rsidRPr="006A2E7D">
        <w:rPr>
          <w:rFonts w:asciiTheme="minorHAnsi" w:eastAsia="Calibri" w:hAnsiTheme="minorHAnsi" w:cstheme="minorHAnsi"/>
          <w:b/>
          <w:sz w:val="24"/>
          <w:szCs w:val="24"/>
        </w:rPr>
        <w:t>Poniżej przedstawiamy listę sugerowanych zapisów do specyfikacji:</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rekomenduje wykorzystanie formatów: </w:t>
      </w:r>
      <w:proofErr w:type="spellStart"/>
      <w:r w:rsidRPr="006A2E7D">
        <w:rPr>
          <w:rFonts w:asciiTheme="minorHAnsi" w:eastAsia="Calibri" w:hAnsiTheme="minorHAnsi" w:cstheme="minorHAnsi"/>
          <w:sz w:val="24"/>
          <w:szCs w:val="24"/>
        </w:rPr>
        <w:t>.pd</w:t>
      </w:r>
      <w:proofErr w:type="spellEnd"/>
      <w:r w:rsidRPr="006A2E7D">
        <w:rPr>
          <w:rFonts w:asciiTheme="minorHAnsi" w:eastAsia="Calibri" w:hAnsiTheme="minorHAnsi" w:cstheme="minorHAnsi"/>
          <w:sz w:val="24"/>
          <w:szCs w:val="24"/>
        </w:rPr>
        <w:t>f .</w:t>
      </w:r>
      <w:proofErr w:type="spellStart"/>
      <w:r w:rsidRPr="006A2E7D">
        <w:rPr>
          <w:rFonts w:asciiTheme="minorHAnsi" w:eastAsia="Calibri" w:hAnsiTheme="minorHAnsi" w:cstheme="minorHAnsi"/>
          <w:sz w:val="24"/>
          <w:szCs w:val="24"/>
        </w:rPr>
        <w:t>doc</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xls</w:t>
      </w:r>
      <w:proofErr w:type="spellEnd"/>
      <w:r w:rsidRPr="006A2E7D">
        <w:rPr>
          <w:rFonts w:asciiTheme="minorHAnsi" w:eastAsia="Calibri" w:hAnsiTheme="minorHAnsi" w:cstheme="minorHAnsi"/>
          <w:sz w:val="24"/>
          <w:szCs w:val="24"/>
        </w:rPr>
        <w:t xml:space="preserve"> .jpg (.</w:t>
      </w:r>
      <w:proofErr w:type="spellStart"/>
      <w:r w:rsidRPr="006A2E7D">
        <w:rPr>
          <w:rFonts w:asciiTheme="minorHAnsi" w:eastAsia="Calibri" w:hAnsiTheme="minorHAnsi" w:cstheme="minorHAnsi"/>
          <w:sz w:val="24"/>
          <w:szCs w:val="24"/>
        </w:rPr>
        <w:t>jpeg</w:t>
      </w:r>
      <w:proofErr w:type="spellEnd"/>
      <w:r w:rsidRPr="006A2E7D">
        <w:rPr>
          <w:rFonts w:asciiTheme="minorHAnsi" w:eastAsia="Calibri" w:hAnsiTheme="minorHAnsi" w:cstheme="minorHAnsi"/>
          <w:sz w:val="24"/>
          <w:szCs w:val="24"/>
        </w:rPr>
        <w:t xml:space="preserve">) </w:t>
      </w:r>
      <w:r w:rsidRPr="006A2E7D">
        <w:rPr>
          <w:rFonts w:asciiTheme="minorHAnsi" w:eastAsia="Calibri" w:hAnsiTheme="minorHAnsi" w:cstheme="minorHAnsi"/>
          <w:b/>
          <w:sz w:val="24"/>
          <w:szCs w:val="24"/>
        </w:rPr>
        <w:t>ze szczególnym wskazaniem na .pdf</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W celu ewentualnej kompresji danych Zamawiający rekomenduje wykorzystanie jednego z formatów:</w:t>
      </w:r>
    </w:p>
    <w:p w:rsidR="006A2E7D" w:rsidRPr="006A2E7D" w:rsidRDefault="006A2E7D" w:rsidP="006A2E7D">
      <w:pPr>
        <w:pStyle w:val="Normalny1"/>
        <w:numPr>
          <w:ilvl w:val="1"/>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.zip </w:t>
      </w:r>
    </w:p>
    <w:p w:rsidR="006A2E7D" w:rsidRPr="006A2E7D" w:rsidRDefault="006A2E7D" w:rsidP="006A2E7D">
      <w:pPr>
        <w:pStyle w:val="Normalny1"/>
        <w:numPr>
          <w:ilvl w:val="1"/>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.7Z</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Wśród formatów powszechnych a </w:t>
      </w:r>
      <w:r w:rsidRPr="006A2E7D">
        <w:rPr>
          <w:rFonts w:asciiTheme="minorHAnsi" w:eastAsia="Calibri" w:hAnsiTheme="minorHAnsi" w:cstheme="minorHAnsi"/>
          <w:b/>
          <w:sz w:val="24"/>
          <w:szCs w:val="24"/>
        </w:rPr>
        <w:t>NIE występujących</w:t>
      </w:r>
      <w:r w:rsidRPr="006A2E7D">
        <w:rPr>
          <w:rFonts w:asciiTheme="minorHAnsi" w:eastAsia="Calibri" w:hAnsiTheme="minorHAnsi" w:cstheme="minorHAnsi"/>
          <w:sz w:val="24"/>
          <w:szCs w:val="24"/>
        </w:rPr>
        <w:t xml:space="preserve"> w rozporządzeniu występują: .</w:t>
      </w:r>
      <w:proofErr w:type="spellStart"/>
      <w:r w:rsidRPr="006A2E7D">
        <w:rPr>
          <w:rFonts w:asciiTheme="minorHAnsi" w:eastAsia="Calibri" w:hAnsiTheme="minorHAnsi" w:cstheme="minorHAnsi"/>
          <w:sz w:val="24"/>
          <w:szCs w:val="24"/>
        </w:rPr>
        <w:t>rar</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gif</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bmp</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numbers</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pages</w:t>
      </w:r>
      <w:proofErr w:type="spellEnd"/>
      <w:r w:rsidRPr="006A2E7D">
        <w:rPr>
          <w:rFonts w:asciiTheme="minorHAnsi" w:eastAsia="Calibri" w:hAnsiTheme="minorHAnsi" w:cstheme="minorHAnsi"/>
          <w:sz w:val="24"/>
          <w:szCs w:val="24"/>
        </w:rPr>
        <w:t xml:space="preserve">. </w:t>
      </w:r>
      <w:r w:rsidRPr="006A2E7D">
        <w:rPr>
          <w:rFonts w:asciiTheme="minorHAnsi" w:eastAsia="Calibri" w:hAnsiTheme="minorHAnsi" w:cstheme="minorHAnsi"/>
          <w:b/>
          <w:sz w:val="24"/>
          <w:szCs w:val="24"/>
        </w:rPr>
        <w:t>Dokumenty złożone w takich plikach zostaną uznane za złożone nieskutecznie.</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6A2E7D">
        <w:rPr>
          <w:rFonts w:asciiTheme="minorHAnsi" w:eastAsia="Calibri" w:hAnsiTheme="minorHAnsi" w:cstheme="minorHAnsi"/>
          <w:sz w:val="24"/>
          <w:szCs w:val="24"/>
        </w:rPr>
        <w:t>eDoApp</w:t>
      </w:r>
      <w:proofErr w:type="spellEnd"/>
      <w:r w:rsidRPr="006A2E7D">
        <w:rPr>
          <w:rFonts w:asciiTheme="minorHAnsi" w:eastAsia="Calibri" w:hAnsiTheme="minorHAnsi" w:cstheme="minorHAnsi"/>
          <w:sz w:val="24"/>
          <w:szCs w:val="24"/>
        </w:rPr>
        <w:t xml:space="preserve"> służącej do składania podpisu osobistego, który wynosi max 5MB.</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A2E7D">
        <w:rPr>
          <w:rFonts w:asciiTheme="minorHAnsi" w:eastAsia="Calibri" w:hAnsiTheme="minorHAnsi" w:cstheme="minorHAnsi"/>
          <w:sz w:val="24"/>
          <w:szCs w:val="24"/>
        </w:rPr>
        <w:t>PAdES</w:t>
      </w:r>
      <w:proofErr w:type="spellEnd"/>
      <w:r w:rsidRPr="006A2E7D">
        <w:rPr>
          <w:rFonts w:asciiTheme="minorHAnsi" w:eastAsia="Calibri" w:hAnsiTheme="minorHAnsi" w:cstheme="minorHAnsi"/>
          <w:sz w:val="24"/>
          <w:szCs w:val="24"/>
        </w:rPr>
        <w:t xml:space="preserve">. </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Pliki w innych formatach niż PDF zaleca się opatrzyć zewnętrznym podpisem </w:t>
      </w:r>
      <w:proofErr w:type="spellStart"/>
      <w:r w:rsidRPr="006A2E7D">
        <w:rPr>
          <w:rFonts w:asciiTheme="minorHAnsi" w:eastAsia="Calibri" w:hAnsiTheme="minorHAnsi" w:cstheme="minorHAnsi"/>
          <w:sz w:val="24"/>
          <w:szCs w:val="24"/>
        </w:rPr>
        <w:t>XAdES</w:t>
      </w:r>
      <w:proofErr w:type="spellEnd"/>
      <w:r w:rsidRPr="006A2E7D">
        <w:rPr>
          <w:rFonts w:asciiTheme="minorHAnsi" w:eastAsia="Calibri" w:hAnsiTheme="minorHAnsi" w:cstheme="minorHAnsi"/>
          <w:sz w:val="24"/>
          <w:szCs w:val="24"/>
        </w:rPr>
        <w:t>. Wykonawca powinien pamiętać, aby plik z podpisem przekazywać łącznie z dokumentem podpisywanym.</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Zamawiający zaleca, aby Wykonawca z odpowiednim wyprzedzeniem przetestował możliwość prawidłowego wykorzystania wybranej metody podpisania plików oferty.</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Zaleca się, aby komunikacja z wykonawcami odbywała się tylko na Platformie za pośrednictwem formularza “Wyślij wiadomość do zamawiającego”, nie za pośrednictwem adresu email.</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Osobą składającą ofertę powinna być osoba kontaktowa podawana w dokumentacji.</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Podczas podpisywania plików zaleca się stosowanie algorytmu skrótu SHA2 zamiast SHA1.  </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Jeśli wykonawca pakuje dokumenty np. w plik ZIP zalecamy wcześniejsze podpisanie każdego ze skompresowanych plików. </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Zamawiający rekomenduje wykorzystanie podpisu z kwalifikowanym znacznikiem czasu.</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zaleca aby </w:t>
      </w:r>
      <w:r w:rsidRPr="006A2E7D">
        <w:rPr>
          <w:rFonts w:asciiTheme="minorHAnsi" w:eastAsia="Calibri" w:hAnsiTheme="minorHAnsi" w:cstheme="minorHAnsi"/>
          <w:sz w:val="24"/>
          <w:szCs w:val="24"/>
          <w:u w:val="single"/>
        </w:rPr>
        <w:t>nie</w:t>
      </w:r>
      <w:r w:rsidRPr="006A2E7D">
        <w:rPr>
          <w:rFonts w:asciiTheme="minorHAnsi" w:eastAsia="Calibr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6A2E7D" w:rsidRPr="006A2E7D"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hAnsiTheme="minorHAnsi" w:cstheme="minorHAnsi"/>
          <w:color w:val="000000"/>
          <w:sz w:val="24"/>
          <w:szCs w:val="24"/>
        </w:rPr>
        <w:t>Korzystanie z platformy jest bezpłatne.</w:t>
      </w:r>
    </w:p>
    <w:p w:rsidR="006A2E7D" w:rsidRPr="00662430" w:rsidRDefault="006A2E7D" w:rsidP="006A2E7D">
      <w:pPr>
        <w:pStyle w:val="Normalny1"/>
        <w:numPr>
          <w:ilvl w:val="0"/>
          <w:numId w:val="167"/>
        </w:numPr>
        <w:spacing w:line="320" w:lineRule="auto"/>
        <w:jc w:val="both"/>
        <w:rPr>
          <w:rFonts w:asciiTheme="minorHAnsi" w:eastAsia="Calibri" w:hAnsiTheme="minorHAnsi" w:cstheme="minorHAnsi"/>
          <w:sz w:val="24"/>
          <w:szCs w:val="24"/>
        </w:rPr>
      </w:pPr>
      <w:r w:rsidRPr="006A2E7D">
        <w:rPr>
          <w:rFonts w:asciiTheme="minorHAnsi" w:hAnsiTheme="minorHAnsi" w:cstheme="minorHAnsi"/>
          <w:color w:val="000000"/>
          <w:sz w:val="24"/>
          <w:szCs w:val="24"/>
        </w:rPr>
        <w:t xml:space="preserve">W korespondencji kierowanej do Zamawiającego Wykonawcy powinni posługiwać się numerem przedmiotowego postępowania. </w:t>
      </w:r>
    </w:p>
    <w:p w:rsidR="00662430" w:rsidRPr="00662430" w:rsidRDefault="00662430" w:rsidP="00662430">
      <w:pPr>
        <w:numPr>
          <w:ilvl w:val="0"/>
          <w:numId w:val="167"/>
        </w:numPr>
        <w:tabs>
          <w:tab w:val="left" w:pos="284"/>
        </w:tabs>
        <w:autoSpaceDN w:val="0"/>
        <w:spacing w:line="276" w:lineRule="auto"/>
        <w:ind w:right="23"/>
        <w:jc w:val="both"/>
        <w:textAlignment w:val="baseline"/>
        <w:rPr>
          <w:rFonts w:asciiTheme="minorHAnsi" w:eastAsia="Verdana" w:hAnsiTheme="minorHAnsi" w:cstheme="minorHAnsi"/>
          <w:color w:val="000000"/>
        </w:rPr>
      </w:pPr>
      <w:r w:rsidRPr="00662430">
        <w:rPr>
          <w:rFonts w:asciiTheme="minorHAnsi" w:eastAsia="Verdana" w:hAnsiTheme="minorHAnsi" w:cstheme="minorHAns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rsidR="00662430" w:rsidRPr="00662430" w:rsidRDefault="00662430" w:rsidP="00662430">
      <w:pPr>
        <w:numPr>
          <w:ilvl w:val="0"/>
          <w:numId w:val="167"/>
        </w:numPr>
        <w:tabs>
          <w:tab w:val="left" w:pos="284"/>
        </w:tabs>
        <w:autoSpaceDN w:val="0"/>
        <w:spacing w:line="276" w:lineRule="auto"/>
        <w:ind w:right="23"/>
        <w:jc w:val="both"/>
        <w:textAlignment w:val="baseline"/>
        <w:rPr>
          <w:rStyle w:val="FontStyle19"/>
          <w:rFonts w:asciiTheme="minorHAnsi" w:hAnsiTheme="minorHAnsi" w:cstheme="minorHAnsi"/>
          <w:sz w:val="24"/>
          <w:szCs w:val="24"/>
        </w:rPr>
      </w:pPr>
      <w:r w:rsidRPr="00662430">
        <w:rPr>
          <w:rStyle w:val="FontStyle19"/>
          <w:rFonts w:asciiTheme="minorHAnsi" w:hAnsiTheme="minorHAnsi" w:cstheme="minorHAnsi"/>
          <w:sz w:val="24"/>
          <w:szCs w:val="24"/>
        </w:rPr>
        <w:t>Formularz oferty nie podlega uzupełnieniu.</w:t>
      </w:r>
    </w:p>
    <w:p w:rsidR="00662430" w:rsidRPr="00662430" w:rsidRDefault="00662430" w:rsidP="00662430">
      <w:pPr>
        <w:pStyle w:val="Normalny1"/>
        <w:numPr>
          <w:ilvl w:val="0"/>
          <w:numId w:val="167"/>
        </w:numPr>
        <w:spacing w:line="320" w:lineRule="auto"/>
        <w:jc w:val="both"/>
        <w:rPr>
          <w:rFonts w:asciiTheme="minorHAnsi" w:eastAsia="Calibri" w:hAnsiTheme="minorHAnsi" w:cstheme="minorHAnsi"/>
          <w:color w:val="000000"/>
          <w:sz w:val="24"/>
          <w:szCs w:val="24"/>
        </w:rPr>
      </w:pPr>
      <w:r w:rsidRPr="00662430">
        <w:rPr>
          <w:rFonts w:asciiTheme="minorHAnsi" w:eastAsia="Calibr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rsidR="00AB3F5B" w:rsidRPr="00FA7CB8" w:rsidRDefault="00AB3F5B" w:rsidP="00FA7CB8">
      <w:pPr>
        <w:pStyle w:val="Akapitzlist1"/>
        <w:widowControl w:val="0"/>
        <w:numPr>
          <w:ilvl w:val="0"/>
          <w:numId w:val="3"/>
        </w:numPr>
        <w:tabs>
          <w:tab w:val="left" w:pos="851"/>
        </w:tabs>
        <w:suppressAutoHyphens w:val="0"/>
        <w:spacing w:before="120" w:after="0"/>
        <w:ind w:left="851" w:hanging="851"/>
        <w:jc w:val="both"/>
        <w:outlineLvl w:val="0"/>
        <w:rPr>
          <w:rFonts w:cs="Calibri"/>
          <w:b/>
          <w:sz w:val="24"/>
          <w:szCs w:val="24"/>
          <w:lang w:eastAsia="en-US"/>
        </w:rPr>
      </w:pPr>
      <w:bookmarkStart w:id="16" w:name="_Toc126739980"/>
      <w:r w:rsidRPr="00FA7CB8">
        <w:rPr>
          <w:rFonts w:cs="Calibri"/>
          <w:b/>
          <w:sz w:val="24"/>
          <w:szCs w:val="24"/>
          <w:lang w:eastAsia="en-US"/>
        </w:rPr>
        <w:t>Tryb udzielenia zamówienia</w:t>
      </w:r>
      <w:bookmarkEnd w:id="13"/>
      <w:bookmarkEnd w:id="14"/>
      <w:bookmarkEnd w:id="15"/>
      <w:r w:rsidR="00273E1D" w:rsidRPr="00FA7CB8">
        <w:rPr>
          <w:rFonts w:cs="Calibri"/>
          <w:b/>
          <w:sz w:val="24"/>
          <w:szCs w:val="24"/>
          <w:lang w:eastAsia="en-US"/>
        </w:rPr>
        <w:t>.</w:t>
      </w:r>
      <w:bookmarkEnd w:id="16"/>
    </w:p>
    <w:p w:rsidR="003F3354" w:rsidRPr="00FA7CB8" w:rsidRDefault="002C63DD" w:rsidP="00FA7CB8">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rPr>
      </w:pPr>
      <w:bookmarkStart w:id="17" w:name="_Toc456085559"/>
      <w:bookmarkStart w:id="18" w:name="_Toc456007619"/>
      <w:bookmarkStart w:id="19" w:name="_Toc456007389"/>
      <w:bookmarkStart w:id="20" w:name="_Toc456007397"/>
      <w:bookmarkStart w:id="21" w:name="_Toc456007627"/>
      <w:bookmarkStart w:id="22" w:name="_Toc458156806"/>
      <w:r w:rsidRPr="00FA7CB8">
        <w:rPr>
          <w:rFonts w:ascii="Calibri" w:hAnsi="Calibri" w:cs="Calibri"/>
          <w:spacing w:val="-4"/>
        </w:rPr>
        <w:t>Postępowanie o udzielenie zamówienia publicznego prowadzone jest w t</w:t>
      </w:r>
      <w:r w:rsidR="00EA1FAA" w:rsidRPr="00FA7CB8">
        <w:rPr>
          <w:rFonts w:ascii="Calibri" w:hAnsi="Calibri" w:cs="Calibri"/>
          <w:spacing w:val="-4"/>
        </w:rPr>
        <w:t xml:space="preserve">rybie </w:t>
      </w:r>
      <w:r w:rsidR="006622B2" w:rsidRPr="00FA7CB8">
        <w:rPr>
          <w:rFonts w:ascii="Calibri" w:hAnsi="Calibri" w:cs="Calibri"/>
          <w:spacing w:val="-4"/>
        </w:rPr>
        <w:t>podstawowym</w:t>
      </w:r>
      <w:r w:rsidRPr="00FA7CB8">
        <w:rPr>
          <w:rFonts w:ascii="Calibri" w:hAnsi="Calibri" w:cs="Calibri"/>
          <w:spacing w:val="-4"/>
        </w:rPr>
        <w:t>.</w:t>
      </w:r>
      <w:bookmarkStart w:id="23" w:name="_Toc456085560"/>
      <w:bookmarkStart w:id="24" w:name="_Toc456007620"/>
      <w:bookmarkStart w:id="25" w:name="_Toc456007390"/>
      <w:bookmarkEnd w:id="17"/>
      <w:bookmarkEnd w:id="18"/>
      <w:bookmarkEnd w:id="19"/>
    </w:p>
    <w:bookmarkEnd w:id="23"/>
    <w:bookmarkEnd w:id="24"/>
    <w:bookmarkEnd w:id="25"/>
    <w:p w:rsidR="003F3354" w:rsidRPr="00FA7CB8" w:rsidRDefault="001E785D" w:rsidP="00FA7CB8">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Podstawa prawna udzielenia zamówienia publicznego: art. 275 pkt 1 ustawy z dnia </w:t>
      </w:r>
      <w:r w:rsidR="00921913" w:rsidRPr="00FA7CB8">
        <w:rPr>
          <w:rFonts w:ascii="Calibri" w:hAnsi="Calibri" w:cs="Calibri"/>
        </w:rPr>
        <w:br/>
      </w:r>
      <w:r w:rsidRPr="00FA7CB8">
        <w:rPr>
          <w:rFonts w:ascii="Calibri" w:hAnsi="Calibri" w:cs="Calibri"/>
        </w:rPr>
        <w:t>11 września 2019 r. - Prawo zamówień publicznych (</w:t>
      </w:r>
      <w:r w:rsidR="004564A1" w:rsidRPr="004564A1">
        <w:rPr>
          <w:rFonts w:ascii="Calibri" w:hAnsi="Calibri" w:cs="Calibri"/>
        </w:rPr>
        <w:t xml:space="preserve">tekst jednolity Dz.U. 2023 poz. 1605 </w:t>
      </w:r>
      <w:r w:rsidR="004564A1">
        <w:rPr>
          <w:rFonts w:ascii="Calibri" w:hAnsi="Calibri" w:cs="Calibri"/>
        </w:rPr>
        <w:br/>
      </w:r>
      <w:r w:rsidR="004564A1" w:rsidRPr="004564A1">
        <w:rPr>
          <w:rFonts w:ascii="Calibri" w:hAnsi="Calibri" w:cs="Calibri"/>
        </w:rPr>
        <w:t>ze zm.</w:t>
      </w:r>
      <w:r w:rsidRPr="00FA7CB8">
        <w:rPr>
          <w:rFonts w:ascii="Calibri" w:hAnsi="Calibri" w:cs="Calibri"/>
        </w:rPr>
        <w:t xml:space="preserve">), pozostałe, odpowiednie przepisy ustawy, a także inne obowiązujące akty prawne, w tym m.in.: przepisy wykonawcze do u.p.z.p., ustawa z dnia 11 września 2015 r. </w:t>
      </w:r>
      <w:r w:rsidR="00921913" w:rsidRPr="00FA7CB8">
        <w:rPr>
          <w:rFonts w:ascii="Calibri" w:hAnsi="Calibri" w:cs="Calibri"/>
        </w:rPr>
        <w:br/>
      </w:r>
      <w:r w:rsidRPr="00FA7CB8">
        <w:rPr>
          <w:rFonts w:ascii="Calibri" w:hAnsi="Calibri" w:cs="Calibri"/>
        </w:rPr>
        <w:t xml:space="preserve">o działalności ubezpieczeniowej i reasekuracyjnej, ustawa z dnia 15 grudnia 2017 r. </w:t>
      </w:r>
      <w:r w:rsidR="00921913" w:rsidRPr="00FA7CB8">
        <w:rPr>
          <w:rFonts w:ascii="Calibri" w:hAnsi="Calibri" w:cs="Calibri"/>
        </w:rPr>
        <w:br/>
      </w:r>
      <w:r w:rsidRPr="00FA7CB8">
        <w:rPr>
          <w:rFonts w:ascii="Calibri" w:hAnsi="Calibri" w:cs="Calibri"/>
        </w:rPr>
        <w:t>o dystrybucji ubezpieczeń, ustawa z dnia 23 kwietnia 1964 r. – Kodeks cywilny.</w:t>
      </w:r>
    </w:p>
    <w:p w:rsidR="003F3354" w:rsidRPr="00FA7CB8" w:rsidRDefault="001E785D" w:rsidP="00FA7CB8">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Ilekroć w niniejszej SWZ przywoływane są akty normatywne lub inne akty prawne, obowiązującą moc posiadają zawsze ich aktualne wersje, bez konieczności podawania przez zamawiającego dzienników urzędowych.</w:t>
      </w:r>
    </w:p>
    <w:p w:rsidR="006622B2" w:rsidRPr="00FA7CB8" w:rsidRDefault="006622B2" w:rsidP="00FA7CB8">
      <w:pPr>
        <w:pStyle w:val="Akapitzlist1"/>
        <w:widowControl w:val="0"/>
        <w:numPr>
          <w:ilvl w:val="0"/>
          <w:numId w:val="3"/>
        </w:numPr>
        <w:tabs>
          <w:tab w:val="left" w:pos="851"/>
        </w:tabs>
        <w:suppressAutoHyphens w:val="0"/>
        <w:spacing w:before="120" w:after="0"/>
        <w:ind w:left="851" w:hanging="851"/>
        <w:jc w:val="both"/>
        <w:outlineLvl w:val="0"/>
        <w:rPr>
          <w:rFonts w:cs="Calibri"/>
          <w:b/>
          <w:sz w:val="24"/>
          <w:szCs w:val="24"/>
          <w:lang w:eastAsia="en-US"/>
        </w:rPr>
      </w:pPr>
      <w:bookmarkStart w:id="26" w:name="_Toc126739981"/>
      <w:r w:rsidRPr="00FA7CB8">
        <w:rPr>
          <w:rFonts w:cs="Calibri"/>
          <w:b/>
          <w:sz w:val="24"/>
          <w:szCs w:val="24"/>
          <w:lang w:eastAsia="en-US"/>
        </w:rPr>
        <w:t>Informacja, czy zamawiający przewiduje wybór najkorzystniejszej oferty z możliwością prowadzenia negocjacji</w:t>
      </w:r>
      <w:r w:rsidR="00273E1D" w:rsidRPr="00FA7CB8">
        <w:rPr>
          <w:rFonts w:cs="Calibri"/>
          <w:b/>
          <w:sz w:val="24"/>
          <w:szCs w:val="24"/>
          <w:lang w:eastAsia="en-US"/>
        </w:rPr>
        <w:t>.</w:t>
      </w:r>
      <w:bookmarkEnd w:id="26"/>
    </w:p>
    <w:p w:rsidR="006622B2" w:rsidRPr="00FA7CB8" w:rsidRDefault="00BE5300" w:rsidP="00FA7CB8">
      <w:pPr>
        <w:pStyle w:val="Akapitzlist1"/>
        <w:widowControl w:val="0"/>
        <w:tabs>
          <w:tab w:val="left" w:pos="851"/>
        </w:tabs>
        <w:suppressAutoHyphens w:val="0"/>
        <w:spacing w:after="0"/>
        <w:ind w:left="851"/>
        <w:jc w:val="both"/>
        <w:rPr>
          <w:rFonts w:cs="Calibri"/>
          <w:sz w:val="24"/>
          <w:szCs w:val="24"/>
          <w:lang w:eastAsia="en-US"/>
        </w:rPr>
      </w:pPr>
      <w:r w:rsidRPr="00FA7CB8">
        <w:rPr>
          <w:rFonts w:cs="Calibri"/>
          <w:sz w:val="24"/>
          <w:szCs w:val="24"/>
          <w:lang w:eastAsia="en-US"/>
        </w:rPr>
        <w:t xml:space="preserve">Zgodnie z art. 275 pkt 1 </w:t>
      </w:r>
      <w:r w:rsidR="006076AD" w:rsidRPr="00FA7CB8">
        <w:rPr>
          <w:rFonts w:cs="Calibri"/>
          <w:sz w:val="24"/>
          <w:szCs w:val="24"/>
          <w:lang w:eastAsia="en-US"/>
        </w:rPr>
        <w:t>u.p.z.p.</w:t>
      </w:r>
      <w:r w:rsidRPr="00FA7CB8">
        <w:rPr>
          <w:rFonts w:cs="Calibri"/>
          <w:sz w:val="24"/>
          <w:szCs w:val="24"/>
          <w:lang w:eastAsia="en-US"/>
        </w:rPr>
        <w:t>, zamawiający wybierze najkorzystniejszą ofertę bez przepro</w:t>
      </w:r>
      <w:r w:rsidRPr="00FA7CB8">
        <w:rPr>
          <w:rFonts w:cs="Calibri"/>
          <w:sz w:val="24"/>
          <w:szCs w:val="24"/>
          <w:lang w:eastAsia="en-US"/>
        </w:rPr>
        <w:softHyphen/>
        <w:t>wadzenia negocjacji.</w:t>
      </w:r>
    </w:p>
    <w:p w:rsidR="00AB3F5B" w:rsidRPr="00FA7CB8" w:rsidRDefault="00AB3F5B" w:rsidP="00606A44">
      <w:pPr>
        <w:pStyle w:val="Akapitzlist1"/>
        <w:widowControl w:val="0"/>
        <w:numPr>
          <w:ilvl w:val="0"/>
          <w:numId w:val="84"/>
        </w:numPr>
        <w:tabs>
          <w:tab w:val="left" w:pos="851"/>
        </w:tabs>
        <w:suppressAutoHyphens w:val="0"/>
        <w:spacing w:before="120" w:after="0"/>
        <w:ind w:left="851" w:hanging="851"/>
        <w:jc w:val="both"/>
        <w:outlineLvl w:val="0"/>
        <w:rPr>
          <w:rFonts w:cs="Calibri"/>
          <w:b/>
          <w:sz w:val="24"/>
          <w:szCs w:val="24"/>
          <w:lang w:eastAsia="en-US"/>
        </w:rPr>
      </w:pPr>
      <w:bookmarkStart w:id="27" w:name="_Toc126739982"/>
      <w:r w:rsidRPr="00FA7CB8">
        <w:rPr>
          <w:rFonts w:cs="Calibri"/>
          <w:b/>
          <w:sz w:val="24"/>
          <w:szCs w:val="24"/>
          <w:lang w:eastAsia="en-US"/>
        </w:rPr>
        <w:t>Opis przedmiotu zamówienia oraz</w:t>
      </w:r>
      <w:r w:rsidR="008C3154" w:rsidRPr="00FA7CB8">
        <w:rPr>
          <w:rFonts w:cs="Calibri"/>
          <w:b/>
          <w:sz w:val="24"/>
          <w:szCs w:val="24"/>
          <w:lang w:eastAsia="en-US"/>
        </w:rPr>
        <w:t xml:space="preserve"> </w:t>
      </w:r>
      <w:r w:rsidRPr="00FA7CB8">
        <w:rPr>
          <w:rFonts w:cs="Calibri"/>
          <w:b/>
          <w:sz w:val="24"/>
          <w:szCs w:val="24"/>
          <w:lang w:eastAsia="en-US"/>
        </w:rPr>
        <w:t>opis części zamówienia</w:t>
      </w:r>
      <w:bookmarkEnd w:id="20"/>
      <w:bookmarkEnd w:id="21"/>
      <w:bookmarkEnd w:id="22"/>
      <w:r w:rsidR="00273E1D" w:rsidRPr="00FA7CB8">
        <w:rPr>
          <w:rFonts w:cs="Calibri"/>
          <w:b/>
          <w:sz w:val="24"/>
          <w:szCs w:val="24"/>
          <w:lang w:eastAsia="en-US"/>
        </w:rPr>
        <w:t>.</w:t>
      </w:r>
      <w:bookmarkEnd w:id="27"/>
    </w:p>
    <w:p w:rsidR="00804170" w:rsidRPr="00FA7CB8" w:rsidRDefault="00804170" w:rsidP="00606A44">
      <w:pPr>
        <w:widowControl w:val="0"/>
        <w:numPr>
          <w:ilvl w:val="1"/>
          <w:numId w:val="84"/>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 xml:space="preserve">Przedmiotem zamówienia jest Ubezpieczenie majątku i innych interesów </w:t>
      </w:r>
      <w:r w:rsidR="007D10DB" w:rsidRPr="00FA7CB8">
        <w:rPr>
          <w:rFonts w:ascii="Calibri" w:hAnsi="Calibri" w:cs="Calibri"/>
          <w:lang w:eastAsia="en-US"/>
        </w:rPr>
        <w:t xml:space="preserve">Gminy </w:t>
      </w:r>
      <w:r w:rsidR="00C94906">
        <w:rPr>
          <w:rFonts w:ascii="Calibri" w:hAnsi="Calibri" w:cs="Calibri"/>
          <w:lang w:eastAsia="en-US"/>
        </w:rPr>
        <w:t>Sobótka</w:t>
      </w:r>
      <w:r w:rsidR="00E775FB">
        <w:rPr>
          <w:rFonts w:ascii="Calibri" w:hAnsi="Calibri" w:cs="Calibri"/>
          <w:lang w:eastAsia="en-US"/>
        </w:rPr>
        <w:t>.</w:t>
      </w:r>
      <w:r w:rsidRPr="00FA7CB8">
        <w:rPr>
          <w:rFonts w:ascii="Calibri" w:hAnsi="Calibri" w:cs="Calibri"/>
          <w:lang w:eastAsia="en-US"/>
        </w:rPr>
        <w:t xml:space="preserve"> </w:t>
      </w:r>
      <w:r w:rsidRPr="00FA7CB8">
        <w:rPr>
          <w:rFonts w:ascii="Calibri" w:hAnsi="Calibri" w:cs="Calibri"/>
          <w:lang w:eastAsia="en-US"/>
        </w:rPr>
        <w:lastRenderedPageBreak/>
        <w:t>Przedmiot zamówienia podzielony zost</w:t>
      </w:r>
      <w:r w:rsidRPr="00227D7B">
        <w:rPr>
          <w:rFonts w:ascii="Calibri" w:hAnsi="Calibri" w:cs="Calibri"/>
          <w:lang w:eastAsia="en-US"/>
        </w:rPr>
        <w:t xml:space="preserve">ał na </w:t>
      </w:r>
      <w:r w:rsidR="00E775FB" w:rsidRPr="00227D7B">
        <w:rPr>
          <w:rFonts w:ascii="Calibri" w:hAnsi="Calibri" w:cs="Calibri"/>
          <w:lang w:eastAsia="en-US"/>
        </w:rPr>
        <w:t>cztery</w:t>
      </w:r>
      <w:r w:rsidRPr="00227D7B">
        <w:rPr>
          <w:rFonts w:ascii="Calibri" w:hAnsi="Calibri" w:cs="Calibri"/>
          <w:lang w:eastAsia="en-US"/>
        </w:rPr>
        <w:t xml:space="preserve"> następujące </w:t>
      </w:r>
      <w:r w:rsidRPr="00FA7CB8">
        <w:rPr>
          <w:rFonts w:ascii="Calibri" w:hAnsi="Calibri" w:cs="Calibri"/>
          <w:lang w:eastAsia="en-US"/>
        </w:rPr>
        <w:t>części:</w:t>
      </w:r>
    </w:p>
    <w:p w:rsidR="00804170" w:rsidRPr="00FA7CB8" w:rsidRDefault="00804170" w:rsidP="00606A44">
      <w:pPr>
        <w:widowControl w:val="0"/>
        <w:numPr>
          <w:ilvl w:val="2"/>
          <w:numId w:val="84"/>
        </w:numPr>
        <w:tabs>
          <w:tab w:val="left" w:pos="851"/>
        </w:tabs>
        <w:suppressAutoHyphens w:val="0"/>
        <w:spacing w:before="40" w:line="276" w:lineRule="auto"/>
        <w:ind w:left="851" w:hanging="862"/>
        <w:jc w:val="both"/>
        <w:rPr>
          <w:rFonts w:ascii="Calibri" w:hAnsi="Calibri" w:cs="Calibri"/>
          <w:spacing w:val="-4"/>
          <w:lang w:eastAsia="en-US"/>
        </w:rPr>
      </w:pPr>
      <w:r w:rsidRPr="00FA7CB8">
        <w:rPr>
          <w:rFonts w:ascii="Calibri" w:hAnsi="Calibri" w:cs="Calibri"/>
          <w:b/>
          <w:spacing w:val="-4"/>
          <w:lang w:eastAsia="en-US"/>
        </w:rPr>
        <w:t xml:space="preserve">Część I: Ubezpieczenie majątku i odpowiedzialności cywilnej </w:t>
      </w:r>
      <w:r w:rsidR="007D10DB" w:rsidRPr="00FA7CB8">
        <w:rPr>
          <w:rFonts w:ascii="Calibri" w:hAnsi="Calibri" w:cs="Calibri"/>
          <w:b/>
          <w:spacing w:val="-4"/>
          <w:lang w:eastAsia="en-US"/>
        </w:rPr>
        <w:t xml:space="preserve">Gminy </w:t>
      </w:r>
      <w:r w:rsidR="00C94906">
        <w:rPr>
          <w:rFonts w:ascii="Calibri" w:hAnsi="Calibri" w:cs="Calibri"/>
          <w:b/>
          <w:spacing w:val="-4"/>
          <w:lang w:eastAsia="en-US"/>
        </w:rPr>
        <w:t>Sobótka</w:t>
      </w:r>
      <w:r w:rsidR="00E775FB">
        <w:rPr>
          <w:rFonts w:ascii="Calibri" w:hAnsi="Calibri" w:cs="Calibri"/>
          <w:b/>
          <w:spacing w:val="-4"/>
          <w:lang w:eastAsia="en-US"/>
        </w:rPr>
        <w:t>.</w:t>
      </w:r>
      <w:r w:rsidRPr="00FA7CB8">
        <w:rPr>
          <w:rFonts w:ascii="Calibri" w:hAnsi="Calibri" w:cs="Calibri"/>
          <w:spacing w:val="-4"/>
          <w:lang w:eastAsia="en-US"/>
        </w:rPr>
        <w:t xml:space="preserve"> Zakres ubezpieczenia obejmuje:</w:t>
      </w:r>
    </w:p>
    <w:p w:rsidR="00804170" w:rsidRPr="00FA7CB8" w:rsidRDefault="00804170" w:rsidP="00606A44">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FA7CB8">
        <w:rPr>
          <w:rFonts w:ascii="Calibri" w:hAnsi="Calibri" w:cs="Calibri"/>
          <w:lang w:eastAsia="en-US"/>
        </w:rPr>
        <w:t>ubezpieczenie mienia od wszystkich ryzyk,</w:t>
      </w:r>
    </w:p>
    <w:p w:rsidR="00804170" w:rsidRPr="00FA7CB8" w:rsidRDefault="00804170" w:rsidP="00606A44">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FA7CB8">
        <w:rPr>
          <w:rFonts w:ascii="Calibri" w:hAnsi="Calibri" w:cs="Calibri"/>
          <w:lang w:eastAsia="en-US"/>
        </w:rPr>
        <w:t xml:space="preserve">ubezpieczenie sprzętu elektronicznego od wszystkich ryzyk, </w:t>
      </w:r>
    </w:p>
    <w:p w:rsidR="00E775FB" w:rsidRDefault="00804170" w:rsidP="00606A44">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FA7CB8">
        <w:rPr>
          <w:rFonts w:ascii="Calibri" w:hAnsi="Calibri" w:cs="Calibri"/>
          <w:lang w:eastAsia="en-US"/>
        </w:rPr>
        <w:t>ubezpieczenie odpowiedzialności cywilnej</w:t>
      </w:r>
      <w:r w:rsidR="00E775FB">
        <w:rPr>
          <w:rFonts w:ascii="Calibri" w:hAnsi="Calibri" w:cs="Calibri"/>
          <w:lang w:eastAsia="en-US"/>
        </w:rPr>
        <w:t>,</w:t>
      </w:r>
    </w:p>
    <w:p w:rsidR="00CB3764" w:rsidRDefault="00CB3764" w:rsidP="00606A44">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Pr>
          <w:rFonts w:ascii="Calibri" w:hAnsi="Calibri" w:cs="Calibri"/>
          <w:lang w:eastAsia="en-US"/>
        </w:rPr>
        <w:t>ubezpieczenie maszyn i urządzeń od wszystkich ryzyk,</w:t>
      </w:r>
    </w:p>
    <w:p w:rsidR="00BB3E9F" w:rsidRPr="009C7B9C" w:rsidRDefault="00E775FB" w:rsidP="00606A44">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9C7B9C">
        <w:rPr>
          <w:rFonts w:ascii="Calibri" w:hAnsi="Calibri" w:cs="Calibri"/>
          <w:lang w:eastAsia="en-US"/>
        </w:rPr>
        <w:t>ubezpieczenie następstw nieszczęśliwych wypadków sołtysów</w:t>
      </w:r>
      <w:r w:rsidR="00CB3764">
        <w:rPr>
          <w:rFonts w:ascii="Calibri" w:hAnsi="Calibri" w:cs="Calibri"/>
          <w:lang w:eastAsia="en-US"/>
        </w:rPr>
        <w:t>.</w:t>
      </w:r>
    </w:p>
    <w:p w:rsidR="00804170" w:rsidRPr="00FA7CB8" w:rsidRDefault="00804170" w:rsidP="00606A44">
      <w:pPr>
        <w:widowControl w:val="0"/>
        <w:numPr>
          <w:ilvl w:val="2"/>
          <w:numId w:val="84"/>
        </w:numPr>
        <w:tabs>
          <w:tab w:val="left" w:pos="851"/>
        </w:tabs>
        <w:suppressAutoHyphens w:val="0"/>
        <w:spacing w:before="40" w:line="276" w:lineRule="auto"/>
        <w:ind w:left="851" w:hanging="851"/>
        <w:jc w:val="both"/>
        <w:rPr>
          <w:rFonts w:ascii="Calibri" w:hAnsi="Calibri" w:cs="Calibri"/>
          <w:spacing w:val="-6"/>
          <w:lang w:eastAsia="en-US"/>
        </w:rPr>
      </w:pPr>
      <w:r w:rsidRPr="00FA7CB8">
        <w:rPr>
          <w:rFonts w:ascii="Calibri" w:hAnsi="Calibri" w:cs="Calibri"/>
          <w:b/>
          <w:spacing w:val="-6"/>
          <w:lang w:eastAsia="en-US"/>
        </w:rPr>
        <w:t xml:space="preserve">Część II: Ubezpieczenie pojazdów mechanicznych </w:t>
      </w:r>
      <w:r w:rsidR="007D10DB" w:rsidRPr="00FA7CB8">
        <w:rPr>
          <w:rFonts w:ascii="Calibri" w:hAnsi="Calibri" w:cs="Calibri"/>
          <w:b/>
          <w:spacing w:val="-6"/>
          <w:lang w:eastAsia="en-US"/>
        </w:rPr>
        <w:t xml:space="preserve">Gminy </w:t>
      </w:r>
      <w:r w:rsidR="00C94906">
        <w:rPr>
          <w:rFonts w:ascii="Calibri" w:hAnsi="Calibri" w:cs="Calibri"/>
          <w:b/>
          <w:spacing w:val="-4"/>
          <w:lang w:eastAsia="en-US"/>
        </w:rPr>
        <w:t>Sobótka</w:t>
      </w:r>
      <w:r w:rsidRPr="00FA7CB8">
        <w:rPr>
          <w:rFonts w:ascii="Calibri" w:hAnsi="Calibri" w:cs="Calibri"/>
          <w:spacing w:val="-6"/>
          <w:lang w:eastAsia="en-US"/>
        </w:rPr>
        <w:t xml:space="preserve">. Zakres ubezpieczenia obejmuje: </w:t>
      </w:r>
    </w:p>
    <w:p w:rsidR="00804170" w:rsidRPr="00FA7CB8" w:rsidRDefault="00804170" w:rsidP="00606A44">
      <w:pPr>
        <w:widowControl w:val="0"/>
        <w:numPr>
          <w:ilvl w:val="0"/>
          <w:numId w:val="29"/>
        </w:numPr>
        <w:tabs>
          <w:tab w:val="left" w:pos="1134"/>
        </w:tabs>
        <w:suppressAutoHyphens w:val="0"/>
        <w:spacing w:line="276" w:lineRule="auto"/>
        <w:ind w:left="1134" w:hanging="284"/>
        <w:jc w:val="both"/>
        <w:rPr>
          <w:rFonts w:ascii="Calibri" w:hAnsi="Calibri" w:cs="Calibri"/>
          <w:spacing w:val="-8"/>
          <w:lang w:eastAsia="en-US"/>
        </w:rPr>
      </w:pPr>
      <w:r w:rsidRPr="00FA7CB8">
        <w:rPr>
          <w:rFonts w:ascii="Calibri" w:hAnsi="Calibri" w:cs="Calibri"/>
          <w:spacing w:val="-8"/>
          <w:lang w:eastAsia="en-US"/>
        </w:rPr>
        <w:t>obowiązkowe ubezpieczenie odpowiedzialności cywilnej posiadaczy pojazdów mechanicznych,</w:t>
      </w:r>
    </w:p>
    <w:p w:rsidR="00804170" w:rsidRPr="00FA7CB8" w:rsidRDefault="00804170" w:rsidP="00606A44">
      <w:pPr>
        <w:widowControl w:val="0"/>
        <w:numPr>
          <w:ilvl w:val="0"/>
          <w:numId w:val="29"/>
        </w:numPr>
        <w:tabs>
          <w:tab w:val="left" w:pos="1134"/>
        </w:tabs>
        <w:suppressAutoHyphens w:val="0"/>
        <w:spacing w:line="276" w:lineRule="auto"/>
        <w:ind w:left="1134" w:hanging="284"/>
        <w:jc w:val="both"/>
        <w:rPr>
          <w:rFonts w:ascii="Calibri" w:hAnsi="Calibri" w:cs="Calibri"/>
          <w:spacing w:val="-6"/>
          <w:lang w:eastAsia="en-US"/>
        </w:rPr>
      </w:pPr>
      <w:r w:rsidRPr="00FA7CB8">
        <w:rPr>
          <w:rFonts w:ascii="Calibri" w:hAnsi="Calibri" w:cs="Calibri"/>
          <w:spacing w:val="-6"/>
          <w:lang w:eastAsia="en-US"/>
        </w:rPr>
        <w:t>ubezpieczenie odpowiedzialności cywilnej posiadaczy pojazdów mechanicznych za szkody powstałe w związku z ruchem pojazdów na</w:t>
      </w:r>
      <w:r w:rsidR="00121B56" w:rsidRPr="00FA7CB8">
        <w:rPr>
          <w:rFonts w:ascii="Calibri" w:hAnsi="Calibri" w:cs="Calibri"/>
          <w:spacing w:val="-6"/>
          <w:lang w:eastAsia="en-US"/>
        </w:rPr>
        <w:t xml:space="preserve"> </w:t>
      </w:r>
      <w:r w:rsidRPr="00FA7CB8">
        <w:rPr>
          <w:rFonts w:ascii="Calibri" w:hAnsi="Calibri" w:cs="Calibri"/>
          <w:spacing w:val="-6"/>
          <w:lang w:eastAsia="en-US"/>
        </w:rPr>
        <w:t>terenie państw należących do Systemu Zielonej Karty, a niebędących członkami Unii Europejskiej</w:t>
      </w:r>
      <w:r w:rsidR="00E26B1E" w:rsidRPr="00FA7CB8">
        <w:rPr>
          <w:rFonts w:ascii="Calibri" w:hAnsi="Calibri" w:cs="Calibri"/>
          <w:spacing w:val="-6"/>
          <w:lang w:eastAsia="en-US"/>
        </w:rPr>
        <w:t xml:space="preserve"> </w:t>
      </w:r>
      <w:r w:rsidRPr="00FA7CB8">
        <w:rPr>
          <w:rFonts w:ascii="Calibri" w:hAnsi="Calibri" w:cs="Calibri"/>
          <w:spacing w:val="-6"/>
          <w:lang w:eastAsia="en-US"/>
        </w:rPr>
        <w:t>(tzw.</w:t>
      </w:r>
      <w:r w:rsidR="009351C2" w:rsidRPr="00FA7CB8">
        <w:rPr>
          <w:rFonts w:ascii="Calibri" w:hAnsi="Calibri" w:cs="Calibri"/>
          <w:spacing w:val="-6"/>
          <w:lang w:eastAsia="en-US"/>
        </w:rPr>
        <w:t xml:space="preserve"> </w:t>
      </w:r>
      <w:r w:rsidRPr="00FA7CB8">
        <w:rPr>
          <w:rFonts w:ascii="Calibri" w:hAnsi="Calibri" w:cs="Calibri"/>
          <w:spacing w:val="-6"/>
          <w:lang w:eastAsia="en-US"/>
        </w:rPr>
        <w:t>ubezpieczenie</w:t>
      </w:r>
      <w:r w:rsidR="009351C2" w:rsidRPr="00FA7CB8">
        <w:rPr>
          <w:rFonts w:ascii="Calibri" w:hAnsi="Calibri" w:cs="Calibri"/>
          <w:spacing w:val="-6"/>
          <w:lang w:eastAsia="en-US"/>
        </w:rPr>
        <w:t xml:space="preserve"> </w:t>
      </w:r>
      <w:r w:rsidRPr="00FA7CB8">
        <w:rPr>
          <w:rFonts w:ascii="Calibri" w:hAnsi="Calibri" w:cs="Calibri"/>
          <w:spacing w:val="-6"/>
          <w:lang w:eastAsia="en-US"/>
        </w:rPr>
        <w:t>Zielona Karta – ubezpieczenie bezskładkowe),</w:t>
      </w:r>
    </w:p>
    <w:p w:rsidR="00804170" w:rsidRPr="00FA7CB8" w:rsidRDefault="00804170" w:rsidP="00606A44">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FA7CB8">
        <w:rPr>
          <w:rFonts w:ascii="Calibri" w:hAnsi="Calibri" w:cs="Calibri"/>
          <w:lang w:eastAsia="en-US"/>
        </w:rPr>
        <w:t>ubezpieczenie pojazdów od uszkodzenia i utraty auto casco,</w:t>
      </w:r>
    </w:p>
    <w:p w:rsidR="00804170" w:rsidRPr="00FA7CB8" w:rsidRDefault="00804170" w:rsidP="00606A44">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FA7CB8">
        <w:rPr>
          <w:rFonts w:ascii="Calibri" w:hAnsi="Calibri" w:cs="Calibri"/>
          <w:lang w:eastAsia="en-US"/>
        </w:rPr>
        <w:t>ubezpieczenie następstw nieszczęśliwych wypadków kierowcy i pasażerów,</w:t>
      </w:r>
    </w:p>
    <w:p w:rsidR="00804170" w:rsidRPr="00FA7CB8" w:rsidRDefault="00804170" w:rsidP="00606A44">
      <w:pPr>
        <w:widowControl w:val="0"/>
        <w:numPr>
          <w:ilvl w:val="0"/>
          <w:numId w:val="29"/>
        </w:numPr>
        <w:tabs>
          <w:tab w:val="left" w:pos="1134"/>
        </w:tabs>
        <w:suppressAutoHyphens w:val="0"/>
        <w:spacing w:line="276" w:lineRule="auto"/>
        <w:ind w:left="1134" w:hanging="284"/>
        <w:jc w:val="both"/>
        <w:rPr>
          <w:rFonts w:ascii="Calibri" w:hAnsi="Calibri" w:cs="Calibri"/>
          <w:spacing w:val="-6"/>
          <w:lang w:eastAsia="en-US"/>
        </w:rPr>
      </w:pPr>
      <w:r w:rsidRPr="00FA7CB8">
        <w:rPr>
          <w:rFonts w:ascii="Calibri" w:hAnsi="Calibri" w:cs="Calibri"/>
          <w:spacing w:val="-6"/>
          <w:lang w:eastAsia="en-US"/>
        </w:rPr>
        <w:t>ubezpieczenie mini assistance (ubezpieczenie bezskładkowe, jeśli wykonawca takie posiada).</w:t>
      </w:r>
    </w:p>
    <w:p w:rsidR="00895B51" w:rsidRPr="00FA7CB8" w:rsidRDefault="006F7DA6" w:rsidP="00606A44">
      <w:pPr>
        <w:pStyle w:val="Akapitzlist"/>
        <w:widowControl w:val="0"/>
        <w:numPr>
          <w:ilvl w:val="2"/>
          <w:numId w:val="84"/>
        </w:numPr>
        <w:tabs>
          <w:tab w:val="left" w:pos="851"/>
        </w:tabs>
        <w:suppressAutoHyphens w:val="0"/>
        <w:spacing w:before="40" w:line="276" w:lineRule="auto"/>
        <w:ind w:left="851" w:hanging="851"/>
        <w:jc w:val="both"/>
        <w:rPr>
          <w:rFonts w:ascii="Calibri" w:hAnsi="Calibri" w:cs="Calibri"/>
          <w:spacing w:val="-6"/>
          <w:lang w:eastAsia="en-US"/>
        </w:rPr>
      </w:pPr>
      <w:r w:rsidRPr="00FA7CB8">
        <w:rPr>
          <w:rFonts w:ascii="Calibri" w:hAnsi="Calibri" w:cs="Calibri"/>
          <w:b/>
          <w:spacing w:val="-6"/>
          <w:lang w:eastAsia="en-US"/>
        </w:rPr>
        <w:t xml:space="preserve">Część III: </w:t>
      </w:r>
      <w:r w:rsidRPr="00FA7CB8">
        <w:rPr>
          <w:rFonts w:ascii="Calibri" w:hAnsi="Calibri" w:cs="Calibri"/>
          <w:b/>
          <w:bCs/>
          <w:spacing w:val="-6"/>
          <w:lang w:eastAsia="en-US"/>
        </w:rPr>
        <w:t xml:space="preserve">Ubezpieczenie następstw nieszczęśliwych wypadków członków Ochotniczych Straży Pożarnych </w:t>
      </w:r>
      <w:r w:rsidR="007D10DB" w:rsidRPr="00FA7CB8">
        <w:rPr>
          <w:rFonts w:ascii="Calibri" w:hAnsi="Calibri" w:cs="Calibri"/>
          <w:b/>
          <w:bCs/>
          <w:spacing w:val="-6"/>
          <w:lang w:eastAsia="en-US"/>
        </w:rPr>
        <w:t xml:space="preserve">Gminy </w:t>
      </w:r>
      <w:r w:rsidR="00C94906">
        <w:rPr>
          <w:rFonts w:ascii="Calibri" w:hAnsi="Calibri" w:cs="Calibri"/>
          <w:b/>
          <w:spacing w:val="-4"/>
          <w:lang w:eastAsia="en-US"/>
        </w:rPr>
        <w:t>Sobótka</w:t>
      </w:r>
      <w:r w:rsidR="00E775FB">
        <w:rPr>
          <w:rFonts w:ascii="Calibri" w:hAnsi="Calibri" w:cs="Calibri"/>
          <w:b/>
          <w:spacing w:val="-4"/>
          <w:lang w:eastAsia="en-US"/>
        </w:rPr>
        <w:t>.</w:t>
      </w:r>
      <w:r w:rsidRPr="00FA7CB8">
        <w:rPr>
          <w:rFonts w:ascii="Calibri" w:hAnsi="Calibri" w:cs="Calibri"/>
          <w:spacing w:val="-6"/>
          <w:lang w:eastAsia="en-US"/>
        </w:rPr>
        <w:t xml:space="preserve"> Zakres ubezpieczenia obejmuje</w:t>
      </w:r>
      <w:bookmarkStart w:id="28" w:name="_Hlk497678504"/>
      <w:r w:rsidR="00A745F5" w:rsidRPr="00FA7CB8">
        <w:rPr>
          <w:rFonts w:ascii="Calibri" w:hAnsi="Calibri" w:cs="Calibri"/>
          <w:spacing w:val="-6"/>
          <w:lang w:eastAsia="en-US"/>
        </w:rPr>
        <w:t>:</w:t>
      </w:r>
      <w:r w:rsidRPr="00FA7CB8">
        <w:rPr>
          <w:rFonts w:ascii="Calibri" w:hAnsi="Calibri" w:cs="Calibri"/>
          <w:spacing w:val="-6"/>
          <w:lang w:eastAsia="en-US"/>
        </w:rPr>
        <w:t xml:space="preserve"> </w:t>
      </w:r>
    </w:p>
    <w:p w:rsidR="00895B51" w:rsidRPr="00FA7CB8" w:rsidRDefault="00895B51" w:rsidP="00606A44">
      <w:pPr>
        <w:pStyle w:val="Akapitzlist"/>
        <w:widowControl w:val="0"/>
        <w:numPr>
          <w:ilvl w:val="0"/>
          <w:numId w:val="131"/>
        </w:numPr>
        <w:tabs>
          <w:tab w:val="left" w:pos="851"/>
        </w:tabs>
        <w:suppressAutoHyphens w:val="0"/>
        <w:spacing w:line="276" w:lineRule="auto"/>
        <w:ind w:left="1134" w:hanging="283"/>
        <w:jc w:val="both"/>
        <w:rPr>
          <w:rFonts w:ascii="Calibri" w:hAnsi="Calibri" w:cs="Calibri"/>
          <w:bCs/>
          <w:spacing w:val="-6"/>
          <w:lang w:eastAsia="en-US"/>
        </w:rPr>
      </w:pPr>
      <w:r w:rsidRPr="00FA7CB8">
        <w:rPr>
          <w:rFonts w:ascii="Calibri" w:hAnsi="Calibri" w:cs="Calibri"/>
          <w:bCs/>
          <w:spacing w:val="-6"/>
          <w:lang w:eastAsia="en-US"/>
        </w:rPr>
        <w:t xml:space="preserve">ubezpieczenie imienne członków </w:t>
      </w:r>
      <w:r w:rsidR="00037215" w:rsidRPr="00FA7CB8">
        <w:rPr>
          <w:rFonts w:ascii="Calibri" w:hAnsi="Calibri" w:cs="Calibri"/>
          <w:bCs/>
          <w:spacing w:val="-6"/>
          <w:lang w:eastAsia="en-US"/>
        </w:rPr>
        <w:t>Ochotniczych Straży Pożarnych</w:t>
      </w:r>
      <w:r w:rsidRPr="00FA7CB8">
        <w:rPr>
          <w:rFonts w:ascii="Calibri" w:hAnsi="Calibri" w:cs="Calibri"/>
          <w:bCs/>
          <w:spacing w:val="-6"/>
          <w:lang w:eastAsia="en-US"/>
        </w:rPr>
        <w:t>,</w:t>
      </w:r>
    </w:p>
    <w:p w:rsidR="006F7DA6" w:rsidRDefault="006F7DA6" w:rsidP="00606A44">
      <w:pPr>
        <w:pStyle w:val="Akapitzlist"/>
        <w:widowControl w:val="0"/>
        <w:numPr>
          <w:ilvl w:val="0"/>
          <w:numId w:val="131"/>
        </w:numPr>
        <w:tabs>
          <w:tab w:val="left" w:pos="851"/>
        </w:tabs>
        <w:suppressAutoHyphens w:val="0"/>
        <w:spacing w:line="276" w:lineRule="auto"/>
        <w:ind w:left="1134" w:hanging="283"/>
        <w:jc w:val="both"/>
        <w:rPr>
          <w:rFonts w:ascii="Calibri" w:hAnsi="Calibri" w:cs="Calibri"/>
          <w:spacing w:val="-6"/>
          <w:lang w:eastAsia="en-US"/>
        </w:rPr>
      </w:pPr>
      <w:bookmarkStart w:id="29" w:name="_Hlk120699597"/>
      <w:r w:rsidRPr="00FA7CB8">
        <w:rPr>
          <w:rFonts w:ascii="Calibri" w:hAnsi="Calibri" w:cs="Calibri"/>
          <w:spacing w:val="-6"/>
          <w:lang w:eastAsia="en-US"/>
        </w:rPr>
        <w:t>ubezpieczenie</w:t>
      </w:r>
      <w:r w:rsidR="00895B51" w:rsidRPr="00FA7CB8">
        <w:rPr>
          <w:rFonts w:ascii="Calibri" w:hAnsi="Calibri" w:cs="Calibri"/>
          <w:spacing w:val="-6"/>
          <w:lang w:eastAsia="en-US"/>
        </w:rPr>
        <w:t xml:space="preserve"> grupowe, </w:t>
      </w:r>
      <w:r w:rsidRPr="00FA7CB8">
        <w:rPr>
          <w:rFonts w:ascii="Calibri" w:hAnsi="Calibri" w:cs="Calibri"/>
          <w:spacing w:val="-6"/>
          <w:lang w:eastAsia="en-US"/>
        </w:rPr>
        <w:t>bezimienne członków Ochotniczych Straży Pożarnych</w:t>
      </w:r>
      <w:bookmarkEnd w:id="28"/>
      <w:r w:rsidR="00895B51" w:rsidRPr="00FA7CB8">
        <w:rPr>
          <w:rFonts w:ascii="Calibri" w:hAnsi="Calibri" w:cs="Calibri"/>
          <w:spacing w:val="-6"/>
          <w:lang w:eastAsia="en-US"/>
        </w:rPr>
        <w:t xml:space="preserve"> w związku </w:t>
      </w:r>
      <w:r w:rsidR="00037215" w:rsidRPr="00FA7CB8">
        <w:rPr>
          <w:rFonts w:ascii="Calibri" w:hAnsi="Calibri" w:cs="Calibri"/>
          <w:spacing w:val="-6"/>
          <w:lang w:eastAsia="en-US"/>
        </w:rPr>
        <w:br/>
      </w:r>
      <w:r w:rsidR="00895B51" w:rsidRPr="00FA7CB8">
        <w:rPr>
          <w:rFonts w:ascii="Calibri" w:hAnsi="Calibri" w:cs="Calibri"/>
          <w:spacing w:val="-6"/>
          <w:lang w:eastAsia="en-US"/>
        </w:rPr>
        <w:t xml:space="preserve">z art. 10 ust. 1 pkt 2 ustawy z dnia </w:t>
      </w:r>
      <w:r w:rsidR="00A745F5" w:rsidRPr="00FA7CB8">
        <w:rPr>
          <w:rFonts w:ascii="Calibri" w:hAnsi="Calibri" w:cs="Calibri"/>
          <w:spacing w:val="-6"/>
          <w:lang w:eastAsia="en-US"/>
        </w:rPr>
        <w:t>z dnia 17 grudnia 2021 r. o ochotniczych strażach pożarnych</w:t>
      </w:r>
      <w:bookmarkEnd w:id="29"/>
      <w:r w:rsidRPr="00FA7CB8">
        <w:rPr>
          <w:rFonts w:ascii="Calibri" w:hAnsi="Calibri" w:cs="Calibri"/>
          <w:spacing w:val="-6"/>
          <w:lang w:eastAsia="en-US"/>
        </w:rPr>
        <w:t>.</w:t>
      </w:r>
    </w:p>
    <w:p w:rsidR="00E775FB" w:rsidRPr="00227D7B" w:rsidRDefault="00E775FB" w:rsidP="00606A44">
      <w:pPr>
        <w:widowControl w:val="0"/>
        <w:numPr>
          <w:ilvl w:val="2"/>
          <w:numId w:val="84"/>
        </w:numPr>
        <w:tabs>
          <w:tab w:val="left" w:pos="851"/>
        </w:tabs>
        <w:suppressAutoHyphens w:val="0"/>
        <w:spacing w:before="40" w:line="276" w:lineRule="auto"/>
        <w:ind w:left="851" w:hanging="862"/>
        <w:jc w:val="both"/>
        <w:rPr>
          <w:rFonts w:ascii="Calibri" w:hAnsi="Calibri" w:cs="Calibri"/>
          <w:spacing w:val="-4"/>
          <w:lang w:eastAsia="en-US"/>
        </w:rPr>
      </w:pPr>
      <w:r w:rsidRPr="00227D7B">
        <w:rPr>
          <w:rFonts w:ascii="Calibri" w:hAnsi="Calibri" w:cs="Calibri"/>
          <w:b/>
          <w:spacing w:val="-4"/>
          <w:lang w:eastAsia="en-US"/>
        </w:rPr>
        <w:t xml:space="preserve">Część IV: Nadwyżkowe ubezpieczenie odpowiedzialności cywilnej Gminy </w:t>
      </w:r>
      <w:r w:rsidR="00C94906" w:rsidRPr="00227D7B">
        <w:rPr>
          <w:rFonts w:ascii="Calibri" w:hAnsi="Calibri" w:cs="Calibri"/>
          <w:b/>
          <w:spacing w:val="-4"/>
          <w:lang w:eastAsia="en-US"/>
        </w:rPr>
        <w:t>Sobótka</w:t>
      </w:r>
      <w:r w:rsidRPr="00227D7B">
        <w:rPr>
          <w:rFonts w:ascii="Calibri" w:hAnsi="Calibri" w:cs="Calibri"/>
          <w:b/>
          <w:spacing w:val="-4"/>
          <w:lang w:eastAsia="en-US"/>
        </w:rPr>
        <w:t>.</w:t>
      </w:r>
      <w:r w:rsidRPr="00227D7B">
        <w:rPr>
          <w:rFonts w:ascii="Calibri" w:hAnsi="Calibri" w:cs="Calibri"/>
          <w:spacing w:val="-4"/>
          <w:lang w:eastAsia="en-US"/>
        </w:rPr>
        <w:t xml:space="preserve"> Zakres ubezpieczenia obejmuje:</w:t>
      </w:r>
    </w:p>
    <w:p w:rsidR="00E775FB" w:rsidRPr="00227D7B" w:rsidRDefault="00E775FB" w:rsidP="00606A44">
      <w:pPr>
        <w:widowControl w:val="0"/>
        <w:numPr>
          <w:ilvl w:val="0"/>
          <w:numId w:val="133"/>
        </w:numPr>
        <w:tabs>
          <w:tab w:val="left" w:pos="1134"/>
        </w:tabs>
        <w:suppressAutoHyphens w:val="0"/>
        <w:spacing w:line="276" w:lineRule="auto"/>
        <w:ind w:left="1134"/>
        <w:jc w:val="both"/>
        <w:rPr>
          <w:rFonts w:ascii="Calibri" w:hAnsi="Calibri" w:cs="Calibri"/>
          <w:lang w:eastAsia="en-US"/>
        </w:rPr>
      </w:pPr>
      <w:r w:rsidRPr="00227D7B">
        <w:rPr>
          <w:rFonts w:ascii="Calibri" w:hAnsi="Calibri" w:cs="Calibri"/>
          <w:lang w:eastAsia="en-US"/>
        </w:rPr>
        <w:t>nadwyżkowe ubezpieczenie odpowiedzialności cywilnej</w:t>
      </w:r>
      <w:r w:rsidR="00CB3764" w:rsidRPr="00227D7B">
        <w:rPr>
          <w:rFonts w:ascii="Calibri" w:hAnsi="Calibri" w:cs="Calibri"/>
          <w:lang w:eastAsia="en-US"/>
        </w:rPr>
        <w:t>.</w:t>
      </w:r>
    </w:p>
    <w:p w:rsidR="00E775FB" w:rsidRPr="00E775FB" w:rsidRDefault="00E775FB" w:rsidP="00E775FB">
      <w:pPr>
        <w:widowControl w:val="0"/>
        <w:tabs>
          <w:tab w:val="left" w:pos="851"/>
        </w:tabs>
        <w:suppressAutoHyphens w:val="0"/>
        <w:spacing w:line="276" w:lineRule="auto"/>
        <w:jc w:val="both"/>
        <w:rPr>
          <w:rFonts w:ascii="Calibri" w:hAnsi="Calibri" w:cs="Calibri"/>
          <w:spacing w:val="-6"/>
          <w:lang w:eastAsia="en-US"/>
        </w:rPr>
      </w:pPr>
    </w:p>
    <w:p w:rsidR="00804170" w:rsidRPr="00FA7CB8" w:rsidRDefault="00804170" w:rsidP="00606A44">
      <w:pPr>
        <w:widowControl w:val="0"/>
        <w:numPr>
          <w:ilvl w:val="1"/>
          <w:numId w:val="84"/>
        </w:numPr>
        <w:tabs>
          <w:tab w:val="left" w:pos="851"/>
        </w:tabs>
        <w:suppressAutoHyphens w:val="0"/>
        <w:spacing w:before="60" w:line="276" w:lineRule="auto"/>
        <w:ind w:left="851" w:hanging="851"/>
        <w:jc w:val="both"/>
        <w:rPr>
          <w:rFonts w:ascii="Calibri" w:hAnsi="Calibri" w:cs="Calibri"/>
          <w:b/>
        </w:rPr>
      </w:pPr>
      <w:r w:rsidRPr="00FA7CB8">
        <w:rPr>
          <w:rFonts w:ascii="Calibri" w:hAnsi="Calibri" w:cs="Calibri"/>
          <w:b/>
        </w:rPr>
        <w:t xml:space="preserve">Szczegółowy opis przedmiotu zamówienia zawierają następujące załączniki do </w:t>
      </w:r>
      <w:r w:rsidR="00456742" w:rsidRPr="00FA7CB8">
        <w:rPr>
          <w:rFonts w:ascii="Calibri" w:hAnsi="Calibri" w:cs="Calibri"/>
          <w:b/>
        </w:rPr>
        <w:t>S</w:t>
      </w:r>
      <w:r w:rsidRPr="00FA7CB8">
        <w:rPr>
          <w:rFonts w:ascii="Calibri" w:hAnsi="Calibri" w:cs="Calibri"/>
          <w:b/>
        </w:rPr>
        <w:t>WZ:</w:t>
      </w:r>
    </w:p>
    <w:p w:rsidR="00804170" w:rsidRPr="00FA7CB8" w:rsidRDefault="00804170"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w:t>
      </w:r>
      <w:r w:rsidRPr="00FA7CB8">
        <w:rPr>
          <w:rFonts w:ascii="Calibri" w:hAnsi="Calibri" w:cs="Calibri"/>
          <w:spacing w:val="-4"/>
        </w:rPr>
        <w:t>: Szczegółowy opis przedmiotu zamówienia zawierający postanowienia obligatoryjne dotyczące realizacji wszystkich części zamówienia oraz dane do oceny ryzyka</w:t>
      </w:r>
    </w:p>
    <w:p w:rsidR="00804170" w:rsidRPr="00FA7CB8" w:rsidRDefault="00804170" w:rsidP="00FA7CB8">
      <w:pPr>
        <w:widowControl w:val="0"/>
        <w:suppressAutoHyphens w:val="0"/>
        <w:spacing w:line="276" w:lineRule="auto"/>
        <w:ind w:left="851"/>
        <w:jc w:val="both"/>
        <w:rPr>
          <w:rFonts w:ascii="Calibri" w:hAnsi="Calibri" w:cs="Calibri"/>
          <w:spacing w:val="-2"/>
        </w:rPr>
      </w:pPr>
      <w:r w:rsidRPr="00FA7CB8">
        <w:rPr>
          <w:rFonts w:ascii="Calibri" w:hAnsi="Calibri" w:cs="Calibri"/>
          <w:b/>
          <w:spacing w:val="-2"/>
        </w:rPr>
        <w:t>Załącznik nr 1a</w:t>
      </w:r>
      <w:r w:rsidRPr="00FA7CB8">
        <w:rPr>
          <w:rFonts w:ascii="Calibri" w:hAnsi="Calibri" w:cs="Calibri"/>
          <w:spacing w:val="-2"/>
        </w:rPr>
        <w:t xml:space="preserve">: Szczegółowy opis przedmiotu zamówienia zawierający warunki obligatoryjne oraz klauzule dodatkowe i inne postanowienia szczególne fakultatywne dla ubezpieczenia majątku i odpowiedzialności cywilnej </w:t>
      </w:r>
      <w:r w:rsidR="007D10DB" w:rsidRPr="00FA7CB8">
        <w:rPr>
          <w:rFonts w:ascii="Calibri" w:hAnsi="Calibri" w:cs="Calibri"/>
          <w:spacing w:val="-2"/>
        </w:rPr>
        <w:t xml:space="preserve">Gminy </w:t>
      </w:r>
      <w:r w:rsidR="00C94906">
        <w:rPr>
          <w:rFonts w:ascii="Calibri" w:hAnsi="Calibri" w:cs="Calibri"/>
          <w:spacing w:val="-2"/>
        </w:rPr>
        <w:t>Sobótka</w:t>
      </w:r>
      <w:r w:rsidRPr="00FA7CB8">
        <w:rPr>
          <w:rFonts w:ascii="Calibri" w:hAnsi="Calibri" w:cs="Calibri"/>
          <w:spacing w:val="-2"/>
        </w:rPr>
        <w:t>, dotyczący części I zamówienia</w:t>
      </w:r>
    </w:p>
    <w:p w:rsidR="00804170" w:rsidRPr="00FA7CB8" w:rsidRDefault="00804170"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1b</w:t>
      </w:r>
      <w:r w:rsidRPr="00FA7CB8">
        <w:rPr>
          <w:rFonts w:ascii="Calibri" w:hAnsi="Calibri" w:cs="Calibri"/>
          <w:spacing w:val="-4"/>
        </w:rPr>
        <w:t xml:space="preserve">: Szczegółowy opis przedmiotu zamówienia zawierający warunki obligatoryjne oraz klauzule dodatkowe i inne postanowienia szczególne fakultatywne dla ubezpieczenia pojazdów mechanicznych </w:t>
      </w:r>
      <w:r w:rsidR="007D10DB" w:rsidRPr="00FA7CB8">
        <w:rPr>
          <w:rFonts w:ascii="Calibri" w:hAnsi="Calibri" w:cs="Calibri"/>
          <w:bCs/>
          <w:spacing w:val="-4"/>
        </w:rPr>
        <w:t xml:space="preserve">Gminy </w:t>
      </w:r>
      <w:r w:rsidR="00C94906">
        <w:rPr>
          <w:rFonts w:ascii="Calibri" w:hAnsi="Calibri" w:cs="Calibri"/>
          <w:spacing w:val="-2"/>
        </w:rPr>
        <w:t>Sobótka</w:t>
      </w:r>
      <w:r w:rsidRPr="00FA7CB8">
        <w:rPr>
          <w:rFonts w:ascii="Calibri" w:hAnsi="Calibri" w:cs="Calibri"/>
          <w:spacing w:val="-4"/>
        </w:rPr>
        <w:t>, dotyczący części II zamówienia</w:t>
      </w:r>
    </w:p>
    <w:p w:rsidR="006F7DA6" w:rsidRDefault="006F7DA6"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1c</w:t>
      </w:r>
      <w:r w:rsidRPr="00FA7CB8">
        <w:rPr>
          <w:rFonts w:ascii="Calibri" w:hAnsi="Calibri" w:cs="Calibri"/>
          <w:spacing w:val="-4"/>
        </w:rPr>
        <w:t xml:space="preserve">: Szczegółowy opis przedmiotu zamówienia zawierający warunki obligatoryjne oraz klauzule dodatkowe i inne postanowienia szczególne fakultatywne dla ubezpieczenia </w:t>
      </w:r>
      <w:r w:rsidRPr="00FA7CB8">
        <w:rPr>
          <w:rFonts w:ascii="Calibri" w:hAnsi="Calibri" w:cs="Calibri"/>
          <w:bCs/>
          <w:spacing w:val="-4"/>
        </w:rPr>
        <w:t xml:space="preserve">następstw nieszczęśliwych wypadków członków Ochotniczych Straży Pożarnych </w:t>
      </w:r>
      <w:r w:rsidR="007D10DB" w:rsidRPr="00FA7CB8">
        <w:rPr>
          <w:rFonts w:ascii="Calibri" w:hAnsi="Calibri" w:cs="Calibri"/>
          <w:bCs/>
          <w:spacing w:val="-4"/>
        </w:rPr>
        <w:t xml:space="preserve">Gminy </w:t>
      </w:r>
      <w:r w:rsidR="00C94906">
        <w:rPr>
          <w:rFonts w:ascii="Calibri" w:hAnsi="Calibri" w:cs="Calibri"/>
          <w:spacing w:val="-2"/>
        </w:rPr>
        <w:lastRenderedPageBreak/>
        <w:t>Sobótka</w:t>
      </w:r>
      <w:r w:rsidRPr="00FA7CB8">
        <w:rPr>
          <w:rFonts w:ascii="Calibri" w:hAnsi="Calibri" w:cs="Calibri"/>
          <w:spacing w:val="-4"/>
        </w:rPr>
        <w:t>, dotyczący części III zamówienia</w:t>
      </w:r>
    </w:p>
    <w:p w:rsidR="00E775FB" w:rsidRPr="00227D7B" w:rsidRDefault="00E775FB" w:rsidP="00E775FB">
      <w:pPr>
        <w:widowControl w:val="0"/>
        <w:suppressAutoHyphens w:val="0"/>
        <w:spacing w:line="276" w:lineRule="auto"/>
        <w:ind w:left="851"/>
        <w:jc w:val="both"/>
        <w:rPr>
          <w:rFonts w:ascii="Calibri" w:hAnsi="Calibri" w:cs="Calibri"/>
          <w:spacing w:val="-4"/>
        </w:rPr>
      </w:pPr>
      <w:r w:rsidRPr="00227D7B">
        <w:rPr>
          <w:rFonts w:ascii="Calibri" w:hAnsi="Calibri" w:cs="Calibri"/>
          <w:b/>
          <w:spacing w:val="-4"/>
        </w:rPr>
        <w:t>Załącznik nr 1d</w:t>
      </w:r>
      <w:r w:rsidRPr="00227D7B">
        <w:rPr>
          <w:rFonts w:ascii="Calibri" w:hAnsi="Calibri" w:cs="Calibri"/>
          <w:spacing w:val="-4"/>
        </w:rPr>
        <w:t xml:space="preserve">: Szczegółowy opis przedmiotu zamówienia zawierający warunki obligatoryjne oraz klauzule dodatkowe i inne postanowienia szczególne fakultatywne dla nadwyżkowego ubezpieczenia </w:t>
      </w:r>
      <w:r w:rsidRPr="00227D7B">
        <w:rPr>
          <w:rFonts w:ascii="Calibri" w:hAnsi="Calibri" w:cs="Calibri"/>
          <w:bCs/>
          <w:spacing w:val="-4"/>
        </w:rPr>
        <w:t xml:space="preserve">odpowiedzialności cywilnej Gminy </w:t>
      </w:r>
      <w:r w:rsidR="00C94906" w:rsidRPr="00227D7B">
        <w:rPr>
          <w:rFonts w:ascii="Calibri" w:hAnsi="Calibri" w:cs="Calibri"/>
          <w:spacing w:val="-2"/>
        </w:rPr>
        <w:t>Sobótka</w:t>
      </w:r>
      <w:r w:rsidRPr="00227D7B">
        <w:rPr>
          <w:rFonts w:ascii="Calibri" w:hAnsi="Calibri" w:cs="Calibri"/>
          <w:spacing w:val="-4"/>
        </w:rPr>
        <w:t>, dotyczący części IV zamówienia</w:t>
      </w:r>
    </w:p>
    <w:p w:rsidR="00804170" w:rsidRPr="00227D7B" w:rsidRDefault="00804170" w:rsidP="00FA7CB8">
      <w:pPr>
        <w:widowControl w:val="0"/>
        <w:suppressAutoHyphens w:val="0"/>
        <w:spacing w:line="276" w:lineRule="auto"/>
        <w:ind w:left="851"/>
        <w:jc w:val="both"/>
        <w:rPr>
          <w:rFonts w:ascii="Calibri" w:hAnsi="Calibri" w:cs="Calibri"/>
          <w:spacing w:val="-4"/>
        </w:rPr>
      </w:pPr>
      <w:r w:rsidRPr="00227D7B">
        <w:rPr>
          <w:rFonts w:ascii="Calibri" w:hAnsi="Calibri" w:cs="Calibri"/>
          <w:b/>
          <w:spacing w:val="-4"/>
        </w:rPr>
        <w:t>Załącznik nr 1</w:t>
      </w:r>
      <w:r w:rsidR="00E775FB" w:rsidRPr="00227D7B">
        <w:rPr>
          <w:rFonts w:ascii="Calibri" w:hAnsi="Calibri" w:cs="Calibri"/>
          <w:b/>
          <w:spacing w:val="-4"/>
        </w:rPr>
        <w:t>e</w:t>
      </w:r>
      <w:r w:rsidRPr="00227D7B">
        <w:rPr>
          <w:rFonts w:ascii="Calibri" w:hAnsi="Calibri" w:cs="Calibri"/>
          <w:spacing w:val="-4"/>
        </w:rPr>
        <w:t>: Szczegółowy opis przedmiotu zamówienia zawierający warunki obligato</w:t>
      </w:r>
      <w:r w:rsidRPr="00227D7B">
        <w:rPr>
          <w:rFonts w:ascii="Calibri" w:hAnsi="Calibri" w:cs="Calibri"/>
          <w:spacing w:val="-4"/>
        </w:rPr>
        <w:softHyphen/>
        <w:t>ryjne – definicje pojęć i obligatoryjną treść klauzul dodatkowych, dotyczący części I</w:t>
      </w:r>
      <w:r w:rsidR="005B46BF" w:rsidRPr="00227D7B">
        <w:rPr>
          <w:rFonts w:ascii="Calibri" w:hAnsi="Calibri" w:cs="Calibri"/>
          <w:spacing w:val="-4"/>
        </w:rPr>
        <w:t>, II</w:t>
      </w:r>
      <w:r w:rsidR="00E775FB" w:rsidRPr="00227D7B">
        <w:rPr>
          <w:rFonts w:ascii="Calibri" w:hAnsi="Calibri" w:cs="Calibri"/>
          <w:spacing w:val="-4"/>
        </w:rPr>
        <w:t xml:space="preserve">, III </w:t>
      </w:r>
      <w:r w:rsidR="002F5E71" w:rsidRPr="00227D7B">
        <w:rPr>
          <w:rFonts w:ascii="Calibri" w:hAnsi="Calibri" w:cs="Calibri"/>
          <w:spacing w:val="-4"/>
        </w:rPr>
        <w:t>i</w:t>
      </w:r>
      <w:r w:rsidRPr="00227D7B">
        <w:rPr>
          <w:rFonts w:ascii="Calibri" w:hAnsi="Calibri" w:cs="Calibri"/>
          <w:spacing w:val="-4"/>
        </w:rPr>
        <w:t xml:space="preserve"> I</w:t>
      </w:r>
      <w:r w:rsidR="00E775FB" w:rsidRPr="00227D7B">
        <w:rPr>
          <w:rFonts w:ascii="Calibri" w:hAnsi="Calibri" w:cs="Calibri"/>
          <w:spacing w:val="-4"/>
        </w:rPr>
        <w:t>V</w:t>
      </w:r>
      <w:r w:rsidRPr="00227D7B">
        <w:rPr>
          <w:rFonts w:ascii="Calibri" w:hAnsi="Calibri" w:cs="Calibri"/>
          <w:spacing w:val="-4"/>
        </w:rPr>
        <w:t xml:space="preserve"> zamówienia</w:t>
      </w:r>
    </w:p>
    <w:p w:rsidR="00804170" w:rsidRPr="00227D7B" w:rsidRDefault="00804170" w:rsidP="00FA7CB8">
      <w:pPr>
        <w:widowControl w:val="0"/>
        <w:suppressAutoHyphens w:val="0"/>
        <w:spacing w:line="276" w:lineRule="auto"/>
        <w:ind w:left="851"/>
        <w:jc w:val="both"/>
        <w:rPr>
          <w:rFonts w:ascii="Calibri" w:hAnsi="Calibri" w:cs="Calibri"/>
          <w:spacing w:val="-4"/>
        </w:rPr>
      </w:pPr>
      <w:r w:rsidRPr="00227D7B">
        <w:rPr>
          <w:rFonts w:ascii="Calibri" w:hAnsi="Calibri" w:cs="Calibri"/>
          <w:b/>
          <w:spacing w:val="-4"/>
        </w:rPr>
        <w:t>Załącznik nr 1</w:t>
      </w:r>
      <w:r w:rsidR="00E775FB" w:rsidRPr="00227D7B">
        <w:rPr>
          <w:rFonts w:ascii="Calibri" w:hAnsi="Calibri" w:cs="Calibri"/>
          <w:b/>
          <w:spacing w:val="-4"/>
        </w:rPr>
        <w:t>f</w:t>
      </w:r>
      <w:r w:rsidRPr="00227D7B">
        <w:rPr>
          <w:rFonts w:ascii="Calibri" w:hAnsi="Calibri" w:cs="Calibri"/>
          <w:spacing w:val="-4"/>
        </w:rPr>
        <w:t xml:space="preserve">: Szczegółowy opis przedmiotu zamówienia zawierający klauzule dodatkowe i inne postanowienia szczególne fakultatywne, dotyczący części </w:t>
      </w:r>
      <w:r w:rsidR="00E775FB" w:rsidRPr="00227D7B">
        <w:rPr>
          <w:rFonts w:ascii="Calibri" w:hAnsi="Calibri" w:cs="Calibri"/>
          <w:spacing w:val="-4"/>
        </w:rPr>
        <w:t xml:space="preserve">I, II, III i IV </w:t>
      </w:r>
      <w:r w:rsidRPr="00227D7B">
        <w:rPr>
          <w:rFonts w:ascii="Calibri" w:hAnsi="Calibri" w:cs="Calibri"/>
          <w:spacing w:val="-4"/>
        </w:rPr>
        <w:t>zamówienia</w:t>
      </w:r>
    </w:p>
    <w:p w:rsidR="00804170" w:rsidRPr="00227D7B" w:rsidRDefault="00804170" w:rsidP="00FA7CB8">
      <w:pPr>
        <w:widowControl w:val="0"/>
        <w:suppressAutoHyphens w:val="0"/>
        <w:spacing w:line="276" w:lineRule="auto"/>
        <w:ind w:left="851"/>
        <w:jc w:val="both"/>
        <w:rPr>
          <w:rFonts w:ascii="Calibri" w:hAnsi="Calibri" w:cs="Calibri"/>
          <w:spacing w:val="-4"/>
        </w:rPr>
      </w:pPr>
      <w:r w:rsidRPr="00227D7B">
        <w:rPr>
          <w:rFonts w:ascii="Calibri" w:hAnsi="Calibri" w:cs="Calibri"/>
          <w:b/>
          <w:spacing w:val="-4"/>
        </w:rPr>
        <w:t>Załącznik nr 1</w:t>
      </w:r>
      <w:r w:rsidR="00E775FB" w:rsidRPr="00227D7B">
        <w:rPr>
          <w:rFonts w:ascii="Calibri" w:hAnsi="Calibri" w:cs="Calibri"/>
          <w:b/>
          <w:spacing w:val="-4"/>
        </w:rPr>
        <w:t>g</w:t>
      </w:r>
      <w:r w:rsidRPr="00227D7B">
        <w:rPr>
          <w:rFonts w:ascii="Calibri" w:hAnsi="Calibri" w:cs="Calibri"/>
          <w:spacing w:val="-4"/>
        </w:rPr>
        <w:t xml:space="preserve">: Szczegółowy opis przedmiotu zamówienia zawierający wykaz mienia </w:t>
      </w:r>
      <w:r w:rsidRPr="00227D7B">
        <w:rPr>
          <w:rFonts w:ascii="Calibri" w:hAnsi="Calibri" w:cs="Calibri"/>
          <w:bCs/>
          <w:spacing w:val="-4"/>
        </w:rPr>
        <w:t xml:space="preserve">zgłaszanego </w:t>
      </w:r>
      <w:r w:rsidRPr="00227D7B">
        <w:rPr>
          <w:rFonts w:ascii="Calibri" w:hAnsi="Calibri" w:cs="Calibri"/>
          <w:spacing w:val="-4"/>
        </w:rPr>
        <w:t xml:space="preserve">do ubezpieczenia, dotyczący części I </w:t>
      </w:r>
      <w:proofErr w:type="spellStart"/>
      <w:r w:rsidRPr="00227D7B">
        <w:rPr>
          <w:rFonts w:ascii="Calibri" w:hAnsi="Calibri" w:cs="Calibri"/>
          <w:spacing w:val="-4"/>
        </w:rPr>
        <w:t>i</w:t>
      </w:r>
      <w:proofErr w:type="spellEnd"/>
      <w:r w:rsidRPr="00227D7B">
        <w:rPr>
          <w:rFonts w:ascii="Calibri" w:hAnsi="Calibri" w:cs="Calibri"/>
          <w:spacing w:val="-4"/>
        </w:rPr>
        <w:t xml:space="preserve"> II zamówienia</w:t>
      </w:r>
    </w:p>
    <w:p w:rsidR="00522C57" w:rsidRPr="00FA7CB8" w:rsidRDefault="003B30B1" w:rsidP="00606A44">
      <w:pPr>
        <w:pStyle w:val="Akapitzlist1"/>
        <w:widowControl w:val="0"/>
        <w:numPr>
          <w:ilvl w:val="0"/>
          <w:numId w:val="84"/>
        </w:numPr>
        <w:tabs>
          <w:tab w:val="left" w:pos="851"/>
        </w:tabs>
        <w:suppressAutoHyphens w:val="0"/>
        <w:spacing w:before="120" w:after="0"/>
        <w:ind w:left="851" w:hanging="851"/>
        <w:jc w:val="both"/>
        <w:outlineLvl w:val="0"/>
        <w:rPr>
          <w:rFonts w:cs="Calibri"/>
          <w:b/>
          <w:spacing w:val="-8"/>
          <w:sz w:val="24"/>
          <w:szCs w:val="24"/>
          <w:lang w:eastAsia="en-US"/>
        </w:rPr>
      </w:pPr>
      <w:bookmarkStart w:id="30" w:name="_Toc126739983"/>
      <w:bookmarkStart w:id="31" w:name="_Toc456007412"/>
      <w:bookmarkStart w:id="32" w:name="_Toc456007642"/>
      <w:bookmarkStart w:id="33" w:name="_Toc458156807"/>
      <w:r w:rsidRPr="009C7B9C">
        <w:rPr>
          <w:rFonts w:cs="Calibri"/>
          <w:b/>
          <w:spacing w:val="-8"/>
          <w:sz w:val="24"/>
          <w:szCs w:val="24"/>
          <w:lang w:eastAsia="en-US"/>
        </w:rPr>
        <w:t>L</w:t>
      </w:r>
      <w:r w:rsidR="00BE5300" w:rsidRPr="009C7B9C">
        <w:rPr>
          <w:rFonts w:cs="Calibri"/>
          <w:b/>
          <w:spacing w:val="-8"/>
          <w:sz w:val="24"/>
          <w:szCs w:val="24"/>
          <w:lang w:eastAsia="en-US"/>
        </w:rPr>
        <w:t>iczba części zamówienia</w:t>
      </w:r>
      <w:r w:rsidR="00BE5300" w:rsidRPr="00FA7CB8">
        <w:rPr>
          <w:rFonts w:cs="Calibri"/>
          <w:b/>
          <w:spacing w:val="-8"/>
          <w:sz w:val="24"/>
          <w:szCs w:val="24"/>
          <w:lang w:eastAsia="en-US"/>
        </w:rPr>
        <w:t>,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856D6" w:rsidRPr="00FA7CB8">
        <w:rPr>
          <w:rFonts w:cs="Calibri"/>
          <w:b/>
          <w:spacing w:val="-8"/>
          <w:sz w:val="24"/>
          <w:szCs w:val="24"/>
          <w:lang w:eastAsia="en-US"/>
        </w:rPr>
        <w:t>.</w:t>
      </w:r>
      <w:bookmarkEnd w:id="30"/>
    </w:p>
    <w:p w:rsidR="00565E21" w:rsidRPr="00FA7CB8" w:rsidRDefault="00565E21" w:rsidP="00606A44">
      <w:pPr>
        <w:pStyle w:val="Akapitzlist1"/>
        <w:widowControl w:val="0"/>
        <w:numPr>
          <w:ilvl w:val="1"/>
          <w:numId w:val="83"/>
        </w:numPr>
        <w:tabs>
          <w:tab w:val="left" w:pos="851"/>
        </w:tabs>
        <w:suppressAutoHyphens w:val="0"/>
        <w:spacing w:after="0"/>
        <w:ind w:left="851" w:hanging="851"/>
        <w:jc w:val="both"/>
        <w:rPr>
          <w:rFonts w:cs="Calibri"/>
          <w:b/>
          <w:sz w:val="24"/>
          <w:szCs w:val="24"/>
          <w:lang w:eastAsia="en-US"/>
        </w:rPr>
      </w:pPr>
      <w:r w:rsidRPr="00FA7CB8">
        <w:rPr>
          <w:rFonts w:cs="Calibri"/>
          <w:sz w:val="24"/>
          <w:szCs w:val="24"/>
          <w:lang w:eastAsia="en-US"/>
        </w:rPr>
        <w:t xml:space="preserve">Wykonawca może złożyć ofertę na wszystkie albo wybrane części zamówienia. </w:t>
      </w:r>
    </w:p>
    <w:p w:rsidR="00522C57" w:rsidRPr="00FA7CB8" w:rsidRDefault="00565E21" w:rsidP="00606A44">
      <w:pPr>
        <w:pStyle w:val="Akapitzlist1"/>
        <w:widowControl w:val="0"/>
        <w:numPr>
          <w:ilvl w:val="1"/>
          <w:numId w:val="83"/>
        </w:numPr>
        <w:tabs>
          <w:tab w:val="left" w:pos="851"/>
        </w:tabs>
        <w:suppressAutoHyphens w:val="0"/>
        <w:spacing w:after="0"/>
        <w:ind w:left="851" w:hanging="851"/>
        <w:jc w:val="both"/>
        <w:rPr>
          <w:rFonts w:cs="Calibri"/>
          <w:b/>
          <w:sz w:val="24"/>
          <w:szCs w:val="24"/>
          <w:lang w:eastAsia="en-US"/>
        </w:rPr>
      </w:pPr>
      <w:r w:rsidRPr="00FA7CB8">
        <w:rPr>
          <w:rFonts w:cs="Calibri"/>
          <w:sz w:val="24"/>
          <w:szCs w:val="24"/>
          <w:lang w:eastAsia="en-US"/>
        </w:rPr>
        <w:t>Zamawiający nie ogranicza liczby części, na które zamówienie może zostać udzielone temu samemu wykonawcy</w:t>
      </w:r>
      <w:r w:rsidR="006B3957" w:rsidRPr="00FA7CB8">
        <w:rPr>
          <w:rFonts w:cs="Calibri"/>
          <w:sz w:val="24"/>
          <w:szCs w:val="24"/>
          <w:lang w:eastAsia="en-US"/>
        </w:rPr>
        <w:t>.</w:t>
      </w:r>
      <w:r w:rsidRPr="00FA7CB8">
        <w:rPr>
          <w:rFonts w:cs="Calibri"/>
          <w:sz w:val="24"/>
          <w:szCs w:val="24"/>
          <w:lang w:eastAsia="en-US"/>
        </w:rPr>
        <w:t xml:space="preserve"> </w:t>
      </w:r>
    </w:p>
    <w:p w:rsidR="00C74787" w:rsidRPr="00FA7CB8" w:rsidRDefault="000439E2" w:rsidP="00606A44">
      <w:pPr>
        <w:pStyle w:val="Akapitzlist1"/>
        <w:widowControl w:val="0"/>
        <w:numPr>
          <w:ilvl w:val="0"/>
          <w:numId w:val="83"/>
        </w:numPr>
        <w:tabs>
          <w:tab w:val="left" w:pos="851"/>
        </w:tabs>
        <w:suppressAutoHyphens w:val="0"/>
        <w:spacing w:before="120" w:after="0"/>
        <w:ind w:left="851" w:hanging="851"/>
        <w:jc w:val="both"/>
        <w:outlineLvl w:val="0"/>
        <w:rPr>
          <w:rFonts w:cs="Calibri"/>
          <w:b/>
          <w:sz w:val="24"/>
          <w:szCs w:val="24"/>
          <w:lang w:eastAsia="en-US"/>
        </w:rPr>
      </w:pPr>
      <w:bookmarkStart w:id="34" w:name="_Toc126739984"/>
      <w:r w:rsidRPr="00FA7CB8">
        <w:rPr>
          <w:rFonts w:cs="Calibri"/>
          <w:b/>
          <w:sz w:val="24"/>
          <w:szCs w:val="24"/>
          <w:lang w:eastAsia="en-US"/>
        </w:rPr>
        <w:t>W</w:t>
      </w:r>
      <w:r w:rsidR="00C74787" w:rsidRPr="00FA7CB8">
        <w:rPr>
          <w:rFonts w:cs="Calibri"/>
          <w:b/>
          <w:sz w:val="24"/>
          <w:szCs w:val="24"/>
          <w:lang w:eastAsia="en-US"/>
        </w:rPr>
        <w:t>arunk</w:t>
      </w:r>
      <w:r w:rsidRPr="00FA7CB8">
        <w:rPr>
          <w:rFonts w:cs="Calibri"/>
          <w:b/>
          <w:sz w:val="24"/>
          <w:szCs w:val="24"/>
          <w:lang w:eastAsia="en-US"/>
        </w:rPr>
        <w:t>i</w:t>
      </w:r>
      <w:r w:rsidR="00C74787" w:rsidRPr="00FA7CB8">
        <w:rPr>
          <w:rFonts w:cs="Calibri"/>
          <w:b/>
          <w:sz w:val="24"/>
          <w:szCs w:val="24"/>
          <w:lang w:eastAsia="en-US"/>
        </w:rPr>
        <w:t xml:space="preserve"> udziału w postępowaniu</w:t>
      </w:r>
      <w:r w:rsidR="00273E1D" w:rsidRPr="00FA7CB8">
        <w:rPr>
          <w:rFonts w:cs="Calibri"/>
          <w:b/>
          <w:sz w:val="24"/>
          <w:szCs w:val="24"/>
          <w:lang w:eastAsia="en-US"/>
        </w:rPr>
        <w:t>.</w:t>
      </w:r>
      <w:bookmarkEnd w:id="34"/>
    </w:p>
    <w:p w:rsidR="008E787B" w:rsidRPr="00FA7CB8" w:rsidRDefault="008E787B" w:rsidP="00606A44">
      <w:pPr>
        <w:pStyle w:val="Akapitzlist10"/>
        <w:widowControl w:val="0"/>
        <w:numPr>
          <w:ilvl w:val="1"/>
          <w:numId w:val="82"/>
        </w:numPr>
        <w:tabs>
          <w:tab w:val="left" w:pos="851"/>
        </w:tabs>
        <w:suppressAutoHyphens w:val="0"/>
        <w:spacing w:after="0"/>
        <w:ind w:left="851" w:hanging="851"/>
        <w:jc w:val="both"/>
        <w:rPr>
          <w:rFonts w:cs="Calibri"/>
          <w:sz w:val="24"/>
          <w:szCs w:val="24"/>
          <w:lang w:eastAsia="en-US"/>
        </w:rPr>
      </w:pPr>
      <w:bookmarkStart w:id="35" w:name="_Toc456007417"/>
      <w:bookmarkStart w:id="36" w:name="_Toc456007647"/>
      <w:bookmarkStart w:id="37" w:name="_Toc456085587"/>
      <w:bookmarkStart w:id="38" w:name="_Toc456007418"/>
      <w:bookmarkStart w:id="39" w:name="_Toc456007648"/>
      <w:bookmarkStart w:id="40" w:name="_Toc456085588"/>
      <w:r w:rsidRPr="00FA7CB8">
        <w:rPr>
          <w:rFonts w:cs="Calibri"/>
          <w:sz w:val="24"/>
          <w:szCs w:val="24"/>
          <w:lang w:eastAsia="en-US"/>
        </w:rPr>
        <w:t>O udzielenie niniejszego zamówienia mogą ubiegać się wykonawcy, którzy:</w:t>
      </w:r>
      <w:bookmarkEnd w:id="35"/>
      <w:bookmarkEnd w:id="36"/>
      <w:bookmarkEnd w:id="37"/>
    </w:p>
    <w:p w:rsidR="008E787B" w:rsidRPr="00FA7CB8" w:rsidRDefault="0024350B" w:rsidP="00606A44">
      <w:pPr>
        <w:widowControl w:val="0"/>
        <w:numPr>
          <w:ilvl w:val="2"/>
          <w:numId w:val="82"/>
        </w:numPr>
        <w:tabs>
          <w:tab w:val="left" w:pos="851"/>
        </w:tabs>
        <w:suppressAutoHyphens w:val="0"/>
        <w:spacing w:line="276" w:lineRule="auto"/>
        <w:ind w:left="851" w:hanging="851"/>
        <w:jc w:val="both"/>
        <w:rPr>
          <w:rFonts w:ascii="Calibri" w:hAnsi="Calibri" w:cs="Calibri"/>
          <w:spacing w:val="-4"/>
        </w:rPr>
      </w:pPr>
      <w:r w:rsidRPr="00FA7CB8">
        <w:rPr>
          <w:rFonts w:ascii="Calibri" w:hAnsi="Calibri" w:cs="Calibri"/>
          <w:spacing w:val="-4"/>
        </w:rPr>
        <w:t>nie podlegają wykluczeniu na podstawie art. 108 ust. 1 u.p.z.p. oraz na podstawie art. 7 ust. 1 ustawy z dnia 13 kwietnia 2022 r. o szczególnych rozwiązaniach w zakresie przeciwdziałania wspieraniu agresji na Ukrainę oraz służących ochronie bezpieczeństwa narodowego</w:t>
      </w:r>
      <w:r w:rsidR="008E787B" w:rsidRPr="00FA7CB8">
        <w:rPr>
          <w:rFonts w:ascii="Calibri" w:hAnsi="Calibri" w:cs="Calibri"/>
          <w:spacing w:val="-4"/>
        </w:rPr>
        <w:t>;</w:t>
      </w:r>
    </w:p>
    <w:p w:rsidR="008E787B" w:rsidRPr="00FA7CB8" w:rsidRDefault="00D14115" w:rsidP="00606A44">
      <w:pPr>
        <w:widowControl w:val="0"/>
        <w:numPr>
          <w:ilvl w:val="2"/>
          <w:numId w:val="82"/>
        </w:numPr>
        <w:tabs>
          <w:tab w:val="left" w:pos="851"/>
        </w:tabs>
        <w:suppressAutoHyphens w:val="0"/>
        <w:spacing w:line="276" w:lineRule="auto"/>
        <w:ind w:left="851" w:hanging="851"/>
        <w:jc w:val="both"/>
        <w:rPr>
          <w:rFonts w:ascii="Calibri" w:hAnsi="Calibri" w:cs="Calibri"/>
          <w:spacing w:val="-4"/>
        </w:rPr>
      </w:pPr>
      <w:r w:rsidRPr="00FA7CB8">
        <w:rPr>
          <w:rFonts w:ascii="Calibri" w:hAnsi="Calibri" w:cs="Calibri"/>
          <w:spacing w:val="-4"/>
        </w:rPr>
        <w:t>spełniają warunki udziału w postępowaniu dotyczące uprawnień do prowadzenia określonej działalności gospodarczej lub zawodowej, o ile wynika to z odrębnych przepisów – tj. posiadają uprawnienia do wykonywania działalności ubezpieczeniowej</w:t>
      </w:r>
      <w:r w:rsidR="00310ADC" w:rsidRPr="00FA7CB8">
        <w:rPr>
          <w:rFonts w:ascii="Calibri" w:hAnsi="Calibri" w:cs="Calibri"/>
          <w:spacing w:val="-4"/>
        </w:rPr>
        <w:t xml:space="preserve"> w zakresie świadczenia usług ubezpieczeniowych, obejmujących przedmiot zamówienia.</w:t>
      </w:r>
    </w:p>
    <w:p w:rsidR="008E787B" w:rsidRPr="00FA7CB8" w:rsidRDefault="008E787B" w:rsidP="00606A44">
      <w:pPr>
        <w:pStyle w:val="Akapitzlist10"/>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Zamawiający nie określa innych warunków udziału w postępowaniu, niż wymienione </w:t>
      </w:r>
      <w:r w:rsidR="00921913" w:rsidRPr="00FA7CB8">
        <w:rPr>
          <w:rFonts w:cs="Calibri"/>
          <w:sz w:val="24"/>
          <w:szCs w:val="24"/>
          <w:lang w:eastAsia="en-US"/>
        </w:rPr>
        <w:br/>
      </w:r>
      <w:r w:rsidRPr="00FA7CB8">
        <w:rPr>
          <w:rFonts w:cs="Calibri"/>
          <w:sz w:val="24"/>
          <w:szCs w:val="24"/>
          <w:lang w:eastAsia="en-US"/>
        </w:rPr>
        <w:t>w punkcie poprzedzającym.</w:t>
      </w:r>
    </w:p>
    <w:p w:rsidR="008E787B" w:rsidRPr="00FA7CB8" w:rsidRDefault="008E787B" w:rsidP="00606A44">
      <w:pPr>
        <w:pStyle w:val="Akapitzlist10"/>
        <w:widowControl w:val="0"/>
        <w:numPr>
          <w:ilvl w:val="1"/>
          <w:numId w:val="82"/>
        </w:numPr>
        <w:tabs>
          <w:tab w:val="left" w:pos="851"/>
        </w:tabs>
        <w:suppressAutoHyphens w:val="0"/>
        <w:spacing w:after="0"/>
        <w:ind w:left="851" w:hanging="851"/>
        <w:jc w:val="both"/>
        <w:rPr>
          <w:rFonts w:cs="Calibri"/>
          <w:spacing w:val="-6"/>
          <w:sz w:val="24"/>
          <w:szCs w:val="24"/>
          <w:lang w:eastAsia="en-US"/>
        </w:rPr>
      </w:pPr>
      <w:r w:rsidRPr="00FA7CB8">
        <w:rPr>
          <w:rFonts w:cs="Calibri"/>
          <w:spacing w:val="-6"/>
          <w:sz w:val="24"/>
          <w:szCs w:val="24"/>
          <w:lang w:eastAsia="en-US"/>
        </w:rPr>
        <w:t>Zgodnie z art. 58 ust. 1 u.p.z.p. wykonawcy mogą wspólnie ubiegać się o udzielenie zamówienia.</w:t>
      </w:r>
    </w:p>
    <w:p w:rsidR="008E787B" w:rsidRPr="00FA7CB8" w:rsidRDefault="008E787B" w:rsidP="00606A44">
      <w:pPr>
        <w:pStyle w:val="Akapitzlist10"/>
        <w:widowControl w:val="0"/>
        <w:numPr>
          <w:ilvl w:val="2"/>
          <w:numId w:val="82"/>
        </w:numPr>
        <w:tabs>
          <w:tab w:val="left" w:pos="851"/>
        </w:tabs>
        <w:suppressAutoHyphens w:val="0"/>
        <w:spacing w:after="0"/>
        <w:ind w:left="851" w:hanging="851"/>
        <w:jc w:val="both"/>
        <w:rPr>
          <w:rFonts w:cs="Calibri"/>
          <w:spacing w:val="-8"/>
          <w:sz w:val="24"/>
          <w:szCs w:val="24"/>
          <w:lang w:eastAsia="en-US"/>
        </w:rPr>
      </w:pPr>
      <w:r w:rsidRPr="00FA7CB8">
        <w:rPr>
          <w:rFonts w:cs="Calibri"/>
          <w:spacing w:val="-6"/>
          <w:sz w:val="24"/>
          <w:szCs w:val="24"/>
          <w:lang w:eastAsia="en-US"/>
        </w:rPr>
        <w:t xml:space="preserve">W przypadku wykonawców wspólnie ubiegających się o udzielenie zamówienia, wykonawcy ustanawiają pełnomocnika do reprezentowania ich w postępowaniu o udzielenie zamówienia </w:t>
      </w:r>
      <w:r w:rsidRPr="00FA7CB8">
        <w:rPr>
          <w:rFonts w:cs="Calibri"/>
          <w:spacing w:val="-8"/>
          <w:sz w:val="24"/>
          <w:szCs w:val="24"/>
          <w:lang w:eastAsia="en-US"/>
        </w:rPr>
        <w:t>albo do reprezentowania w postępowaniu i zawarcia umowy w sprawie zamówienia publicznego.</w:t>
      </w:r>
    </w:p>
    <w:p w:rsidR="008E787B" w:rsidRPr="00FA7CB8" w:rsidRDefault="008E787B" w:rsidP="00606A44">
      <w:pPr>
        <w:pStyle w:val="Akapitzlist10"/>
        <w:widowControl w:val="0"/>
        <w:numPr>
          <w:ilvl w:val="2"/>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Przepisy dotyczące wykonawcy stosuje się odpowiednio do wykonawców wspólnie ubiegających się o udzielenie zamówienia.</w:t>
      </w:r>
    </w:p>
    <w:p w:rsidR="008E787B" w:rsidRPr="00FA7CB8" w:rsidRDefault="008E787B" w:rsidP="00606A44">
      <w:pPr>
        <w:pStyle w:val="Akapitzlist10"/>
        <w:widowControl w:val="0"/>
        <w:numPr>
          <w:ilvl w:val="2"/>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Warunek dotyczący uprawnień do prowadzenia określonej działalności gospodarczej </w:t>
      </w:r>
      <w:r w:rsidR="00921913" w:rsidRPr="00FA7CB8">
        <w:rPr>
          <w:rFonts w:cs="Calibri"/>
          <w:sz w:val="24"/>
          <w:szCs w:val="24"/>
          <w:lang w:eastAsia="en-US"/>
        </w:rPr>
        <w:br/>
      </w:r>
      <w:r w:rsidRPr="00FA7CB8">
        <w:rPr>
          <w:rFonts w:cs="Calibri"/>
          <w:sz w:val="24"/>
          <w:szCs w:val="24"/>
          <w:lang w:eastAsia="en-US"/>
        </w:rPr>
        <w:t>lub zawo</w:t>
      </w:r>
      <w:r w:rsidRPr="00FA7CB8">
        <w:rPr>
          <w:rFonts w:cs="Calibri"/>
          <w:sz w:val="24"/>
          <w:szCs w:val="24"/>
          <w:lang w:eastAsia="en-US"/>
        </w:rPr>
        <w:softHyphen/>
        <w:t>do</w:t>
      </w:r>
      <w:r w:rsidRPr="00FA7CB8">
        <w:rPr>
          <w:rFonts w:cs="Calibri"/>
          <w:sz w:val="24"/>
          <w:szCs w:val="24"/>
          <w:lang w:eastAsia="en-US"/>
        </w:rPr>
        <w:softHyphen/>
        <w:t xml:space="preserve">wej, o którym mowa w art. 112 ust. 2 pkt 2 u.p.z.p. jest spełniony, jeżeli </w:t>
      </w:r>
      <w:r w:rsidR="00921913" w:rsidRPr="00FA7CB8">
        <w:rPr>
          <w:rFonts w:cs="Calibri"/>
          <w:sz w:val="24"/>
          <w:szCs w:val="24"/>
          <w:lang w:eastAsia="en-US"/>
        </w:rPr>
        <w:br/>
      </w:r>
      <w:r w:rsidRPr="00FA7CB8">
        <w:rPr>
          <w:rFonts w:cs="Calibri"/>
          <w:sz w:val="24"/>
          <w:szCs w:val="24"/>
          <w:lang w:eastAsia="en-US"/>
        </w:rPr>
        <w:t>co najmniej jeden z wykonawców wspólnie ubiegających się o udzielenie zamówienia posiada uprawnienia do prowa</w:t>
      </w:r>
      <w:r w:rsidRPr="00FA7CB8">
        <w:rPr>
          <w:rFonts w:cs="Calibri"/>
          <w:sz w:val="24"/>
          <w:szCs w:val="24"/>
          <w:lang w:eastAsia="en-US"/>
        </w:rPr>
        <w:softHyphen/>
        <w:t>dze</w:t>
      </w:r>
      <w:r w:rsidRPr="00FA7CB8">
        <w:rPr>
          <w:rFonts w:cs="Calibri"/>
          <w:sz w:val="24"/>
          <w:szCs w:val="24"/>
          <w:lang w:eastAsia="en-US"/>
        </w:rPr>
        <w:softHyphen/>
        <w:t>nia określonej działalności gospodarczej lub zawodowej i zrealizuje usługi, do których realizacji te uprawnienia są wymagane.</w:t>
      </w:r>
    </w:p>
    <w:p w:rsidR="008E787B" w:rsidRPr="00FA7CB8" w:rsidRDefault="008E787B" w:rsidP="00606A44">
      <w:pPr>
        <w:pStyle w:val="Akapitzlist10"/>
        <w:widowControl w:val="0"/>
        <w:numPr>
          <w:ilvl w:val="2"/>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W przypadku, gdy wykonawcy wspólnie ubiegają się o udzielenie zamówienia, wykonawcy </w:t>
      </w:r>
      <w:r w:rsidRPr="00FA7CB8">
        <w:rPr>
          <w:rFonts w:cs="Calibri"/>
          <w:sz w:val="24"/>
          <w:szCs w:val="24"/>
          <w:lang w:eastAsia="en-US"/>
        </w:rPr>
        <w:lastRenderedPageBreak/>
        <w:t>są zobowiązani złożyć wraz z ofertą następujące oświadczenia i dokumenty:</w:t>
      </w:r>
    </w:p>
    <w:p w:rsidR="008E787B" w:rsidRPr="00FA7CB8" w:rsidRDefault="008E787B" w:rsidP="00606A44">
      <w:pPr>
        <w:pStyle w:val="Akapitzlist10"/>
        <w:widowControl w:val="0"/>
        <w:numPr>
          <w:ilvl w:val="3"/>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oświadczenie, o którym mowa w art. 117 ust. 4 u.p.z.p., z którego wynika, które usługi wykonają poszczególni wykonawcy, sporządzone zgodnie ze wzorem stanowiącym załącznik nr 3a do SWZ – oświadczenie składa pełnomocnik w imieniu wszystkich wykonawców wspólnie ubiegających się o zamówienie;</w:t>
      </w:r>
    </w:p>
    <w:p w:rsidR="008E787B" w:rsidRPr="00FA7CB8" w:rsidRDefault="008E787B" w:rsidP="00606A44">
      <w:pPr>
        <w:pStyle w:val="Akapitzlist10"/>
        <w:widowControl w:val="0"/>
        <w:numPr>
          <w:ilvl w:val="3"/>
          <w:numId w:val="82"/>
        </w:numPr>
        <w:tabs>
          <w:tab w:val="left" w:pos="851"/>
        </w:tabs>
        <w:suppressAutoHyphens w:val="0"/>
        <w:spacing w:after="0"/>
        <w:ind w:left="851" w:hanging="851"/>
        <w:jc w:val="both"/>
        <w:rPr>
          <w:rFonts w:cs="Calibri"/>
          <w:spacing w:val="-4"/>
          <w:sz w:val="24"/>
          <w:szCs w:val="24"/>
          <w:lang w:eastAsia="en-US"/>
        </w:rPr>
      </w:pPr>
      <w:r w:rsidRPr="00FA7CB8">
        <w:rPr>
          <w:rFonts w:cs="Calibri"/>
          <w:spacing w:val="-4"/>
          <w:sz w:val="24"/>
          <w:szCs w:val="24"/>
          <w:lang w:eastAsia="en-US"/>
        </w:rPr>
        <w:t>pełnomocnictwo do reprezentowania wykonawców wspólnie ubiegającego się o zamówienie w postępowaniu o udzielenie zamówienia albo reprezentowania w postępowaniu i zawarcia umowy w sprawie zamówienia publicznego.</w:t>
      </w:r>
    </w:p>
    <w:p w:rsidR="008C0C35" w:rsidRPr="00FA7CB8" w:rsidRDefault="008E787B" w:rsidP="00606A44">
      <w:pPr>
        <w:pStyle w:val="Akapitzlist10"/>
        <w:widowControl w:val="0"/>
        <w:numPr>
          <w:ilvl w:val="1"/>
          <w:numId w:val="82"/>
        </w:numPr>
        <w:tabs>
          <w:tab w:val="left" w:pos="851"/>
        </w:tabs>
        <w:suppressAutoHyphens w:val="0"/>
        <w:spacing w:after="0"/>
        <w:ind w:left="851" w:hanging="851"/>
        <w:jc w:val="both"/>
        <w:rPr>
          <w:rFonts w:cs="Calibri"/>
          <w:spacing w:val="-4"/>
          <w:sz w:val="24"/>
          <w:szCs w:val="24"/>
          <w:lang w:eastAsia="en-US"/>
        </w:rPr>
      </w:pPr>
      <w:r w:rsidRPr="00FA7CB8">
        <w:rPr>
          <w:rFonts w:cs="Calibri"/>
          <w:spacing w:val="-4"/>
          <w:sz w:val="24"/>
          <w:szCs w:val="24"/>
          <w:lang w:eastAsia="en-US"/>
        </w:rPr>
        <w:t>Zgodnie z art. 118 ust. 1 u.p.z.p., wykonawca może w celu potwierdzenia spełniania warunków udziału w postępowaniu, polegać na zdolnościach technicznych lub zawodowych lub sytuacji finansowej lub ekonomicznej podmiotów</w:t>
      </w:r>
      <w:r w:rsidRPr="00FA7CB8">
        <w:rPr>
          <w:rFonts w:cs="Calibri"/>
          <w:spacing w:val="-4"/>
          <w:sz w:val="24"/>
          <w:szCs w:val="24"/>
          <w:lang w:eastAsia="pl-PL"/>
        </w:rPr>
        <w:t xml:space="preserve"> </w:t>
      </w:r>
      <w:r w:rsidRPr="00FA7CB8">
        <w:rPr>
          <w:rFonts w:cs="Calibri"/>
          <w:spacing w:val="-4"/>
          <w:sz w:val="24"/>
          <w:szCs w:val="24"/>
          <w:lang w:eastAsia="en-US"/>
        </w:rPr>
        <w:t>udostępniających zasoby, niezależnie od charakteru prawnego łączących go z nimi stosunków prawnych. Z uwagi jednak na nieokre</w:t>
      </w:r>
      <w:r w:rsidRPr="00FA7CB8">
        <w:rPr>
          <w:rFonts w:cs="Calibri"/>
          <w:spacing w:val="-4"/>
          <w:sz w:val="24"/>
          <w:szCs w:val="24"/>
          <w:lang w:eastAsia="en-US"/>
        </w:rPr>
        <w:softHyphen/>
        <w:t>ślenie przez zamawiającego warunków udziału w postępowaniu, dotyczących sytuacji ekono</w:t>
      </w:r>
      <w:r w:rsidRPr="00FA7CB8">
        <w:rPr>
          <w:rFonts w:cs="Calibri"/>
          <w:spacing w:val="-4"/>
          <w:sz w:val="24"/>
          <w:szCs w:val="24"/>
          <w:lang w:eastAsia="en-US"/>
        </w:rPr>
        <w:softHyphen/>
        <w:t>micznej lub finansowej oraz zdolności technicznych lub zawodowych, przepis art. 118 u.p.z.p. nie ma w niniejszym postępowaniu zastosowania.</w:t>
      </w:r>
    </w:p>
    <w:p w:rsidR="00D609B2" w:rsidRPr="00FA7CB8" w:rsidRDefault="00D609B2" w:rsidP="00606A44">
      <w:pPr>
        <w:pStyle w:val="Akapitzlist1"/>
        <w:widowControl w:val="0"/>
        <w:numPr>
          <w:ilvl w:val="0"/>
          <w:numId w:val="82"/>
        </w:numPr>
        <w:tabs>
          <w:tab w:val="left" w:pos="851"/>
        </w:tabs>
        <w:suppressAutoHyphens w:val="0"/>
        <w:spacing w:before="120" w:after="0"/>
        <w:ind w:left="851" w:hanging="851"/>
        <w:jc w:val="both"/>
        <w:outlineLvl w:val="0"/>
        <w:rPr>
          <w:rFonts w:cs="Calibri"/>
          <w:b/>
          <w:bCs/>
          <w:sz w:val="24"/>
          <w:szCs w:val="24"/>
          <w:lang w:eastAsia="en-US"/>
        </w:rPr>
      </w:pPr>
      <w:bookmarkStart w:id="41" w:name="_Toc126739985"/>
      <w:r w:rsidRPr="00FA7CB8">
        <w:rPr>
          <w:rFonts w:cs="Calibri"/>
          <w:b/>
          <w:bCs/>
          <w:sz w:val="24"/>
          <w:szCs w:val="24"/>
          <w:lang w:eastAsia="en-US"/>
        </w:rPr>
        <w:t>Podwykonawstwo</w:t>
      </w:r>
      <w:r w:rsidR="00273E1D" w:rsidRPr="00FA7CB8">
        <w:rPr>
          <w:rFonts w:cs="Calibri"/>
          <w:b/>
          <w:bCs/>
          <w:sz w:val="24"/>
          <w:szCs w:val="24"/>
          <w:lang w:eastAsia="en-US"/>
        </w:rPr>
        <w:t>.</w:t>
      </w:r>
      <w:bookmarkEnd w:id="41"/>
    </w:p>
    <w:p w:rsidR="00D609B2" w:rsidRPr="00FA7CB8" w:rsidRDefault="00EA1D90" w:rsidP="00606A44">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Wykonawca może powierzyć wykonanie części zamówienia podwykonawcy</w:t>
      </w:r>
      <w:r w:rsidR="00A62FB4" w:rsidRPr="00FA7CB8">
        <w:rPr>
          <w:rFonts w:cs="Calibri"/>
          <w:sz w:val="24"/>
          <w:szCs w:val="24"/>
          <w:lang w:eastAsia="en-US"/>
        </w:rPr>
        <w:t>.</w:t>
      </w:r>
    </w:p>
    <w:p w:rsidR="00D609B2" w:rsidRPr="00FA7CB8" w:rsidRDefault="00EA1D90" w:rsidP="00606A44">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Zgodnie z art. 462 ust. 2</w:t>
      </w:r>
      <w:r w:rsidR="00C74787" w:rsidRPr="00FA7CB8">
        <w:rPr>
          <w:rFonts w:cs="Calibri"/>
          <w:sz w:val="24"/>
          <w:szCs w:val="24"/>
          <w:lang w:eastAsia="en-US"/>
        </w:rPr>
        <w:t xml:space="preserve"> </w:t>
      </w:r>
      <w:r w:rsidR="006076AD" w:rsidRPr="00FA7CB8">
        <w:rPr>
          <w:rFonts w:cs="Calibri"/>
          <w:sz w:val="24"/>
          <w:szCs w:val="24"/>
          <w:lang w:eastAsia="en-US"/>
        </w:rPr>
        <w:t>u.p.z.p.</w:t>
      </w:r>
      <w:r w:rsidR="00A8359E" w:rsidRPr="00FA7CB8">
        <w:rPr>
          <w:rFonts w:cs="Calibri"/>
          <w:sz w:val="24"/>
          <w:szCs w:val="24"/>
          <w:lang w:eastAsia="en-US"/>
        </w:rPr>
        <w:t>,</w:t>
      </w:r>
      <w:r w:rsidR="00C74787" w:rsidRPr="00FA7CB8">
        <w:rPr>
          <w:rFonts w:cs="Calibri"/>
          <w:sz w:val="24"/>
          <w:szCs w:val="24"/>
          <w:lang w:eastAsia="en-US"/>
        </w:rPr>
        <w:t xml:space="preserve"> </w:t>
      </w:r>
      <w:r w:rsidRPr="00FA7CB8">
        <w:rPr>
          <w:rFonts w:cs="Calibri"/>
          <w:sz w:val="24"/>
          <w:szCs w:val="24"/>
          <w:lang w:eastAsia="en-US"/>
        </w:rPr>
        <w:t>z</w:t>
      </w:r>
      <w:r w:rsidR="00C74787" w:rsidRPr="00FA7CB8">
        <w:rPr>
          <w:rFonts w:cs="Calibri"/>
          <w:sz w:val="24"/>
          <w:szCs w:val="24"/>
          <w:lang w:eastAsia="en-US"/>
        </w:rPr>
        <w:t xml:space="preserve">amawiający żąda wskazania przez </w:t>
      </w:r>
      <w:r w:rsidRPr="00FA7CB8">
        <w:rPr>
          <w:rFonts w:cs="Calibri"/>
          <w:sz w:val="24"/>
          <w:szCs w:val="24"/>
          <w:lang w:eastAsia="en-US"/>
        </w:rPr>
        <w:t>w</w:t>
      </w:r>
      <w:r w:rsidR="00C74787" w:rsidRPr="00FA7CB8">
        <w:rPr>
          <w:rFonts w:cs="Calibri"/>
          <w:sz w:val="24"/>
          <w:szCs w:val="24"/>
          <w:lang w:eastAsia="en-US"/>
        </w:rPr>
        <w:t>ykonawcę</w:t>
      </w:r>
      <w:r w:rsidRPr="00FA7CB8">
        <w:rPr>
          <w:rFonts w:cs="Calibri"/>
          <w:sz w:val="24"/>
          <w:szCs w:val="24"/>
          <w:lang w:eastAsia="en-US"/>
        </w:rPr>
        <w:t>, w ofercie,</w:t>
      </w:r>
      <w:r w:rsidR="00C74787" w:rsidRPr="00FA7CB8">
        <w:rPr>
          <w:rFonts w:cs="Calibri"/>
          <w:sz w:val="24"/>
          <w:szCs w:val="24"/>
          <w:lang w:eastAsia="en-US"/>
        </w:rPr>
        <w:t xml:space="preserve"> części zamówienia, których wykonanie za</w:t>
      </w:r>
      <w:r w:rsidRPr="00FA7CB8">
        <w:rPr>
          <w:rFonts w:cs="Calibri"/>
          <w:sz w:val="24"/>
          <w:szCs w:val="24"/>
          <w:lang w:eastAsia="en-US"/>
        </w:rPr>
        <w:t xml:space="preserve">mierza powierzyć podwykonawcom oraz podania nazw ewentualnych </w:t>
      </w:r>
      <w:r w:rsidR="00C74787" w:rsidRPr="00FA7CB8">
        <w:rPr>
          <w:rFonts w:cs="Calibri"/>
          <w:sz w:val="24"/>
          <w:szCs w:val="24"/>
          <w:lang w:eastAsia="en-US"/>
        </w:rPr>
        <w:t>podwykonawców</w:t>
      </w:r>
      <w:r w:rsidRPr="00FA7CB8">
        <w:rPr>
          <w:rFonts w:cs="Calibri"/>
          <w:sz w:val="24"/>
          <w:szCs w:val="24"/>
          <w:lang w:eastAsia="en-US"/>
        </w:rPr>
        <w:t>, jeżeli są już znani</w:t>
      </w:r>
      <w:r w:rsidR="00C74787" w:rsidRPr="00FA7CB8">
        <w:rPr>
          <w:rFonts w:cs="Calibri"/>
          <w:sz w:val="24"/>
          <w:szCs w:val="24"/>
          <w:lang w:eastAsia="en-US"/>
        </w:rPr>
        <w:t>.</w:t>
      </w:r>
      <w:bookmarkStart w:id="42" w:name="_Toc456007419"/>
      <w:bookmarkStart w:id="43" w:name="_Toc456007649"/>
      <w:bookmarkStart w:id="44" w:name="_Toc456085589"/>
      <w:bookmarkEnd w:id="38"/>
      <w:bookmarkEnd w:id="39"/>
      <w:bookmarkEnd w:id="40"/>
    </w:p>
    <w:p w:rsidR="00C74787" w:rsidRPr="00FA7CB8" w:rsidRDefault="00C74787" w:rsidP="00606A44">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bookmarkStart w:id="45" w:name="_Toc456007422"/>
      <w:bookmarkStart w:id="46" w:name="_Toc456007652"/>
      <w:bookmarkStart w:id="47" w:name="_Toc456085592"/>
      <w:bookmarkEnd w:id="42"/>
      <w:bookmarkEnd w:id="43"/>
      <w:bookmarkEnd w:id="44"/>
      <w:r w:rsidRPr="00FA7CB8">
        <w:rPr>
          <w:rFonts w:cs="Calibri"/>
          <w:sz w:val="24"/>
          <w:szCs w:val="24"/>
        </w:rPr>
        <w:t xml:space="preserve">Powierzenie wykonania części zamówienia podwykonawcom nie zwalnia </w:t>
      </w:r>
      <w:r w:rsidR="002259B0" w:rsidRPr="00FA7CB8">
        <w:rPr>
          <w:rFonts w:cs="Calibri"/>
          <w:sz w:val="24"/>
          <w:szCs w:val="24"/>
        </w:rPr>
        <w:t>w</w:t>
      </w:r>
      <w:r w:rsidRPr="00FA7CB8">
        <w:rPr>
          <w:rFonts w:cs="Calibri"/>
          <w:sz w:val="24"/>
          <w:szCs w:val="24"/>
        </w:rPr>
        <w:t>ykonawcy z odpowiedzialności za należyte wykonanie tego zamówienia.</w:t>
      </w:r>
      <w:bookmarkEnd w:id="45"/>
      <w:bookmarkEnd w:id="46"/>
      <w:bookmarkEnd w:id="47"/>
    </w:p>
    <w:p w:rsidR="00D609B2" w:rsidRPr="00FA7CB8" w:rsidRDefault="00D609B2" w:rsidP="00606A44">
      <w:pPr>
        <w:pStyle w:val="Akapitzlist1"/>
        <w:widowControl w:val="0"/>
        <w:numPr>
          <w:ilvl w:val="0"/>
          <w:numId w:val="82"/>
        </w:numPr>
        <w:tabs>
          <w:tab w:val="left" w:pos="851"/>
        </w:tabs>
        <w:suppressAutoHyphens w:val="0"/>
        <w:spacing w:before="120" w:after="0"/>
        <w:ind w:left="851" w:hanging="851"/>
        <w:jc w:val="both"/>
        <w:outlineLvl w:val="0"/>
        <w:rPr>
          <w:rFonts w:cs="Calibri"/>
          <w:b/>
          <w:bCs/>
          <w:sz w:val="24"/>
          <w:szCs w:val="24"/>
          <w:lang w:eastAsia="en-US"/>
        </w:rPr>
      </w:pPr>
      <w:bookmarkStart w:id="48" w:name="_Toc126739986"/>
      <w:bookmarkStart w:id="49" w:name="_Toc456007423"/>
      <w:bookmarkStart w:id="50" w:name="_Toc456007653"/>
      <w:bookmarkStart w:id="51" w:name="_Toc456085593"/>
      <w:r w:rsidRPr="00FA7CB8">
        <w:rPr>
          <w:rFonts w:cs="Calibri"/>
          <w:b/>
          <w:bCs/>
          <w:sz w:val="24"/>
          <w:szCs w:val="24"/>
          <w:lang w:eastAsia="en-US"/>
        </w:rPr>
        <w:t>Podstawy wykluczenia</w:t>
      </w:r>
      <w:r w:rsidR="00273E1D" w:rsidRPr="00FA7CB8">
        <w:rPr>
          <w:rFonts w:cs="Calibri"/>
          <w:b/>
          <w:bCs/>
          <w:sz w:val="24"/>
          <w:szCs w:val="24"/>
          <w:lang w:eastAsia="en-US"/>
        </w:rPr>
        <w:t>.</w:t>
      </w:r>
      <w:bookmarkEnd w:id="48"/>
      <w:r w:rsidRPr="00FA7CB8">
        <w:rPr>
          <w:rFonts w:cs="Calibri"/>
          <w:b/>
          <w:bCs/>
          <w:sz w:val="24"/>
          <w:szCs w:val="24"/>
          <w:lang w:eastAsia="en-US"/>
        </w:rPr>
        <w:t xml:space="preserve"> </w:t>
      </w:r>
    </w:p>
    <w:p w:rsidR="00C74787" w:rsidRPr="00FA7CB8" w:rsidRDefault="001E284E"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Zgodnie z art. 108</w:t>
      </w:r>
      <w:r w:rsidR="00C74787" w:rsidRPr="00FA7CB8">
        <w:rPr>
          <w:rFonts w:cs="Calibri"/>
          <w:sz w:val="24"/>
          <w:szCs w:val="24"/>
          <w:lang w:eastAsia="en-US"/>
        </w:rPr>
        <w:t xml:space="preserve"> u</w:t>
      </w:r>
      <w:r w:rsidRPr="00FA7CB8">
        <w:rPr>
          <w:rFonts w:cs="Calibri"/>
          <w:sz w:val="24"/>
          <w:szCs w:val="24"/>
          <w:lang w:eastAsia="en-US"/>
        </w:rPr>
        <w:t xml:space="preserve">st. 1 </w:t>
      </w:r>
      <w:r w:rsidR="006076AD" w:rsidRPr="00FA7CB8">
        <w:rPr>
          <w:rFonts w:cs="Calibri"/>
          <w:sz w:val="24"/>
          <w:szCs w:val="24"/>
          <w:lang w:eastAsia="en-US"/>
        </w:rPr>
        <w:t>u.p.z.p.</w:t>
      </w:r>
      <w:r w:rsidR="00D609B2" w:rsidRPr="00FA7CB8">
        <w:rPr>
          <w:rFonts w:cs="Calibri"/>
          <w:sz w:val="24"/>
          <w:szCs w:val="24"/>
          <w:lang w:eastAsia="en-US"/>
        </w:rPr>
        <w:t>,</w:t>
      </w:r>
      <w:r w:rsidR="00C74787" w:rsidRPr="00FA7CB8">
        <w:rPr>
          <w:rFonts w:cs="Calibri"/>
          <w:sz w:val="24"/>
          <w:szCs w:val="24"/>
          <w:lang w:eastAsia="en-US"/>
        </w:rPr>
        <w:t xml:space="preserve"> z postępowania w sprawie zamówienia publicznego wyklucza się</w:t>
      </w:r>
      <w:r w:rsidRPr="00FA7CB8">
        <w:rPr>
          <w:rFonts w:cs="Calibri"/>
          <w:sz w:val="24"/>
          <w:szCs w:val="24"/>
          <w:lang w:eastAsia="en-US"/>
        </w:rPr>
        <w:t xml:space="preserve"> wykonawcę</w:t>
      </w:r>
      <w:r w:rsidR="00C74787" w:rsidRPr="00FA7CB8">
        <w:rPr>
          <w:rFonts w:cs="Calibri"/>
          <w:sz w:val="24"/>
          <w:szCs w:val="24"/>
          <w:lang w:eastAsia="en-US"/>
        </w:rPr>
        <w:t>:</w:t>
      </w:r>
      <w:bookmarkEnd w:id="49"/>
      <w:bookmarkEnd w:id="50"/>
      <w:bookmarkEnd w:id="51"/>
    </w:p>
    <w:p w:rsidR="001E284E" w:rsidRPr="00FA7CB8" w:rsidRDefault="001E284E" w:rsidP="00606A44">
      <w:pPr>
        <w:widowControl w:val="0"/>
        <w:numPr>
          <w:ilvl w:val="0"/>
          <w:numId w:val="21"/>
        </w:numPr>
        <w:tabs>
          <w:tab w:val="left" w:pos="1134"/>
        </w:tabs>
        <w:suppressAutoHyphens w:val="0"/>
        <w:autoSpaceDE w:val="0"/>
        <w:autoSpaceDN w:val="0"/>
        <w:adjustRightInd w:val="0"/>
        <w:spacing w:line="276" w:lineRule="auto"/>
        <w:ind w:left="851" w:hanging="11"/>
        <w:jc w:val="both"/>
        <w:rPr>
          <w:rFonts w:ascii="Calibri" w:hAnsi="Calibri" w:cs="Calibri"/>
          <w:lang w:eastAsia="pl-PL"/>
        </w:rPr>
      </w:pPr>
      <w:bookmarkStart w:id="52" w:name="_Toc456007424"/>
      <w:bookmarkStart w:id="53" w:name="_Toc456007654"/>
      <w:bookmarkStart w:id="54" w:name="_Toc456085594"/>
      <w:r w:rsidRPr="00FA7CB8">
        <w:rPr>
          <w:rFonts w:ascii="Calibri" w:hAnsi="Calibri" w:cs="Calibri"/>
          <w:lang w:eastAsia="pl-PL"/>
        </w:rPr>
        <w:t xml:space="preserve">będącego osobą fizyczną, którego prawomocnie skazano za przestępstwo: </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udziału w zorganizowanej grupie przestępczej albo związku mającym na celu popełnienie przestępstwa lub przestępstwa skarbowego, o którym mowa w art. 258 Kodeksu karnego, </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handlu ludźmi, o którym mowa w art. 189a Kodeksu karnego, </w:t>
      </w:r>
    </w:p>
    <w:p w:rsidR="001E284E" w:rsidRPr="00FA7CB8" w:rsidRDefault="007F270C"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o którym mowa w art. 228–230a, art. 250a Kodeksu karnego, w art. 46–48 ustawy </w:t>
      </w:r>
      <w:r w:rsidR="00921913" w:rsidRPr="00FA7CB8">
        <w:rPr>
          <w:rFonts w:ascii="Calibri" w:hAnsi="Calibri" w:cs="Calibri"/>
          <w:lang w:eastAsia="pl-PL"/>
        </w:rPr>
        <w:br/>
      </w:r>
      <w:r w:rsidRPr="00FA7CB8">
        <w:rPr>
          <w:rFonts w:ascii="Calibri" w:hAnsi="Calibri" w:cs="Calibri"/>
          <w:lang w:eastAsia="pl-PL"/>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1E284E" w:rsidRPr="00FA7CB8">
        <w:rPr>
          <w:rFonts w:ascii="Calibri" w:hAnsi="Calibri" w:cs="Calibri"/>
          <w:lang w:eastAsia="pl-PL"/>
        </w:rPr>
        <w:t>,</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o charakterze terrorystycznym, o którym mowa w art. 115 § 20 Kodeksu karnego, </w:t>
      </w:r>
      <w:r w:rsidR="008C31DA" w:rsidRPr="00FA7CB8">
        <w:rPr>
          <w:rFonts w:ascii="Calibri" w:hAnsi="Calibri" w:cs="Calibri"/>
          <w:lang w:eastAsia="pl-PL"/>
        </w:rPr>
        <w:br/>
      </w:r>
      <w:r w:rsidRPr="00FA7CB8">
        <w:rPr>
          <w:rFonts w:ascii="Calibri" w:hAnsi="Calibri" w:cs="Calibri"/>
          <w:lang w:eastAsia="pl-PL"/>
        </w:rPr>
        <w:t>lub mające na celu popełnienie tego przestępstwa,</w:t>
      </w:r>
    </w:p>
    <w:p w:rsidR="001E284E" w:rsidRPr="00FA7CB8" w:rsidRDefault="0000655C"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FA7CB8">
        <w:rPr>
          <w:rFonts w:ascii="Calibri" w:hAnsi="Calibri" w:cs="Calibri"/>
          <w:spacing w:val="-6"/>
          <w:lang w:eastAsia="pl-PL"/>
        </w:rPr>
        <w:t>powierzenia wykonywania pracy małoletniemu cudzoziemcowi</w:t>
      </w:r>
      <w:r w:rsidR="001E284E" w:rsidRPr="00FA7CB8">
        <w:rPr>
          <w:rFonts w:ascii="Calibri" w:hAnsi="Calibri" w:cs="Calibri"/>
          <w:spacing w:val="-6"/>
          <w:lang w:eastAsia="pl-PL"/>
        </w:rPr>
        <w:t xml:space="preserve">, o którym mowa w art. 9 </w:t>
      </w:r>
      <w:r w:rsidR="001E284E" w:rsidRPr="00FA7CB8">
        <w:rPr>
          <w:rFonts w:ascii="Calibri" w:hAnsi="Calibri" w:cs="Calibri"/>
          <w:spacing w:val="-6"/>
          <w:lang w:eastAsia="pl-PL"/>
        </w:rPr>
        <w:lastRenderedPageBreak/>
        <w:t>ust. 2 ustawy z dnia 15 czerwca 2012 r. o skutkach powierzania wykonywania pracy cudzoziemcom przebywa</w:t>
      </w:r>
      <w:r w:rsidR="0039382A" w:rsidRPr="00FA7CB8">
        <w:rPr>
          <w:rFonts w:ascii="Calibri" w:hAnsi="Calibri" w:cs="Calibri"/>
          <w:spacing w:val="-6"/>
          <w:lang w:eastAsia="pl-PL"/>
        </w:rPr>
        <w:softHyphen/>
      </w:r>
      <w:r w:rsidR="001E284E" w:rsidRPr="00FA7CB8">
        <w:rPr>
          <w:rFonts w:ascii="Calibri" w:hAnsi="Calibri" w:cs="Calibri"/>
          <w:spacing w:val="-6"/>
          <w:lang w:eastAsia="pl-PL"/>
        </w:rPr>
        <w:t>jącym wbrew przepisom na terytorium Rzeczypospolitej</w:t>
      </w:r>
      <w:r w:rsidR="00E26B1E" w:rsidRPr="00FA7CB8">
        <w:rPr>
          <w:rFonts w:ascii="Calibri" w:hAnsi="Calibri" w:cs="Calibri"/>
          <w:spacing w:val="-6"/>
          <w:lang w:eastAsia="pl-PL"/>
        </w:rPr>
        <w:t xml:space="preserve"> </w:t>
      </w:r>
      <w:r w:rsidR="001E284E" w:rsidRPr="00FA7CB8">
        <w:rPr>
          <w:rFonts w:ascii="Calibri" w:hAnsi="Calibri" w:cs="Calibri"/>
          <w:spacing w:val="-6"/>
          <w:lang w:eastAsia="pl-PL"/>
        </w:rPr>
        <w:t xml:space="preserve">Polskiej, </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o którym mowa w art. 9 ust. 1 i 3 lub art. 10 ustawy z dnia 15 czerwca 2012 r. </w:t>
      </w:r>
      <w:r w:rsidR="003A2892" w:rsidRPr="00FA7CB8">
        <w:rPr>
          <w:rFonts w:ascii="Calibri" w:hAnsi="Calibri" w:cs="Calibri"/>
          <w:lang w:eastAsia="pl-PL"/>
        </w:rPr>
        <w:br/>
      </w:r>
      <w:r w:rsidRPr="00FA7CB8">
        <w:rPr>
          <w:rFonts w:ascii="Calibri" w:hAnsi="Calibri" w:cs="Calibri"/>
          <w:lang w:eastAsia="pl-PL"/>
        </w:rPr>
        <w:t xml:space="preserve">o skutkach powierzania wykonywania pracy cudzoziemcom przebywającym wbrew przepisom na terytorium Rzeczypospolitej Polskiej </w:t>
      </w:r>
    </w:p>
    <w:p w:rsidR="001E284E" w:rsidRPr="00FA7CB8" w:rsidRDefault="0075568C" w:rsidP="00FA7CB8">
      <w:pPr>
        <w:widowControl w:val="0"/>
        <w:suppressAutoHyphens w:val="0"/>
        <w:autoSpaceDE w:val="0"/>
        <w:autoSpaceDN w:val="0"/>
        <w:adjustRightInd w:val="0"/>
        <w:spacing w:line="276" w:lineRule="auto"/>
        <w:ind w:left="1418"/>
        <w:jc w:val="both"/>
        <w:rPr>
          <w:rFonts w:ascii="Calibri" w:hAnsi="Calibri" w:cs="Calibri"/>
          <w:lang w:eastAsia="pl-PL"/>
        </w:rPr>
      </w:pPr>
      <w:r w:rsidRPr="00FA7CB8">
        <w:rPr>
          <w:rFonts w:ascii="Calibri" w:hAnsi="Calibri" w:cs="Calibri"/>
          <w:lang w:eastAsia="pl-PL"/>
        </w:rPr>
        <w:t xml:space="preserve">- </w:t>
      </w:r>
      <w:r w:rsidR="001E284E" w:rsidRPr="00FA7CB8">
        <w:rPr>
          <w:rFonts w:ascii="Calibri" w:hAnsi="Calibri" w:cs="Calibri"/>
          <w:lang w:eastAsia="pl-PL"/>
        </w:rPr>
        <w:t xml:space="preserve">lub za odpowiedni czyn zabroniony określony w przepisach prawa obcego; </w:t>
      </w:r>
    </w:p>
    <w:p w:rsidR="001E284E" w:rsidRPr="00FA7CB8" w:rsidRDefault="001E284E" w:rsidP="00606A44">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1F219B" w:rsidRPr="00FA7CB8">
        <w:rPr>
          <w:rFonts w:ascii="Calibri" w:hAnsi="Calibri" w:cs="Calibri"/>
          <w:lang w:eastAsia="pl-PL"/>
        </w:rPr>
        <w:br/>
      </w:r>
      <w:r w:rsidRPr="00FA7CB8">
        <w:rPr>
          <w:rFonts w:ascii="Calibri" w:hAnsi="Calibri" w:cs="Calibri"/>
          <w:lang w:eastAsia="pl-PL"/>
        </w:rPr>
        <w:t xml:space="preserve">za przestępstwo, o którym mowa w pkt 1; </w:t>
      </w:r>
    </w:p>
    <w:p w:rsidR="001E284E" w:rsidRPr="00FA7CB8" w:rsidRDefault="001E284E" w:rsidP="00606A44">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E284E" w:rsidRPr="00FA7CB8" w:rsidRDefault="001E284E" w:rsidP="00606A44">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wobec którego </w:t>
      </w:r>
      <w:r w:rsidR="0000655C" w:rsidRPr="00FA7CB8">
        <w:rPr>
          <w:rFonts w:ascii="Calibri" w:hAnsi="Calibri" w:cs="Calibri"/>
          <w:lang w:eastAsia="pl-PL"/>
        </w:rPr>
        <w:t xml:space="preserve">prawomocnie </w:t>
      </w:r>
      <w:r w:rsidRPr="00FA7CB8">
        <w:rPr>
          <w:rFonts w:ascii="Calibri" w:hAnsi="Calibri" w:cs="Calibri"/>
          <w:lang w:eastAsia="pl-PL"/>
        </w:rPr>
        <w:t xml:space="preserve">orzeczono zakaz ubiegania się o zamówienia publiczne; </w:t>
      </w:r>
    </w:p>
    <w:p w:rsidR="001E284E" w:rsidRPr="00FA7CB8" w:rsidRDefault="001E284E" w:rsidP="00606A44">
      <w:pPr>
        <w:widowControl w:val="0"/>
        <w:numPr>
          <w:ilvl w:val="0"/>
          <w:numId w:val="21"/>
        </w:numPr>
        <w:suppressAutoHyphens w:val="0"/>
        <w:autoSpaceDE w:val="0"/>
        <w:autoSpaceDN w:val="0"/>
        <w:adjustRightInd w:val="0"/>
        <w:spacing w:line="276" w:lineRule="auto"/>
        <w:ind w:left="1134" w:hanging="283"/>
        <w:jc w:val="both"/>
        <w:rPr>
          <w:rFonts w:ascii="Calibri" w:hAnsi="Calibri" w:cs="Calibri"/>
          <w:spacing w:val="-4"/>
          <w:lang w:eastAsia="pl-PL"/>
        </w:rPr>
      </w:pPr>
      <w:r w:rsidRPr="00FA7CB8">
        <w:rPr>
          <w:rFonts w:ascii="Calibri" w:hAnsi="Calibri" w:cs="Calibri"/>
          <w:spacing w:val="-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E284E" w:rsidRPr="00FA7CB8" w:rsidRDefault="001E284E" w:rsidP="00606A44">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jeżeli, w przypadkach, o których mowa w art. 85 ust. 1</w:t>
      </w:r>
      <w:r w:rsidR="003A2892" w:rsidRPr="00FA7CB8">
        <w:rPr>
          <w:rFonts w:ascii="Calibri" w:hAnsi="Calibri" w:cs="Calibri"/>
          <w:lang w:eastAsia="pl-PL"/>
        </w:rPr>
        <w:t xml:space="preserve"> </w:t>
      </w:r>
      <w:r w:rsidR="006076AD" w:rsidRPr="00FA7CB8">
        <w:rPr>
          <w:rFonts w:ascii="Calibri" w:hAnsi="Calibri" w:cs="Calibri"/>
          <w:lang w:eastAsia="pl-PL"/>
        </w:rPr>
        <w:t>u.p.z.p.</w:t>
      </w:r>
      <w:r w:rsidRPr="00FA7CB8">
        <w:rPr>
          <w:rFonts w:ascii="Calibri" w:hAnsi="Calibri" w:cs="Calibri"/>
          <w:lang w:eastAsia="pl-PL"/>
        </w:rPr>
        <w:t xml:space="preserve">, doszło do zakłócenia konkurencji wynikającego z wcześniejszego zaangażowania tego wykonawcy </w:t>
      </w:r>
      <w:r w:rsidR="001F219B" w:rsidRPr="00FA7CB8">
        <w:rPr>
          <w:rFonts w:ascii="Calibri" w:hAnsi="Calibri" w:cs="Calibri"/>
          <w:lang w:eastAsia="pl-PL"/>
        </w:rPr>
        <w:br/>
      </w:r>
      <w:r w:rsidRPr="00FA7CB8">
        <w:rPr>
          <w:rFonts w:ascii="Calibri" w:hAnsi="Calibri" w:cs="Calibri"/>
          <w:lang w:eastAsia="pl-PL"/>
        </w:rPr>
        <w:t xml:space="preserve">lub podmiotu, który należy z wykonawcą do tej samej grupy kapitałowej w rozumieniu ustawy z dnia 16 lutego 2007 r. o ochronie konkurencji i konsumentów, chyba </w:t>
      </w:r>
      <w:r w:rsidR="001F219B" w:rsidRPr="00FA7CB8">
        <w:rPr>
          <w:rFonts w:ascii="Calibri" w:hAnsi="Calibri" w:cs="Calibri"/>
          <w:lang w:eastAsia="pl-PL"/>
        </w:rPr>
        <w:br/>
      </w:r>
      <w:r w:rsidRPr="00FA7CB8">
        <w:rPr>
          <w:rFonts w:ascii="Calibri" w:hAnsi="Calibri" w:cs="Calibri"/>
          <w:lang w:eastAsia="pl-PL"/>
        </w:rPr>
        <w:t>że spowodowane tym zakłócenie konkurencji może być wyeliminowane w inny sposób niż przez wykluczenie wykonawcy z udziału w postępowaniu o udzielenie zamówienia.</w:t>
      </w:r>
    </w:p>
    <w:p w:rsidR="00DB19CF" w:rsidRPr="00FA7CB8" w:rsidRDefault="00DB19CF" w:rsidP="00606A44">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lang w:eastAsia="pl-PL"/>
        </w:rPr>
      </w:pPr>
      <w:bookmarkStart w:id="55" w:name="_Hlk101270247"/>
      <w:r w:rsidRPr="00FA7CB8">
        <w:rPr>
          <w:rFonts w:ascii="Calibri" w:hAnsi="Calibri" w:cs="Calibri"/>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rsidR="00DB19CF" w:rsidRPr="00FA7CB8" w:rsidRDefault="00DB19CF" w:rsidP="00606A44">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wykonawcę oraz uczestnika konkursu wymienionego w wykazach określonych </w:t>
      </w:r>
      <w:r w:rsidRPr="00FA7CB8">
        <w:rPr>
          <w:rFonts w:ascii="Calibri" w:hAnsi="Calibri" w:cs="Calibri"/>
          <w:lang w:eastAsia="pl-PL"/>
        </w:rPr>
        <w:br/>
        <w:t xml:space="preserve">w rozporządzeniu 765/2006 i rozporządzeniu 269/2014 albo wpisanego na listę </w:t>
      </w:r>
      <w:r w:rsidRPr="00FA7CB8">
        <w:rPr>
          <w:rFonts w:ascii="Calibri" w:hAnsi="Calibri" w:cs="Calibri"/>
          <w:lang w:eastAsia="pl-PL"/>
        </w:rPr>
        <w:br/>
        <w:t xml:space="preserve">na podstawie decyzji w sprawie wpisu na listę rozstrzygającej o zastosowaniu środka </w:t>
      </w:r>
      <w:r w:rsidRPr="00FA7CB8">
        <w:rPr>
          <w:rFonts w:ascii="Calibri" w:hAnsi="Calibri" w:cs="Calibri"/>
          <w:lang w:eastAsia="pl-PL"/>
        </w:rPr>
        <w:br/>
        <w:t xml:space="preserve">w postaci wykluczenia z postępowania o udzielenie zamówienia publicznego lub </w:t>
      </w:r>
      <w:r w:rsidRPr="00FA7CB8">
        <w:rPr>
          <w:rFonts w:ascii="Calibri" w:hAnsi="Calibri" w:cs="Calibri"/>
          <w:lang w:eastAsia="pl-PL"/>
        </w:rPr>
        <w:lastRenderedPageBreak/>
        <w:t>konkursu, prowadzonego na podstawie u.p.z.p.;</w:t>
      </w:r>
    </w:p>
    <w:p w:rsidR="00DB19CF" w:rsidRPr="00FA7CB8" w:rsidRDefault="00DB19CF" w:rsidP="00606A44">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spacing w:val="-2"/>
          <w:lang w:eastAsia="pl-PL"/>
        </w:rPr>
      </w:pPr>
      <w:r w:rsidRPr="00FA7CB8">
        <w:rPr>
          <w:rFonts w:ascii="Calibri" w:hAnsi="Calibri" w:cs="Calibri"/>
          <w:spacing w:val="-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u.p.z.p.;</w:t>
      </w:r>
    </w:p>
    <w:p w:rsidR="00DB19CF" w:rsidRPr="00FA7CB8" w:rsidRDefault="00DB19CF" w:rsidP="00606A44">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spacing w:val="-8"/>
          <w:lang w:eastAsia="pl-PL"/>
        </w:rPr>
      </w:pPr>
      <w:r w:rsidRPr="00FA7CB8">
        <w:rPr>
          <w:rFonts w:ascii="Calibri" w:hAnsi="Calibri" w:cs="Calibri"/>
          <w:spacing w:val="-8"/>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00A745F5" w:rsidRPr="00FA7CB8">
        <w:rPr>
          <w:rFonts w:ascii="Calibri" w:hAnsi="Calibri" w:cs="Calibri"/>
          <w:spacing w:val="-8"/>
          <w:lang w:eastAsia="pl-PL"/>
        </w:rPr>
        <w:br/>
      </w:r>
      <w:r w:rsidRPr="00FA7CB8">
        <w:rPr>
          <w:rFonts w:ascii="Calibri" w:hAnsi="Calibri" w:cs="Calibri"/>
          <w:spacing w:val="-8"/>
          <w:lang w:eastAsia="pl-PL"/>
        </w:rPr>
        <w:t>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u.p.z.p.</w:t>
      </w:r>
    </w:p>
    <w:p w:rsidR="00DB19CF" w:rsidRPr="00FA7CB8" w:rsidRDefault="00DB19CF" w:rsidP="00606A44">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lang w:eastAsia="pl-PL"/>
        </w:rPr>
      </w:pPr>
      <w:r w:rsidRPr="00FA7CB8">
        <w:rPr>
          <w:rFonts w:ascii="Calibri" w:hAnsi="Calibri" w:cs="Calibri"/>
          <w:lang w:eastAsia="pl-PL"/>
        </w:rPr>
        <w:t xml:space="preserve">Pozostałe przepisy ustawy z dnia 13 kwietnia 2022 r. o szczególnych rozwiązaniach </w:t>
      </w:r>
      <w:r w:rsidRPr="00FA7CB8">
        <w:rPr>
          <w:rFonts w:ascii="Calibri" w:hAnsi="Calibri" w:cs="Calibri"/>
          <w:lang w:eastAsia="pl-PL"/>
        </w:rPr>
        <w:br/>
        <w:t xml:space="preserve">w zakresie przeciwdziałania wspieraniu agresji na Ukrainę oraz służących ochronie bezpieczeństwa narodowego stosuje się odpowiednio. </w:t>
      </w:r>
    </w:p>
    <w:p w:rsidR="00DB19CF" w:rsidRPr="00FA7CB8" w:rsidRDefault="00DB19CF" w:rsidP="00606A44">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lang w:eastAsia="pl-PL"/>
        </w:rPr>
      </w:pPr>
      <w:bookmarkStart w:id="56" w:name="_Hlk101270813"/>
      <w:r w:rsidRPr="00FA7CB8">
        <w:rPr>
          <w:rFonts w:ascii="Calibri" w:hAnsi="Calibri" w:cs="Calibri"/>
          <w:lang w:eastAsia="pl-PL"/>
        </w:rPr>
        <w:t>W odniesieniu do przesłanek wykluczenia wskazanych w przywołanej wyżej ustawie nie ma zastosowania art. 110 ust. 2 i 3 u.p.z.p.</w:t>
      </w:r>
      <w:bookmarkEnd w:id="55"/>
      <w:bookmarkEnd w:id="56"/>
    </w:p>
    <w:p w:rsidR="004E4DE0" w:rsidRPr="00FA7CB8" w:rsidRDefault="004E4DE0" w:rsidP="00606A44">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FA7CB8">
        <w:rPr>
          <w:rFonts w:ascii="Calibri" w:hAnsi="Calibri" w:cs="Calibri"/>
          <w:lang w:eastAsia="pl-PL"/>
        </w:rPr>
        <w:t xml:space="preserve">Wykonawca może zostać wykluczony przez zamawiającego na każdym etapie postępowania o udzielenie zamówienia. </w:t>
      </w:r>
      <w:r w:rsidR="00454C55" w:rsidRPr="00FA7CB8">
        <w:rPr>
          <w:rFonts w:ascii="Calibri" w:hAnsi="Calibri" w:cs="Calibri"/>
          <w:lang w:eastAsia="pl-PL"/>
        </w:rPr>
        <w:t>Zamawiający odrzuca ofertę złożoną przez wykonawcę podlegającego wykluczeniu.</w:t>
      </w:r>
    </w:p>
    <w:p w:rsidR="004E4DE0" w:rsidRPr="00FA7CB8" w:rsidRDefault="002E1C12" w:rsidP="00606A44">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FA7CB8">
        <w:rPr>
          <w:rFonts w:ascii="Calibri" w:hAnsi="Calibri" w:cs="Calibri"/>
          <w:lang w:eastAsia="pl-PL"/>
        </w:rPr>
        <w:t xml:space="preserve">Zgodnie z art. 110 ust. 2 </w:t>
      </w:r>
      <w:r w:rsidR="006076AD" w:rsidRPr="00FA7CB8">
        <w:rPr>
          <w:rFonts w:ascii="Calibri" w:hAnsi="Calibri" w:cs="Calibri"/>
          <w:lang w:eastAsia="pl-PL"/>
        </w:rPr>
        <w:t>u.p.z.p.</w:t>
      </w:r>
      <w:r w:rsidRPr="00FA7CB8">
        <w:rPr>
          <w:rFonts w:ascii="Calibri" w:hAnsi="Calibri" w:cs="Calibri"/>
          <w:lang w:eastAsia="pl-PL"/>
        </w:rPr>
        <w:t>, w</w:t>
      </w:r>
      <w:r w:rsidR="004E4DE0" w:rsidRPr="00FA7CB8">
        <w:rPr>
          <w:rFonts w:ascii="Calibri" w:hAnsi="Calibri" w:cs="Calibri"/>
          <w:lang w:eastAsia="pl-PL"/>
        </w:rPr>
        <w:t>ykonawca nie podlega wykluczeniu w okolicznościach określon</w:t>
      </w:r>
      <w:r w:rsidR="0000655C" w:rsidRPr="00FA7CB8">
        <w:rPr>
          <w:rFonts w:ascii="Calibri" w:hAnsi="Calibri" w:cs="Calibri"/>
          <w:lang w:eastAsia="pl-PL"/>
        </w:rPr>
        <w:t>ych w art. 108 ust. 1 pkt 1, 2 i 5</w:t>
      </w:r>
      <w:r w:rsidR="004E4DE0" w:rsidRPr="00FA7CB8">
        <w:rPr>
          <w:rFonts w:ascii="Calibri" w:hAnsi="Calibri" w:cs="Calibri"/>
          <w:lang w:eastAsia="pl-PL"/>
        </w:rPr>
        <w:t xml:space="preserve">, jeżeli udowodni zamawiającemu, że spełnił łącznie następujące przesłanki: </w:t>
      </w:r>
    </w:p>
    <w:p w:rsidR="004E4DE0" w:rsidRPr="00FA7CB8" w:rsidRDefault="004E4DE0" w:rsidP="00606A44">
      <w:pPr>
        <w:widowControl w:val="0"/>
        <w:numPr>
          <w:ilvl w:val="0"/>
          <w:numId w:val="24"/>
        </w:numPr>
        <w:suppressAutoHyphens w:val="0"/>
        <w:autoSpaceDE w:val="0"/>
        <w:autoSpaceDN w:val="0"/>
        <w:adjustRightInd w:val="0"/>
        <w:spacing w:line="276" w:lineRule="auto"/>
        <w:ind w:left="1134" w:hanging="284"/>
        <w:jc w:val="both"/>
        <w:rPr>
          <w:rFonts w:ascii="Calibri" w:hAnsi="Calibri" w:cs="Calibri"/>
          <w:lang w:eastAsia="pl-PL"/>
        </w:rPr>
      </w:pPr>
      <w:r w:rsidRPr="00FA7CB8">
        <w:rPr>
          <w:rFonts w:ascii="Calibri" w:hAnsi="Calibri" w:cs="Calibri"/>
          <w:lang w:eastAsia="pl-PL"/>
        </w:rPr>
        <w:t xml:space="preserve">naprawił lub zobowiązał się do naprawienia szkody wyrządzonej przestępstwem, </w:t>
      </w:r>
      <w:r w:rsidR="00570525" w:rsidRPr="00FA7CB8">
        <w:rPr>
          <w:rFonts w:ascii="Calibri" w:hAnsi="Calibri" w:cs="Calibri"/>
          <w:lang w:eastAsia="pl-PL"/>
        </w:rPr>
        <w:t>wykroczeniem lub swoim nieprawi</w:t>
      </w:r>
      <w:r w:rsidRPr="00FA7CB8">
        <w:rPr>
          <w:rFonts w:ascii="Calibri" w:hAnsi="Calibri" w:cs="Calibri"/>
          <w:lang w:eastAsia="pl-PL"/>
        </w:rPr>
        <w:t xml:space="preserve">dłowym postępowaniem, w tym poprzez zadośćuczynienie pieniężne; </w:t>
      </w:r>
    </w:p>
    <w:p w:rsidR="004E4DE0" w:rsidRPr="00FA7CB8" w:rsidRDefault="004E4DE0" w:rsidP="00606A44">
      <w:pPr>
        <w:widowControl w:val="0"/>
        <w:numPr>
          <w:ilvl w:val="0"/>
          <w:numId w:val="24"/>
        </w:numPr>
        <w:suppressAutoHyphens w:val="0"/>
        <w:autoSpaceDE w:val="0"/>
        <w:autoSpaceDN w:val="0"/>
        <w:adjustRightInd w:val="0"/>
        <w:spacing w:line="276" w:lineRule="auto"/>
        <w:ind w:left="1134" w:hanging="284"/>
        <w:jc w:val="both"/>
        <w:rPr>
          <w:rFonts w:ascii="Calibri" w:hAnsi="Calibri" w:cs="Calibri"/>
          <w:lang w:eastAsia="pl-PL"/>
        </w:rPr>
      </w:pPr>
      <w:r w:rsidRPr="00FA7CB8">
        <w:rPr>
          <w:rFonts w:ascii="Calibri" w:hAnsi="Calibri" w:cs="Calibri"/>
          <w:lang w:eastAsia="pl-PL"/>
        </w:rPr>
        <w:t xml:space="preserve">wyczerpująco wyjaśnił fakty i okoliczności związane z przestępstwem, wykroczeniem </w:t>
      </w:r>
      <w:r w:rsidR="00EA56F0" w:rsidRPr="00FA7CB8">
        <w:rPr>
          <w:rFonts w:ascii="Calibri" w:hAnsi="Calibri" w:cs="Calibri"/>
          <w:lang w:eastAsia="pl-PL"/>
        </w:rPr>
        <w:br/>
      </w:r>
      <w:r w:rsidRPr="00FA7CB8">
        <w:rPr>
          <w:rFonts w:ascii="Calibri" w:hAnsi="Calibri" w:cs="Calibri"/>
          <w:lang w:eastAsia="pl-PL"/>
        </w:rPr>
        <w:t>lub swoim nieprawidłowym postępowaniem oraz spowodowanymi przez nie szkodami, aktywnie współpracują</w:t>
      </w:r>
      <w:r w:rsidR="00570525" w:rsidRPr="00FA7CB8">
        <w:rPr>
          <w:rFonts w:ascii="Calibri" w:hAnsi="Calibri" w:cs="Calibri"/>
          <w:lang w:eastAsia="pl-PL"/>
        </w:rPr>
        <w:t>c odpowiednio z właściwymi orga</w:t>
      </w:r>
      <w:r w:rsidRPr="00FA7CB8">
        <w:rPr>
          <w:rFonts w:ascii="Calibri" w:hAnsi="Calibri" w:cs="Calibri"/>
          <w:lang w:eastAsia="pl-PL"/>
        </w:rPr>
        <w:t xml:space="preserve">nami, w tym organami ścigania, lub zamawiającym; </w:t>
      </w:r>
    </w:p>
    <w:p w:rsidR="004E4DE0" w:rsidRPr="00FA7CB8" w:rsidRDefault="004E4DE0" w:rsidP="00606A44">
      <w:pPr>
        <w:widowControl w:val="0"/>
        <w:numPr>
          <w:ilvl w:val="0"/>
          <w:numId w:val="24"/>
        </w:numPr>
        <w:suppressAutoHyphens w:val="0"/>
        <w:autoSpaceDE w:val="0"/>
        <w:autoSpaceDN w:val="0"/>
        <w:adjustRightInd w:val="0"/>
        <w:spacing w:line="276" w:lineRule="auto"/>
        <w:ind w:left="1134" w:hanging="284"/>
        <w:jc w:val="both"/>
        <w:rPr>
          <w:rFonts w:ascii="Calibri" w:hAnsi="Calibri" w:cs="Calibri"/>
          <w:spacing w:val="-2"/>
          <w:lang w:eastAsia="pl-PL"/>
        </w:rPr>
      </w:pPr>
      <w:r w:rsidRPr="00FA7CB8">
        <w:rPr>
          <w:rFonts w:ascii="Calibri" w:hAnsi="Calibri" w:cs="Calibri"/>
          <w:spacing w:val="-2"/>
          <w:lang w:eastAsia="pl-PL"/>
        </w:rPr>
        <w:t>podjął konkretne środki techniczne, organizacyjne i kadrowe, odpowiednie dla zapobiega</w:t>
      </w:r>
      <w:r w:rsidR="0024350B" w:rsidRPr="00FA7CB8">
        <w:rPr>
          <w:rFonts w:ascii="Calibri" w:hAnsi="Calibri" w:cs="Calibri"/>
          <w:spacing w:val="-2"/>
          <w:lang w:eastAsia="pl-PL"/>
        </w:rPr>
        <w:softHyphen/>
      </w:r>
      <w:r w:rsidRPr="00FA7CB8">
        <w:rPr>
          <w:rFonts w:ascii="Calibri" w:hAnsi="Calibri" w:cs="Calibri"/>
          <w:spacing w:val="-2"/>
          <w:lang w:eastAsia="pl-PL"/>
        </w:rPr>
        <w:t>nia dalszym przestępstwom, wykroczeniom lub nieprawidłowemu postępowaniu,</w:t>
      </w:r>
      <w:r w:rsidR="0024350B" w:rsidRPr="00FA7CB8">
        <w:rPr>
          <w:rFonts w:ascii="Calibri" w:hAnsi="Calibri" w:cs="Calibri"/>
          <w:spacing w:val="-2"/>
          <w:lang w:eastAsia="pl-PL"/>
        </w:rPr>
        <w:t xml:space="preserve"> w </w:t>
      </w:r>
      <w:r w:rsidRPr="00FA7CB8">
        <w:rPr>
          <w:rFonts w:ascii="Calibri" w:hAnsi="Calibri" w:cs="Calibri"/>
          <w:spacing w:val="-2"/>
          <w:lang w:eastAsia="pl-PL"/>
        </w:rPr>
        <w:t xml:space="preserve">szczególności: </w:t>
      </w:r>
    </w:p>
    <w:p w:rsidR="004E4DE0" w:rsidRPr="00FA7CB8" w:rsidRDefault="004E4DE0" w:rsidP="00606A44">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FA7CB8">
        <w:rPr>
          <w:rFonts w:ascii="Calibri" w:hAnsi="Calibri" w:cs="Calibri"/>
          <w:spacing w:val="-6"/>
          <w:lang w:eastAsia="pl-PL"/>
        </w:rPr>
        <w:t>zerwał wszelkie powiązania z osobami lub podmiotami odpowiedzialnymi za nieprawi</w:t>
      </w:r>
      <w:r w:rsidR="00A745F5" w:rsidRPr="00FA7CB8">
        <w:rPr>
          <w:rFonts w:ascii="Calibri" w:hAnsi="Calibri" w:cs="Calibri"/>
          <w:spacing w:val="-6"/>
          <w:lang w:eastAsia="pl-PL"/>
        </w:rPr>
        <w:softHyphen/>
      </w:r>
      <w:r w:rsidRPr="00FA7CB8">
        <w:rPr>
          <w:rFonts w:ascii="Calibri" w:hAnsi="Calibri" w:cs="Calibri"/>
          <w:spacing w:val="-6"/>
          <w:lang w:eastAsia="pl-PL"/>
        </w:rPr>
        <w:t>dłowe postępowa</w:t>
      </w:r>
      <w:r w:rsidR="00570525" w:rsidRPr="00FA7CB8">
        <w:rPr>
          <w:rFonts w:ascii="Calibri" w:hAnsi="Calibri" w:cs="Calibri"/>
          <w:spacing w:val="-6"/>
          <w:lang w:eastAsia="pl-PL"/>
        </w:rPr>
        <w:t>nie wy</w:t>
      </w:r>
      <w:r w:rsidRPr="00FA7CB8">
        <w:rPr>
          <w:rFonts w:ascii="Calibri" w:hAnsi="Calibri" w:cs="Calibri"/>
          <w:spacing w:val="-6"/>
          <w:lang w:eastAsia="pl-PL"/>
        </w:rPr>
        <w:t xml:space="preserve">konawcy, </w:t>
      </w:r>
    </w:p>
    <w:p w:rsidR="00570525" w:rsidRPr="00FA7CB8" w:rsidRDefault="004E4DE0" w:rsidP="00606A44">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zreorganizował personel,</w:t>
      </w:r>
    </w:p>
    <w:p w:rsidR="00570525" w:rsidRPr="00FA7CB8" w:rsidRDefault="00570525" w:rsidP="00606A44">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wdrożył system sprawozdawczości i kontroli,</w:t>
      </w:r>
    </w:p>
    <w:p w:rsidR="00570525" w:rsidRPr="00FA7CB8" w:rsidRDefault="004E4DE0" w:rsidP="00606A44">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utworzył struktury audytu wewnętrznego do monitorowania przestrzegania przepisów, wewnętrznych regulacji lub standardów,</w:t>
      </w:r>
    </w:p>
    <w:p w:rsidR="004E4DE0" w:rsidRPr="00FA7CB8" w:rsidRDefault="004E4DE0" w:rsidP="00606A44">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lastRenderedPageBreak/>
        <w:t xml:space="preserve">wprowadził wewnętrzne regulacje dotyczące odpowiedzialności i odszkodowań </w:t>
      </w:r>
      <w:r w:rsidR="001F219B" w:rsidRPr="00FA7CB8">
        <w:rPr>
          <w:rFonts w:ascii="Calibri" w:hAnsi="Calibri" w:cs="Calibri"/>
          <w:lang w:eastAsia="pl-PL"/>
        </w:rPr>
        <w:br/>
      </w:r>
      <w:r w:rsidRPr="00FA7CB8">
        <w:rPr>
          <w:rFonts w:ascii="Calibri" w:hAnsi="Calibri" w:cs="Calibri"/>
          <w:lang w:eastAsia="pl-PL"/>
        </w:rPr>
        <w:t>za nieprze</w:t>
      </w:r>
      <w:r w:rsidR="00EA56F0" w:rsidRPr="00FA7CB8">
        <w:rPr>
          <w:rFonts w:ascii="Calibri" w:hAnsi="Calibri" w:cs="Calibri"/>
          <w:lang w:eastAsia="pl-PL"/>
        </w:rPr>
        <w:softHyphen/>
      </w:r>
      <w:r w:rsidRPr="00FA7CB8">
        <w:rPr>
          <w:rFonts w:ascii="Calibri" w:hAnsi="Calibri" w:cs="Calibri"/>
          <w:lang w:eastAsia="pl-PL"/>
        </w:rPr>
        <w:t>strze</w:t>
      </w:r>
      <w:r w:rsidR="00EA56F0" w:rsidRPr="00FA7CB8">
        <w:rPr>
          <w:rFonts w:ascii="Calibri" w:hAnsi="Calibri" w:cs="Calibri"/>
          <w:lang w:eastAsia="pl-PL"/>
        </w:rPr>
        <w:softHyphen/>
      </w:r>
      <w:r w:rsidRPr="00FA7CB8">
        <w:rPr>
          <w:rFonts w:ascii="Calibri" w:hAnsi="Calibri" w:cs="Calibri"/>
          <w:lang w:eastAsia="pl-PL"/>
        </w:rPr>
        <w:t>ga</w:t>
      </w:r>
      <w:r w:rsidR="00EA56F0" w:rsidRPr="00FA7CB8">
        <w:rPr>
          <w:rFonts w:ascii="Calibri" w:hAnsi="Calibri" w:cs="Calibri"/>
          <w:lang w:eastAsia="pl-PL"/>
        </w:rPr>
        <w:softHyphen/>
      </w:r>
      <w:r w:rsidRPr="00FA7CB8">
        <w:rPr>
          <w:rFonts w:ascii="Calibri" w:hAnsi="Calibri" w:cs="Calibri"/>
          <w:lang w:eastAsia="pl-PL"/>
        </w:rPr>
        <w:t xml:space="preserve">nie przepisów, wewnętrznych regulacji lub standardów. </w:t>
      </w:r>
    </w:p>
    <w:p w:rsidR="004E4DE0" w:rsidRPr="00FA7CB8" w:rsidRDefault="004E4DE0" w:rsidP="00606A44">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spacing w:val="-8"/>
          <w:lang w:eastAsia="pl-PL"/>
        </w:rPr>
      </w:pPr>
      <w:r w:rsidRPr="00FA7CB8">
        <w:rPr>
          <w:rFonts w:ascii="Calibri" w:hAnsi="Calibri" w:cs="Calibri"/>
          <w:spacing w:val="-8"/>
          <w:lang w:eastAsia="pl-PL"/>
        </w:rPr>
        <w:t>Zamawiający ocenia, czy podjęte przez wykonawcę czynności, o których mowa w</w:t>
      </w:r>
      <w:r w:rsidR="002E1C12" w:rsidRPr="00FA7CB8">
        <w:rPr>
          <w:rFonts w:ascii="Calibri" w:hAnsi="Calibri" w:cs="Calibri"/>
          <w:spacing w:val="-8"/>
          <w:lang w:eastAsia="pl-PL"/>
        </w:rPr>
        <w:t xml:space="preserve"> art. 110 ust. 2 </w:t>
      </w:r>
      <w:r w:rsidR="006076AD" w:rsidRPr="00FA7CB8">
        <w:rPr>
          <w:rFonts w:ascii="Calibri" w:hAnsi="Calibri" w:cs="Calibri"/>
          <w:spacing w:val="-8"/>
          <w:lang w:eastAsia="pl-PL"/>
        </w:rPr>
        <w:t>u.p.z.p.</w:t>
      </w:r>
      <w:r w:rsidR="002E1C12" w:rsidRPr="00FA7CB8">
        <w:rPr>
          <w:rFonts w:ascii="Calibri" w:hAnsi="Calibri" w:cs="Calibri"/>
          <w:spacing w:val="-8"/>
          <w:lang w:eastAsia="pl-PL"/>
        </w:rPr>
        <w:t>, są wystarczające do wy</w:t>
      </w:r>
      <w:r w:rsidRPr="00FA7CB8">
        <w:rPr>
          <w:rFonts w:ascii="Calibri" w:hAnsi="Calibri" w:cs="Calibri"/>
          <w:spacing w:val="-8"/>
          <w:lang w:eastAsia="pl-PL"/>
        </w:rPr>
        <w:t>kazania jego rzetelności, uwzględniając wagę i szczególne okoliczności czynu wykonawc</w:t>
      </w:r>
      <w:r w:rsidR="002E1C12" w:rsidRPr="00FA7CB8">
        <w:rPr>
          <w:rFonts w:ascii="Calibri" w:hAnsi="Calibri" w:cs="Calibri"/>
          <w:spacing w:val="-8"/>
          <w:lang w:eastAsia="pl-PL"/>
        </w:rPr>
        <w:t>y. Jeżeli podjęte przez wykonaw</w:t>
      </w:r>
      <w:r w:rsidRPr="00FA7CB8">
        <w:rPr>
          <w:rFonts w:ascii="Calibri" w:hAnsi="Calibri" w:cs="Calibri"/>
          <w:spacing w:val="-8"/>
          <w:lang w:eastAsia="pl-PL"/>
        </w:rPr>
        <w:t xml:space="preserve">cę czynności, o których mowa w </w:t>
      </w:r>
      <w:r w:rsidR="002E1C12" w:rsidRPr="00FA7CB8">
        <w:rPr>
          <w:rFonts w:ascii="Calibri" w:hAnsi="Calibri" w:cs="Calibri"/>
          <w:spacing w:val="-8"/>
          <w:lang w:eastAsia="pl-PL"/>
        </w:rPr>
        <w:t>art. 110 ust.</w:t>
      </w:r>
      <w:r w:rsidRPr="00FA7CB8">
        <w:rPr>
          <w:rFonts w:ascii="Calibri" w:hAnsi="Calibri" w:cs="Calibri"/>
          <w:spacing w:val="-8"/>
          <w:lang w:eastAsia="pl-PL"/>
        </w:rPr>
        <w:t xml:space="preserve"> 2, nie są wystarczające do wykazania jego rzetelności, zamawiają</w:t>
      </w:r>
      <w:r w:rsidR="00570525" w:rsidRPr="00FA7CB8">
        <w:rPr>
          <w:rFonts w:ascii="Calibri" w:hAnsi="Calibri" w:cs="Calibri"/>
          <w:spacing w:val="-8"/>
          <w:lang w:eastAsia="pl-PL"/>
        </w:rPr>
        <w:t>cy wyklucza wyko</w:t>
      </w:r>
      <w:r w:rsidRPr="00FA7CB8">
        <w:rPr>
          <w:rFonts w:ascii="Calibri" w:hAnsi="Calibri" w:cs="Calibri"/>
          <w:spacing w:val="-8"/>
          <w:lang w:eastAsia="pl-PL"/>
        </w:rPr>
        <w:t>nawcę.</w:t>
      </w:r>
    </w:p>
    <w:p w:rsidR="00C74787" w:rsidRPr="00FA7CB8" w:rsidRDefault="00C74787"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Wykluczenie wykonawcy następuje</w:t>
      </w:r>
      <w:r w:rsidR="00EA56F0" w:rsidRPr="00FA7CB8">
        <w:rPr>
          <w:rFonts w:cs="Calibri"/>
          <w:sz w:val="24"/>
          <w:szCs w:val="24"/>
          <w:lang w:eastAsia="en-US"/>
        </w:rPr>
        <w:t>:</w:t>
      </w:r>
      <w:r w:rsidRPr="00FA7CB8">
        <w:rPr>
          <w:rFonts w:cs="Calibri"/>
          <w:sz w:val="24"/>
          <w:szCs w:val="24"/>
          <w:lang w:eastAsia="en-US"/>
        </w:rPr>
        <w:t xml:space="preserve"> </w:t>
      </w:r>
      <w:bookmarkEnd w:id="52"/>
      <w:bookmarkEnd w:id="53"/>
      <w:bookmarkEnd w:id="54"/>
    </w:p>
    <w:p w:rsidR="00AE5624" w:rsidRPr="00FA7CB8" w:rsidRDefault="00AE5624" w:rsidP="00606A4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bookmarkStart w:id="57" w:name="_Toc456007425"/>
      <w:bookmarkStart w:id="58" w:name="_Toc456007655"/>
      <w:bookmarkStart w:id="59" w:name="_Toc456085595"/>
      <w:r w:rsidRPr="00FA7CB8">
        <w:rPr>
          <w:rFonts w:ascii="Calibri" w:hAnsi="Calibri" w:cs="Calibri"/>
          <w:lang w:eastAsia="pl-PL"/>
        </w:rPr>
        <w:t xml:space="preserve">w przypadkach, o których mowa w art. 108 ust. 1 pkt 1 lit. a–g i pkt 2, na okres 5 lat </w:t>
      </w:r>
      <w:r w:rsidR="001F219B" w:rsidRPr="00FA7CB8">
        <w:rPr>
          <w:rFonts w:ascii="Calibri" w:hAnsi="Calibri" w:cs="Calibri"/>
          <w:lang w:eastAsia="pl-PL"/>
        </w:rPr>
        <w:br/>
      </w:r>
      <w:r w:rsidRPr="00FA7CB8">
        <w:rPr>
          <w:rFonts w:ascii="Calibri" w:hAnsi="Calibri" w:cs="Calibri"/>
          <w:lang w:eastAsia="pl-PL"/>
        </w:rPr>
        <w:t xml:space="preserve">od dnia uprawomocnienia się wyroku potwierdzającego zaistnienie jednej z podstaw wykluczenia, chyba że w tym wyroku został określony inny okres wykluczenia; </w:t>
      </w:r>
    </w:p>
    <w:p w:rsidR="00AE5624" w:rsidRPr="00FA7CB8" w:rsidRDefault="00AE5624" w:rsidP="00606A4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w przypadkach, o których mowa w</w:t>
      </w:r>
      <w:r w:rsidR="00EA56F0" w:rsidRPr="00FA7CB8">
        <w:rPr>
          <w:rFonts w:ascii="Calibri" w:hAnsi="Calibri" w:cs="Calibri"/>
          <w:lang w:eastAsia="pl-PL"/>
        </w:rPr>
        <w:t xml:space="preserve"> </w:t>
      </w:r>
      <w:r w:rsidRPr="00FA7CB8">
        <w:rPr>
          <w:rFonts w:ascii="Calibri" w:hAnsi="Calibri" w:cs="Calibri"/>
          <w:lang w:eastAsia="pl-PL"/>
        </w:rPr>
        <w:t>art. 108 ust. 1 pkt 1 lit. h i pkt 2, gdy osoba, o której mowa w tych przepisach, została skazana za przestępstwo wymienione w art. 108 ust. 1 pkt 1 lit. h</w:t>
      </w:r>
      <w:r w:rsidR="00EA56F0" w:rsidRPr="00FA7CB8">
        <w:rPr>
          <w:rFonts w:ascii="Calibri" w:hAnsi="Calibri" w:cs="Calibri"/>
          <w:lang w:eastAsia="pl-PL"/>
        </w:rPr>
        <w:t xml:space="preserve"> - na okres 3 lat od dnia uprawomocnienia się odpowiednio wyroku potwierdzającego zaistnienie jednej z podstaw wykluczenia, wydania ostatecznej decyzji lub zaistnienia zdarzenia będącego podstawą wykluczenia, chyba że w wyroku </w:t>
      </w:r>
      <w:r w:rsidR="001F219B" w:rsidRPr="00FA7CB8">
        <w:rPr>
          <w:rFonts w:ascii="Calibri" w:hAnsi="Calibri" w:cs="Calibri"/>
          <w:lang w:eastAsia="pl-PL"/>
        </w:rPr>
        <w:br/>
      </w:r>
      <w:r w:rsidR="00EA56F0" w:rsidRPr="00FA7CB8">
        <w:rPr>
          <w:rFonts w:ascii="Calibri" w:hAnsi="Calibri" w:cs="Calibri"/>
          <w:lang w:eastAsia="pl-PL"/>
        </w:rPr>
        <w:t>lub decyzji został określony inny okres wykluczenia;</w:t>
      </w:r>
    </w:p>
    <w:p w:rsidR="00AE5624" w:rsidRPr="00FA7CB8" w:rsidRDefault="00AE5624" w:rsidP="00606A4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w przypadku, o którym mowa w art. 108 ust. 1 pkt 4, na okres, na jaki został prawomocnie orzeczony zakaz ubiegania się o zamówienia publiczne;</w:t>
      </w:r>
    </w:p>
    <w:p w:rsidR="0040504B" w:rsidRPr="00FA7CB8" w:rsidRDefault="00AE5624" w:rsidP="00606A4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 przypadkach, o których </w:t>
      </w:r>
      <w:r w:rsidR="0040504B" w:rsidRPr="00FA7CB8">
        <w:rPr>
          <w:rFonts w:ascii="Calibri" w:hAnsi="Calibri" w:cs="Calibri"/>
          <w:lang w:eastAsia="pl-PL"/>
        </w:rPr>
        <w:t>mowa w art. 108 ust. 1 pkt 5</w:t>
      </w:r>
      <w:r w:rsidR="006076AD" w:rsidRPr="00FA7CB8">
        <w:rPr>
          <w:rFonts w:ascii="Calibri" w:hAnsi="Calibri" w:cs="Calibri"/>
          <w:lang w:eastAsia="pl-PL"/>
        </w:rPr>
        <w:t xml:space="preserve"> u.p.z.p.</w:t>
      </w:r>
      <w:r w:rsidR="00D1377F" w:rsidRPr="00FA7CB8">
        <w:rPr>
          <w:rFonts w:ascii="Calibri" w:hAnsi="Calibri" w:cs="Calibri"/>
          <w:lang w:eastAsia="pl-PL"/>
        </w:rPr>
        <w:t>,</w:t>
      </w:r>
      <w:r w:rsidRPr="00FA7CB8">
        <w:rPr>
          <w:rFonts w:ascii="Calibri" w:hAnsi="Calibri" w:cs="Calibri"/>
          <w:lang w:eastAsia="pl-PL"/>
        </w:rPr>
        <w:t xml:space="preserve"> na okres 3 lat </w:t>
      </w:r>
      <w:r w:rsidR="001F219B" w:rsidRPr="00FA7CB8">
        <w:rPr>
          <w:rFonts w:ascii="Calibri" w:hAnsi="Calibri" w:cs="Calibri"/>
          <w:lang w:eastAsia="pl-PL"/>
        </w:rPr>
        <w:br/>
      </w:r>
      <w:r w:rsidRPr="00FA7CB8">
        <w:rPr>
          <w:rFonts w:ascii="Calibri" w:hAnsi="Calibri" w:cs="Calibri"/>
          <w:lang w:eastAsia="pl-PL"/>
        </w:rPr>
        <w:t>od zaistnienia zdarzenia będącego podstawą wykluczenia</w:t>
      </w:r>
      <w:r w:rsidR="0040504B" w:rsidRPr="00FA7CB8">
        <w:rPr>
          <w:rFonts w:ascii="Calibri" w:hAnsi="Calibri" w:cs="Calibri"/>
          <w:lang w:eastAsia="pl-PL"/>
        </w:rPr>
        <w:t>,</w:t>
      </w:r>
    </w:p>
    <w:p w:rsidR="000704AD" w:rsidRPr="00FA7CB8" w:rsidRDefault="0040504B" w:rsidP="00606A4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 przypadkach, o których mowa w </w:t>
      </w:r>
      <w:r w:rsidR="00AC75C9" w:rsidRPr="00FA7CB8">
        <w:rPr>
          <w:rFonts w:ascii="Calibri" w:hAnsi="Calibri" w:cs="Calibri"/>
          <w:lang w:eastAsia="pl-PL"/>
        </w:rPr>
        <w:t xml:space="preserve">art. </w:t>
      </w:r>
      <w:r w:rsidRPr="00FA7CB8">
        <w:rPr>
          <w:rFonts w:ascii="Calibri" w:hAnsi="Calibri" w:cs="Calibri"/>
          <w:lang w:eastAsia="pl-PL"/>
        </w:rPr>
        <w:t>108 ust. 1 pkt 6</w:t>
      </w:r>
      <w:r w:rsidR="006076AD" w:rsidRPr="00FA7CB8">
        <w:rPr>
          <w:rFonts w:ascii="Calibri" w:hAnsi="Calibri" w:cs="Calibri"/>
          <w:lang w:eastAsia="pl-PL"/>
        </w:rPr>
        <w:t xml:space="preserve"> u.p.z.p.</w:t>
      </w:r>
      <w:r w:rsidRPr="00FA7CB8">
        <w:rPr>
          <w:rFonts w:ascii="Calibri" w:hAnsi="Calibri" w:cs="Calibri"/>
          <w:lang w:eastAsia="pl-PL"/>
        </w:rPr>
        <w:t xml:space="preserve">, w postępowaniu </w:t>
      </w:r>
      <w:r w:rsidR="006076AD" w:rsidRPr="00FA7CB8">
        <w:rPr>
          <w:rFonts w:ascii="Calibri" w:hAnsi="Calibri" w:cs="Calibri"/>
          <w:lang w:eastAsia="pl-PL"/>
        </w:rPr>
        <w:br/>
      </w:r>
      <w:r w:rsidRPr="00FA7CB8">
        <w:rPr>
          <w:rFonts w:ascii="Calibri" w:hAnsi="Calibri" w:cs="Calibri"/>
          <w:lang w:eastAsia="pl-PL"/>
        </w:rPr>
        <w:t>o udzielenie zamówienia, w którym zaistniało zdarzenie, będące podstawą</w:t>
      </w:r>
      <w:r w:rsidR="00AC75C9" w:rsidRPr="00FA7CB8">
        <w:rPr>
          <w:rFonts w:ascii="Calibri" w:hAnsi="Calibri" w:cs="Calibri"/>
          <w:lang w:eastAsia="pl-PL"/>
        </w:rPr>
        <w:t xml:space="preserve"> </w:t>
      </w:r>
      <w:r w:rsidRPr="00FA7CB8">
        <w:rPr>
          <w:rFonts w:ascii="Calibri" w:hAnsi="Calibri" w:cs="Calibri"/>
          <w:lang w:eastAsia="pl-PL"/>
        </w:rPr>
        <w:t>wykluczenia</w:t>
      </w:r>
      <w:r w:rsidR="00D1377F" w:rsidRPr="00FA7CB8">
        <w:rPr>
          <w:rFonts w:ascii="Calibri" w:hAnsi="Calibri" w:cs="Calibri"/>
          <w:lang w:eastAsia="pl-PL"/>
        </w:rPr>
        <w:t>.</w:t>
      </w:r>
    </w:p>
    <w:p w:rsidR="006042F7" w:rsidRPr="00FA7CB8" w:rsidRDefault="006042F7"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60" w:name="_Toc126739987"/>
      <w:bookmarkStart w:id="61" w:name="_Toc456007426"/>
      <w:bookmarkStart w:id="62" w:name="_Toc456007656"/>
      <w:bookmarkStart w:id="63" w:name="_Toc456085596"/>
      <w:bookmarkEnd w:id="57"/>
      <w:bookmarkEnd w:id="58"/>
      <w:bookmarkEnd w:id="59"/>
      <w:r w:rsidRPr="00FA7CB8">
        <w:rPr>
          <w:rFonts w:cs="Calibri"/>
          <w:b/>
          <w:sz w:val="24"/>
          <w:szCs w:val="24"/>
          <w:lang w:eastAsia="en-US"/>
        </w:rPr>
        <w:t>Podstawy wykluczenia, o których mowa w art. 109 ust. 1 ustawy P</w:t>
      </w:r>
      <w:r w:rsidR="008C0C35" w:rsidRPr="00FA7CB8">
        <w:rPr>
          <w:rFonts w:cs="Calibri"/>
          <w:b/>
          <w:sz w:val="24"/>
          <w:szCs w:val="24"/>
          <w:lang w:eastAsia="en-US"/>
        </w:rPr>
        <w:t>rawo zamówień publicznych</w:t>
      </w:r>
      <w:r w:rsidR="00273E1D" w:rsidRPr="00FA7CB8">
        <w:rPr>
          <w:rFonts w:cs="Calibri"/>
          <w:b/>
          <w:sz w:val="24"/>
          <w:szCs w:val="24"/>
          <w:lang w:eastAsia="en-US"/>
        </w:rPr>
        <w:t>.</w:t>
      </w:r>
      <w:bookmarkEnd w:id="60"/>
    </w:p>
    <w:p w:rsidR="006042F7" w:rsidRPr="00FA7CB8" w:rsidRDefault="006042F7" w:rsidP="00FA7CB8">
      <w:pPr>
        <w:pStyle w:val="Akapitzlist1"/>
        <w:widowControl w:val="0"/>
        <w:tabs>
          <w:tab w:val="left" w:pos="851"/>
        </w:tabs>
        <w:suppressAutoHyphens w:val="0"/>
        <w:spacing w:after="0"/>
        <w:ind w:left="851"/>
        <w:jc w:val="both"/>
        <w:rPr>
          <w:rFonts w:cs="Calibri"/>
          <w:sz w:val="24"/>
          <w:szCs w:val="24"/>
          <w:lang w:eastAsia="en-US"/>
        </w:rPr>
      </w:pPr>
      <w:r w:rsidRPr="00FA7CB8">
        <w:rPr>
          <w:rFonts w:cs="Calibri"/>
          <w:sz w:val="24"/>
          <w:szCs w:val="24"/>
          <w:lang w:eastAsia="en-US"/>
        </w:rPr>
        <w:t xml:space="preserve">Zamawiający nie przewiduje wykluczenia wykonawców na podstawie art. 109 ust. 1 </w:t>
      </w:r>
      <w:r w:rsidR="006076AD" w:rsidRPr="00FA7CB8">
        <w:rPr>
          <w:rFonts w:cs="Calibri"/>
          <w:sz w:val="24"/>
          <w:szCs w:val="24"/>
          <w:lang w:eastAsia="en-US"/>
        </w:rPr>
        <w:t>u.p.z.p.</w:t>
      </w:r>
    </w:p>
    <w:p w:rsidR="00D1377F" w:rsidRPr="00FA7CB8" w:rsidRDefault="00D1377F"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bCs/>
          <w:sz w:val="24"/>
          <w:szCs w:val="24"/>
          <w:lang w:eastAsia="en-US"/>
        </w:rPr>
      </w:pPr>
      <w:bookmarkStart w:id="64" w:name="_Toc126739988"/>
      <w:bookmarkStart w:id="65" w:name="_Hlk46917060"/>
      <w:r w:rsidRPr="00FA7CB8">
        <w:rPr>
          <w:rFonts w:cs="Calibri"/>
          <w:b/>
          <w:bCs/>
          <w:sz w:val="24"/>
          <w:szCs w:val="24"/>
          <w:lang w:eastAsia="en-US"/>
        </w:rPr>
        <w:t>Informacj</w:t>
      </w:r>
      <w:r w:rsidR="008C0C35" w:rsidRPr="00FA7CB8">
        <w:rPr>
          <w:rFonts w:cs="Calibri"/>
          <w:b/>
          <w:bCs/>
          <w:sz w:val="24"/>
          <w:szCs w:val="24"/>
          <w:lang w:eastAsia="en-US"/>
        </w:rPr>
        <w:t>e</w:t>
      </w:r>
      <w:r w:rsidRPr="00FA7CB8">
        <w:rPr>
          <w:rFonts w:cs="Calibri"/>
          <w:b/>
          <w:bCs/>
          <w:sz w:val="24"/>
          <w:szCs w:val="24"/>
          <w:lang w:eastAsia="en-US"/>
        </w:rPr>
        <w:t xml:space="preserve"> o p</w:t>
      </w:r>
      <w:r w:rsidR="006042F7" w:rsidRPr="00FA7CB8">
        <w:rPr>
          <w:rFonts w:cs="Calibri"/>
          <w:b/>
          <w:bCs/>
          <w:sz w:val="24"/>
          <w:szCs w:val="24"/>
          <w:lang w:eastAsia="en-US"/>
        </w:rPr>
        <w:t>od</w:t>
      </w:r>
      <w:r w:rsidRPr="00FA7CB8">
        <w:rPr>
          <w:rFonts w:cs="Calibri"/>
          <w:b/>
          <w:bCs/>
          <w:sz w:val="24"/>
          <w:szCs w:val="24"/>
          <w:lang w:eastAsia="en-US"/>
        </w:rPr>
        <w:t>miotowych środkach dowodowych</w:t>
      </w:r>
      <w:r w:rsidR="00AC75C9" w:rsidRPr="00FA7CB8">
        <w:rPr>
          <w:rFonts w:cs="Calibri"/>
          <w:b/>
          <w:bCs/>
          <w:sz w:val="24"/>
          <w:szCs w:val="24"/>
          <w:lang w:eastAsia="en-US"/>
        </w:rPr>
        <w:t>.</w:t>
      </w:r>
      <w:bookmarkEnd w:id="64"/>
    </w:p>
    <w:p w:rsidR="00E24F47" w:rsidRPr="00FA7CB8" w:rsidRDefault="00E24F47"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Zamawiający nie będzie żądał przedstawienia podmiotowych środków dowodowych</w:t>
      </w:r>
      <w:r w:rsidR="00213361" w:rsidRPr="00FA7CB8">
        <w:rPr>
          <w:rFonts w:cs="Calibri"/>
          <w:sz w:val="24"/>
          <w:szCs w:val="24"/>
          <w:lang w:eastAsia="en-US"/>
        </w:rPr>
        <w:t xml:space="preserve"> </w:t>
      </w:r>
      <w:r w:rsidR="00213361" w:rsidRPr="00FA7CB8">
        <w:rPr>
          <w:rFonts w:cs="Calibri"/>
          <w:sz w:val="24"/>
          <w:szCs w:val="24"/>
          <w:lang w:eastAsia="en-US"/>
        </w:rPr>
        <w:br/>
        <w:t>na potwierdzenie spełniania warunków udziału w postępowaniu.</w:t>
      </w:r>
    </w:p>
    <w:p w:rsidR="00677690" w:rsidRPr="00FA7CB8" w:rsidRDefault="004C4439"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Zgodnie z </w:t>
      </w:r>
      <w:bookmarkStart w:id="66" w:name="_Hlk46916864"/>
      <w:r w:rsidRPr="00FA7CB8">
        <w:rPr>
          <w:rFonts w:cs="Calibri"/>
          <w:sz w:val="24"/>
          <w:szCs w:val="24"/>
          <w:lang w:eastAsia="en-US"/>
        </w:rPr>
        <w:t xml:space="preserve">art. 125 ust. 1 </w:t>
      </w:r>
      <w:r w:rsidR="006076AD" w:rsidRPr="00FA7CB8">
        <w:rPr>
          <w:rFonts w:cs="Calibri"/>
          <w:sz w:val="24"/>
          <w:szCs w:val="24"/>
          <w:lang w:eastAsia="en-US"/>
        </w:rPr>
        <w:t>u.p.z.p.</w:t>
      </w:r>
      <w:bookmarkEnd w:id="66"/>
      <w:r w:rsidR="006D2DAB" w:rsidRPr="00FA7CB8">
        <w:rPr>
          <w:rFonts w:cs="Calibri"/>
          <w:sz w:val="24"/>
          <w:szCs w:val="24"/>
          <w:lang w:eastAsia="en-US"/>
        </w:rPr>
        <w:t>,</w:t>
      </w:r>
      <w:r w:rsidRPr="00FA7CB8">
        <w:rPr>
          <w:rFonts w:cs="Calibri"/>
          <w:sz w:val="24"/>
          <w:szCs w:val="24"/>
          <w:lang w:eastAsia="en-US"/>
        </w:rPr>
        <w:t xml:space="preserve"> do oferty wykonawca dołącza oświadczenie o niepodle</w:t>
      </w:r>
      <w:r w:rsidR="006042F7" w:rsidRPr="00FA7CB8">
        <w:rPr>
          <w:rFonts w:cs="Calibri"/>
          <w:sz w:val="24"/>
          <w:szCs w:val="24"/>
          <w:lang w:eastAsia="en-US"/>
        </w:rPr>
        <w:softHyphen/>
      </w:r>
      <w:r w:rsidRPr="00FA7CB8">
        <w:rPr>
          <w:rFonts w:cs="Calibri"/>
          <w:sz w:val="24"/>
          <w:szCs w:val="24"/>
          <w:lang w:eastAsia="en-US"/>
        </w:rPr>
        <w:t xml:space="preserve">ganiu wykluczeniu i spełnianiu </w:t>
      </w:r>
      <w:bookmarkEnd w:id="65"/>
      <w:r w:rsidRPr="00FA7CB8">
        <w:rPr>
          <w:rFonts w:cs="Calibri"/>
          <w:sz w:val="24"/>
          <w:szCs w:val="24"/>
          <w:lang w:eastAsia="en-US"/>
        </w:rPr>
        <w:t>warunków udziału w postępowaniu, w zakresie wskazanym przez zamawiającego we wzorze</w:t>
      </w:r>
      <w:r w:rsidR="00317771" w:rsidRPr="00FA7CB8">
        <w:rPr>
          <w:rFonts w:cs="Calibri"/>
          <w:sz w:val="24"/>
          <w:szCs w:val="24"/>
          <w:lang w:eastAsia="en-US"/>
        </w:rPr>
        <w:t>,</w:t>
      </w:r>
      <w:r w:rsidRPr="00FA7CB8">
        <w:rPr>
          <w:rFonts w:cs="Calibri"/>
          <w:sz w:val="24"/>
          <w:szCs w:val="24"/>
          <w:lang w:eastAsia="en-US"/>
        </w:rPr>
        <w:t xml:space="preserve"> stanowiącym załącznik nr 3 do niniejszej SWZ.</w:t>
      </w:r>
    </w:p>
    <w:p w:rsidR="004C4439" w:rsidRPr="00FA7CB8" w:rsidRDefault="004C4439"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Oświa</w:t>
      </w:r>
      <w:r w:rsidR="00BA7045" w:rsidRPr="00FA7CB8">
        <w:rPr>
          <w:rFonts w:cs="Calibri"/>
          <w:sz w:val="24"/>
          <w:szCs w:val="24"/>
          <w:lang w:eastAsia="en-US"/>
        </w:rPr>
        <w:t xml:space="preserve">dczenie, o którym mowa </w:t>
      </w:r>
      <w:r w:rsidR="00677690" w:rsidRPr="00FA7CB8">
        <w:rPr>
          <w:rFonts w:cs="Calibri"/>
          <w:sz w:val="24"/>
          <w:szCs w:val="24"/>
          <w:lang w:eastAsia="en-US"/>
        </w:rPr>
        <w:t>w punkcie poprzedzającym</w:t>
      </w:r>
      <w:r w:rsidRPr="00FA7CB8">
        <w:rPr>
          <w:rFonts w:cs="Calibri"/>
          <w:sz w:val="24"/>
          <w:szCs w:val="24"/>
          <w:lang w:eastAsia="en-US"/>
        </w:rPr>
        <w:t xml:space="preserve">, stanowi dowód potwierdzający </w:t>
      </w:r>
      <w:r w:rsidR="00ED3B33" w:rsidRPr="00FA7CB8">
        <w:rPr>
          <w:rFonts w:cs="Calibri"/>
          <w:sz w:val="24"/>
          <w:szCs w:val="24"/>
          <w:lang w:eastAsia="en-US"/>
        </w:rPr>
        <w:t>brak podstaw</w:t>
      </w:r>
      <w:r w:rsidRPr="00FA7CB8">
        <w:rPr>
          <w:rFonts w:cs="Calibri"/>
          <w:sz w:val="24"/>
          <w:szCs w:val="24"/>
          <w:lang w:eastAsia="en-US"/>
        </w:rPr>
        <w:t xml:space="preserve"> wykluczenia</w:t>
      </w:r>
      <w:r w:rsidR="00ED3B33" w:rsidRPr="00FA7CB8">
        <w:rPr>
          <w:rFonts w:cs="Calibri"/>
          <w:sz w:val="24"/>
          <w:szCs w:val="24"/>
          <w:lang w:eastAsia="en-US"/>
        </w:rPr>
        <w:t xml:space="preserve"> i spełniani</w:t>
      </w:r>
      <w:r w:rsidR="008C0C35" w:rsidRPr="00FA7CB8">
        <w:rPr>
          <w:rFonts w:cs="Calibri"/>
          <w:sz w:val="24"/>
          <w:szCs w:val="24"/>
          <w:lang w:eastAsia="en-US"/>
        </w:rPr>
        <w:t>e</w:t>
      </w:r>
      <w:r w:rsidR="00ED3B33" w:rsidRPr="00FA7CB8">
        <w:rPr>
          <w:rFonts w:cs="Calibri"/>
          <w:sz w:val="24"/>
          <w:szCs w:val="24"/>
          <w:lang w:eastAsia="en-US"/>
        </w:rPr>
        <w:t xml:space="preserve"> warunków udziału w postępowaniu na dzień składania ofert</w:t>
      </w:r>
      <w:r w:rsidR="00AC75C9" w:rsidRPr="00FA7CB8">
        <w:rPr>
          <w:rFonts w:cs="Calibri"/>
          <w:sz w:val="24"/>
          <w:szCs w:val="24"/>
          <w:lang w:eastAsia="en-US"/>
        </w:rPr>
        <w:t>.</w:t>
      </w:r>
      <w:r w:rsidR="008C0C35" w:rsidRPr="00FA7CB8">
        <w:rPr>
          <w:rFonts w:cs="Calibri"/>
          <w:sz w:val="24"/>
          <w:szCs w:val="24"/>
          <w:lang w:eastAsia="en-US"/>
        </w:rPr>
        <w:t xml:space="preserve"> </w:t>
      </w:r>
    </w:p>
    <w:p w:rsidR="00677690" w:rsidRDefault="00677690" w:rsidP="00606A44">
      <w:pPr>
        <w:pStyle w:val="Akapitzlist1"/>
        <w:widowControl w:val="0"/>
        <w:numPr>
          <w:ilvl w:val="1"/>
          <w:numId w:val="81"/>
        </w:numPr>
        <w:tabs>
          <w:tab w:val="left" w:pos="851"/>
        </w:tabs>
        <w:suppressAutoHyphens w:val="0"/>
        <w:spacing w:after="0"/>
        <w:ind w:left="851" w:hanging="851"/>
        <w:jc w:val="both"/>
        <w:rPr>
          <w:rFonts w:cs="Calibri"/>
          <w:spacing w:val="-6"/>
          <w:sz w:val="24"/>
          <w:szCs w:val="24"/>
          <w:lang w:eastAsia="en-US"/>
        </w:rPr>
      </w:pPr>
      <w:r w:rsidRPr="00DC0708">
        <w:rPr>
          <w:rFonts w:cs="Calibri"/>
          <w:spacing w:val="-6"/>
          <w:sz w:val="24"/>
          <w:szCs w:val="24"/>
          <w:lang w:eastAsia="en-US"/>
        </w:rPr>
        <w:t xml:space="preserve">W przypadku wspólnego ubiegania się o zamówienie przez wykonawców, oświadczenie, </w:t>
      </w:r>
      <w:r w:rsidR="008C31DA" w:rsidRPr="00DC0708">
        <w:rPr>
          <w:rFonts w:cs="Calibri"/>
          <w:spacing w:val="-6"/>
          <w:sz w:val="24"/>
          <w:szCs w:val="24"/>
          <w:lang w:eastAsia="en-US"/>
        </w:rPr>
        <w:br/>
      </w:r>
      <w:r w:rsidRPr="00DC0708">
        <w:rPr>
          <w:rFonts w:cs="Calibri"/>
          <w:spacing w:val="-6"/>
          <w:sz w:val="24"/>
          <w:szCs w:val="24"/>
          <w:lang w:eastAsia="en-US"/>
        </w:rPr>
        <w:t xml:space="preserve">o którym mowa w art. 125 ust. 1 </w:t>
      </w:r>
      <w:r w:rsidR="006076AD" w:rsidRPr="00DC0708">
        <w:rPr>
          <w:rFonts w:cs="Calibri"/>
          <w:spacing w:val="-6"/>
          <w:sz w:val="24"/>
          <w:szCs w:val="24"/>
          <w:lang w:eastAsia="en-US"/>
        </w:rPr>
        <w:t>u.p.z.p.</w:t>
      </w:r>
      <w:r w:rsidRPr="00DC0708">
        <w:rPr>
          <w:rFonts w:cs="Calibri"/>
          <w:spacing w:val="-6"/>
          <w:sz w:val="24"/>
          <w:szCs w:val="24"/>
          <w:lang w:eastAsia="en-US"/>
        </w:rPr>
        <w:t xml:space="preserve">, składa każdy z wykonawców. Oświadczenia </w:t>
      </w:r>
      <w:r w:rsidR="008C31DA" w:rsidRPr="00DC0708">
        <w:rPr>
          <w:rFonts w:cs="Calibri"/>
          <w:spacing w:val="-6"/>
          <w:sz w:val="24"/>
          <w:szCs w:val="24"/>
          <w:lang w:eastAsia="en-US"/>
        </w:rPr>
        <w:br/>
      </w:r>
      <w:r w:rsidRPr="00DC0708">
        <w:rPr>
          <w:rFonts w:cs="Calibri"/>
          <w:spacing w:val="-6"/>
          <w:sz w:val="24"/>
          <w:szCs w:val="24"/>
          <w:lang w:eastAsia="en-US"/>
        </w:rPr>
        <w:t xml:space="preserve">te potwierdzają brak podstaw wykluczenia oraz spełnianie warunków udziału w postępowaniu w zakresie, w jakim każdy z wykonawców wykazuje spełnianie warunków udziału </w:t>
      </w:r>
      <w:r w:rsidR="00DC0708">
        <w:rPr>
          <w:rFonts w:cs="Calibri"/>
          <w:spacing w:val="-6"/>
          <w:sz w:val="24"/>
          <w:szCs w:val="24"/>
          <w:lang w:eastAsia="en-US"/>
        </w:rPr>
        <w:br/>
        <w:t xml:space="preserve">w </w:t>
      </w:r>
      <w:r w:rsidRPr="00DC0708">
        <w:rPr>
          <w:rFonts w:cs="Calibri"/>
          <w:spacing w:val="-6"/>
          <w:sz w:val="24"/>
          <w:szCs w:val="24"/>
          <w:lang w:eastAsia="en-US"/>
        </w:rPr>
        <w:t>postępowaniu.</w:t>
      </w:r>
      <w:bookmarkEnd w:id="61"/>
      <w:bookmarkEnd w:id="62"/>
      <w:bookmarkEnd w:id="63"/>
    </w:p>
    <w:p w:rsidR="00ED70BA" w:rsidRPr="00FA7CB8" w:rsidRDefault="00511375"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lastRenderedPageBreak/>
        <w:t xml:space="preserve">Na podstawie art. 128 ust. 1 u.p.z.p. i w związku z § 3 Rozporządzenie Ministra Rozwoju, Pracy i Technologii z dnia 23 grudnia 2020 r. w sprawie podmiotowych środków dowodowych oraz innych dokumentów lub oświadczeń, jakich może żądać zamawiający </w:t>
      </w:r>
      <w:r w:rsidRPr="00FA7CB8">
        <w:rPr>
          <w:rFonts w:cs="Calibri"/>
          <w:sz w:val="24"/>
          <w:szCs w:val="24"/>
          <w:lang w:eastAsia="en-US"/>
        </w:rPr>
        <w:br/>
        <w:t xml:space="preserve">od wykonawcy, w celu potwierdzenia braku podstaw wykluczenia wykonawcy z udziału </w:t>
      </w:r>
      <w:r w:rsidRPr="00FA7CB8">
        <w:rPr>
          <w:rFonts w:cs="Calibri"/>
          <w:sz w:val="24"/>
          <w:szCs w:val="24"/>
          <w:lang w:eastAsia="en-US"/>
        </w:rPr>
        <w:br/>
        <w:t xml:space="preserve">w postępowaniu o udzielenie zamówienia publicznego, zamawiający wezwie wykonawcę, którego oferta została najwyżej oceniona, do złożenia w wyznaczonym terminie oświadczenia o aktualności informacji zawartych w oświadczeniu, o którym mowa w art. 125 ust. 1 u.p.z.p. Przedmiotowe wezwanie wystosowane zostanie wyłącznie w sytuacji, gdy na tę samą część zamówienia odrębne oferty złożą wykonawcy należący do tej samej grupy kapitałowej w rozumieniu ustawy z dnia 16 lutego 2007 r. o ochronie konkurencji </w:t>
      </w:r>
      <w:r w:rsidRPr="00FA7CB8">
        <w:rPr>
          <w:rFonts w:cs="Calibri"/>
          <w:sz w:val="24"/>
          <w:szCs w:val="24"/>
          <w:lang w:eastAsia="en-US"/>
        </w:rPr>
        <w:br/>
        <w:t>i konsumentów. W przypadku wykonawców wspólnie ubiegających się o udzielenie zamówienia,  oświadczenie  składa każdy z tych wykonawców</w:t>
      </w:r>
      <w:r w:rsidR="00ED6BAF" w:rsidRPr="00FA7CB8">
        <w:rPr>
          <w:rFonts w:cs="Calibri"/>
          <w:sz w:val="24"/>
          <w:szCs w:val="24"/>
          <w:lang w:eastAsia="en-US"/>
        </w:rPr>
        <w:t>.</w:t>
      </w:r>
    </w:p>
    <w:p w:rsidR="00AB3F5B" w:rsidRPr="00FA7CB8" w:rsidRDefault="00AB3F5B"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67" w:name="_Toc126739989"/>
      <w:r w:rsidRPr="00FA7CB8">
        <w:rPr>
          <w:rFonts w:cs="Calibri"/>
          <w:b/>
          <w:sz w:val="24"/>
          <w:szCs w:val="24"/>
          <w:lang w:eastAsia="en-US"/>
        </w:rPr>
        <w:t>Termin wykonania zamówienia</w:t>
      </w:r>
      <w:bookmarkEnd w:id="31"/>
      <w:bookmarkEnd w:id="32"/>
      <w:bookmarkEnd w:id="33"/>
      <w:r w:rsidR="00273E1D" w:rsidRPr="00FA7CB8">
        <w:rPr>
          <w:rFonts w:cs="Calibri"/>
          <w:b/>
          <w:sz w:val="24"/>
          <w:szCs w:val="24"/>
          <w:lang w:eastAsia="en-US"/>
        </w:rPr>
        <w:t>.</w:t>
      </w:r>
      <w:bookmarkEnd w:id="67"/>
    </w:p>
    <w:p w:rsidR="00112C5F" w:rsidRPr="00227D7B" w:rsidRDefault="00112C5F"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bookmarkStart w:id="68" w:name="_Toc456007413"/>
      <w:bookmarkStart w:id="69" w:name="_Toc456007643"/>
      <w:bookmarkStart w:id="70" w:name="_Toc456085583"/>
      <w:r w:rsidRPr="00FA7CB8">
        <w:rPr>
          <w:rFonts w:cs="Calibri"/>
          <w:sz w:val="24"/>
          <w:szCs w:val="24"/>
          <w:lang w:eastAsia="en-US"/>
        </w:rPr>
        <w:t>W I</w:t>
      </w:r>
      <w:r w:rsidR="009C7B9C" w:rsidRPr="00227D7B">
        <w:rPr>
          <w:rFonts w:cs="Calibri"/>
          <w:sz w:val="24"/>
          <w:szCs w:val="24"/>
          <w:lang w:eastAsia="en-US"/>
        </w:rPr>
        <w:t>, III</w:t>
      </w:r>
      <w:r w:rsidRPr="00227D7B">
        <w:rPr>
          <w:rFonts w:cs="Calibri"/>
          <w:sz w:val="24"/>
          <w:szCs w:val="24"/>
          <w:lang w:eastAsia="en-US"/>
        </w:rPr>
        <w:t xml:space="preserve"> </w:t>
      </w:r>
      <w:r w:rsidR="00741FC4" w:rsidRPr="00227D7B">
        <w:rPr>
          <w:rFonts w:cs="Calibri"/>
          <w:sz w:val="24"/>
          <w:szCs w:val="24"/>
          <w:lang w:eastAsia="en-US"/>
        </w:rPr>
        <w:t>i I</w:t>
      </w:r>
      <w:r w:rsidR="009C7B9C" w:rsidRPr="00227D7B">
        <w:rPr>
          <w:rFonts w:cs="Calibri"/>
          <w:sz w:val="24"/>
          <w:szCs w:val="24"/>
          <w:lang w:eastAsia="en-US"/>
        </w:rPr>
        <w:t>V</w:t>
      </w:r>
      <w:r w:rsidR="00741FC4" w:rsidRPr="00227D7B">
        <w:rPr>
          <w:rFonts w:cs="Calibri"/>
          <w:sz w:val="24"/>
          <w:szCs w:val="24"/>
          <w:lang w:eastAsia="en-US"/>
        </w:rPr>
        <w:t xml:space="preserve"> </w:t>
      </w:r>
      <w:r w:rsidRPr="00227D7B">
        <w:rPr>
          <w:rFonts w:cs="Calibri"/>
          <w:sz w:val="24"/>
          <w:szCs w:val="24"/>
          <w:lang w:eastAsia="en-US"/>
        </w:rPr>
        <w:t>części zamówienia</w:t>
      </w:r>
      <w:r w:rsidR="00AB3F5B" w:rsidRPr="00227D7B">
        <w:rPr>
          <w:rFonts w:cs="Calibri"/>
          <w:sz w:val="24"/>
          <w:szCs w:val="24"/>
          <w:lang w:eastAsia="en-US"/>
        </w:rPr>
        <w:t xml:space="preserve">: </w:t>
      </w:r>
      <w:r w:rsidR="00047A11" w:rsidRPr="00227D7B">
        <w:rPr>
          <w:rFonts w:cs="Calibri"/>
          <w:sz w:val="24"/>
          <w:szCs w:val="24"/>
          <w:lang w:eastAsia="en-US"/>
        </w:rPr>
        <w:t>24 miesiące</w:t>
      </w:r>
      <w:r w:rsidRPr="00227D7B">
        <w:rPr>
          <w:rFonts w:cs="Calibri"/>
          <w:sz w:val="24"/>
          <w:szCs w:val="24"/>
          <w:lang w:eastAsia="en-US"/>
        </w:rPr>
        <w:t xml:space="preserve">, </w:t>
      </w:r>
      <w:bookmarkEnd w:id="68"/>
      <w:bookmarkEnd w:id="69"/>
      <w:bookmarkEnd w:id="70"/>
      <w:r w:rsidR="006B3120" w:rsidRPr="00227D7B">
        <w:rPr>
          <w:rFonts w:cs="Calibri"/>
          <w:sz w:val="24"/>
          <w:szCs w:val="24"/>
          <w:lang w:eastAsia="en-US"/>
        </w:rPr>
        <w:t xml:space="preserve">od dnia </w:t>
      </w:r>
      <w:r w:rsidR="00E52D69" w:rsidRPr="00227D7B">
        <w:rPr>
          <w:rFonts w:cs="Calibri"/>
          <w:sz w:val="24"/>
          <w:szCs w:val="24"/>
          <w:lang w:eastAsia="en-US"/>
        </w:rPr>
        <w:t>13.03</w:t>
      </w:r>
      <w:r w:rsidR="006B3120" w:rsidRPr="00227D7B">
        <w:rPr>
          <w:rFonts w:cs="Calibri"/>
          <w:sz w:val="24"/>
          <w:szCs w:val="24"/>
          <w:lang w:eastAsia="en-US"/>
        </w:rPr>
        <w:t>.202</w:t>
      </w:r>
      <w:r w:rsidR="009C7B9C" w:rsidRPr="00227D7B">
        <w:rPr>
          <w:rFonts w:cs="Calibri"/>
          <w:sz w:val="24"/>
          <w:szCs w:val="24"/>
          <w:lang w:eastAsia="en-US"/>
        </w:rPr>
        <w:t>4</w:t>
      </w:r>
      <w:r w:rsidR="006B3120" w:rsidRPr="00227D7B">
        <w:rPr>
          <w:rFonts w:cs="Calibri"/>
          <w:sz w:val="24"/>
          <w:szCs w:val="24"/>
          <w:lang w:eastAsia="en-US"/>
        </w:rPr>
        <w:t xml:space="preserve"> r. do dnia </w:t>
      </w:r>
      <w:r w:rsidR="00E52D69" w:rsidRPr="00227D7B">
        <w:rPr>
          <w:rFonts w:cs="Calibri"/>
          <w:sz w:val="24"/>
          <w:szCs w:val="24"/>
          <w:lang w:eastAsia="en-US"/>
        </w:rPr>
        <w:t>12.03</w:t>
      </w:r>
      <w:r w:rsidR="006B3120" w:rsidRPr="00227D7B">
        <w:rPr>
          <w:rFonts w:cs="Calibri"/>
          <w:sz w:val="24"/>
          <w:szCs w:val="24"/>
          <w:lang w:eastAsia="en-US"/>
        </w:rPr>
        <w:t>.202</w:t>
      </w:r>
      <w:r w:rsidR="009C7B9C" w:rsidRPr="00227D7B">
        <w:rPr>
          <w:rFonts w:cs="Calibri"/>
          <w:sz w:val="24"/>
          <w:szCs w:val="24"/>
          <w:lang w:eastAsia="en-US"/>
        </w:rPr>
        <w:t>6</w:t>
      </w:r>
      <w:r w:rsidR="006B3120" w:rsidRPr="00227D7B">
        <w:rPr>
          <w:rFonts w:cs="Calibri"/>
          <w:sz w:val="24"/>
          <w:szCs w:val="24"/>
          <w:lang w:eastAsia="en-US"/>
        </w:rPr>
        <w:t xml:space="preserve"> r.</w:t>
      </w:r>
      <w:r w:rsidR="00122F1E" w:rsidRPr="00227D7B">
        <w:rPr>
          <w:rFonts w:cs="Calibri"/>
          <w:sz w:val="24"/>
          <w:szCs w:val="24"/>
          <w:lang w:eastAsia="en-US"/>
        </w:rPr>
        <w:t xml:space="preserve"> </w:t>
      </w:r>
      <w:r w:rsidR="006B1058" w:rsidRPr="00227D7B">
        <w:rPr>
          <w:rFonts w:cs="Calibri"/>
          <w:sz w:val="24"/>
          <w:szCs w:val="24"/>
          <w:lang w:eastAsia="en-US"/>
        </w:rPr>
        <w:br/>
      </w:r>
      <w:r w:rsidR="00122F1E" w:rsidRPr="00227D7B">
        <w:rPr>
          <w:rFonts w:cs="Calibri"/>
          <w:spacing w:val="-4"/>
          <w:sz w:val="24"/>
          <w:szCs w:val="24"/>
          <w:lang w:eastAsia="en-US"/>
        </w:rPr>
        <w:t>(w zakresie usług ubezpieczeniowych początek i koniec ochrony podaje się za pomocą dat).</w:t>
      </w:r>
      <w:bookmarkStart w:id="71" w:name="_Hlk91974145"/>
    </w:p>
    <w:p w:rsidR="00705D7B" w:rsidRPr="00227D7B" w:rsidRDefault="00307125" w:rsidP="00606A44">
      <w:pPr>
        <w:pStyle w:val="Akapitzlist1"/>
        <w:widowControl w:val="0"/>
        <w:numPr>
          <w:ilvl w:val="1"/>
          <w:numId w:val="81"/>
        </w:numPr>
        <w:tabs>
          <w:tab w:val="left" w:pos="851"/>
        </w:tabs>
        <w:suppressAutoHyphens w:val="0"/>
        <w:spacing w:after="0"/>
        <w:ind w:left="851" w:hanging="851"/>
        <w:jc w:val="both"/>
        <w:rPr>
          <w:rFonts w:cs="Calibri"/>
          <w:spacing w:val="-4"/>
          <w:sz w:val="24"/>
          <w:szCs w:val="24"/>
          <w:lang w:eastAsia="en-US"/>
        </w:rPr>
      </w:pPr>
      <w:r w:rsidRPr="00227D7B">
        <w:rPr>
          <w:rFonts w:cs="Calibri"/>
          <w:bCs/>
          <w:spacing w:val="-4"/>
          <w:sz w:val="24"/>
          <w:szCs w:val="24"/>
          <w:lang w:eastAsia="en-US"/>
        </w:rPr>
        <w:t>W II części zamówienia</w:t>
      </w:r>
      <w:r w:rsidR="00112C5F" w:rsidRPr="00227D7B">
        <w:rPr>
          <w:rFonts w:cs="Calibri"/>
          <w:bCs/>
          <w:spacing w:val="-4"/>
          <w:sz w:val="24"/>
          <w:szCs w:val="24"/>
          <w:lang w:eastAsia="en-US"/>
        </w:rPr>
        <w:t>:</w:t>
      </w:r>
      <w:r w:rsidRPr="00227D7B">
        <w:rPr>
          <w:rFonts w:cs="Calibri"/>
          <w:spacing w:val="-4"/>
          <w:sz w:val="24"/>
          <w:szCs w:val="24"/>
          <w:lang w:eastAsia="en-US"/>
        </w:rPr>
        <w:t xml:space="preserve"> </w:t>
      </w:r>
      <w:r w:rsidR="00047A11" w:rsidRPr="00227D7B">
        <w:rPr>
          <w:rFonts w:cs="Calibri"/>
          <w:bCs/>
          <w:spacing w:val="-4"/>
          <w:sz w:val="24"/>
          <w:szCs w:val="24"/>
          <w:lang w:eastAsia="en-US"/>
        </w:rPr>
        <w:t>24</w:t>
      </w:r>
      <w:r w:rsidRPr="00227D7B">
        <w:rPr>
          <w:rFonts w:cs="Calibri"/>
          <w:bCs/>
          <w:spacing w:val="-4"/>
          <w:sz w:val="24"/>
          <w:szCs w:val="24"/>
          <w:lang w:eastAsia="en-US"/>
        </w:rPr>
        <w:t xml:space="preserve"> </w:t>
      </w:r>
      <w:r w:rsidR="00741FC4" w:rsidRPr="00227D7B">
        <w:rPr>
          <w:rFonts w:cs="Calibri"/>
          <w:bCs/>
          <w:spacing w:val="-4"/>
          <w:sz w:val="24"/>
          <w:szCs w:val="24"/>
          <w:lang w:eastAsia="en-US"/>
        </w:rPr>
        <w:t>miesi</w:t>
      </w:r>
      <w:r w:rsidR="00047A11" w:rsidRPr="00227D7B">
        <w:rPr>
          <w:rFonts w:cs="Calibri"/>
          <w:bCs/>
          <w:spacing w:val="-4"/>
          <w:sz w:val="24"/>
          <w:szCs w:val="24"/>
          <w:lang w:eastAsia="en-US"/>
        </w:rPr>
        <w:t>ące</w:t>
      </w:r>
      <w:r w:rsidR="009C5AA0" w:rsidRPr="00227D7B">
        <w:rPr>
          <w:rFonts w:cs="Calibri"/>
          <w:bCs/>
          <w:spacing w:val="-4"/>
          <w:sz w:val="24"/>
          <w:szCs w:val="24"/>
          <w:lang w:eastAsia="en-US"/>
        </w:rPr>
        <w:t xml:space="preserve">, a szczegółowe terminy pozostają indywidualne </w:t>
      </w:r>
      <w:r w:rsidR="00246793" w:rsidRPr="00227D7B">
        <w:rPr>
          <w:rFonts w:cs="Calibri"/>
          <w:bCs/>
          <w:spacing w:val="-4"/>
          <w:sz w:val="24"/>
          <w:szCs w:val="24"/>
          <w:lang w:eastAsia="en-US"/>
        </w:rPr>
        <w:br/>
      </w:r>
      <w:r w:rsidR="009C5AA0" w:rsidRPr="00227D7B">
        <w:rPr>
          <w:rFonts w:cs="Calibri"/>
          <w:bCs/>
          <w:spacing w:val="-4"/>
          <w:sz w:val="24"/>
          <w:szCs w:val="24"/>
          <w:lang w:eastAsia="en-US"/>
        </w:rPr>
        <w:t>dla każdego pojazdu</w:t>
      </w:r>
      <w:r w:rsidR="00B0792B" w:rsidRPr="00227D7B">
        <w:rPr>
          <w:rFonts w:cs="Calibri"/>
          <w:bCs/>
          <w:spacing w:val="-4"/>
          <w:sz w:val="24"/>
          <w:szCs w:val="24"/>
          <w:lang w:eastAsia="en-US"/>
        </w:rPr>
        <w:t xml:space="preserve">. </w:t>
      </w:r>
      <w:bookmarkEnd w:id="71"/>
      <w:r w:rsidR="00705D7B" w:rsidRPr="00227D7B">
        <w:rPr>
          <w:rFonts w:cs="Calibri"/>
          <w:bCs/>
          <w:spacing w:val="-4"/>
          <w:sz w:val="24"/>
          <w:szCs w:val="24"/>
          <w:lang w:eastAsia="en-US"/>
        </w:rPr>
        <w:t xml:space="preserve">Ostatnim dniem umożliwiającym ubezpieczenie pojazdu mechanicznego na warunkach umowy o udzielenie zamówienia publicznego jest </w:t>
      </w:r>
      <w:r w:rsidR="00E52D69" w:rsidRPr="00227D7B">
        <w:rPr>
          <w:rFonts w:cs="Calibri"/>
          <w:bCs/>
          <w:spacing w:val="-4"/>
          <w:sz w:val="24"/>
          <w:szCs w:val="24"/>
          <w:lang w:eastAsia="en-US"/>
        </w:rPr>
        <w:t>12.03</w:t>
      </w:r>
      <w:r w:rsidR="005E1B70" w:rsidRPr="00227D7B">
        <w:rPr>
          <w:rFonts w:cs="Calibri"/>
          <w:bCs/>
          <w:spacing w:val="-4"/>
          <w:sz w:val="24"/>
          <w:szCs w:val="24"/>
          <w:lang w:eastAsia="en-US"/>
        </w:rPr>
        <w:t>.2026</w:t>
      </w:r>
      <w:r w:rsidR="00741FC4" w:rsidRPr="00227D7B">
        <w:rPr>
          <w:rFonts w:cs="Calibri"/>
          <w:bCs/>
          <w:spacing w:val="-4"/>
          <w:sz w:val="24"/>
          <w:szCs w:val="24"/>
          <w:lang w:eastAsia="en-US"/>
        </w:rPr>
        <w:t xml:space="preserve"> </w:t>
      </w:r>
      <w:r w:rsidR="00705D7B" w:rsidRPr="00227D7B">
        <w:rPr>
          <w:rFonts w:cs="Calibri"/>
          <w:bCs/>
          <w:spacing w:val="-4"/>
          <w:sz w:val="24"/>
          <w:szCs w:val="24"/>
          <w:lang w:eastAsia="en-US"/>
        </w:rPr>
        <w:t xml:space="preserve">r. Maksymalnie okres ubezpieczenia pojazdów zakończy się dnia </w:t>
      </w:r>
      <w:r w:rsidR="00E52D69" w:rsidRPr="00227D7B">
        <w:rPr>
          <w:rFonts w:cs="Calibri"/>
          <w:bCs/>
          <w:spacing w:val="-4"/>
          <w:sz w:val="24"/>
          <w:szCs w:val="24"/>
          <w:lang w:eastAsia="en-US"/>
        </w:rPr>
        <w:t>11</w:t>
      </w:r>
      <w:r w:rsidR="005E1B70" w:rsidRPr="00227D7B">
        <w:rPr>
          <w:rFonts w:cs="Calibri"/>
          <w:bCs/>
          <w:spacing w:val="-4"/>
          <w:sz w:val="24"/>
          <w:szCs w:val="24"/>
          <w:lang w:eastAsia="en-US"/>
        </w:rPr>
        <w:t>.03.2027</w:t>
      </w:r>
      <w:r w:rsidR="00705D7B" w:rsidRPr="00227D7B">
        <w:rPr>
          <w:rFonts w:cs="Calibri"/>
          <w:bCs/>
          <w:spacing w:val="-4"/>
          <w:sz w:val="24"/>
          <w:szCs w:val="24"/>
          <w:lang w:eastAsia="en-US"/>
        </w:rPr>
        <w:t xml:space="preserve"> r.</w:t>
      </w:r>
      <w:r w:rsidR="00705D7B" w:rsidRPr="00227D7B">
        <w:rPr>
          <w:rFonts w:cs="Calibri"/>
          <w:b/>
          <w:spacing w:val="-4"/>
          <w:sz w:val="24"/>
          <w:szCs w:val="24"/>
          <w:lang w:eastAsia="en-US"/>
        </w:rPr>
        <w:t xml:space="preserve">  </w:t>
      </w:r>
    </w:p>
    <w:p w:rsidR="00906E97" w:rsidRPr="00FA7CB8" w:rsidRDefault="00906E97" w:rsidP="00606A44">
      <w:pPr>
        <w:widowControl w:val="0"/>
        <w:numPr>
          <w:ilvl w:val="1"/>
          <w:numId w:val="81"/>
        </w:numPr>
        <w:tabs>
          <w:tab w:val="left" w:pos="851"/>
        </w:tabs>
        <w:suppressAutoHyphens w:val="0"/>
        <w:spacing w:line="276" w:lineRule="auto"/>
        <w:ind w:left="851" w:hanging="851"/>
        <w:jc w:val="both"/>
        <w:rPr>
          <w:rFonts w:ascii="Calibri" w:hAnsi="Calibri" w:cs="Calibri"/>
        </w:rPr>
      </w:pPr>
      <w:bookmarkStart w:id="72" w:name="_Toc456007415"/>
      <w:bookmarkStart w:id="73" w:name="_Toc456007645"/>
      <w:bookmarkStart w:id="74" w:name="_Toc456085585"/>
      <w:r w:rsidRPr="00227D7B">
        <w:rPr>
          <w:rFonts w:ascii="Calibri" w:hAnsi="Calibri" w:cs="Calibri"/>
        </w:rPr>
        <w:t>Dokumenty ubezpieczeniowe w części I</w:t>
      </w:r>
      <w:r w:rsidR="00974ACC" w:rsidRPr="00227D7B">
        <w:rPr>
          <w:rFonts w:ascii="Calibri" w:hAnsi="Calibri" w:cs="Calibri"/>
        </w:rPr>
        <w:t xml:space="preserve">, III </w:t>
      </w:r>
      <w:r w:rsidR="00741FC4" w:rsidRPr="00227D7B">
        <w:rPr>
          <w:rFonts w:ascii="Calibri" w:hAnsi="Calibri" w:cs="Calibri"/>
        </w:rPr>
        <w:t>i I</w:t>
      </w:r>
      <w:r w:rsidR="00974ACC" w:rsidRPr="00227D7B">
        <w:rPr>
          <w:rFonts w:ascii="Calibri" w:hAnsi="Calibri" w:cs="Calibri"/>
        </w:rPr>
        <w:t>V</w:t>
      </w:r>
      <w:r w:rsidR="00741FC4" w:rsidRPr="00227D7B">
        <w:rPr>
          <w:rFonts w:ascii="Calibri" w:hAnsi="Calibri" w:cs="Calibri"/>
        </w:rPr>
        <w:t xml:space="preserve"> </w:t>
      </w:r>
      <w:r w:rsidRPr="00227D7B">
        <w:rPr>
          <w:rFonts w:ascii="Calibri" w:hAnsi="Calibri" w:cs="Calibri"/>
        </w:rPr>
        <w:t xml:space="preserve">zamówienia będą wystawiane na </w:t>
      </w:r>
      <w:r w:rsidR="00047A11" w:rsidRPr="00227D7B">
        <w:rPr>
          <w:rFonts w:ascii="Calibri" w:hAnsi="Calibri" w:cs="Calibri"/>
        </w:rPr>
        <w:t>dwa</w:t>
      </w:r>
      <w:r w:rsidRPr="00227D7B">
        <w:rPr>
          <w:rFonts w:ascii="Calibri" w:hAnsi="Calibri" w:cs="Calibri"/>
        </w:rPr>
        <w:t xml:space="preserve"> roczne okresy ubezpieczenia, zgodne z terminem wykonania zamówienia, z wyjątkiem ubezpieczeń aktual</w:t>
      </w:r>
      <w:r w:rsidRPr="00227D7B">
        <w:rPr>
          <w:rFonts w:ascii="Calibri" w:hAnsi="Calibri" w:cs="Calibri"/>
        </w:rPr>
        <w:softHyphen/>
        <w:t xml:space="preserve">nych, zawartych wcześniej, w odniesieniu do których dokumenty ubezpieczeniowe będą wystawione licząc od następnego dnia po dniu wygaśnięcia tych umów do końca pierwszego rocznego okresu </w:t>
      </w:r>
      <w:r w:rsidRPr="00FA7CB8">
        <w:rPr>
          <w:rFonts w:ascii="Calibri" w:hAnsi="Calibri" w:cs="Calibri"/>
        </w:rPr>
        <w:t xml:space="preserve">wykonania zamówienia, a następnie na </w:t>
      </w:r>
      <w:r w:rsidR="00DD48AA" w:rsidRPr="00FA7CB8">
        <w:rPr>
          <w:rFonts w:ascii="Calibri" w:hAnsi="Calibri" w:cs="Calibri"/>
        </w:rPr>
        <w:t>drugi, pełny,</w:t>
      </w:r>
      <w:r w:rsidRPr="00FA7CB8">
        <w:rPr>
          <w:rFonts w:ascii="Calibri" w:hAnsi="Calibri" w:cs="Calibri"/>
        </w:rPr>
        <w:t xml:space="preserve"> roczn</w:t>
      </w:r>
      <w:r w:rsidR="00DD48AA" w:rsidRPr="00FA7CB8">
        <w:rPr>
          <w:rFonts w:ascii="Calibri" w:hAnsi="Calibri" w:cs="Calibri"/>
        </w:rPr>
        <w:t xml:space="preserve">y </w:t>
      </w:r>
      <w:r w:rsidRPr="00FA7CB8">
        <w:rPr>
          <w:rFonts w:ascii="Calibri" w:hAnsi="Calibri" w:cs="Calibri"/>
        </w:rPr>
        <w:t>okres ubezpieczenia. Składka za polisy te rozliczana będzie według zasady „co do dnia” za</w:t>
      </w:r>
      <w:r w:rsidR="00E70D25" w:rsidRPr="00FA7CB8">
        <w:rPr>
          <w:rFonts w:ascii="Calibri" w:hAnsi="Calibri" w:cs="Calibri"/>
        </w:rPr>
        <w:t xml:space="preserve"> </w:t>
      </w:r>
      <w:r w:rsidRPr="00FA7CB8">
        <w:rPr>
          <w:rFonts w:ascii="Calibri" w:hAnsi="Calibri" w:cs="Calibri"/>
        </w:rPr>
        <w:t>faktyczny okres ochrony, według stawek rocznych zgodnych ze złożoną ofertą i nie będzie miała zastosowania składka minimalna z</w:t>
      </w:r>
      <w:r w:rsidR="00047A11" w:rsidRPr="00FA7CB8">
        <w:rPr>
          <w:rFonts w:ascii="Calibri" w:hAnsi="Calibri" w:cs="Calibri"/>
        </w:rPr>
        <w:t xml:space="preserve"> </w:t>
      </w:r>
      <w:r w:rsidRPr="00FA7CB8">
        <w:rPr>
          <w:rFonts w:ascii="Calibri" w:hAnsi="Calibri" w:cs="Calibri"/>
        </w:rPr>
        <w:t xml:space="preserve">polisy. W związku </w:t>
      </w:r>
      <w:r w:rsidR="00511375" w:rsidRPr="00FA7CB8">
        <w:rPr>
          <w:rFonts w:ascii="Calibri" w:hAnsi="Calibri" w:cs="Calibri"/>
        </w:rPr>
        <w:br/>
      </w:r>
      <w:r w:rsidRPr="00FA7CB8">
        <w:rPr>
          <w:rFonts w:ascii="Calibri" w:hAnsi="Calibri" w:cs="Calibri"/>
        </w:rPr>
        <w:t xml:space="preserve">z tym łączne wynagrodzenie wykonawcy może być niższe niż wynikające z ceny ofertowej (dla majątku o takiej samej wartości, jak podany w niniejszej specyfikacji), która dla uproszczenia obliczeń obejmuje </w:t>
      </w:r>
      <w:r w:rsidR="00047A11" w:rsidRPr="00FA7CB8">
        <w:rPr>
          <w:rFonts w:ascii="Calibri" w:hAnsi="Calibri" w:cs="Calibri"/>
        </w:rPr>
        <w:t>dwa</w:t>
      </w:r>
      <w:r w:rsidR="0000744C" w:rsidRPr="00FA7CB8">
        <w:rPr>
          <w:rFonts w:ascii="Calibri" w:hAnsi="Calibri" w:cs="Calibri"/>
        </w:rPr>
        <w:t>,</w:t>
      </w:r>
      <w:r w:rsidRPr="00FA7CB8">
        <w:rPr>
          <w:rFonts w:ascii="Calibri" w:hAnsi="Calibri" w:cs="Calibri"/>
        </w:rPr>
        <w:t xml:space="preserve"> pełne</w:t>
      </w:r>
      <w:r w:rsidR="0000744C" w:rsidRPr="00FA7CB8">
        <w:rPr>
          <w:rFonts w:ascii="Calibri" w:hAnsi="Calibri" w:cs="Calibri"/>
        </w:rPr>
        <w:t>,</w:t>
      </w:r>
      <w:r w:rsidRPr="00FA7CB8">
        <w:rPr>
          <w:rFonts w:ascii="Calibri" w:hAnsi="Calibri" w:cs="Calibri"/>
        </w:rPr>
        <w:t xml:space="preserve"> roczne okresy ubezpieczenia.</w:t>
      </w:r>
    </w:p>
    <w:p w:rsidR="00906E97" w:rsidRPr="00FA7CB8" w:rsidRDefault="00906E97" w:rsidP="00606A44">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spacing w:val="-4"/>
        </w:rPr>
      </w:pPr>
      <w:r w:rsidRPr="00FA7CB8">
        <w:rPr>
          <w:rFonts w:ascii="Calibri" w:hAnsi="Calibri" w:cs="Calibri"/>
          <w:spacing w:val="-4"/>
        </w:rPr>
        <w:t>Dokumenty ubezpieczeniowe dotyczące tzw. ubezpieczeń wspólnych w części I</w:t>
      </w:r>
      <w:r w:rsidR="00974ACC">
        <w:rPr>
          <w:rFonts w:ascii="Calibri" w:hAnsi="Calibri" w:cs="Calibri"/>
          <w:spacing w:val="-4"/>
        </w:rPr>
        <w:t xml:space="preserve"> </w:t>
      </w:r>
      <w:proofErr w:type="spellStart"/>
      <w:r w:rsidR="00974ACC">
        <w:rPr>
          <w:rFonts w:ascii="Calibri" w:hAnsi="Calibri" w:cs="Calibri"/>
          <w:spacing w:val="-4"/>
        </w:rPr>
        <w:t>i</w:t>
      </w:r>
      <w:proofErr w:type="spellEnd"/>
      <w:r w:rsidR="00974ACC">
        <w:rPr>
          <w:rFonts w:ascii="Calibri" w:hAnsi="Calibri" w:cs="Calibri"/>
          <w:spacing w:val="-4"/>
        </w:rPr>
        <w:t xml:space="preserve"> </w:t>
      </w:r>
      <w:r w:rsidR="00974ACC" w:rsidRPr="00142F26">
        <w:rPr>
          <w:rFonts w:ascii="Calibri" w:hAnsi="Calibri" w:cs="Calibri"/>
          <w:spacing w:val="-4"/>
        </w:rPr>
        <w:t>IV</w:t>
      </w:r>
      <w:r w:rsidRPr="00FA7CB8">
        <w:rPr>
          <w:rFonts w:ascii="Calibri" w:hAnsi="Calibri" w:cs="Calibri"/>
          <w:spacing w:val="-4"/>
        </w:rPr>
        <w:t xml:space="preserve"> zamówienia, tj. ubezpieczenia odpowiedzialności cywilnej, ubezpieczenia sprzętu elektronicznego </w:t>
      </w:r>
      <w:r w:rsidR="00974ACC">
        <w:rPr>
          <w:rFonts w:ascii="Calibri" w:hAnsi="Calibri" w:cs="Calibri"/>
          <w:spacing w:val="-4"/>
        </w:rPr>
        <w:t xml:space="preserve"> </w:t>
      </w:r>
      <w:r w:rsidRPr="00FA7CB8">
        <w:rPr>
          <w:rFonts w:ascii="Calibri" w:hAnsi="Calibri" w:cs="Calibri"/>
          <w:spacing w:val="-4"/>
        </w:rPr>
        <w:t>od</w:t>
      </w:r>
      <w:r w:rsidR="008C31DA" w:rsidRPr="00FA7CB8">
        <w:rPr>
          <w:rFonts w:ascii="Calibri" w:hAnsi="Calibri" w:cs="Calibri"/>
          <w:spacing w:val="-4"/>
        </w:rPr>
        <w:t xml:space="preserve"> </w:t>
      </w:r>
      <w:r w:rsidRPr="00FA7CB8">
        <w:rPr>
          <w:rFonts w:ascii="Calibri" w:hAnsi="Calibri" w:cs="Calibri"/>
          <w:spacing w:val="-4"/>
        </w:rPr>
        <w:t>wszystkich ryzyk w systemie pierwszego ryzyka oraz ubezpieczenia mienia od wszystkich ryzyk w systemie pierwszego ryzyka, w tym odnoszące się do ubezpieczenia od kradzieży z włamaniem i rabunku oraz przedmiotów szklanych od stłuczenia</w:t>
      </w:r>
      <w:r w:rsidR="00974ACC">
        <w:rPr>
          <w:rFonts w:ascii="Calibri" w:hAnsi="Calibri" w:cs="Calibri"/>
          <w:spacing w:val="-4"/>
        </w:rPr>
        <w:t xml:space="preserve"> o nadwyżkowego ubezpieczenia odpowiedzialności cywilnej</w:t>
      </w:r>
      <w:r w:rsidRPr="00FA7CB8">
        <w:rPr>
          <w:rFonts w:ascii="Calibri" w:hAnsi="Calibri" w:cs="Calibri"/>
          <w:spacing w:val="-4"/>
        </w:rPr>
        <w:t xml:space="preserve">, wystawiane będą na </w:t>
      </w:r>
      <w:r w:rsidR="00047A11" w:rsidRPr="00FA7CB8">
        <w:rPr>
          <w:rFonts w:ascii="Calibri" w:hAnsi="Calibri" w:cs="Calibri"/>
          <w:spacing w:val="-4"/>
        </w:rPr>
        <w:t>dwa</w:t>
      </w:r>
      <w:r w:rsidRPr="00FA7CB8">
        <w:rPr>
          <w:rFonts w:ascii="Calibri" w:hAnsi="Calibri" w:cs="Calibri"/>
          <w:spacing w:val="-4"/>
        </w:rPr>
        <w:t xml:space="preserve"> pełne</w:t>
      </w:r>
      <w:r w:rsidR="00B83CFD" w:rsidRPr="00FA7CB8">
        <w:rPr>
          <w:rFonts w:ascii="Calibri" w:hAnsi="Calibri" w:cs="Calibri"/>
          <w:spacing w:val="-4"/>
        </w:rPr>
        <w:t>,</w:t>
      </w:r>
      <w:r w:rsidRPr="00FA7CB8">
        <w:rPr>
          <w:rFonts w:ascii="Calibri" w:hAnsi="Calibri" w:cs="Calibri"/>
          <w:spacing w:val="-4"/>
        </w:rPr>
        <w:t xml:space="preserve"> roczne okresy ubezpieczenia, w terminie realizacji zamówienia.</w:t>
      </w:r>
    </w:p>
    <w:p w:rsidR="00906E97" w:rsidRPr="00FA7CB8" w:rsidRDefault="00906E97" w:rsidP="00606A44">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rPr>
      </w:pPr>
      <w:r w:rsidRPr="00FA7CB8">
        <w:rPr>
          <w:rFonts w:ascii="Calibri" w:hAnsi="Calibri" w:cs="Calibri"/>
        </w:rPr>
        <w:t xml:space="preserve">Doubezpieczenia realizowane będą zawsze do końca rocznego okresu ubezpieczenia. </w:t>
      </w:r>
    </w:p>
    <w:p w:rsidR="00906E97" w:rsidRPr="00FA7CB8" w:rsidRDefault="00906E97" w:rsidP="00606A44">
      <w:pPr>
        <w:widowControl w:val="0"/>
        <w:numPr>
          <w:ilvl w:val="1"/>
          <w:numId w:val="81"/>
        </w:numPr>
        <w:tabs>
          <w:tab w:val="left" w:pos="851"/>
        </w:tabs>
        <w:suppressAutoHyphens w:val="0"/>
        <w:spacing w:line="276" w:lineRule="auto"/>
        <w:ind w:left="851" w:hanging="851"/>
        <w:jc w:val="both"/>
        <w:rPr>
          <w:rFonts w:ascii="Calibri" w:hAnsi="Calibri" w:cs="Calibri"/>
          <w:spacing w:val="-4"/>
        </w:rPr>
      </w:pPr>
      <w:r w:rsidRPr="00FA7CB8">
        <w:rPr>
          <w:rFonts w:ascii="Calibri" w:hAnsi="Calibri" w:cs="Calibri"/>
          <w:spacing w:val="-4"/>
        </w:rPr>
        <w:t>W II części zamówienia, dokumenty ubezpieczeniowe potwierdzające obowiązkowe ubezpie</w:t>
      </w:r>
      <w:r w:rsidRPr="00FA7CB8">
        <w:rPr>
          <w:rFonts w:ascii="Calibri" w:hAnsi="Calibri" w:cs="Calibri"/>
          <w:spacing w:val="-4"/>
        </w:rPr>
        <w:softHyphen/>
        <w:t>czenie odpowiedzialno</w:t>
      </w:r>
      <w:r w:rsidRPr="00FA7CB8">
        <w:rPr>
          <w:rFonts w:ascii="Calibri" w:hAnsi="Calibri" w:cs="Calibri"/>
          <w:spacing w:val="-4"/>
        </w:rPr>
        <w:softHyphen/>
        <w:t>ści cywilnej posiadaczy pojazdów mechanicznych (OC), auto casco (AC), assistance (Ass) oraz następstw nieszczęśliwych wypadków kierowcy</w:t>
      </w:r>
      <w:r w:rsidR="00047A11" w:rsidRPr="00FA7CB8">
        <w:rPr>
          <w:rFonts w:ascii="Calibri" w:hAnsi="Calibri" w:cs="Calibri"/>
          <w:spacing w:val="-4"/>
        </w:rPr>
        <w:t xml:space="preserve"> i </w:t>
      </w:r>
      <w:r w:rsidRPr="00FA7CB8">
        <w:rPr>
          <w:rFonts w:ascii="Calibri" w:hAnsi="Calibri" w:cs="Calibri"/>
          <w:spacing w:val="-4"/>
        </w:rPr>
        <w:t>pasażerów (NNW) będą wystawiane na pełny roczny okres ubezpieczenia, rozpoczynający się w terminie wykonania zamówienia od</w:t>
      </w:r>
      <w:r w:rsidR="00B83CFD" w:rsidRPr="00FA7CB8">
        <w:rPr>
          <w:rFonts w:ascii="Calibri" w:hAnsi="Calibri" w:cs="Calibri"/>
          <w:spacing w:val="-4"/>
        </w:rPr>
        <w:t xml:space="preserve"> </w:t>
      </w:r>
      <w:r w:rsidRPr="00FA7CB8">
        <w:rPr>
          <w:rFonts w:ascii="Calibri" w:hAnsi="Calibri" w:cs="Calibri"/>
          <w:spacing w:val="-4"/>
        </w:rPr>
        <w:t xml:space="preserve">następnego dnia po dniu wygasania dotychczasowych umów. W </w:t>
      </w:r>
      <w:r w:rsidRPr="00FA7CB8">
        <w:rPr>
          <w:rFonts w:ascii="Calibri" w:hAnsi="Calibri" w:cs="Calibri"/>
          <w:spacing w:val="-4"/>
        </w:rPr>
        <w:lastRenderedPageBreak/>
        <w:t>odniesieniu do pojazdów, których termin ubezpieczenia AC, Ass lub NNW różni się od terminu ubezpiecze</w:t>
      </w:r>
      <w:r w:rsidR="00B80C9C" w:rsidRPr="00FA7CB8">
        <w:rPr>
          <w:rFonts w:ascii="Calibri" w:hAnsi="Calibri" w:cs="Calibri"/>
          <w:spacing w:val="-4"/>
        </w:rPr>
        <w:softHyphen/>
      </w:r>
      <w:r w:rsidRPr="00FA7CB8">
        <w:rPr>
          <w:rFonts w:ascii="Calibri" w:hAnsi="Calibri" w:cs="Calibri"/>
          <w:spacing w:val="-4"/>
        </w:rPr>
        <w:t>nia obowiązkowego OC, w pierwszym rocznym okresie ubezpieczenia te będą wyrównywane na dzień końca ubezpieczenia OC, z zastrzeżeniem postanowień pkt. 12.</w:t>
      </w:r>
      <w:r w:rsidR="009C5AA0" w:rsidRPr="00FA7CB8">
        <w:rPr>
          <w:rFonts w:ascii="Calibri" w:hAnsi="Calibri" w:cs="Calibri"/>
          <w:spacing w:val="-4"/>
        </w:rPr>
        <w:t>4</w:t>
      </w:r>
      <w:r w:rsidRPr="00FA7CB8">
        <w:rPr>
          <w:rFonts w:ascii="Calibri" w:hAnsi="Calibri" w:cs="Calibri"/>
          <w:spacing w:val="-4"/>
        </w:rPr>
        <w:t>.1. poniżej.</w:t>
      </w:r>
    </w:p>
    <w:p w:rsidR="00906E97" w:rsidRPr="00FA7CB8" w:rsidRDefault="00906E97" w:rsidP="00606A44">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spacing w:val="-6"/>
        </w:rPr>
      </w:pPr>
      <w:bookmarkStart w:id="75" w:name="_Hlk47954290"/>
      <w:r w:rsidRPr="00FA7CB8">
        <w:rPr>
          <w:rFonts w:ascii="Calibri" w:hAnsi="Calibri" w:cs="Calibri"/>
          <w:spacing w:val="-6"/>
        </w:rPr>
        <w:t xml:space="preserve">Zamawiający </w:t>
      </w:r>
      <w:r w:rsidR="00FD23BE" w:rsidRPr="00FA7CB8">
        <w:rPr>
          <w:rFonts w:ascii="Calibri" w:hAnsi="Calibri" w:cs="Calibri"/>
          <w:spacing w:val="-6"/>
        </w:rPr>
        <w:t>wyrówna</w:t>
      </w:r>
      <w:r w:rsidRPr="00FA7CB8">
        <w:rPr>
          <w:rFonts w:ascii="Calibri" w:hAnsi="Calibri" w:cs="Calibri"/>
          <w:spacing w:val="-6"/>
        </w:rPr>
        <w:t xml:space="preserve"> wszystki</w:t>
      </w:r>
      <w:r w:rsidR="00FD23BE" w:rsidRPr="00FA7CB8">
        <w:rPr>
          <w:rFonts w:ascii="Calibri" w:hAnsi="Calibri" w:cs="Calibri"/>
          <w:spacing w:val="-6"/>
        </w:rPr>
        <w:t>e</w:t>
      </w:r>
      <w:r w:rsidRPr="00FA7CB8">
        <w:rPr>
          <w:rFonts w:ascii="Calibri" w:hAnsi="Calibri" w:cs="Calibri"/>
          <w:spacing w:val="-6"/>
        </w:rPr>
        <w:t xml:space="preserve"> okres</w:t>
      </w:r>
      <w:r w:rsidR="00FD23BE" w:rsidRPr="00FA7CB8">
        <w:rPr>
          <w:rFonts w:ascii="Calibri" w:hAnsi="Calibri" w:cs="Calibri"/>
          <w:spacing w:val="-6"/>
        </w:rPr>
        <w:t>y</w:t>
      </w:r>
      <w:r w:rsidRPr="00FA7CB8">
        <w:rPr>
          <w:rFonts w:ascii="Calibri" w:hAnsi="Calibri" w:cs="Calibri"/>
          <w:spacing w:val="-6"/>
        </w:rPr>
        <w:t xml:space="preserve"> ubezpieczeń komunikacyjnych</w:t>
      </w:r>
      <w:r w:rsidR="00D92889" w:rsidRPr="00FA7CB8">
        <w:rPr>
          <w:rFonts w:ascii="Calibri" w:hAnsi="Calibri" w:cs="Calibri"/>
          <w:spacing w:val="-6"/>
        </w:rPr>
        <w:t xml:space="preserve">, </w:t>
      </w:r>
      <w:r w:rsidRPr="00FA7CB8">
        <w:rPr>
          <w:rFonts w:ascii="Calibri" w:hAnsi="Calibri" w:cs="Calibri"/>
          <w:spacing w:val="-6"/>
        </w:rPr>
        <w:t>z zachowaniem przepisów ustawy z dnia 22 maja 2003 r. o ubezpieczeniach obowiązkowych, Ubezpieczeniowym Funduszu Gwarancyjnym i Polskim Biurze Ubezpieczycieli</w:t>
      </w:r>
      <w:r w:rsidR="001F219B" w:rsidRPr="00FA7CB8">
        <w:rPr>
          <w:rFonts w:ascii="Calibri" w:hAnsi="Calibri" w:cs="Calibri"/>
          <w:spacing w:val="-6"/>
        </w:rPr>
        <w:t xml:space="preserve"> </w:t>
      </w:r>
      <w:r w:rsidRPr="00FA7CB8">
        <w:rPr>
          <w:rFonts w:ascii="Calibri" w:hAnsi="Calibri" w:cs="Calibri"/>
          <w:spacing w:val="-6"/>
        </w:rPr>
        <w:t>Komunikacyjnych</w:t>
      </w:r>
      <w:bookmarkEnd w:id="75"/>
      <w:r w:rsidRPr="00FA7CB8">
        <w:rPr>
          <w:rFonts w:ascii="Calibri" w:hAnsi="Calibri" w:cs="Calibri"/>
          <w:spacing w:val="-6"/>
        </w:rPr>
        <w:t>.</w:t>
      </w:r>
    </w:p>
    <w:p w:rsidR="00906E97" w:rsidRPr="00FA7CB8" w:rsidRDefault="00906E97" w:rsidP="00606A44">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rPr>
      </w:pPr>
      <w:r w:rsidRPr="00FA7CB8">
        <w:rPr>
          <w:rFonts w:ascii="Calibri" w:hAnsi="Calibri" w:cs="Calibri"/>
        </w:rPr>
        <w:t>W przypadku jakichkolwiek ubezpieczeń i doubezpieczeń, w tym zawieranych na okres krótszy od jednego roku, nie będzie miała zastosowania składka minimalna z polisy.</w:t>
      </w:r>
    </w:p>
    <w:p w:rsidR="00AB3F5B" w:rsidRPr="00FA7CB8" w:rsidRDefault="00906E97"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rPr>
        <w:t xml:space="preserve">Pomimo wyrównania okresów ubezpieczenia, o którym mowa powyżej, wykonawcy zobligowani są przedstawić w formularzu oferty i zawartym w nim formularzu cenowym stanowiącym załącznik nr 2 do specyfikacji cenę (składkę) za pełne </w:t>
      </w:r>
      <w:r w:rsidR="00E4425E" w:rsidRPr="00FA7CB8">
        <w:rPr>
          <w:rFonts w:cs="Calibri"/>
          <w:sz w:val="24"/>
          <w:szCs w:val="24"/>
        </w:rPr>
        <w:t>24</w:t>
      </w:r>
      <w:r w:rsidRPr="00FA7CB8">
        <w:rPr>
          <w:rFonts w:cs="Calibri"/>
          <w:sz w:val="24"/>
          <w:szCs w:val="24"/>
        </w:rPr>
        <w:t xml:space="preserve"> miesi</w:t>
      </w:r>
      <w:r w:rsidR="00E4425E" w:rsidRPr="00FA7CB8">
        <w:rPr>
          <w:rFonts w:cs="Calibri"/>
          <w:sz w:val="24"/>
          <w:szCs w:val="24"/>
        </w:rPr>
        <w:t>ące</w:t>
      </w:r>
      <w:r w:rsidRPr="00FA7CB8">
        <w:rPr>
          <w:rFonts w:cs="Calibri"/>
          <w:sz w:val="24"/>
          <w:szCs w:val="24"/>
        </w:rPr>
        <w:t>.</w:t>
      </w:r>
      <w:bookmarkEnd w:id="72"/>
      <w:bookmarkEnd w:id="73"/>
      <w:bookmarkEnd w:id="74"/>
    </w:p>
    <w:p w:rsidR="00344BB7" w:rsidRPr="00FA7CB8" w:rsidRDefault="00344BB7"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76" w:name="_Toc126739990"/>
      <w:bookmarkStart w:id="77" w:name="_Toc456007416"/>
      <w:bookmarkStart w:id="78" w:name="_Toc456007646"/>
      <w:bookmarkStart w:id="79" w:name="_Toc458156808"/>
      <w:r w:rsidRPr="00FA7CB8">
        <w:rPr>
          <w:rFonts w:cs="Calibri"/>
          <w:b/>
          <w:sz w:val="24"/>
          <w:szCs w:val="24"/>
          <w:lang w:eastAsia="en-US"/>
        </w:rPr>
        <w:t>Projektowane postanowienia umowy w sprawie zamówienia publicznego, które zostaną wprowadzone do treści tej umowy</w:t>
      </w:r>
      <w:r w:rsidR="00273E1D" w:rsidRPr="00FA7CB8">
        <w:rPr>
          <w:rFonts w:cs="Calibri"/>
          <w:b/>
          <w:sz w:val="24"/>
          <w:szCs w:val="24"/>
          <w:lang w:eastAsia="en-US"/>
        </w:rPr>
        <w:t>.</w:t>
      </w:r>
      <w:bookmarkEnd w:id="76"/>
    </w:p>
    <w:p w:rsidR="00344BB7" w:rsidRPr="00FA7CB8" w:rsidRDefault="00344BB7" w:rsidP="00FA7CB8">
      <w:pPr>
        <w:pStyle w:val="Akapitzlist1"/>
        <w:widowControl w:val="0"/>
        <w:tabs>
          <w:tab w:val="left" w:pos="851"/>
        </w:tabs>
        <w:suppressAutoHyphens w:val="0"/>
        <w:spacing w:after="0"/>
        <w:ind w:left="851"/>
        <w:jc w:val="both"/>
        <w:rPr>
          <w:rFonts w:cs="Calibri"/>
          <w:spacing w:val="-6"/>
          <w:sz w:val="24"/>
          <w:szCs w:val="24"/>
          <w:lang w:eastAsia="en-US"/>
        </w:rPr>
      </w:pPr>
      <w:r w:rsidRPr="00FA7CB8">
        <w:rPr>
          <w:rFonts w:cs="Calibri"/>
          <w:spacing w:val="-6"/>
          <w:sz w:val="24"/>
          <w:szCs w:val="24"/>
          <w:lang w:eastAsia="en-US"/>
        </w:rPr>
        <w:t xml:space="preserve">Zamawiający wymaga od wybranego w każdej części zamówienia wykonawcy, aby zawarł </w:t>
      </w:r>
      <w:r w:rsidR="004F109D" w:rsidRPr="00FA7CB8">
        <w:rPr>
          <w:rFonts w:cs="Calibri"/>
          <w:spacing w:val="-6"/>
          <w:sz w:val="24"/>
          <w:szCs w:val="24"/>
          <w:lang w:eastAsia="en-US"/>
        </w:rPr>
        <w:br/>
      </w:r>
      <w:r w:rsidRPr="00FA7CB8">
        <w:rPr>
          <w:rFonts w:cs="Calibri"/>
          <w:spacing w:val="-6"/>
          <w:sz w:val="24"/>
          <w:szCs w:val="24"/>
          <w:lang w:eastAsia="en-US"/>
        </w:rPr>
        <w:t xml:space="preserve">z nim umowę w sprawie zamówienia publicznego na warunkach określonych </w:t>
      </w:r>
      <w:r w:rsidR="00AC75C9" w:rsidRPr="00FA7CB8">
        <w:rPr>
          <w:rFonts w:cs="Calibri"/>
          <w:spacing w:val="-6"/>
          <w:sz w:val="24"/>
          <w:szCs w:val="24"/>
          <w:lang w:eastAsia="en-US"/>
        </w:rPr>
        <w:t>–</w:t>
      </w:r>
      <w:r w:rsidR="00E767AC" w:rsidRPr="00FA7CB8">
        <w:rPr>
          <w:rFonts w:cs="Calibri"/>
          <w:spacing w:val="-6"/>
          <w:sz w:val="24"/>
          <w:szCs w:val="24"/>
          <w:lang w:eastAsia="en-US"/>
        </w:rPr>
        <w:t xml:space="preserve"> odpowiednio</w:t>
      </w:r>
      <w:r w:rsidR="008D5933" w:rsidRPr="00FA7CB8">
        <w:rPr>
          <w:rFonts w:cs="Calibri"/>
          <w:spacing w:val="-6"/>
          <w:sz w:val="24"/>
          <w:szCs w:val="24"/>
          <w:lang w:eastAsia="en-US"/>
        </w:rPr>
        <w:t>,</w:t>
      </w:r>
      <w:r w:rsidR="00AC75C9" w:rsidRPr="00FA7CB8">
        <w:rPr>
          <w:rFonts w:cs="Calibri"/>
          <w:spacing w:val="-6"/>
          <w:sz w:val="24"/>
          <w:szCs w:val="24"/>
          <w:lang w:eastAsia="en-US"/>
        </w:rPr>
        <w:t xml:space="preserve"> </w:t>
      </w:r>
      <w:r w:rsidR="00890B6E" w:rsidRPr="00FA7CB8">
        <w:rPr>
          <w:rFonts w:cs="Calibri"/>
          <w:spacing w:val="-6"/>
          <w:sz w:val="24"/>
          <w:szCs w:val="24"/>
          <w:lang w:eastAsia="en-US"/>
        </w:rPr>
        <w:br/>
      </w:r>
      <w:r w:rsidR="00AC75C9" w:rsidRPr="00FA7CB8">
        <w:rPr>
          <w:rFonts w:cs="Calibri"/>
          <w:spacing w:val="-6"/>
          <w:sz w:val="24"/>
          <w:szCs w:val="24"/>
          <w:lang w:eastAsia="en-US"/>
        </w:rPr>
        <w:t xml:space="preserve">w zależności od części zamówienia </w:t>
      </w:r>
      <w:r w:rsidR="008D5933" w:rsidRPr="00FA7CB8">
        <w:rPr>
          <w:rFonts w:cs="Calibri"/>
          <w:spacing w:val="-6"/>
          <w:sz w:val="24"/>
          <w:szCs w:val="24"/>
          <w:lang w:eastAsia="en-US"/>
        </w:rPr>
        <w:t>– w załącznikach</w:t>
      </w:r>
      <w:r w:rsidRPr="00FA7CB8">
        <w:rPr>
          <w:rFonts w:cs="Calibri"/>
          <w:spacing w:val="-6"/>
          <w:sz w:val="24"/>
          <w:szCs w:val="24"/>
          <w:lang w:eastAsia="en-US"/>
        </w:rPr>
        <w:t xml:space="preserve"> </w:t>
      </w:r>
      <w:r w:rsidR="00906E97" w:rsidRPr="00FA7CB8">
        <w:rPr>
          <w:rFonts w:cs="Calibri"/>
          <w:spacing w:val="-6"/>
          <w:sz w:val="24"/>
          <w:szCs w:val="24"/>
          <w:lang w:eastAsia="en-US"/>
        </w:rPr>
        <w:t>n</w:t>
      </w:r>
      <w:r w:rsidRPr="00FA7CB8">
        <w:rPr>
          <w:rFonts w:cs="Calibri"/>
          <w:spacing w:val="-6"/>
          <w:sz w:val="24"/>
          <w:szCs w:val="24"/>
          <w:lang w:eastAsia="en-US"/>
        </w:rPr>
        <w:t xml:space="preserve">r </w:t>
      </w:r>
      <w:r w:rsidR="00E767AC" w:rsidRPr="00FA7CB8">
        <w:rPr>
          <w:rFonts w:cs="Calibri"/>
          <w:spacing w:val="-6"/>
          <w:sz w:val="24"/>
          <w:szCs w:val="24"/>
          <w:lang w:eastAsia="en-US"/>
        </w:rPr>
        <w:t>4</w:t>
      </w:r>
      <w:r w:rsidR="00741FC4" w:rsidRPr="00227D7B">
        <w:rPr>
          <w:rFonts w:cs="Calibri"/>
          <w:spacing w:val="-6"/>
          <w:sz w:val="24"/>
          <w:szCs w:val="24"/>
          <w:lang w:eastAsia="en-US"/>
        </w:rPr>
        <w:t>,</w:t>
      </w:r>
      <w:r w:rsidR="004F109D" w:rsidRPr="00227D7B">
        <w:rPr>
          <w:rFonts w:cs="Calibri"/>
          <w:spacing w:val="-6"/>
          <w:sz w:val="24"/>
          <w:szCs w:val="24"/>
          <w:lang w:eastAsia="en-US"/>
        </w:rPr>
        <w:t xml:space="preserve"> </w:t>
      </w:r>
      <w:r w:rsidR="00E767AC" w:rsidRPr="00227D7B">
        <w:rPr>
          <w:rFonts w:cs="Calibri"/>
          <w:spacing w:val="-6"/>
          <w:sz w:val="24"/>
          <w:szCs w:val="24"/>
          <w:lang w:eastAsia="en-US"/>
        </w:rPr>
        <w:t>4</w:t>
      </w:r>
      <w:r w:rsidR="004F109D" w:rsidRPr="00227D7B">
        <w:rPr>
          <w:rFonts w:cs="Calibri"/>
          <w:spacing w:val="-6"/>
          <w:sz w:val="24"/>
          <w:szCs w:val="24"/>
          <w:lang w:eastAsia="en-US"/>
        </w:rPr>
        <w:t>a</w:t>
      </w:r>
      <w:r w:rsidR="00016283" w:rsidRPr="00227D7B">
        <w:rPr>
          <w:rFonts w:cs="Calibri"/>
          <w:spacing w:val="-6"/>
          <w:sz w:val="24"/>
          <w:szCs w:val="24"/>
          <w:lang w:eastAsia="en-US"/>
        </w:rPr>
        <w:t>, 4b</w:t>
      </w:r>
      <w:r w:rsidR="00741FC4" w:rsidRPr="00227D7B">
        <w:rPr>
          <w:rFonts w:cs="Calibri"/>
          <w:spacing w:val="-6"/>
          <w:sz w:val="24"/>
          <w:szCs w:val="24"/>
          <w:lang w:eastAsia="en-US"/>
        </w:rPr>
        <w:t xml:space="preserve"> i 4</w:t>
      </w:r>
      <w:r w:rsidR="00016283" w:rsidRPr="00227D7B">
        <w:rPr>
          <w:rFonts w:cs="Calibri"/>
          <w:spacing w:val="-6"/>
          <w:sz w:val="24"/>
          <w:szCs w:val="24"/>
          <w:lang w:eastAsia="en-US"/>
        </w:rPr>
        <w:t>c</w:t>
      </w:r>
      <w:r w:rsidR="004F109D" w:rsidRPr="00227D7B">
        <w:rPr>
          <w:rFonts w:cs="Calibri"/>
          <w:spacing w:val="-6"/>
          <w:sz w:val="24"/>
          <w:szCs w:val="24"/>
          <w:lang w:eastAsia="en-US"/>
        </w:rPr>
        <w:t xml:space="preserve"> </w:t>
      </w:r>
      <w:r w:rsidR="004F109D" w:rsidRPr="00FA7CB8">
        <w:rPr>
          <w:rFonts w:cs="Calibri"/>
          <w:spacing w:val="-6"/>
          <w:sz w:val="24"/>
          <w:szCs w:val="24"/>
          <w:lang w:eastAsia="en-US"/>
        </w:rPr>
        <w:t>do niniejszej S</w:t>
      </w:r>
      <w:r w:rsidRPr="00FA7CB8">
        <w:rPr>
          <w:rFonts w:cs="Calibri"/>
          <w:spacing w:val="-6"/>
          <w:sz w:val="24"/>
          <w:szCs w:val="24"/>
          <w:lang w:eastAsia="en-US"/>
        </w:rPr>
        <w:t>WZ.</w:t>
      </w:r>
    </w:p>
    <w:p w:rsidR="00655743" w:rsidRPr="00FA7CB8" w:rsidRDefault="00655743"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80" w:name="_Toc126739991"/>
      <w:r w:rsidRPr="00FA7CB8">
        <w:rPr>
          <w:rFonts w:cs="Calibri"/>
          <w:b/>
          <w:sz w:val="24"/>
          <w:szCs w:val="24"/>
          <w:lang w:eastAsia="en-US"/>
        </w:rPr>
        <w:t xml:space="preserve">Informacje o środkach komunikacji elektronicznej, przy użyciu których zamawiający będzie komunikował się z wykonawcami oraz </w:t>
      </w:r>
      <w:bookmarkStart w:id="81" w:name="_Hlk46919201"/>
      <w:r w:rsidRPr="00FA7CB8">
        <w:rPr>
          <w:rFonts w:cs="Calibri"/>
          <w:b/>
          <w:sz w:val="24"/>
          <w:szCs w:val="24"/>
          <w:lang w:eastAsia="en-US"/>
        </w:rPr>
        <w:t xml:space="preserve">informacje o wymaganiach technicznych </w:t>
      </w:r>
      <w:r w:rsidR="00FA7D0B" w:rsidRPr="00FA7CB8">
        <w:rPr>
          <w:rFonts w:cs="Calibri"/>
          <w:b/>
          <w:sz w:val="24"/>
          <w:szCs w:val="24"/>
          <w:lang w:eastAsia="en-US"/>
        </w:rPr>
        <w:br/>
      </w:r>
      <w:r w:rsidRPr="00FA7CB8">
        <w:rPr>
          <w:rFonts w:cs="Calibri"/>
          <w:b/>
          <w:sz w:val="24"/>
          <w:szCs w:val="24"/>
          <w:lang w:eastAsia="en-US"/>
        </w:rPr>
        <w:t>i organizacyjnych</w:t>
      </w:r>
      <w:r w:rsidR="00FA7D0B" w:rsidRPr="00FA7CB8">
        <w:rPr>
          <w:rFonts w:cs="Calibri"/>
          <w:b/>
          <w:sz w:val="24"/>
          <w:szCs w:val="24"/>
          <w:lang w:eastAsia="en-US"/>
        </w:rPr>
        <w:t xml:space="preserve"> </w:t>
      </w:r>
      <w:r w:rsidRPr="00FA7CB8">
        <w:rPr>
          <w:rFonts w:cs="Calibri"/>
          <w:b/>
          <w:sz w:val="24"/>
          <w:szCs w:val="24"/>
          <w:lang w:eastAsia="en-US"/>
        </w:rPr>
        <w:t>sporządzania, wysyłania i odbierania korespondencji elektronicznej</w:t>
      </w:r>
      <w:bookmarkEnd w:id="81"/>
      <w:r w:rsidR="00273E1D" w:rsidRPr="00FA7CB8">
        <w:rPr>
          <w:rFonts w:cs="Calibri"/>
          <w:b/>
          <w:sz w:val="24"/>
          <w:szCs w:val="24"/>
          <w:lang w:eastAsia="en-US"/>
        </w:rPr>
        <w:t>.</w:t>
      </w:r>
      <w:bookmarkEnd w:id="80"/>
    </w:p>
    <w:p w:rsidR="00E767AC" w:rsidRPr="00FA7CB8" w:rsidRDefault="00472648" w:rsidP="00606A44">
      <w:pPr>
        <w:pStyle w:val="Akapitzlist"/>
        <w:widowControl w:val="0"/>
        <w:numPr>
          <w:ilvl w:val="1"/>
          <w:numId w:val="81"/>
        </w:numPr>
        <w:tabs>
          <w:tab w:val="left" w:pos="851"/>
        </w:tabs>
        <w:suppressAutoHyphens w:val="0"/>
        <w:spacing w:line="276" w:lineRule="auto"/>
        <w:ind w:left="851" w:hanging="851"/>
        <w:jc w:val="both"/>
        <w:rPr>
          <w:rFonts w:ascii="Calibri" w:hAnsi="Calibri" w:cs="Calibri"/>
          <w:spacing w:val="-4"/>
          <w:lang w:eastAsia="en-US"/>
        </w:rPr>
      </w:pPr>
      <w:r w:rsidRPr="00FA7CB8">
        <w:rPr>
          <w:rFonts w:ascii="Calibri" w:hAnsi="Calibri" w:cs="Calibri"/>
          <w:spacing w:val="-4"/>
          <w:lang w:eastAsia="en-US"/>
        </w:rPr>
        <w:t xml:space="preserve">Zgodnie z art. 61 ust. 1 </w:t>
      </w:r>
      <w:r w:rsidR="006076AD" w:rsidRPr="00FA7CB8">
        <w:rPr>
          <w:rFonts w:ascii="Calibri" w:hAnsi="Calibri" w:cs="Calibri"/>
          <w:spacing w:val="-4"/>
          <w:lang w:eastAsia="en-US"/>
        </w:rPr>
        <w:t>u.p.z.p.</w:t>
      </w:r>
      <w:r w:rsidRPr="00FA7CB8">
        <w:rPr>
          <w:rFonts w:ascii="Calibri" w:hAnsi="Calibri" w:cs="Calibri"/>
          <w:spacing w:val="-4"/>
          <w:lang w:eastAsia="en-US"/>
        </w:rPr>
        <w:t>, k</w:t>
      </w:r>
      <w:r w:rsidRPr="00FA7CB8">
        <w:rPr>
          <w:rFonts w:ascii="Calibri" w:hAnsi="Calibri" w:cs="Calibri"/>
          <w:spacing w:val="-4"/>
        </w:rPr>
        <w:t xml:space="preserve">omunikacja w postępowaniu o udzielenie zamówienia, </w:t>
      </w:r>
      <w:r w:rsidR="004F109D" w:rsidRPr="00FA7CB8">
        <w:rPr>
          <w:rFonts w:ascii="Calibri" w:hAnsi="Calibri" w:cs="Calibri"/>
          <w:spacing w:val="-4"/>
        </w:rPr>
        <w:br/>
      </w:r>
      <w:r w:rsidRPr="00FA7CB8">
        <w:rPr>
          <w:rFonts w:ascii="Calibri" w:hAnsi="Calibri" w:cs="Calibri"/>
          <w:spacing w:val="-4"/>
        </w:rPr>
        <w:t>w tym składanie ofert, wymiana informacji oraz przekazywanie dokumentów lub oświadczeń między zamawiającym a wykonawcą</w:t>
      </w:r>
      <w:r w:rsidR="00B83CFD" w:rsidRPr="00FA7CB8">
        <w:rPr>
          <w:rFonts w:ascii="Calibri" w:hAnsi="Calibri" w:cs="Calibri"/>
          <w:spacing w:val="-4"/>
        </w:rPr>
        <w:t xml:space="preserve"> </w:t>
      </w:r>
      <w:r w:rsidRPr="00FA7CB8">
        <w:rPr>
          <w:rFonts w:ascii="Calibri" w:hAnsi="Calibri" w:cs="Calibri"/>
          <w:spacing w:val="-4"/>
        </w:rPr>
        <w:t>odbywa się przy użyciu środków komunikacji elektronicznej.</w:t>
      </w:r>
      <w:r w:rsidR="00B83CFD" w:rsidRPr="00FA7CB8">
        <w:rPr>
          <w:rFonts w:ascii="Calibri" w:hAnsi="Calibri" w:cs="Calibri"/>
          <w:spacing w:val="-4"/>
        </w:rPr>
        <w:t xml:space="preserve"> </w:t>
      </w:r>
      <w:r w:rsidR="00E767AC" w:rsidRPr="00FA7CB8">
        <w:rPr>
          <w:rFonts w:ascii="Calibri" w:hAnsi="Calibri" w:cs="Calibri"/>
          <w:spacing w:val="-4"/>
        </w:rPr>
        <w:t>W niniejszym postępowaniu o udzielenie zamówienia komunikacja pomiędzy zamawiającym a wykonawcami</w:t>
      </w:r>
      <w:r w:rsidR="006B3957" w:rsidRPr="00FA7CB8">
        <w:rPr>
          <w:rFonts w:ascii="Calibri" w:hAnsi="Calibri" w:cs="Calibri"/>
          <w:spacing w:val="-4"/>
        </w:rPr>
        <w:t xml:space="preserve"> odbywa się </w:t>
      </w:r>
      <w:r w:rsidR="00E767AC" w:rsidRPr="00FA7CB8">
        <w:rPr>
          <w:rFonts w:ascii="Calibri" w:hAnsi="Calibri" w:cs="Calibri"/>
          <w:spacing w:val="-4"/>
        </w:rPr>
        <w:t xml:space="preserve">za </w:t>
      </w:r>
      <w:r w:rsidR="00E767AC" w:rsidRPr="003F5A06">
        <w:rPr>
          <w:rFonts w:ascii="Calibri" w:hAnsi="Calibri" w:cs="Calibri"/>
          <w:spacing w:val="-4"/>
        </w:rPr>
        <w:t xml:space="preserve">pośrednictwem </w:t>
      </w:r>
      <w:r w:rsidR="006B3957" w:rsidRPr="003F5A06">
        <w:rPr>
          <w:rFonts w:ascii="Calibri" w:hAnsi="Calibri" w:cs="Calibri"/>
          <w:spacing w:val="-4"/>
        </w:rPr>
        <w:t>systemu teleinforma</w:t>
      </w:r>
      <w:r w:rsidR="0039382A" w:rsidRPr="003F5A06">
        <w:rPr>
          <w:rFonts w:ascii="Calibri" w:hAnsi="Calibri" w:cs="Calibri"/>
          <w:spacing w:val="-4"/>
        </w:rPr>
        <w:softHyphen/>
      </w:r>
      <w:r w:rsidR="006B3957" w:rsidRPr="003F5A06">
        <w:rPr>
          <w:rFonts w:ascii="Calibri" w:hAnsi="Calibri" w:cs="Calibri"/>
          <w:spacing w:val="-4"/>
        </w:rPr>
        <w:t>tycznego</w:t>
      </w:r>
      <w:r w:rsidR="00E767AC" w:rsidRPr="00FA7CB8">
        <w:rPr>
          <w:rFonts w:ascii="Calibri" w:hAnsi="Calibri" w:cs="Calibri"/>
          <w:spacing w:val="-4"/>
        </w:rPr>
        <w:t xml:space="preserve">, </w:t>
      </w:r>
      <w:r w:rsidR="0039382A" w:rsidRPr="00FA7CB8">
        <w:rPr>
          <w:rFonts w:ascii="Calibri" w:hAnsi="Calibri" w:cs="Calibri"/>
          <w:spacing w:val="-4"/>
        </w:rPr>
        <w:t>wskazanego w rozdziale drugim SWZ.</w:t>
      </w:r>
    </w:p>
    <w:p w:rsidR="00B92CE5" w:rsidRPr="00FA7CB8" w:rsidRDefault="00B92CE5" w:rsidP="00606A44">
      <w:pPr>
        <w:pStyle w:val="Akapitzlist"/>
        <w:widowControl w:val="0"/>
        <w:numPr>
          <w:ilvl w:val="2"/>
          <w:numId w:val="81"/>
        </w:numPr>
        <w:tabs>
          <w:tab w:val="left" w:pos="851"/>
        </w:tabs>
        <w:suppressAutoHyphens w:val="0"/>
        <w:spacing w:line="276" w:lineRule="auto"/>
        <w:ind w:left="851" w:hanging="851"/>
        <w:jc w:val="both"/>
        <w:rPr>
          <w:rFonts w:ascii="Calibri" w:hAnsi="Calibri" w:cs="Calibri"/>
          <w:bCs/>
          <w:spacing w:val="-6"/>
          <w:lang w:eastAsia="en-US"/>
        </w:rPr>
      </w:pPr>
      <w:r w:rsidRPr="00FA7CB8">
        <w:rPr>
          <w:rFonts w:ascii="Calibri" w:hAnsi="Calibri" w:cs="Calibri"/>
          <w:bCs/>
          <w:spacing w:val="-6"/>
          <w:lang w:eastAsia="en-US"/>
        </w:rPr>
        <w:t>Informacje o wymaganiach technicznych i organizacyjnych sporządzania, wysyłania i odbierania korespondencji elektronicznej zawarte zostały w rozdziale drugim niniejszej SWZ.</w:t>
      </w:r>
    </w:p>
    <w:p w:rsidR="00380EE4" w:rsidRPr="00FA7CB8" w:rsidRDefault="00380EE4" w:rsidP="00606A44">
      <w:pPr>
        <w:pStyle w:val="Akapitzlist"/>
        <w:widowControl w:val="0"/>
        <w:numPr>
          <w:ilvl w:val="1"/>
          <w:numId w:val="81"/>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rPr>
        <w:t>Wykonawca może zwrócić się do zamawiającego o wyjaśnienie treści SWZ.</w:t>
      </w:r>
      <w:r w:rsidR="00317532" w:rsidRPr="00FA7CB8">
        <w:rPr>
          <w:rFonts w:ascii="Calibri" w:hAnsi="Calibri" w:cs="Calibri"/>
          <w:lang w:eastAsia="pl-PL"/>
        </w:rPr>
        <w:t xml:space="preserve"> </w:t>
      </w:r>
    </w:p>
    <w:p w:rsidR="00C76396" w:rsidRPr="00FA7CB8" w:rsidRDefault="000E733B" w:rsidP="00606A44">
      <w:pPr>
        <w:pStyle w:val="Akapitzlist"/>
        <w:widowControl w:val="0"/>
        <w:numPr>
          <w:ilvl w:val="2"/>
          <w:numId w:val="81"/>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000F4843" w:rsidRPr="00FA7CB8">
        <w:rPr>
          <w:rFonts w:ascii="Calibri" w:hAnsi="Calibri" w:cs="Calibri"/>
        </w:rPr>
        <w:t xml:space="preserve">  </w:t>
      </w:r>
      <w:r w:rsidR="00A37BAE" w:rsidRPr="00FA7CB8">
        <w:rPr>
          <w:rFonts w:ascii="Calibri" w:hAnsi="Calibri" w:cs="Calibri"/>
        </w:rPr>
        <w:t xml:space="preserve"> </w:t>
      </w:r>
    </w:p>
    <w:p w:rsidR="00655743" w:rsidRPr="00805CE5" w:rsidRDefault="00655743"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82" w:name="_Toc126739992"/>
      <w:r w:rsidRPr="00805CE5">
        <w:rPr>
          <w:rFonts w:cs="Calibri"/>
          <w:b/>
          <w:sz w:val="24"/>
          <w:szCs w:val="24"/>
          <w:lang w:eastAsia="en-US"/>
        </w:rPr>
        <w:t>Wskazanie osób uprawnionych do komunikowania się z wykonawcami</w:t>
      </w:r>
      <w:r w:rsidR="00273E1D" w:rsidRPr="00805CE5">
        <w:rPr>
          <w:rFonts w:cs="Calibri"/>
          <w:b/>
          <w:sz w:val="24"/>
          <w:szCs w:val="24"/>
          <w:lang w:eastAsia="en-US"/>
        </w:rPr>
        <w:t>.</w:t>
      </w:r>
      <w:bookmarkEnd w:id="82"/>
    </w:p>
    <w:p w:rsidR="001450F4" w:rsidRPr="00805CE5" w:rsidRDefault="00655743" w:rsidP="001450F4">
      <w:pPr>
        <w:pStyle w:val="Akapitzlist1"/>
        <w:widowControl w:val="0"/>
        <w:tabs>
          <w:tab w:val="left" w:pos="851"/>
        </w:tabs>
        <w:suppressAutoHyphens w:val="0"/>
        <w:spacing w:after="0"/>
        <w:ind w:left="851"/>
        <w:jc w:val="both"/>
        <w:rPr>
          <w:rFonts w:cs="Calibri"/>
          <w:spacing w:val="-6"/>
          <w:sz w:val="24"/>
          <w:szCs w:val="24"/>
        </w:rPr>
      </w:pPr>
      <w:bookmarkStart w:id="83" w:name="_Toc456007458"/>
      <w:bookmarkStart w:id="84" w:name="_Toc456007688"/>
      <w:bookmarkStart w:id="85" w:name="_Toc456085628"/>
      <w:r w:rsidRPr="00805CE5">
        <w:rPr>
          <w:rFonts w:cs="Calibri"/>
          <w:spacing w:val="-6"/>
          <w:sz w:val="24"/>
          <w:szCs w:val="24"/>
        </w:rPr>
        <w:t>Osob</w:t>
      </w:r>
      <w:r w:rsidR="001450F4" w:rsidRPr="00805CE5">
        <w:rPr>
          <w:rFonts w:cs="Calibri"/>
          <w:spacing w:val="-6"/>
          <w:sz w:val="24"/>
          <w:szCs w:val="24"/>
        </w:rPr>
        <w:t>ami</w:t>
      </w:r>
      <w:r w:rsidRPr="00805CE5">
        <w:rPr>
          <w:rFonts w:cs="Calibri"/>
          <w:spacing w:val="-6"/>
          <w:sz w:val="24"/>
          <w:szCs w:val="24"/>
        </w:rPr>
        <w:t xml:space="preserve"> uprawnion</w:t>
      </w:r>
      <w:r w:rsidR="001450F4" w:rsidRPr="00805CE5">
        <w:rPr>
          <w:rFonts w:cs="Calibri"/>
          <w:spacing w:val="-6"/>
          <w:sz w:val="24"/>
          <w:szCs w:val="24"/>
        </w:rPr>
        <w:t>ymi</w:t>
      </w:r>
      <w:r w:rsidRPr="00805CE5">
        <w:rPr>
          <w:rFonts w:cs="Calibri"/>
          <w:spacing w:val="-6"/>
          <w:sz w:val="24"/>
          <w:szCs w:val="24"/>
        </w:rPr>
        <w:t xml:space="preserve"> do porozumiewania się z </w:t>
      </w:r>
      <w:r w:rsidR="00010418" w:rsidRPr="00805CE5">
        <w:rPr>
          <w:rFonts w:cs="Calibri"/>
          <w:spacing w:val="-6"/>
          <w:sz w:val="24"/>
          <w:szCs w:val="24"/>
        </w:rPr>
        <w:t>w</w:t>
      </w:r>
      <w:r w:rsidRPr="00805CE5">
        <w:rPr>
          <w:rFonts w:cs="Calibri"/>
          <w:spacing w:val="-6"/>
          <w:sz w:val="24"/>
          <w:szCs w:val="24"/>
        </w:rPr>
        <w:t xml:space="preserve">ykonawcami </w:t>
      </w:r>
      <w:bookmarkEnd w:id="83"/>
      <w:bookmarkEnd w:id="84"/>
      <w:bookmarkEnd w:id="85"/>
      <w:r w:rsidR="001450F4" w:rsidRPr="00805CE5">
        <w:rPr>
          <w:rFonts w:cs="Calibri"/>
          <w:spacing w:val="-6"/>
          <w:sz w:val="24"/>
          <w:szCs w:val="24"/>
        </w:rPr>
        <w:t>są:</w:t>
      </w:r>
    </w:p>
    <w:p w:rsidR="007B53B6" w:rsidRPr="00805CE5" w:rsidRDefault="007B53B6" w:rsidP="007B53B6">
      <w:pPr>
        <w:pStyle w:val="Akapitzlist"/>
        <w:autoSpaceDN w:val="0"/>
        <w:spacing w:line="276" w:lineRule="auto"/>
        <w:ind w:left="851"/>
        <w:jc w:val="both"/>
        <w:textAlignment w:val="baseline"/>
        <w:rPr>
          <w:rFonts w:asciiTheme="minorHAnsi" w:hAnsiTheme="minorHAnsi" w:cstheme="minorHAnsi"/>
        </w:rPr>
      </w:pPr>
      <w:r w:rsidRPr="00805CE5">
        <w:rPr>
          <w:rFonts w:asciiTheme="minorHAnsi" w:hAnsiTheme="minorHAnsi" w:cstheme="minorHAnsi"/>
          <w:color w:val="000000"/>
        </w:rPr>
        <w:t>w kwestiach procedury przetargowej p. Renata Pietrus-Zemła, tel. 71/335 12 52 w godz. od 7</w:t>
      </w:r>
      <w:r w:rsidRPr="00805CE5">
        <w:rPr>
          <w:rFonts w:asciiTheme="minorHAnsi" w:hAnsiTheme="minorHAnsi" w:cstheme="minorHAnsi"/>
          <w:color w:val="000000"/>
          <w:vertAlign w:val="superscript"/>
        </w:rPr>
        <w:t>30</w:t>
      </w:r>
      <w:r w:rsidRPr="00805CE5">
        <w:rPr>
          <w:rFonts w:asciiTheme="minorHAnsi" w:hAnsiTheme="minorHAnsi" w:cstheme="minorHAnsi"/>
          <w:color w:val="000000"/>
        </w:rPr>
        <w:t xml:space="preserve"> do 14</w:t>
      </w:r>
      <w:r w:rsidRPr="00805CE5">
        <w:rPr>
          <w:rFonts w:asciiTheme="minorHAnsi" w:hAnsiTheme="minorHAnsi" w:cstheme="minorHAnsi"/>
          <w:color w:val="000000"/>
          <w:vertAlign w:val="superscript"/>
        </w:rPr>
        <w:t>00</w:t>
      </w:r>
      <w:r w:rsidRPr="00805CE5">
        <w:rPr>
          <w:rFonts w:asciiTheme="minorHAnsi" w:hAnsiTheme="minorHAnsi" w:cstheme="minorHAnsi"/>
          <w:color w:val="000000"/>
        </w:rPr>
        <w:t xml:space="preserve"> </w:t>
      </w:r>
    </w:p>
    <w:p w:rsidR="001450F4" w:rsidRDefault="00805CE5" w:rsidP="001450F4">
      <w:pPr>
        <w:pStyle w:val="Akapitzlist1"/>
        <w:widowControl w:val="0"/>
        <w:tabs>
          <w:tab w:val="left" w:pos="851"/>
        </w:tabs>
        <w:suppressAutoHyphens w:val="0"/>
        <w:spacing w:after="0"/>
        <w:ind w:left="851"/>
        <w:jc w:val="both"/>
        <w:rPr>
          <w:rFonts w:cs="Calibri"/>
          <w:spacing w:val="-6"/>
          <w:sz w:val="24"/>
          <w:szCs w:val="24"/>
        </w:rPr>
      </w:pPr>
      <w:r w:rsidRPr="00805CE5">
        <w:rPr>
          <w:rFonts w:cs="Calibri"/>
          <w:spacing w:val="-6"/>
          <w:sz w:val="24"/>
          <w:szCs w:val="24"/>
        </w:rPr>
        <w:t>w kwestiach przedmiotu zamówienia p.</w:t>
      </w:r>
      <w:r>
        <w:rPr>
          <w:rFonts w:cs="Calibri"/>
          <w:spacing w:val="-6"/>
          <w:sz w:val="24"/>
          <w:szCs w:val="24"/>
        </w:rPr>
        <w:t xml:space="preserve"> </w:t>
      </w:r>
      <w:r w:rsidRPr="00805CE5">
        <w:rPr>
          <w:rFonts w:cs="Calibri"/>
          <w:spacing w:val="-6"/>
          <w:sz w:val="24"/>
          <w:szCs w:val="24"/>
        </w:rPr>
        <w:t xml:space="preserve">Ewa </w:t>
      </w:r>
      <w:proofErr w:type="spellStart"/>
      <w:r w:rsidRPr="00805CE5">
        <w:rPr>
          <w:rFonts w:cs="Calibri"/>
          <w:spacing w:val="-6"/>
          <w:sz w:val="24"/>
          <w:szCs w:val="24"/>
        </w:rPr>
        <w:t>Rajczakowska</w:t>
      </w:r>
      <w:proofErr w:type="spellEnd"/>
      <w:r w:rsidR="001450F4" w:rsidRPr="00805CE5">
        <w:rPr>
          <w:rFonts w:cs="Calibri"/>
          <w:spacing w:val="-6"/>
          <w:sz w:val="24"/>
          <w:szCs w:val="24"/>
        </w:rPr>
        <w:t xml:space="preserve"> - tel. </w:t>
      </w:r>
      <w:r>
        <w:rPr>
          <w:rFonts w:cs="Calibri"/>
          <w:spacing w:val="-6"/>
          <w:sz w:val="24"/>
          <w:szCs w:val="24"/>
        </w:rPr>
        <w:t>71/335 12 45</w:t>
      </w:r>
    </w:p>
    <w:p w:rsidR="00655743" w:rsidRPr="00FA7CB8" w:rsidRDefault="00655743" w:rsidP="001450F4">
      <w:pPr>
        <w:pStyle w:val="Akapitzlist1"/>
        <w:widowControl w:val="0"/>
        <w:tabs>
          <w:tab w:val="left" w:pos="851"/>
        </w:tabs>
        <w:suppressAutoHyphens w:val="0"/>
        <w:spacing w:after="0"/>
        <w:ind w:left="851"/>
        <w:jc w:val="both"/>
        <w:rPr>
          <w:rFonts w:cs="Calibri"/>
          <w:spacing w:val="-6"/>
          <w:sz w:val="24"/>
          <w:szCs w:val="24"/>
        </w:rPr>
      </w:pPr>
      <w:r w:rsidRPr="00FA7CB8">
        <w:rPr>
          <w:rFonts w:cs="Calibri"/>
          <w:spacing w:val="-6"/>
          <w:sz w:val="24"/>
          <w:szCs w:val="24"/>
        </w:rPr>
        <w:t xml:space="preserve">Kontakt </w:t>
      </w:r>
      <w:r w:rsidR="004E41B8" w:rsidRPr="00FA7CB8">
        <w:rPr>
          <w:rFonts w:cs="Calibri"/>
          <w:spacing w:val="-6"/>
          <w:sz w:val="24"/>
          <w:szCs w:val="24"/>
        </w:rPr>
        <w:t>z wymienion</w:t>
      </w:r>
      <w:r w:rsidR="001450F4">
        <w:rPr>
          <w:rFonts w:cs="Calibri"/>
          <w:spacing w:val="-6"/>
          <w:sz w:val="24"/>
          <w:szCs w:val="24"/>
        </w:rPr>
        <w:t>ymi</w:t>
      </w:r>
      <w:r w:rsidR="004E41B8" w:rsidRPr="00FA7CB8">
        <w:rPr>
          <w:rFonts w:cs="Calibri"/>
          <w:spacing w:val="-6"/>
          <w:sz w:val="24"/>
          <w:szCs w:val="24"/>
        </w:rPr>
        <w:t xml:space="preserve"> osob</w:t>
      </w:r>
      <w:r w:rsidR="001450F4">
        <w:rPr>
          <w:rFonts w:cs="Calibri"/>
          <w:spacing w:val="-6"/>
          <w:sz w:val="24"/>
          <w:szCs w:val="24"/>
        </w:rPr>
        <w:t>ami</w:t>
      </w:r>
      <w:r w:rsidRPr="00FA7CB8">
        <w:rPr>
          <w:rFonts w:cs="Calibri"/>
          <w:spacing w:val="-6"/>
          <w:sz w:val="24"/>
          <w:szCs w:val="24"/>
        </w:rPr>
        <w:t xml:space="preserve"> możliwy </w:t>
      </w:r>
      <w:r w:rsidR="00D9053F" w:rsidRPr="00FA7CB8">
        <w:rPr>
          <w:rFonts w:cs="Calibri"/>
          <w:spacing w:val="-6"/>
          <w:sz w:val="24"/>
          <w:szCs w:val="24"/>
        </w:rPr>
        <w:t xml:space="preserve">jest </w:t>
      </w:r>
      <w:r w:rsidRPr="00FA7CB8">
        <w:rPr>
          <w:rFonts w:cs="Calibri"/>
          <w:spacing w:val="-6"/>
          <w:sz w:val="24"/>
          <w:szCs w:val="24"/>
        </w:rPr>
        <w:t>w godzinach pracy</w:t>
      </w:r>
      <w:r w:rsidR="00890B6E" w:rsidRPr="00FA7CB8">
        <w:rPr>
          <w:rFonts w:cs="Calibri"/>
          <w:spacing w:val="-6"/>
          <w:sz w:val="24"/>
          <w:szCs w:val="24"/>
        </w:rPr>
        <w:t xml:space="preserve"> </w:t>
      </w:r>
      <w:r w:rsidR="00A54E14" w:rsidRPr="00FA7CB8">
        <w:rPr>
          <w:rFonts w:cs="Calibri"/>
          <w:spacing w:val="-6"/>
          <w:sz w:val="24"/>
          <w:szCs w:val="24"/>
        </w:rPr>
        <w:t>zamawiającego</w:t>
      </w:r>
      <w:r w:rsidRPr="00FA7CB8">
        <w:rPr>
          <w:rFonts w:cs="Calibri"/>
          <w:spacing w:val="-6"/>
          <w:sz w:val="24"/>
          <w:szCs w:val="24"/>
        </w:rPr>
        <w:t>.</w:t>
      </w:r>
    </w:p>
    <w:p w:rsidR="00655743" w:rsidRPr="00FA7CB8" w:rsidRDefault="00655743"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86" w:name="_Toc126739993"/>
      <w:r w:rsidRPr="00FA7CB8">
        <w:rPr>
          <w:rFonts w:cs="Calibri"/>
          <w:b/>
          <w:sz w:val="24"/>
          <w:szCs w:val="24"/>
          <w:lang w:eastAsia="en-US"/>
        </w:rPr>
        <w:t>Termin związania ofertą</w:t>
      </w:r>
      <w:r w:rsidR="00273E1D" w:rsidRPr="00FA7CB8">
        <w:rPr>
          <w:rFonts w:cs="Calibri"/>
          <w:b/>
          <w:sz w:val="24"/>
          <w:szCs w:val="24"/>
          <w:lang w:eastAsia="en-US"/>
        </w:rPr>
        <w:t>.</w:t>
      </w:r>
      <w:bookmarkEnd w:id="86"/>
    </w:p>
    <w:p w:rsidR="005C73E7" w:rsidRPr="006A2E7D" w:rsidRDefault="00EC445C" w:rsidP="006A2E7D">
      <w:pPr>
        <w:pStyle w:val="Akapitzlist1"/>
        <w:widowControl w:val="0"/>
        <w:numPr>
          <w:ilvl w:val="1"/>
          <w:numId w:val="80"/>
        </w:numPr>
        <w:tabs>
          <w:tab w:val="left" w:pos="851"/>
        </w:tabs>
        <w:suppressAutoHyphens w:val="0"/>
        <w:spacing w:after="0"/>
        <w:ind w:left="851" w:hanging="851"/>
        <w:jc w:val="both"/>
        <w:rPr>
          <w:rFonts w:cs="Calibri"/>
          <w:i/>
          <w:iCs/>
          <w:sz w:val="24"/>
          <w:szCs w:val="24"/>
        </w:rPr>
      </w:pPr>
      <w:bookmarkStart w:id="87" w:name="_Toc456007461"/>
      <w:bookmarkStart w:id="88" w:name="_Toc456007691"/>
      <w:bookmarkStart w:id="89" w:name="_Toc456085631"/>
      <w:bookmarkStart w:id="90" w:name="_Hlk47954502"/>
      <w:r w:rsidRPr="003F5A06">
        <w:rPr>
          <w:rFonts w:cs="Calibri"/>
          <w:sz w:val="24"/>
          <w:szCs w:val="24"/>
        </w:rPr>
        <w:t xml:space="preserve">Wykonawca jest związany ofertą do dnia </w:t>
      </w:r>
      <w:bookmarkEnd w:id="87"/>
      <w:bookmarkEnd w:id="88"/>
      <w:bookmarkEnd w:id="89"/>
      <w:r w:rsidR="00636CCA">
        <w:rPr>
          <w:rFonts w:cs="Calibri"/>
          <w:b/>
          <w:bCs/>
          <w:sz w:val="24"/>
          <w:szCs w:val="24"/>
        </w:rPr>
        <w:t>16</w:t>
      </w:r>
      <w:r w:rsidR="003F5A06" w:rsidRPr="003F5A06">
        <w:rPr>
          <w:rFonts w:cs="Calibri"/>
          <w:b/>
          <w:bCs/>
          <w:sz w:val="24"/>
          <w:szCs w:val="24"/>
        </w:rPr>
        <w:t>.03</w:t>
      </w:r>
      <w:r w:rsidR="006402AB" w:rsidRPr="003F5A06">
        <w:rPr>
          <w:rFonts w:cs="Calibri"/>
          <w:b/>
          <w:bCs/>
          <w:sz w:val="24"/>
          <w:szCs w:val="24"/>
        </w:rPr>
        <w:t>.</w:t>
      </w:r>
      <w:r w:rsidR="003F5A06" w:rsidRPr="003F5A06">
        <w:rPr>
          <w:rFonts w:cs="Calibri"/>
          <w:b/>
          <w:bCs/>
          <w:sz w:val="24"/>
          <w:szCs w:val="24"/>
        </w:rPr>
        <w:t>2024</w:t>
      </w:r>
      <w:r w:rsidR="007D6345" w:rsidRPr="003F5A06">
        <w:rPr>
          <w:rFonts w:cs="Calibri"/>
          <w:b/>
          <w:bCs/>
          <w:sz w:val="24"/>
          <w:szCs w:val="24"/>
        </w:rPr>
        <w:t xml:space="preserve"> r.</w:t>
      </w:r>
    </w:p>
    <w:p w:rsidR="00655743" w:rsidRPr="00FA7CB8" w:rsidRDefault="00655743" w:rsidP="00606A44">
      <w:pPr>
        <w:pStyle w:val="Akapitzlist1"/>
        <w:widowControl w:val="0"/>
        <w:numPr>
          <w:ilvl w:val="1"/>
          <w:numId w:val="80"/>
        </w:numPr>
        <w:tabs>
          <w:tab w:val="left" w:pos="851"/>
        </w:tabs>
        <w:suppressAutoHyphens w:val="0"/>
        <w:spacing w:after="0"/>
        <w:ind w:left="851" w:hanging="851"/>
        <w:jc w:val="both"/>
        <w:rPr>
          <w:rFonts w:cs="Calibri"/>
          <w:sz w:val="24"/>
          <w:szCs w:val="24"/>
        </w:rPr>
      </w:pPr>
      <w:bookmarkStart w:id="91" w:name="_Toc456007462"/>
      <w:bookmarkStart w:id="92" w:name="_Toc456007692"/>
      <w:bookmarkStart w:id="93" w:name="_Toc456085632"/>
      <w:bookmarkEnd w:id="90"/>
      <w:r w:rsidRPr="00FA7CB8">
        <w:rPr>
          <w:rFonts w:cs="Calibri"/>
          <w:sz w:val="24"/>
          <w:szCs w:val="24"/>
        </w:rPr>
        <w:lastRenderedPageBreak/>
        <w:t>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w:t>
      </w:r>
      <w:bookmarkEnd w:id="91"/>
      <w:bookmarkEnd w:id="92"/>
      <w:bookmarkEnd w:id="93"/>
    </w:p>
    <w:p w:rsidR="00655743" w:rsidRPr="00FA7CB8" w:rsidRDefault="00655743" w:rsidP="00606A44">
      <w:pPr>
        <w:pStyle w:val="Akapitzlist1"/>
        <w:widowControl w:val="0"/>
        <w:numPr>
          <w:ilvl w:val="1"/>
          <w:numId w:val="80"/>
        </w:numPr>
        <w:tabs>
          <w:tab w:val="left" w:pos="851"/>
        </w:tabs>
        <w:suppressAutoHyphens w:val="0"/>
        <w:spacing w:after="0"/>
        <w:ind w:left="851" w:hanging="851"/>
        <w:jc w:val="both"/>
        <w:rPr>
          <w:rFonts w:cs="Calibri"/>
          <w:sz w:val="24"/>
          <w:szCs w:val="24"/>
        </w:rPr>
      </w:pPr>
      <w:bookmarkStart w:id="94" w:name="_Toc456007463"/>
      <w:bookmarkStart w:id="95" w:name="_Toc456007693"/>
      <w:bookmarkStart w:id="96" w:name="_Toc456085633"/>
      <w:r w:rsidRPr="00FA7CB8">
        <w:rPr>
          <w:rFonts w:cs="Calibri"/>
          <w:sz w:val="24"/>
          <w:szCs w:val="24"/>
        </w:rPr>
        <w:t>Przedłużenie terminu związania ofert</w:t>
      </w:r>
      <w:r w:rsidR="004E16A9" w:rsidRPr="00FA7CB8">
        <w:rPr>
          <w:rFonts w:cs="Calibri"/>
          <w:sz w:val="24"/>
          <w:szCs w:val="24"/>
        </w:rPr>
        <w:t>ą</w:t>
      </w:r>
      <w:r w:rsidRPr="00FA7CB8">
        <w:rPr>
          <w:rFonts w:cs="Calibri"/>
          <w:sz w:val="24"/>
          <w:szCs w:val="24"/>
        </w:rPr>
        <w:t xml:space="preserve"> wymaga złożenia przez wykonawcę pisemnego oświadczenia o wyrażeniu zgody na przedłużenie terminu związania ofertą.</w:t>
      </w:r>
      <w:bookmarkEnd w:id="94"/>
      <w:bookmarkEnd w:id="95"/>
      <w:bookmarkEnd w:id="96"/>
    </w:p>
    <w:p w:rsidR="00655743" w:rsidRPr="00FA7CB8" w:rsidRDefault="00655743"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97" w:name="_Toc126739994"/>
      <w:r w:rsidRPr="00FA7CB8">
        <w:rPr>
          <w:rFonts w:cs="Calibri"/>
          <w:b/>
          <w:sz w:val="24"/>
          <w:szCs w:val="24"/>
          <w:lang w:eastAsia="en-US"/>
        </w:rPr>
        <w:t xml:space="preserve">Opis sposobu </w:t>
      </w:r>
      <w:r w:rsidR="004B0D8A" w:rsidRPr="00FA7CB8">
        <w:rPr>
          <w:rFonts w:cs="Calibri"/>
          <w:b/>
          <w:sz w:val="24"/>
          <w:szCs w:val="24"/>
          <w:lang w:eastAsia="en-US"/>
        </w:rPr>
        <w:t>przygotowania ofert</w:t>
      </w:r>
      <w:r w:rsidR="004F109D" w:rsidRPr="00FA7CB8">
        <w:rPr>
          <w:rFonts w:cs="Calibri"/>
          <w:b/>
          <w:sz w:val="24"/>
          <w:szCs w:val="24"/>
          <w:lang w:eastAsia="en-US"/>
        </w:rPr>
        <w:t>y</w:t>
      </w:r>
      <w:r w:rsidR="00273E1D" w:rsidRPr="00FA7CB8">
        <w:rPr>
          <w:rFonts w:cs="Calibri"/>
          <w:b/>
          <w:sz w:val="24"/>
          <w:szCs w:val="24"/>
          <w:lang w:eastAsia="en-US"/>
        </w:rPr>
        <w:t>.</w:t>
      </w:r>
      <w:bookmarkEnd w:id="97"/>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98" w:name="_Toc456007466"/>
      <w:bookmarkStart w:id="99" w:name="_Toc456007696"/>
      <w:bookmarkStart w:id="100" w:name="_Toc456085636"/>
      <w:bookmarkStart w:id="101" w:name="_Hlk98766974"/>
      <w:r w:rsidRPr="00FA7CB8">
        <w:rPr>
          <w:rFonts w:cs="Calibri"/>
          <w:sz w:val="24"/>
          <w:szCs w:val="24"/>
        </w:rPr>
        <w:t>Wykonawca może złożyć tylko jedną ofertę na wszystkie lub wybrane części zamówienia.</w:t>
      </w:r>
      <w:bookmarkEnd w:id="98"/>
      <w:bookmarkEnd w:id="99"/>
      <w:bookmarkEnd w:id="100"/>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bookmarkStart w:id="102" w:name="_Toc456007467"/>
      <w:bookmarkStart w:id="103" w:name="_Toc456007697"/>
      <w:bookmarkStart w:id="104" w:name="_Toc456085637"/>
      <w:r w:rsidRPr="00FA7CB8">
        <w:rPr>
          <w:rFonts w:cs="Calibri"/>
          <w:spacing w:val="-4"/>
          <w:sz w:val="24"/>
          <w:szCs w:val="24"/>
        </w:rPr>
        <w:t>Ofertę wraz z oświadczeniami i innymi załącznikami sporządza się, pod rygorem nieważności, w formie elektronicznej, opatrzonej kwalifikowanym podpisem elektronicznym</w:t>
      </w:r>
      <w:r w:rsidR="00567719" w:rsidRPr="00FA7CB8">
        <w:rPr>
          <w:rFonts w:cs="Calibri"/>
          <w:spacing w:val="-4"/>
          <w:sz w:val="24"/>
          <w:szCs w:val="24"/>
        </w:rPr>
        <w:t xml:space="preserve"> </w:t>
      </w:r>
      <w:r w:rsidRPr="00FA7CB8">
        <w:rPr>
          <w:rFonts w:cs="Calibri"/>
          <w:spacing w:val="-4"/>
          <w:sz w:val="24"/>
          <w:szCs w:val="24"/>
        </w:rPr>
        <w:t>lub</w:t>
      </w:r>
      <w:r w:rsidR="00567719" w:rsidRPr="00FA7CB8">
        <w:rPr>
          <w:rFonts w:cs="Calibri"/>
          <w:spacing w:val="-4"/>
          <w:sz w:val="24"/>
          <w:szCs w:val="24"/>
        </w:rPr>
        <w:t xml:space="preserve"> </w:t>
      </w:r>
      <w:r w:rsidRPr="00FA7CB8">
        <w:rPr>
          <w:rFonts w:cs="Calibri"/>
          <w:spacing w:val="-4"/>
          <w:sz w:val="24"/>
          <w:szCs w:val="24"/>
        </w:rPr>
        <w:t>w</w:t>
      </w:r>
      <w:r w:rsidR="00567719" w:rsidRPr="00FA7CB8">
        <w:rPr>
          <w:rFonts w:cs="Calibri"/>
          <w:spacing w:val="-4"/>
          <w:sz w:val="24"/>
          <w:szCs w:val="24"/>
        </w:rPr>
        <w:t xml:space="preserve"> </w:t>
      </w:r>
      <w:r w:rsidRPr="00FA7CB8">
        <w:rPr>
          <w:rFonts w:cs="Calibri"/>
          <w:spacing w:val="-4"/>
          <w:sz w:val="24"/>
          <w:szCs w:val="24"/>
        </w:rPr>
        <w:t>postaci elektronicznej, opatrzonej podpisem zaufanym lub podpisem osobistym.</w:t>
      </w:r>
      <w:bookmarkEnd w:id="102"/>
      <w:bookmarkEnd w:id="103"/>
      <w:bookmarkEnd w:id="104"/>
    </w:p>
    <w:p w:rsidR="000C4EC6" w:rsidRPr="00FA7CB8" w:rsidRDefault="00A05282"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05" w:name="_Toc456007468"/>
      <w:bookmarkStart w:id="106" w:name="_Toc456007698"/>
      <w:bookmarkStart w:id="107" w:name="_Toc456085638"/>
      <w:r w:rsidRPr="00FA7CB8">
        <w:rPr>
          <w:rFonts w:cs="Calibri"/>
          <w:sz w:val="24"/>
          <w:szCs w:val="24"/>
        </w:rPr>
        <w:t>Oferta musi być sporządzona w języku polskim. Oferta sporządzona odręcznie, a następnie poddana cyfrowemu odwzorowaniu, powinna być czytelna</w:t>
      </w:r>
      <w:r w:rsidR="000C4EC6" w:rsidRPr="00FA7CB8">
        <w:rPr>
          <w:rFonts w:cs="Calibri"/>
          <w:sz w:val="24"/>
          <w:szCs w:val="24"/>
        </w:rPr>
        <w:t>.</w:t>
      </w:r>
      <w:bookmarkEnd w:id="105"/>
      <w:bookmarkEnd w:id="106"/>
      <w:bookmarkEnd w:id="107"/>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08" w:name="_Toc456007470"/>
      <w:bookmarkStart w:id="109" w:name="_Toc456007700"/>
      <w:bookmarkStart w:id="110" w:name="_Toc456085640"/>
      <w:r w:rsidRPr="00FA7CB8">
        <w:rPr>
          <w:rFonts w:cs="Calibri"/>
          <w:sz w:val="24"/>
          <w:szCs w:val="24"/>
        </w:rPr>
        <w:t>Treść oferty musi odpowiadać treści SWZ.</w:t>
      </w:r>
      <w:bookmarkEnd w:id="108"/>
      <w:bookmarkEnd w:id="109"/>
      <w:bookmarkEnd w:id="110"/>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11" w:name="_Toc456007472"/>
      <w:bookmarkStart w:id="112" w:name="_Toc456007702"/>
      <w:bookmarkStart w:id="113" w:name="_Toc456085642"/>
      <w:r w:rsidRPr="00FA7CB8">
        <w:rPr>
          <w:rFonts w:cs="Calibri"/>
          <w:sz w:val="24"/>
          <w:szCs w:val="24"/>
        </w:rPr>
        <w:t>Wykonawcy zobowiązani są złożyć następujące dokumenty oraz oświadczenia:</w:t>
      </w:r>
      <w:bookmarkEnd w:id="111"/>
      <w:bookmarkEnd w:id="112"/>
      <w:bookmarkEnd w:id="113"/>
    </w:p>
    <w:p w:rsidR="000C4EC6"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z w:val="24"/>
          <w:szCs w:val="24"/>
        </w:rPr>
      </w:pPr>
      <w:bookmarkStart w:id="114" w:name="_Toc456007473"/>
      <w:bookmarkStart w:id="115" w:name="_Toc456007703"/>
      <w:bookmarkStart w:id="116" w:name="_Toc456085643"/>
      <w:r w:rsidRPr="00FA7CB8">
        <w:rPr>
          <w:rFonts w:cs="Calibri"/>
          <w:sz w:val="24"/>
          <w:szCs w:val="24"/>
        </w:rPr>
        <w:t xml:space="preserve">formularz oferty, z wykorzystaniem wzoru stanowiącego załącznik nr 2 do niniejszej SWZ; </w:t>
      </w:r>
      <w:r w:rsidRPr="00FA7CB8">
        <w:rPr>
          <w:rFonts w:cs="Calibri"/>
          <w:sz w:val="24"/>
          <w:szCs w:val="24"/>
        </w:rPr>
        <w:br/>
        <w:t>w przypadku składania oferty przez wykonawców wspólnie ubiegających się o udzielenie zamówienia należy podać nazwy (firmy) oraz dokładne adresy wszystkich wykonawców składających wspólną ofertę,</w:t>
      </w:r>
    </w:p>
    <w:p w:rsidR="0060331F" w:rsidRPr="00FA7CB8" w:rsidRDefault="0060331F" w:rsidP="00606A44">
      <w:pPr>
        <w:pStyle w:val="Akapitzlist10"/>
        <w:widowControl w:val="0"/>
        <w:numPr>
          <w:ilvl w:val="2"/>
          <w:numId w:val="80"/>
        </w:numPr>
        <w:tabs>
          <w:tab w:val="left" w:pos="851"/>
        </w:tabs>
        <w:suppressAutoHyphens w:val="0"/>
        <w:spacing w:after="0"/>
        <w:ind w:left="851" w:hanging="851"/>
        <w:jc w:val="both"/>
        <w:rPr>
          <w:rFonts w:cs="Calibri"/>
          <w:sz w:val="24"/>
          <w:szCs w:val="24"/>
        </w:rPr>
      </w:pPr>
      <w:r w:rsidRPr="00FA7CB8">
        <w:rPr>
          <w:rFonts w:cs="Calibri"/>
          <w:bCs/>
          <w:spacing w:val="-2"/>
          <w:sz w:val="24"/>
          <w:szCs w:val="24"/>
        </w:rPr>
        <w:t xml:space="preserve">wykaz ogólnych lub szczególnych warunków ubezpieczenia oraz aneksów do tych warunków (w tabeli zawartej w formularzu oferty), które jako wzorce umowne będą miały zastosowanie pomocnicze i uzupełniające w sprawach nieuregulowanych w SWZ, </w:t>
      </w:r>
    </w:p>
    <w:p w:rsidR="000C4EC6"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 xml:space="preserve">oświadczenie o niepodleganiu wykluczeniu i spełnianiu warunków udziału w postępowaniu, </w:t>
      </w:r>
      <w:r w:rsidR="00F245F0" w:rsidRPr="00FA7CB8">
        <w:rPr>
          <w:rFonts w:cs="Calibri"/>
          <w:spacing w:val="-4"/>
          <w:sz w:val="24"/>
          <w:szCs w:val="24"/>
        </w:rPr>
        <w:br/>
      </w:r>
      <w:r w:rsidRPr="00FA7CB8">
        <w:rPr>
          <w:rFonts w:cs="Calibri"/>
          <w:spacing w:val="-4"/>
          <w:sz w:val="24"/>
          <w:szCs w:val="24"/>
        </w:rPr>
        <w:t>o którym mowa w art. 125 ust. 1 u.p.z.p.,</w:t>
      </w:r>
      <w:bookmarkEnd w:id="114"/>
      <w:bookmarkEnd w:id="115"/>
      <w:bookmarkEnd w:id="116"/>
      <w:r w:rsidRPr="00FA7CB8">
        <w:rPr>
          <w:rFonts w:cs="Calibri"/>
          <w:spacing w:val="-4"/>
          <w:sz w:val="24"/>
          <w:szCs w:val="24"/>
        </w:rPr>
        <w:t xml:space="preserve"> z wykorzystaniem wzoru stanowiącego załącznik nr 3 do niniejszej SWZ,</w:t>
      </w:r>
    </w:p>
    <w:p w:rsidR="000C4EC6"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pacing w:val="-4"/>
          <w:sz w:val="24"/>
          <w:szCs w:val="24"/>
        </w:rPr>
      </w:pPr>
      <w:bookmarkStart w:id="117" w:name="_Toc456007476"/>
      <w:bookmarkStart w:id="118" w:name="_Toc456007706"/>
      <w:bookmarkStart w:id="119" w:name="_Toc456085646"/>
      <w:r w:rsidRPr="00FA7CB8">
        <w:rPr>
          <w:rFonts w:cs="Calibri"/>
          <w:spacing w:val="-4"/>
          <w:sz w:val="24"/>
          <w:szCs w:val="24"/>
        </w:rPr>
        <w:t>pełnomocnictwo do występowania w imieniu wykonawcy w przypadku, gdy dokumentów składających się na ofertę nie podpisuje osoba uprawniona do reprezentowania wykonawcy zgodnie z dokumentem rejestrowym wykonawcy</w:t>
      </w:r>
      <w:bookmarkStart w:id="120" w:name="_Toc456007477"/>
      <w:bookmarkStart w:id="121" w:name="_Toc456007707"/>
      <w:bookmarkStart w:id="122" w:name="_Toc456085647"/>
      <w:bookmarkEnd w:id="117"/>
      <w:bookmarkEnd w:id="118"/>
      <w:bookmarkEnd w:id="119"/>
      <w:r w:rsidRPr="00FA7CB8">
        <w:rPr>
          <w:rFonts w:cs="Calibri"/>
          <w:spacing w:val="-4"/>
          <w:sz w:val="24"/>
          <w:szCs w:val="24"/>
        </w:rPr>
        <w:t>,</w:t>
      </w:r>
    </w:p>
    <w:p w:rsidR="00E5682C"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z w:val="24"/>
          <w:szCs w:val="24"/>
        </w:rPr>
      </w:pPr>
      <w:r w:rsidRPr="00FA7CB8">
        <w:rPr>
          <w:rFonts w:cs="Calibri"/>
          <w:sz w:val="24"/>
          <w:szCs w:val="24"/>
        </w:rPr>
        <w:t>w przypadku wykonawców wspólnie ubiegających się o udzielenie zamówienia:</w:t>
      </w:r>
    </w:p>
    <w:p w:rsidR="00E5682C" w:rsidRPr="00FA7CB8" w:rsidRDefault="000C4EC6" w:rsidP="00606A44">
      <w:pPr>
        <w:pStyle w:val="Akapitzlist10"/>
        <w:widowControl w:val="0"/>
        <w:numPr>
          <w:ilvl w:val="3"/>
          <w:numId w:val="80"/>
        </w:numPr>
        <w:tabs>
          <w:tab w:val="left" w:pos="851"/>
        </w:tabs>
        <w:suppressAutoHyphens w:val="0"/>
        <w:spacing w:after="0"/>
        <w:ind w:left="851" w:hanging="851"/>
        <w:jc w:val="both"/>
        <w:rPr>
          <w:rFonts w:cs="Calibri"/>
          <w:sz w:val="24"/>
          <w:szCs w:val="24"/>
        </w:rPr>
      </w:pPr>
      <w:r w:rsidRPr="00FA7CB8">
        <w:rPr>
          <w:rFonts w:cs="Calibri"/>
          <w:sz w:val="24"/>
          <w:szCs w:val="24"/>
        </w:rPr>
        <w:t xml:space="preserve">oświadczenie, o którym mowa w art. 117 ust. 4 u.p.z.p., z którego wynika, które usługi wykonają poszczególni wykonawcy, z wykorzystaniem wzoru stanowiącego załącznik nr 3a, </w:t>
      </w:r>
    </w:p>
    <w:p w:rsidR="000C4EC6" w:rsidRPr="00FA7CB8" w:rsidRDefault="000C4EC6" w:rsidP="00606A44">
      <w:pPr>
        <w:pStyle w:val="Akapitzlist10"/>
        <w:widowControl w:val="0"/>
        <w:numPr>
          <w:ilvl w:val="3"/>
          <w:numId w:val="80"/>
        </w:numPr>
        <w:tabs>
          <w:tab w:val="left" w:pos="851"/>
        </w:tabs>
        <w:suppressAutoHyphens w:val="0"/>
        <w:spacing w:after="0"/>
        <w:ind w:left="851" w:hanging="851"/>
        <w:jc w:val="both"/>
        <w:rPr>
          <w:rFonts w:cs="Calibri"/>
          <w:sz w:val="24"/>
          <w:szCs w:val="24"/>
        </w:rPr>
      </w:pPr>
      <w:r w:rsidRPr="00FA7CB8">
        <w:rPr>
          <w:rFonts w:cs="Calibri"/>
          <w:sz w:val="24"/>
          <w:szCs w:val="24"/>
        </w:rPr>
        <w:t xml:space="preserve">pełnomocnictwo do reprezentowania w postępowaniu albo do reprezentowania </w:t>
      </w:r>
      <w:r w:rsidR="00E66E1E" w:rsidRPr="00FA7CB8">
        <w:rPr>
          <w:rFonts w:cs="Calibri"/>
          <w:sz w:val="24"/>
          <w:szCs w:val="24"/>
        </w:rPr>
        <w:br/>
      </w:r>
      <w:r w:rsidRPr="00FA7CB8">
        <w:rPr>
          <w:rFonts w:cs="Calibri"/>
          <w:sz w:val="24"/>
          <w:szCs w:val="24"/>
        </w:rPr>
        <w:t>w postępowaniu i zawarcia umowy.</w:t>
      </w:r>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Pełnomocnictwa, o których mowa powyżej, powinny być złożone w postaci (formie) dokumentu elektronicznego, opatrzonego kwalifikowanym podpisem elektronicznym lub podpisem zaufanym, lub podpisem osobistym.</w:t>
      </w:r>
      <w:bookmarkStart w:id="123" w:name="_Toc456007478"/>
      <w:bookmarkStart w:id="124" w:name="_Toc456007708"/>
      <w:bookmarkStart w:id="125" w:name="_Toc456085648"/>
      <w:bookmarkEnd w:id="120"/>
      <w:bookmarkEnd w:id="121"/>
      <w:bookmarkEnd w:id="122"/>
    </w:p>
    <w:p w:rsidR="000C4EC6"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z w:val="24"/>
          <w:szCs w:val="24"/>
        </w:rPr>
      </w:pPr>
      <w:r w:rsidRPr="00FA7CB8">
        <w:rPr>
          <w:rFonts w:cs="Calibri"/>
          <w:sz w:val="24"/>
          <w:szCs w:val="24"/>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rsidR="000C4EC6"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 xml:space="preserve">Poświadczenia zgodności cyfrowego odwzorowania pełnomocnictwa z dokumentem w </w:t>
      </w:r>
      <w:r w:rsidRPr="00FA7CB8">
        <w:rPr>
          <w:rFonts w:cs="Calibri"/>
          <w:spacing w:val="-4"/>
          <w:sz w:val="24"/>
          <w:szCs w:val="24"/>
        </w:rPr>
        <w:lastRenderedPageBreak/>
        <w:t>postaci (formie) papierowej dokonuje mocodawca.</w:t>
      </w:r>
      <w:r w:rsidRPr="00FA7CB8">
        <w:rPr>
          <w:rFonts w:cs="Calibri"/>
          <w:spacing w:val="-4"/>
          <w:lang w:eastAsia="pl-PL"/>
        </w:rPr>
        <w:t xml:space="preserve"> </w:t>
      </w:r>
      <w:r w:rsidRPr="00FA7CB8">
        <w:rPr>
          <w:rFonts w:cs="Calibri"/>
          <w:spacing w:val="-4"/>
          <w:sz w:val="24"/>
          <w:szCs w:val="24"/>
        </w:rPr>
        <w:t>Poświadczenia takiego może dokonać również notariusz.</w:t>
      </w:r>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pacing w:val="-8"/>
          <w:sz w:val="24"/>
          <w:szCs w:val="24"/>
        </w:rPr>
      </w:pPr>
      <w:r w:rsidRPr="00FA7CB8">
        <w:rPr>
          <w:rFonts w:cs="Calibri"/>
          <w:spacing w:val="-8"/>
          <w:sz w:val="24"/>
          <w:szCs w:val="24"/>
        </w:rPr>
        <w:t>Oferta i oświadczenia powinny być podpisane przez osobę upoważnioną do reprezentowania wykonawcy zgodnie z informacjami zawartymi w dokumencie rejestrowym wykonawcy lub przez osobę posiadającą odpowiednie pełnomo</w:t>
      </w:r>
      <w:r w:rsidRPr="00FA7CB8">
        <w:rPr>
          <w:rFonts w:cs="Calibri"/>
          <w:spacing w:val="-8"/>
          <w:sz w:val="24"/>
          <w:szCs w:val="24"/>
        </w:rPr>
        <w:softHyphen/>
        <w:t>cnictwo do dokonywania czynności prawnych, udzielone przez osobę upoważnioną do reprezen</w:t>
      </w:r>
      <w:r w:rsidRPr="00FA7CB8">
        <w:rPr>
          <w:rFonts w:cs="Calibri"/>
          <w:spacing w:val="-8"/>
          <w:sz w:val="24"/>
          <w:szCs w:val="24"/>
        </w:rPr>
        <w:softHyphen/>
        <w:t>towania wykonawcy, a w przypadku wykonawców ubiegających się wspólnie o udzielenie zamówienia - przez ustanowionego pełnomocnika.</w:t>
      </w:r>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pacing w:val="-2"/>
          <w:sz w:val="24"/>
          <w:szCs w:val="24"/>
        </w:rPr>
      </w:pPr>
      <w:bookmarkStart w:id="126" w:name="_Toc456007482"/>
      <w:bookmarkStart w:id="127" w:name="_Toc456007712"/>
      <w:bookmarkStart w:id="128" w:name="_Toc456085652"/>
      <w:bookmarkEnd w:id="123"/>
      <w:bookmarkEnd w:id="124"/>
      <w:bookmarkEnd w:id="125"/>
      <w:r w:rsidRPr="00FA7CB8">
        <w:rPr>
          <w:rFonts w:cs="Calibri"/>
          <w:spacing w:val="-2"/>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w:t>
      </w:r>
      <w:r w:rsidR="00E66E1E" w:rsidRPr="00FA7CB8">
        <w:rPr>
          <w:rFonts w:cs="Calibri"/>
          <w:spacing w:val="-2"/>
          <w:sz w:val="24"/>
          <w:szCs w:val="24"/>
        </w:rPr>
        <w:t xml:space="preserve"> </w:t>
      </w:r>
      <w:r w:rsidRPr="00FA7CB8">
        <w:rPr>
          <w:rFonts w:cs="Calibri"/>
          <w:spacing w:val="-2"/>
          <w:sz w:val="24"/>
          <w:szCs w:val="24"/>
        </w:rPr>
        <w:t>przedsiębiorstwa.</w:t>
      </w:r>
      <w:r w:rsidR="00E66E1E" w:rsidRPr="00FA7CB8">
        <w:rPr>
          <w:rFonts w:cs="Calibri"/>
          <w:spacing w:val="-2"/>
          <w:sz w:val="24"/>
          <w:szCs w:val="24"/>
        </w:rPr>
        <w:t xml:space="preserve"> </w:t>
      </w:r>
      <w:r w:rsidRPr="00FA7CB8">
        <w:rPr>
          <w:rFonts w:cs="Calibri"/>
          <w:spacing w:val="-2"/>
          <w:sz w:val="24"/>
          <w:szCs w:val="24"/>
        </w:rPr>
        <w:t>Wykonawca nie może zastrzec informacji, o których mowa w art. 222 ust. 5 u.p.z.p.</w:t>
      </w:r>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 xml:space="preserve">Załączniki zawierające informacje zastrzeżone należy podkreślić w wykazie załączników </w:t>
      </w:r>
      <w:r w:rsidRPr="00FA7CB8">
        <w:rPr>
          <w:rFonts w:cs="Calibri"/>
          <w:sz w:val="24"/>
          <w:szCs w:val="24"/>
        </w:rPr>
        <w:br/>
        <w:t>do oferty i umieścić w oddzielnym pakiecie opatrzonym nazwą: „Załączniki zastrzeżone”.</w:t>
      </w:r>
      <w:bookmarkEnd w:id="126"/>
      <w:bookmarkEnd w:id="127"/>
      <w:bookmarkEnd w:id="128"/>
    </w:p>
    <w:p w:rsidR="00BA3464"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Zamawiający nie ponosi odpowiedzialności za niewłaściwe zabezpieczenie (oznaczenie/ opisanie) przez wykonawcę dokumentów określonych jako zastrzeżone.</w:t>
      </w:r>
    </w:p>
    <w:p w:rsidR="00E71D9C" w:rsidRPr="00FA7CB8" w:rsidRDefault="00E71D9C"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129" w:name="_Toc126739995"/>
      <w:bookmarkEnd w:id="101"/>
      <w:r w:rsidRPr="00FA7CB8">
        <w:rPr>
          <w:rFonts w:cs="Calibri"/>
          <w:b/>
          <w:sz w:val="24"/>
          <w:szCs w:val="24"/>
          <w:lang w:eastAsia="en-US"/>
        </w:rPr>
        <w:t>Sposób oraz termin składania ofert</w:t>
      </w:r>
      <w:r w:rsidR="00273E1D" w:rsidRPr="00FA7CB8">
        <w:rPr>
          <w:rFonts w:cs="Calibri"/>
          <w:b/>
          <w:sz w:val="24"/>
          <w:szCs w:val="24"/>
          <w:lang w:eastAsia="en-US"/>
        </w:rPr>
        <w:t>.</w:t>
      </w:r>
      <w:bookmarkEnd w:id="129"/>
    </w:p>
    <w:p w:rsidR="003778B1" w:rsidRPr="00FA7CB8" w:rsidRDefault="003778B1" w:rsidP="00606A44">
      <w:pPr>
        <w:pStyle w:val="Akapitzlist1"/>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Przekazywanie ofert odbywa się przy użyciu środków komunikacji elektronicznej, zapewniają</w:t>
      </w:r>
      <w:r w:rsidR="00DA488E" w:rsidRPr="00FA7CB8">
        <w:rPr>
          <w:rFonts w:cs="Calibri"/>
          <w:sz w:val="24"/>
          <w:szCs w:val="24"/>
        </w:rPr>
        <w:softHyphen/>
      </w:r>
      <w:r w:rsidRPr="00FA7CB8">
        <w:rPr>
          <w:rFonts w:cs="Calibri"/>
          <w:sz w:val="24"/>
          <w:szCs w:val="24"/>
        </w:rPr>
        <w:t>cych zachowanie integralności, autentyczności, nienaruszalności danych i ich poufności w ramach wymiany i przechowywania informacji, w tym zapewniających możliwość zapoznania się z ich treścią wyłącznie po upływie terminu na ich składanie.</w:t>
      </w:r>
    </w:p>
    <w:p w:rsidR="00E019FA" w:rsidRPr="00FA7CB8" w:rsidRDefault="00054B6B" w:rsidP="00606A44">
      <w:pPr>
        <w:pStyle w:val="Akapitzlist1"/>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Z</w:t>
      </w:r>
      <w:r w:rsidR="00E019FA" w:rsidRPr="00FA7CB8">
        <w:rPr>
          <w:rFonts w:cs="Calibri"/>
          <w:sz w:val="24"/>
          <w:szCs w:val="24"/>
        </w:rPr>
        <w:t xml:space="preserve"> zawartością </w:t>
      </w:r>
      <w:r w:rsidRPr="00FA7CB8">
        <w:rPr>
          <w:rFonts w:cs="Calibri"/>
          <w:sz w:val="24"/>
          <w:szCs w:val="24"/>
        </w:rPr>
        <w:t xml:space="preserve">złożonych </w:t>
      </w:r>
      <w:r w:rsidR="00E019FA" w:rsidRPr="00FA7CB8">
        <w:rPr>
          <w:rFonts w:cs="Calibri"/>
          <w:sz w:val="24"/>
          <w:szCs w:val="24"/>
        </w:rPr>
        <w:t>ofert nie można zapoznać się przed upływem terminu ich otwarcia.</w:t>
      </w:r>
    </w:p>
    <w:p w:rsidR="002D4E61" w:rsidRPr="00FA7CB8" w:rsidRDefault="002D4E61" w:rsidP="00606A44">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Oferta może być złożona tylko do upływu terminu składania ofert.</w:t>
      </w:r>
    </w:p>
    <w:p w:rsidR="001D5FC5" w:rsidRDefault="002D4E61" w:rsidP="001D5FC5">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Do upływu terminu składania ofert wykonawca może wycofać ofertę.</w:t>
      </w:r>
    </w:p>
    <w:p w:rsidR="001D5FC5" w:rsidRPr="003F5A06" w:rsidRDefault="001D5FC5" w:rsidP="001D5FC5">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1D5FC5">
        <w:rPr>
          <w:rFonts w:asciiTheme="minorHAnsi" w:eastAsia="Calibri" w:hAnsiTheme="minorHAnsi" w:cstheme="minorHAnsi"/>
          <w:sz w:val="24"/>
          <w:szCs w:val="24"/>
        </w:rPr>
        <w:t xml:space="preserve">Ofertę wraz z wymaganymi dokumentami należy umieścić na </w:t>
      </w:r>
      <w:hyperlink r:id="rId31">
        <w:r w:rsidRPr="001D5FC5">
          <w:rPr>
            <w:rFonts w:asciiTheme="minorHAnsi" w:eastAsia="Calibri" w:hAnsiTheme="minorHAnsi" w:cstheme="minorHAnsi"/>
            <w:color w:val="1155CC"/>
            <w:sz w:val="24"/>
            <w:szCs w:val="24"/>
            <w:u w:val="single"/>
          </w:rPr>
          <w:t>platformazakupowa.pl</w:t>
        </w:r>
      </w:hyperlink>
      <w:r w:rsidRPr="001D5FC5">
        <w:rPr>
          <w:rFonts w:asciiTheme="minorHAnsi" w:eastAsia="Calibri" w:hAnsiTheme="minorHAnsi" w:cstheme="minorHAnsi"/>
          <w:sz w:val="24"/>
          <w:szCs w:val="24"/>
        </w:rPr>
        <w:t xml:space="preserve"> pod adresem: https://platformazakupowa.pl/pn/gmina_sobotka w myśl Ustawy na stronie internetowej prowadzonego postępowania  </w:t>
      </w:r>
      <w:r w:rsidRPr="003F5A06">
        <w:rPr>
          <w:rFonts w:asciiTheme="minorHAnsi" w:hAnsiTheme="minorHAnsi" w:cstheme="minorHAnsi"/>
          <w:b/>
          <w:color w:val="000000"/>
          <w:sz w:val="24"/>
          <w:szCs w:val="24"/>
        </w:rPr>
        <w:t xml:space="preserve">do dnia </w:t>
      </w:r>
      <w:r w:rsidR="00636CCA">
        <w:rPr>
          <w:rFonts w:asciiTheme="minorHAnsi" w:hAnsiTheme="minorHAnsi" w:cstheme="minorHAnsi"/>
          <w:b/>
          <w:color w:val="000000"/>
          <w:sz w:val="24"/>
          <w:szCs w:val="24"/>
        </w:rPr>
        <w:t>16</w:t>
      </w:r>
      <w:r w:rsidR="003F5A06" w:rsidRPr="00636CCA">
        <w:rPr>
          <w:rFonts w:asciiTheme="minorHAnsi" w:hAnsiTheme="minorHAnsi" w:cstheme="minorHAnsi"/>
          <w:b/>
          <w:color w:val="000000"/>
          <w:sz w:val="24"/>
          <w:szCs w:val="24"/>
        </w:rPr>
        <w:t>.02</w:t>
      </w:r>
      <w:r w:rsidRPr="00636CCA">
        <w:rPr>
          <w:rFonts w:asciiTheme="minorHAnsi" w:hAnsiTheme="minorHAnsi" w:cstheme="minorHAnsi"/>
          <w:b/>
          <w:color w:val="000000"/>
          <w:sz w:val="24"/>
          <w:szCs w:val="24"/>
        </w:rPr>
        <w:t>.2024</w:t>
      </w:r>
      <w:r w:rsidRPr="003F5A06">
        <w:rPr>
          <w:rFonts w:asciiTheme="minorHAnsi" w:hAnsiTheme="minorHAnsi" w:cstheme="minorHAnsi"/>
          <w:b/>
          <w:color w:val="000000"/>
          <w:sz w:val="24"/>
          <w:szCs w:val="24"/>
        </w:rPr>
        <w:t xml:space="preserve"> r. do godziny </w:t>
      </w:r>
      <w:r w:rsidRPr="003F5A06">
        <w:rPr>
          <w:rFonts w:asciiTheme="minorHAnsi" w:hAnsiTheme="minorHAnsi" w:cstheme="minorHAnsi"/>
          <w:b/>
          <w:caps/>
          <w:color w:val="000000"/>
          <w:sz w:val="24"/>
          <w:szCs w:val="24"/>
        </w:rPr>
        <w:t>10</w:t>
      </w:r>
      <w:r w:rsidRPr="003F5A06">
        <w:rPr>
          <w:rFonts w:asciiTheme="minorHAnsi" w:hAnsiTheme="minorHAnsi" w:cstheme="minorHAnsi"/>
          <w:b/>
          <w:color w:val="000000"/>
          <w:sz w:val="24"/>
          <w:szCs w:val="24"/>
        </w:rPr>
        <w:t>:00</w:t>
      </w:r>
    </w:p>
    <w:p w:rsidR="001D5FC5" w:rsidRPr="003F5A06" w:rsidRDefault="004F109D" w:rsidP="001D5FC5">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130" w:name="_Toc126739996"/>
      <w:bookmarkStart w:id="131" w:name="_Toc456007459"/>
      <w:bookmarkStart w:id="132" w:name="_Toc456007689"/>
      <w:bookmarkStart w:id="133" w:name="_Toc458156812"/>
      <w:bookmarkEnd w:id="77"/>
      <w:bookmarkEnd w:id="78"/>
      <w:bookmarkEnd w:id="79"/>
      <w:r w:rsidRPr="003F5A06">
        <w:rPr>
          <w:rFonts w:cs="Calibri"/>
          <w:b/>
          <w:sz w:val="24"/>
          <w:szCs w:val="24"/>
          <w:lang w:eastAsia="en-US"/>
        </w:rPr>
        <w:t>Termin otwarcia ofert</w:t>
      </w:r>
      <w:r w:rsidR="00273E1D" w:rsidRPr="003F5A06">
        <w:rPr>
          <w:rFonts w:cs="Calibri"/>
          <w:b/>
          <w:sz w:val="24"/>
          <w:szCs w:val="24"/>
          <w:lang w:eastAsia="en-US"/>
        </w:rPr>
        <w:t>.</w:t>
      </w:r>
      <w:bookmarkEnd w:id="130"/>
    </w:p>
    <w:p w:rsidR="004F109D" w:rsidRPr="003F5A06" w:rsidRDefault="004F109D"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3F5A06">
        <w:rPr>
          <w:rFonts w:ascii="Calibri" w:hAnsi="Calibri" w:cs="Calibri"/>
        </w:rPr>
        <w:t xml:space="preserve">Otwarcie ofert nastąpi </w:t>
      </w:r>
      <w:r w:rsidRPr="003F5A06">
        <w:rPr>
          <w:rFonts w:ascii="Calibri" w:hAnsi="Calibri" w:cs="Calibri"/>
          <w:bCs/>
        </w:rPr>
        <w:t>w dniu</w:t>
      </w:r>
      <w:r w:rsidRPr="003F5A06">
        <w:rPr>
          <w:rFonts w:ascii="Calibri" w:hAnsi="Calibri" w:cs="Calibri"/>
          <w:b/>
        </w:rPr>
        <w:t xml:space="preserve"> </w:t>
      </w:r>
      <w:r w:rsidR="00636CCA">
        <w:rPr>
          <w:rFonts w:ascii="Calibri" w:hAnsi="Calibri" w:cs="Calibri"/>
          <w:b/>
          <w:bCs/>
          <w:lang w:eastAsia="en-US"/>
        </w:rPr>
        <w:t>16</w:t>
      </w:r>
      <w:r w:rsidR="003F5A06" w:rsidRPr="003F5A06">
        <w:rPr>
          <w:rFonts w:ascii="Calibri" w:hAnsi="Calibri" w:cs="Calibri"/>
          <w:b/>
          <w:bCs/>
          <w:lang w:eastAsia="en-US"/>
        </w:rPr>
        <w:t>.02.</w:t>
      </w:r>
      <w:r w:rsidR="006402AB" w:rsidRPr="003F5A06">
        <w:rPr>
          <w:rFonts w:ascii="Calibri" w:hAnsi="Calibri" w:cs="Calibri"/>
          <w:b/>
          <w:bCs/>
          <w:lang w:eastAsia="en-US"/>
        </w:rPr>
        <w:t xml:space="preserve"> </w:t>
      </w:r>
      <w:r w:rsidR="003F5A06" w:rsidRPr="003F5A06">
        <w:rPr>
          <w:rFonts w:ascii="Calibri" w:hAnsi="Calibri" w:cs="Calibri"/>
          <w:b/>
          <w:bCs/>
          <w:lang w:eastAsia="en-US"/>
        </w:rPr>
        <w:t>2024</w:t>
      </w:r>
      <w:r w:rsidR="00890B6E" w:rsidRPr="003F5A06">
        <w:rPr>
          <w:rFonts w:ascii="Calibri" w:hAnsi="Calibri" w:cs="Calibri"/>
          <w:b/>
          <w:bCs/>
          <w:lang w:eastAsia="en-US"/>
        </w:rPr>
        <w:t xml:space="preserve"> </w:t>
      </w:r>
      <w:r w:rsidRPr="003F5A06">
        <w:rPr>
          <w:rFonts w:ascii="Calibri" w:hAnsi="Calibri" w:cs="Calibri"/>
          <w:b/>
        </w:rPr>
        <w:t xml:space="preserve">r. o godz.: </w:t>
      </w:r>
      <w:r w:rsidR="00636CCA">
        <w:rPr>
          <w:rFonts w:ascii="Calibri" w:hAnsi="Calibri" w:cs="Calibri"/>
          <w:b/>
        </w:rPr>
        <w:t>10:</w:t>
      </w:r>
      <w:r w:rsidR="003F5A06">
        <w:rPr>
          <w:rFonts w:ascii="Calibri" w:hAnsi="Calibri" w:cs="Calibri"/>
          <w:b/>
        </w:rPr>
        <w:t>30</w:t>
      </w:r>
    </w:p>
    <w:p w:rsidR="000F6F3A" w:rsidRPr="00FA7CB8" w:rsidRDefault="00054B6B" w:rsidP="00606A44">
      <w:pPr>
        <w:widowControl w:val="0"/>
        <w:numPr>
          <w:ilvl w:val="1"/>
          <w:numId w:val="80"/>
        </w:numPr>
        <w:tabs>
          <w:tab w:val="left" w:pos="851"/>
        </w:tabs>
        <w:suppressAutoHyphens w:val="0"/>
        <w:spacing w:line="276" w:lineRule="auto"/>
        <w:ind w:left="851" w:hanging="851"/>
        <w:jc w:val="both"/>
        <w:rPr>
          <w:rFonts w:ascii="Calibri" w:hAnsi="Calibri" w:cs="Calibri"/>
          <w:spacing w:val="-4"/>
        </w:rPr>
      </w:pPr>
      <w:r w:rsidRPr="00FA7CB8">
        <w:rPr>
          <w:rFonts w:ascii="Calibri" w:eastAsia="SimSun" w:hAnsi="Calibri" w:cs="Calibri"/>
          <w:spacing w:val="-4"/>
        </w:rPr>
        <w:t>W przypadku awarii systemu teleinformatycznego, która spowoduje brak możliwości otwarcia ofert w terminie określonym przez zamawiającego, otwarcie ofert nastąpi niezwłocznie po usunięciu awarii.</w:t>
      </w:r>
    </w:p>
    <w:p w:rsidR="000F6F3A" w:rsidRPr="00FA7CB8" w:rsidRDefault="000F6F3A"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eastAsia="SimSun" w:hAnsi="Calibri" w:cs="Calibri"/>
        </w:rPr>
        <w:t xml:space="preserve">Zgodnie z art. 222 ust. 4 </w:t>
      </w:r>
      <w:r w:rsidR="006076AD" w:rsidRPr="00FA7CB8">
        <w:rPr>
          <w:rFonts w:ascii="Calibri" w:eastAsia="SimSun" w:hAnsi="Calibri" w:cs="Calibri"/>
        </w:rPr>
        <w:t>u.p.z.p.</w:t>
      </w:r>
      <w:r w:rsidRPr="00FA7CB8">
        <w:rPr>
          <w:rFonts w:ascii="Calibri" w:eastAsia="SimSun" w:hAnsi="Calibri" w:cs="Calibri"/>
        </w:rPr>
        <w:t>, z</w:t>
      </w:r>
      <w:r w:rsidRPr="00FA7CB8">
        <w:rPr>
          <w:rFonts w:ascii="Calibri" w:hAnsi="Calibri" w:cs="Calibri"/>
        </w:rPr>
        <w:t xml:space="preserve">amawiający, najpóźniej przed otwarciem ofert, udostępni na stronie internetowej prowadzonego postępowania </w:t>
      </w:r>
      <w:r w:rsidR="00CA736C" w:rsidRPr="00FA7CB8">
        <w:rPr>
          <w:rFonts w:ascii="Calibri" w:hAnsi="Calibri" w:cs="Calibri"/>
        </w:rPr>
        <w:t xml:space="preserve">(systemu teleinformatycznego) </w:t>
      </w:r>
      <w:r w:rsidRPr="00FA7CB8">
        <w:rPr>
          <w:rFonts w:ascii="Calibri" w:hAnsi="Calibri" w:cs="Calibri"/>
        </w:rPr>
        <w:t>informację</w:t>
      </w:r>
      <w:r w:rsidR="00CA736C" w:rsidRPr="00FA7CB8">
        <w:rPr>
          <w:rFonts w:ascii="Calibri" w:hAnsi="Calibri" w:cs="Calibri"/>
        </w:rPr>
        <w:t xml:space="preserve"> </w:t>
      </w:r>
      <w:r w:rsidRPr="00FA7CB8">
        <w:rPr>
          <w:rFonts w:ascii="Calibri" w:hAnsi="Calibri" w:cs="Calibri"/>
        </w:rPr>
        <w:t>o kwocie, jaką zamierza przeznaczyć na sfinansowanie zamówienia.</w:t>
      </w:r>
    </w:p>
    <w:p w:rsidR="000F6F3A" w:rsidRPr="00FA7CB8" w:rsidRDefault="000F6F3A"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Zgodnie z art. 222 ust. 5 </w:t>
      </w:r>
      <w:r w:rsidR="006076AD" w:rsidRPr="00FA7CB8">
        <w:rPr>
          <w:rFonts w:ascii="Calibri" w:hAnsi="Calibri" w:cs="Calibri"/>
        </w:rPr>
        <w:t>u.p.z.p.</w:t>
      </w:r>
      <w:r w:rsidRPr="00FA7CB8">
        <w:rPr>
          <w:rFonts w:ascii="Calibri" w:hAnsi="Calibri" w:cs="Calibri"/>
        </w:rPr>
        <w:t xml:space="preserve">, </w:t>
      </w:r>
      <w:r w:rsidR="00EB4A3C" w:rsidRPr="00FA7CB8">
        <w:rPr>
          <w:rFonts w:ascii="Calibri" w:hAnsi="Calibri" w:cs="Calibri"/>
        </w:rPr>
        <w:t>z</w:t>
      </w:r>
      <w:r w:rsidRPr="00FA7CB8">
        <w:rPr>
          <w:rFonts w:ascii="Calibri" w:hAnsi="Calibri" w:cs="Calibri"/>
          <w:lang w:eastAsia="pl-PL"/>
        </w:rPr>
        <w:t xml:space="preserve">amawiający, niezwłocznie po otwarciu ofert, udostępni </w:t>
      </w:r>
      <w:r w:rsidR="00CA736C" w:rsidRPr="00FA7CB8">
        <w:rPr>
          <w:rFonts w:ascii="Calibri" w:hAnsi="Calibri" w:cs="Calibri"/>
          <w:lang w:eastAsia="pl-PL"/>
        </w:rPr>
        <w:br/>
      </w:r>
      <w:r w:rsidRPr="00FA7CB8">
        <w:rPr>
          <w:rFonts w:ascii="Calibri" w:hAnsi="Calibri" w:cs="Calibri"/>
          <w:lang w:eastAsia="pl-PL"/>
        </w:rPr>
        <w:t xml:space="preserve">na stronie internetowej prowadzonego postępowania informacje o: </w:t>
      </w:r>
    </w:p>
    <w:p w:rsidR="000F6F3A" w:rsidRPr="00FA7CB8" w:rsidRDefault="000F6F3A" w:rsidP="00606A44">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na</w:t>
      </w:r>
      <w:r w:rsidR="006F1904" w:rsidRPr="00FA7CB8">
        <w:rPr>
          <w:rFonts w:ascii="Calibri" w:hAnsi="Calibri" w:cs="Calibri"/>
          <w:lang w:eastAsia="pl-PL"/>
        </w:rPr>
        <w:t>zwach</w:t>
      </w:r>
      <w:r w:rsidRPr="00FA7CB8">
        <w:rPr>
          <w:rFonts w:ascii="Calibri" w:hAnsi="Calibri" w:cs="Calibri"/>
          <w:lang w:eastAsia="pl-PL"/>
        </w:rPr>
        <w:t xml:space="preserve"> oraz siedzibach lub miejscach prowadzonej działalności gospodar</w:t>
      </w:r>
      <w:r w:rsidR="006F1904" w:rsidRPr="00FA7CB8">
        <w:rPr>
          <w:rFonts w:ascii="Calibri" w:hAnsi="Calibri" w:cs="Calibri"/>
          <w:lang w:eastAsia="pl-PL"/>
        </w:rPr>
        <w:t>czej</w:t>
      </w:r>
      <w:r w:rsidRPr="00FA7CB8">
        <w:rPr>
          <w:rFonts w:ascii="Calibri" w:hAnsi="Calibri" w:cs="Calibri"/>
          <w:lang w:eastAsia="pl-PL"/>
        </w:rPr>
        <w:t xml:space="preserve"> </w:t>
      </w:r>
      <w:r w:rsidRPr="00FA7CB8">
        <w:rPr>
          <w:rFonts w:ascii="Calibri" w:hAnsi="Calibri" w:cs="Calibri"/>
          <w:lang w:eastAsia="pl-PL"/>
        </w:rPr>
        <w:lastRenderedPageBreak/>
        <w:t>wykonawców, których oferty zostały otwarte;</w:t>
      </w:r>
    </w:p>
    <w:p w:rsidR="000F6F3A" w:rsidRPr="00FA7CB8" w:rsidRDefault="006F1904" w:rsidP="00606A44">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cenach</w:t>
      </w:r>
      <w:r w:rsidR="000F6F3A" w:rsidRPr="00FA7CB8">
        <w:rPr>
          <w:rFonts w:ascii="Calibri" w:hAnsi="Calibri" w:cs="Calibri"/>
          <w:lang w:eastAsia="pl-PL"/>
        </w:rPr>
        <w:t xml:space="preserve"> zawartych w ofertach.</w:t>
      </w:r>
    </w:p>
    <w:p w:rsidR="00041385" w:rsidRPr="00FA7CB8" w:rsidRDefault="00041385"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134" w:name="_Toc456007498"/>
      <w:bookmarkStart w:id="135" w:name="_Toc456007728"/>
      <w:bookmarkStart w:id="136" w:name="_Toc458156816"/>
      <w:bookmarkStart w:id="137" w:name="_Toc126739997"/>
      <w:r w:rsidRPr="00FA7CB8">
        <w:rPr>
          <w:rFonts w:cs="Calibri"/>
          <w:b/>
          <w:sz w:val="24"/>
          <w:szCs w:val="24"/>
          <w:lang w:eastAsia="en-US"/>
        </w:rPr>
        <w:t>Opis sposobu oblicz</w:t>
      </w:r>
      <w:r w:rsidR="00BD4EB7" w:rsidRPr="00FA7CB8">
        <w:rPr>
          <w:rFonts w:cs="Calibri"/>
          <w:b/>
          <w:sz w:val="24"/>
          <w:szCs w:val="24"/>
          <w:lang w:eastAsia="en-US"/>
        </w:rPr>
        <w:t>e</w:t>
      </w:r>
      <w:r w:rsidRPr="00FA7CB8">
        <w:rPr>
          <w:rFonts w:cs="Calibri"/>
          <w:b/>
          <w:sz w:val="24"/>
          <w:szCs w:val="24"/>
          <w:lang w:eastAsia="en-US"/>
        </w:rPr>
        <w:t>nia ceny</w:t>
      </w:r>
      <w:bookmarkEnd w:id="134"/>
      <w:bookmarkEnd w:id="135"/>
      <w:bookmarkEnd w:id="136"/>
      <w:r w:rsidR="00273E1D" w:rsidRPr="00FA7CB8">
        <w:rPr>
          <w:rFonts w:cs="Calibri"/>
          <w:b/>
          <w:sz w:val="24"/>
          <w:szCs w:val="24"/>
          <w:lang w:eastAsia="en-US"/>
        </w:rPr>
        <w:t>.</w:t>
      </w:r>
      <w:bookmarkEnd w:id="137"/>
    </w:p>
    <w:p w:rsidR="0040183B" w:rsidRPr="00FA7CB8" w:rsidRDefault="0040183B" w:rsidP="00606A44">
      <w:pPr>
        <w:widowControl w:val="0"/>
        <w:numPr>
          <w:ilvl w:val="1"/>
          <w:numId w:val="80"/>
        </w:numPr>
        <w:tabs>
          <w:tab w:val="left" w:pos="851"/>
        </w:tabs>
        <w:suppressAutoHyphens w:val="0"/>
        <w:spacing w:line="276" w:lineRule="auto"/>
        <w:ind w:left="851" w:hanging="851"/>
        <w:jc w:val="both"/>
        <w:rPr>
          <w:rFonts w:ascii="Calibri" w:hAnsi="Calibri" w:cs="Calibri"/>
        </w:rPr>
      </w:pPr>
      <w:bookmarkStart w:id="138" w:name="_Toc456007499"/>
      <w:bookmarkStart w:id="139" w:name="_Toc456007729"/>
      <w:bookmarkStart w:id="140" w:name="_Toc456085669"/>
      <w:r w:rsidRPr="00FA7CB8">
        <w:rPr>
          <w:rFonts w:ascii="Calibri" w:hAnsi="Calibri" w:cs="Calibri"/>
        </w:rPr>
        <w:t>Cenę na każdą wybraną część zamówienia należy obliczyć za peł</w:t>
      </w:r>
      <w:r w:rsidR="00BD2384" w:rsidRPr="00FA7CB8">
        <w:rPr>
          <w:rFonts w:ascii="Calibri" w:hAnsi="Calibri" w:cs="Calibri"/>
        </w:rPr>
        <w:t>ny</w:t>
      </w:r>
      <w:r w:rsidRPr="00FA7CB8">
        <w:rPr>
          <w:rFonts w:ascii="Calibri" w:hAnsi="Calibri" w:cs="Calibri"/>
        </w:rPr>
        <w:t xml:space="preserve"> </w:t>
      </w:r>
      <w:r w:rsidR="00E4425E" w:rsidRPr="00FA7CB8">
        <w:rPr>
          <w:rFonts w:ascii="Calibri" w:hAnsi="Calibri" w:cs="Calibri"/>
        </w:rPr>
        <w:t>24</w:t>
      </w:r>
      <w:r w:rsidRPr="00FA7CB8">
        <w:rPr>
          <w:rFonts w:ascii="Calibri" w:hAnsi="Calibri" w:cs="Calibri"/>
        </w:rPr>
        <w:t> miesięczny okres zamówienia, a także za cały przedmiot zamówienia opisany w załącznikach nr 1, 1a, 1b, 1c, 1d</w:t>
      </w:r>
      <w:r w:rsidR="00BD2384" w:rsidRPr="00FA7CB8">
        <w:rPr>
          <w:rFonts w:ascii="Calibri" w:hAnsi="Calibri" w:cs="Calibri"/>
        </w:rPr>
        <w:t>, 1e</w:t>
      </w:r>
      <w:r w:rsidR="000C6255">
        <w:rPr>
          <w:rFonts w:ascii="Calibri" w:hAnsi="Calibri" w:cs="Calibri"/>
        </w:rPr>
        <w:t>, 1f</w:t>
      </w:r>
      <w:r w:rsidR="007D6345" w:rsidRPr="00FA7CB8">
        <w:rPr>
          <w:rFonts w:ascii="Calibri" w:hAnsi="Calibri" w:cs="Calibri"/>
        </w:rPr>
        <w:t xml:space="preserve"> </w:t>
      </w:r>
      <w:r w:rsidR="007D6345" w:rsidRPr="00227D7B">
        <w:rPr>
          <w:rFonts w:ascii="Calibri" w:hAnsi="Calibri" w:cs="Calibri"/>
        </w:rPr>
        <w:t>i</w:t>
      </w:r>
      <w:r w:rsidRPr="00227D7B">
        <w:rPr>
          <w:rFonts w:ascii="Calibri" w:hAnsi="Calibri" w:cs="Calibri"/>
        </w:rPr>
        <w:t xml:space="preserve"> </w:t>
      </w:r>
      <w:r w:rsidR="000C6255" w:rsidRPr="00227D7B">
        <w:rPr>
          <w:rFonts w:ascii="Calibri" w:hAnsi="Calibri" w:cs="Calibri"/>
        </w:rPr>
        <w:t>1g</w:t>
      </w:r>
      <w:r w:rsidRPr="00227D7B">
        <w:rPr>
          <w:rFonts w:ascii="Calibri" w:hAnsi="Calibri" w:cs="Calibri"/>
        </w:rPr>
        <w:t xml:space="preserve"> </w:t>
      </w:r>
      <w:r w:rsidRPr="00FA7CB8">
        <w:rPr>
          <w:rFonts w:ascii="Calibri" w:hAnsi="Calibri" w:cs="Calibri"/>
        </w:rPr>
        <w:t xml:space="preserve">do SWZ. Ostateczna cena (składka) za realizację zamówienia uzależniona będzie od okresów ubezpieczenia, o których zamawiający informuje </w:t>
      </w:r>
      <w:r w:rsidR="008E11A8" w:rsidRPr="00FA7CB8">
        <w:rPr>
          <w:rFonts w:ascii="Calibri" w:hAnsi="Calibri" w:cs="Calibri"/>
        </w:rPr>
        <w:t>w</w:t>
      </w:r>
      <w:r w:rsidRPr="00FA7CB8">
        <w:rPr>
          <w:rFonts w:ascii="Calibri" w:hAnsi="Calibri" w:cs="Calibri"/>
        </w:rPr>
        <w:t xml:space="preserve"> niniejszej specyfikacji.</w:t>
      </w:r>
    </w:p>
    <w:p w:rsidR="0040183B" w:rsidRPr="00FA7CB8" w:rsidRDefault="0040183B"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Cenę za ubezpieczenie auto casco pojazdów mechanicznych należy naliczyć od podanej </w:t>
      </w:r>
      <w:r w:rsidR="00E66E1E" w:rsidRPr="00FA7CB8">
        <w:rPr>
          <w:rFonts w:ascii="Calibri" w:hAnsi="Calibri" w:cs="Calibri"/>
        </w:rPr>
        <w:br/>
      </w:r>
      <w:r w:rsidRPr="00FA7CB8">
        <w:rPr>
          <w:rFonts w:ascii="Calibri" w:hAnsi="Calibri" w:cs="Calibri"/>
        </w:rPr>
        <w:t>w odpowie</w:t>
      </w:r>
      <w:r w:rsidR="00017EF2" w:rsidRPr="00FA7CB8">
        <w:rPr>
          <w:rFonts w:ascii="Calibri" w:hAnsi="Calibri" w:cs="Calibri"/>
        </w:rPr>
        <w:softHyphen/>
      </w:r>
      <w:r w:rsidRPr="00FA7CB8">
        <w:rPr>
          <w:rFonts w:ascii="Calibri" w:hAnsi="Calibri" w:cs="Calibri"/>
        </w:rPr>
        <w:t xml:space="preserve">dnim załączniku do </w:t>
      </w:r>
      <w:r w:rsidR="008E11A8" w:rsidRPr="00FA7CB8">
        <w:rPr>
          <w:rFonts w:ascii="Calibri" w:hAnsi="Calibri" w:cs="Calibri"/>
        </w:rPr>
        <w:t>SWZ</w:t>
      </w:r>
      <w:r w:rsidRPr="00FA7CB8">
        <w:rPr>
          <w:rFonts w:ascii="Calibri" w:hAnsi="Calibri" w:cs="Calibri"/>
        </w:rPr>
        <w:t xml:space="preserve"> sumy ubezpieczenia pojazdu </w:t>
      </w:r>
      <w:r w:rsidRPr="00FA7CB8">
        <w:rPr>
          <w:rFonts w:ascii="Calibri" w:hAnsi="Calibri" w:cs="Calibri"/>
          <w:bCs/>
        </w:rPr>
        <w:t>zgłaszanego</w:t>
      </w:r>
      <w:r w:rsidRPr="00FA7CB8">
        <w:rPr>
          <w:rFonts w:ascii="Calibri" w:hAnsi="Calibri" w:cs="Calibri"/>
        </w:rPr>
        <w:t xml:space="preserve"> do</w:t>
      </w:r>
      <w:r w:rsidR="00017EF2" w:rsidRPr="00FA7CB8">
        <w:rPr>
          <w:rFonts w:ascii="Calibri" w:hAnsi="Calibri" w:cs="Calibri"/>
        </w:rPr>
        <w:t xml:space="preserve"> </w:t>
      </w:r>
      <w:r w:rsidRPr="00FA7CB8">
        <w:rPr>
          <w:rFonts w:ascii="Calibri" w:hAnsi="Calibri" w:cs="Calibri"/>
        </w:rPr>
        <w:t xml:space="preserve">tego ubezpieczenia. Wobec obiektywnej zmienności w czasie wartości pojazdów, składka </w:t>
      </w:r>
      <w:r w:rsidR="00E66E1E" w:rsidRPr="00FA7CB8">
        <w:rPr>
          <w:rFonts w:ascii="Calibri" w:hAnsi="Calibri" w:cs="Calibri"/>
        </w:rPr>
        <w:br/>
      </w:r>
      <w:r w:rsidRPr="00FA7CB8">
        <w:rPr>
          <w:rFonts w:ascii="Calibri" w:hAnsi="Calibri" w:cs="Calibri"/>
        </w:rPr>
        <w:t>za</w:t>
      </w:r>
      <w:r w:rsidR="008E137E" w:rsidRPr="00FA7CB8">
        <w:rPr>
          <w:rFonts w:ascii="Calibri" w:hAnsi="Calibri" w:cs="Calibri"/>
        </w:rPr>
        <w:t xml:space="preserve"> </w:t>
      </w:r>
      <w:r w:rsidRPr="00FA7CB8">
        <w:rPr>
          <w:rFonts w:ascii="Calibri" w:hAnsi="Calibri" w:cs="Calibri"/>
        </w:rPr>
        <w:t>ubezpieczenie danego pojazdu w zakresie auto casco zależna będzie od jego aktualnej wartości rynkowej na dzień wystawiania dokumentu ubezpieczeniowego.</w:t>
      </w:r>
    </w:p>
    <w:p w:rsidR="0040183B" w:rsidRPr="00FA7CB8" w:rsidRDefault="0040183B"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Cena </w:t>
      </w:r>
      <w:r w:rsidR="008E11A8" w:rsidRPr="00FA7CB8">
        <w:rPr>
          <w:rFonts w:ascii="Calibri" w:hAnsi="Calibri" w:cs="Calibri"/>
        </w:rPr>
        <w:t xml:space="preserve">oferty </w:t>
      </w:r>
      <w:r w:rsidRPr="00FA7CB8">
        <w:rPr>
          <w:rFonts w:ascii="Calibri" w:hAnsi="Calibri" w:cs="Calibri"/>
        </w:rPr>
        <w:t>winna obejmować wszystkie koszty i zapewnić wykonanie zamówienia zgodnie z podstawowymi zasadami ubezpieczenio</w:t>
      </w:r>
      <w:r w:rsidR="00832512" w:rsidRPr="00FA7CB8">
        <w:rPr>
          <w:rFonts w:ascii="Calibri" w:hAnsi="Calibri" w:cs="Calibri"/>
        </w:rPr>
        <w:softHyphen/>
      </w:r>
      <w:r w:rsidRPr="00FA7CB8">
        <w:rPr>
          <w:rFonts w:ascii="Calibri" w:hAnsi="Calibri" w:cs="Calibri"/>
        </w:rPr>
        <w:t>wymi, a w szczegól</w:t>
      </w:r>
      <w:r w:rsidRPr="00FA7CB8">
        <w:rPr>
          <w:rFonts w:ascii="Calibri" w:hAnsi="Calibri" w:cs="Calibri"/>
        </w:rPr>
        <w:softHyphen/>
        <w:t>ności realności, pełności, pewności oraz szybkości wypłaty odszkodowań i świadczeń.</w:t>
      </w:r>
    </w:p>
    <w:p w:rsidR="0020458E" w:rsidRPr="00FA7CB8" w:rsidRDefault="0020458E"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Wykonawca zobowiązany jest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rsidR="0040183B" w:rsidRPr="00FA7CB8" w:rsidRDefault="0040183B"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Cenę należy podać w złotych, z dokładnością do dwóch miejsc po przecinku.</w:t>
      </w:r>
    </w:p>
    <w:p w:rsidR="0040183B" w:rsidRPr="00FA7CB8" w:rsidRDefault="0040183B"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Przy podawaniu ceny należy uwzględnić fakt, że usługa jest zwolniona z podatku VAT - zgodnie z art. 43 ust. 1 pkt 37 ustawy z dnia 11 marca 2004 o podatku od towarów i usług.</w:t>
      </w:r>
    </w:p>
    <w:p w:rsidR="00AB3F5B" w:rsidRPr="00FA7CB8" w:rsidRDefault="00AB3F5B"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141" w:name="_Toc456007511"/>
      <w:bookmarkStart w:id="142" w:name="_Toc456007741"/>
      <w:bookmarkStart w:id="143" w:name="_Toc126739998"/>
      <w:bookmarkEnd w:id="131"/>
      <w:bookmarkEnd w:id="132"/>
      <w:bookmarkEnd w:id="133"/>
      <w:bookmarkEnd w:id="138"/>
      <w:bookmarkEnd w:id="139"/>
      <w:bookmarkEnd w:id="140"/>
      <w:r w:rsidRPr="00FA7CB8">
        <w:rPr>
          <w:rFonts w:cs="Calibri"/>
          <w:b/>
          <w:sz w:val="24"/>
          <w:szCs w:val="24"/>
          <w:lang w:eastAsia="en-US"/>
        </w:rPr>
        <w:t>Opis k</w:t>
      </w:r>
      <w:r w:rsidR="00041385" w:rsidRPr="00FA7CB8">
        <w:rPr>
          <w:rFonts w:cs="Calibri"/>
          <w:b/>
          <w:sz w:val="24"/>
          <w:szCs w:val="24"/>
          <w:lang w:eastAsia="en-US"/>
        </w:rPr>
        <w:t>ryteriów oceny ofert</w:t>
      </w:r>
      <w:r w:rsidR="00E665A3" w:rsidRPr="00FA7CB8">
        <w:rPr>
          <w:rFonts w:cs="Calibri"/>
          <w:b/>
          <w:sz w:val="24"/>
          <w:szCs w:val="24"/>
          <w:lang w:eastAsia="en-US"/>
        </w:rPr>
        <w:t>, wraz</w:t>
      </w:r>
      <w:r w:rsidR="00A35554" w:rsidRPr="00FA7CB8">
        <w:rPr>
          <w:rFonts w:cs="Calibri"/>
          <w:b/>
          <w:sz w:val="24"/>
          <w:szCs w:val="24"/>
          <w:lang w:eastAsia="en-US"/>
        </w:rPr>
        <w:t> </w:t>
      </w:r>
      <w:r w:rsidR="00E665A3" w:rsidRPr="00FA7CB8">
        <w:rPr>
          <w:rFonts w:cs="Calibri"/>
          <w:b/>
          <w:sz w:val="24"/>
          <w:szCs w:val="24"/>
          <w:lang w:eastAsia="en-US"/>
        </w:rPr>
        <w:t>z</w:t>
      </w:r>
      <w:r w:rsidR="00A35554" w:rsidRPr="00FA7CB8">
        <w:rPr>
          <w:rFonts w:cs="Calibri"/>
          <w:b/>
          <w:sz w:val="24"/>
          <w:szCs w:val="24"/>
          <w:lang w:eastAsia="en-US"/>
        </w:rPr>
        <w:t> </w:t>
      </w:r>
      <w:r w:rsidR="00E665A3" w:rsidRPr="00FA7CB8">
        <w:rPr>
          <w:rFonts w:cs="Calibri"/>
          <w:b/>
          <w:sz w:val="24"/>
          <w:szCs w:val="24"/>
          <w:lang w:eastAsia="en-US"/>
        </w:rPr>
        <w:t>podaniem wag tych kryteriów i sposobu oceny ofert</w:t>
      </w:r>
      <w:bookmarkEnd w:id="141"/>
      <w:bookmarkEnd w:id="142"/>
      <w:r w:rsidR="00273E1D" w:rsidRPr="00FA7CB8">
        <w:rPr>
          <w:rFonts w:cs="Calibri"/>
          <w:b/>
          <w:sz w:val="24"/>
          <w:szCs w:val="24"/>
          <w:lang w:eastAsia="en-US"/>
        </w:rPr>
        <w:t>.</w:t>
      </w:r>
      <w:bookmarkEnd w:id="143"/>
    </w:p>
    <w:p w:rsidR="00BD4EB7" w:rsidRPr="00FA7CB8" w:rsidRDefault="00BD4EB7" w:rsidP="00606A44">
      <w:pPr>
        <w:widowControl w:val="0"/>
        <w:numPr>
          <w:ilvl w:val="1"/>
          <w:numId w:val="80"/>
        </w:numPr>
        <w:tabs>
          <w:tab w:val="left" w:pos="851"/>
        </w:tabs>
        <w:suppressAutoHyphens w:val="0"/>
        <w:spacing w:line="276" w:lineRule="auto"/>
        <w:ind w:left="851" w:hanging="851"/>
        <w:jc w:val="both"/>
        <w:rPr>
          <w:rFonts w:ascii="Calibri" w:hAnsi="Calibri" w:cs="Calibri"/>
          <w:bCs/>
          <w:lang w:eastAsia="en-US"/>
        </w:rPr>
      </w:pPr>
      <w:bookmarkStart w:id="144" w:name="_Hlk47954768"/>
      <w:bookmarkStart w:id="145" w:name="_Toc47336521"/>
      <w:bookmarkStart w:id="146" w:name="_Toc456007520"/>
      <w:bookmarkStart w:id="147" w:name="_Toc456007750"/>
      <w:bookmarkStart w:id="148" w:name="_Toc456085690"/>
      <w:r w:rsidRPr="00FA7CB8">
        <w:rPr>
          <w:rFonts w:ascii="Calibri" w:hAnsi="Calibri" w:cs="Calibri"/>
          <w:bCs/>
          <w:lang w:eastAsia="en-US"/>
        </w:rPr>
        <w:t xml:space="preserve">Zgodnie z dyspozycją art. 246 ust. 2 </w:t>
      </w:r>
      <w:r w:rsidR="006076AD" w:rsidRPr="00FA7CB8">
        <w:rPr>
          <w:rFonts w:ascii="Calibri" w:hAnsi="Calibri" w:cs="Calibri"/>
          <w:bCs/>
          <w:lang w:eastAsia="en-US"/>
        </w:rPr>
        <w:t>u.p.z.p.</w:t>
      </w:r>
      <w:r w:rsidRPr="00FA7CB8">
        <w:rPr>
          <w:rFonts w:ascii="Calibri" w:hAnsi="Calibri" w:cs="Calibri"/>
          <w:bCs/>
          <w:lang w:eastAsia="en-US"/>
        </w:rPr>
        <w:t xml:space="preserve">, zamawiający określił w opisie przedmiotu zamówienia standardy jakościowe odnoszące się do głównych elementów składających się </w:t>
      </w:r>
      <w:r w:rsidRPr="00FA7CB8">
        <w:rPr>
          <w:rFonts w:ascii="Calibri" w:hAnsi="Calibri" w:cs="Calibri"/>
          <w:bCs/>
          <w:lang w:eastAsia="en-US"/>
        </w:rPr>
        <w:br/>
        <w:t>na przedmiot zamówienia, którymi są:</w:t>
      </w:r>
      <w:bookmarkEnd w:id="144"/>
      <w:r w:rsidRPr="00FA7CB8">
        <w:rPr>
          <w:rFonts w:ascii="Calibri" w:hAnsi="Calibri" w:cs="Calibri"/>
          <w:bCs/>
          <w:lang w:eastAsia="en-US"/>
        </w:rPr>
        <w:t xml:space="preserve"> </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bookmarkStart w:id="149" w:name="_Hlk47954785"/>
      <w:r w:rsidRPr="00FA7CB8">
        <w:rPr>
          <w:rFonts w:ascii="Calibri" w:hAnsi="Calibri" w:cs="Calibri"/>
          <w:spacing w:val="-4"/>
        </w:rPr>
        <w:t>przedmiot i sumy ubezpieczenia,</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warunki ubezpieczenia, definicje poszczególnych ryzyk i klauzul,</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optymalna kompleksowość i pełność ochrony ubezpieczeniowej,</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rodzaj ubezpieczenia, okresy ubezpieczenia,</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sprawna likwidacja szkód, szybkość wypłaty odszkodowań oraz ich kompensacyjność,</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ograniczenia i wyłączenia odpowiedzialności wykonawcy,</w:t>
      </w:r>
    </w:p>
    <w:p w:rsidR="00BD4EB7"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rPr>
      </w:pPr>
      <w:r w:rsidRPr="00FA7CB8">
        <w:rPr>
          <w:rFonts w:ascii="Calibri" w:hAnsi="Calibri" w:cs="Calibri"/>
          <w:spacing w:val="-4"/>
        </w:rPr>
        <w:t>obowiązki ubezpieczającego i ubezpieczonego,</w:t>
      </w:r>
    </w:p>
    <w:p w:rsidR="003419B7" w:rsidRPr="00FA7CB8" w:rsidRDefault="00BD4EB7" w:rsidP="00FA7CB8">
      <w:pPr>
        <w:widowControl w:val="0"/>
        <w:tabs>
          <w:tab w:val="left" w:pos="851"/>
        </w:tabs>
        <w:suppressAutoHyphens w:val="0"/>
        <w:spacing w:before="80" w:line="276" w:lineRule="auto"/>
        <w:ind w:left="851"/>
        <w:jc w:val="both"/>
        <w:rPr>
          <w:rFonts w:ascii="Calibri" w:hAnsi="Calibri" w:cs="Calibri"/>
          <w:bCs/>
          <w:spacing w:val="-6"/>
          <w:lang w:eastAsia="en-US"/>
        </w:rPr>
      </w:pPr>
      <w:r w:rsidRPr="00FA7CB8">
        <w:rPr>
          <w:rFonts w:ascii="Calibri" w:hAnsi="Calibri" w:cs="Calibri"/>
          <w:spacing w:val="-6"/>
        </w:rPr>
        <w:t>spełniając w ten sposób wymóg niezbędny do nadania kryterium ceny wagi przekraczającej 60%.</w:t>
      </w:r>
      <w:bookmarkEnd w:id="149"/>
      <w:r w:rsidRPr="00FA7CB8">
        <w:rPr>
          <w:rFonts w:ascii="Calibri" w:hAnsi="Calibri" w:cs="Calibri"/>
          <w:bCs/>
          <w:spacing w:val="-6"/>
          <w:lang w:eastAsia="en-US"/>
        </w:rPr>
        <w:t xml:space="preserve"> </w:t>
      </w:r>
      <w:bookmarkEnd w:id="145"/>
    </w:p>
    <w:p w:rsidR="00832512" w:rsidRPr="00FA7CB8" w:rsidRDefault="00832512" w:rsidP="00606A44">
      <w:pPr>
        <w:widowControl w:val="0"/>
        <w:numPr>
          <w:ilvl w:val="1"/>
          <w:numId w:val="80"/>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Przy wyborze oferty na poszczególne części zamówienia zamawiający będzie się kierował następującymi kryteriami:</w:t>
      </w:r>
    </w:p>
    <w:p w:rsidR="00832512" w:rsidRPr="00FA7CB8" w:rsidRDefault="00832512" w:rsidP="00606A44">
      <w:pPr>
        <w:widowControl w:val="0"/>
        <w:numPr>
          <w:ilvl w:val="2"/>
          <w:numId w:val="80"/>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Część I zamówienia:</w:t>
      </w:r>
    </w:p>
    <w:p w:rsidR="00832512" w:rsidRPr="00FA7CB8" w:rsidRDefault="00832512" w:rsidP="00606A44">
      <w:pPr>
        <w:widowControl w:val="0"/>
        <w:numPr>
          <w:ilvl w:val="0"/>
          <w:numId w:val="30"/>
        </w:numPr>
        <w:tabs>
          <w:tab w:val="left" w:pos="1134"/>
        </w:tabs>
        <w:suppressAutoHyphens w:val="0"/>
        <w:spacing w:line="276" w:lineRule="auto"/>
        <w:ind w:left="851" w:hanging="11"/>
        <w:contextualSpacing/>
        <w:jc w:val="both"/>
        <w:rPr>
          <w:rFonts w:ascii="Calibri" w:hAnsi="Calibri" w:cs="Calibri"/>
          <w:lang w:eastAsia="en-US"/>
        </w:rPr>
      </w:pPr>
      <w:r w:rsidRPr="00FA7CB8">
        <w:rPr>
          <w:rFonts w:ascii="Calibri" w:hAnsi="Calibri" w:cs="Calibri"/>
          <w:lang w:eastAsia="en-US"/>
        </w:rPr>
        <w:t>cena - 85%</w:t>
      </w:r>
    </w:p>
    <w:p w:rsidR="00832512" w:rsidRPr="00FA7CB8" w:rsidRDefault="00832512" w:rsidP="00606A44">
      <w:pPr>
        <w:widowControl w:val="0"/>
        <w:numPr>
          <w:ilvl w:val="0"/>
          <w:numId w:val="30"/>
        </w:numPr>
        <w:tabs>
          <w:tab w:val="left" w:pos="1134"/>
        </w:tabs>
        <w:suppressAutoHyphens w:val="0"/>
        <w:spacing w:line="276" w:lineRule="auto"/>
        <w:ind w:left="851" w:hanging="11"/>
        <w:jc w:val="both"/>
        <w:rPr>
          <w:rFonts w:ascii="Calibri" w:hAnsi="Calibri" w:cs="Calibri"/>
          <w:lang w:eastAsia="en-US"/>
        </w:rPr>
      </w:pPr>
      <w:r w:rsidRPr="00FA7CB8">
        <w:rPr>
          <w:rFonts w:ascii="Calibri" w:hAnsi="Calibri" w:cs="Calibri"/>
          <w:lang w:eastAsia="en-US"/>
        </w:rPr>
        <w:t>klauzule dodatkowe i inne postanowienia szczególne fakultatywne - 15%</w:t>
      </w:r>
    </w:p>
    <w:p w:rsidR="00832512" w:rsidRPr="00FA7CB8" w:rsidRDefault="00832512" w:rsidP="00606A44">
      <w:pPr>
        <w:widowControl w:val="0"/>
        <w:numPr>
          <w:ilvl w:val="2"/>
          <w:numId w:val="80"/>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lastRenderedPageBreak/>
        <w:t>Część II</w:t>
      </w:r>
      <w:r w:rsidR="000C6255">
        <w:rPr>
          <w:rFonts w:ascii="Calibri" w:hAnsi="Calibri" w:cs="Calibri"/>
          <w:lang w:eastAsia="en-US"/>
        </w:rPr>
        <w:t>, III</w:t>
      </w:r>
      <w:r w:rsidRPr="00FA7CB8">
        <w:rPr>
          <w:rFonts w:ascii="Calibri" w:hAnsi="Calibri" w:cs="Calibri"/>
          <w:lang w:eastAsia="en-US"/>
        </w:rPr>
        <w:t xml:space="preserve"> </w:t>
      </w:r>
      <w:r w:rsidR="00BD2384" w:rsidRPr="00227D7B">
        <w:rPr>
          <w:rFonts w:ascii="Calibri" w:hAnsi="Calibri" w:cs="Calibri"/>
          <w:lang w:eastAsia="en-US"/>
        </w:rPr>
        <w:t>i I</w:t>
      </w:r>
      <w:r w:rsidR="000C6255" w:rsidRPr="00227D7B">
        <w:rPr>
          <w:rFonts w:ascii="Calibri" w:hAnsi="Calibri" w:cs="Calibri"/>
          <w:lang w:eastAsia="en-US"/>
        </w:rPr>
        <w:t>V</w:t>
      </w:r>
      <w:r w:rsidR="00BD2384" w:rsidRPr="00227D7B">
        <w:rPr>
          <w:rFonts w:ascii="Calibri" w:hAnsi="Calibri" w:cs="Calibri"/>
          <w:lang w:eastAsia="en-US"/>
        </w:rPr>
        <w:t xml:space="preserve"> </w:t>
      </w:r>
      <w:r w:rsidRPr="00227D7B">
        <w:rPr>
          <w:rFonts w:ascii="Calibri" w:hAnsi="Calibri" w:cs="Calibri"/>
          <w:lang w:eastAsia="en-US"/>
        </w:rPr>
        <w:t>z</w:t>
      </w:r>
      <w:r w:rsidRPr="00FA7CB8">
        <w:rPr>
          <w:rFonts w:ascii="Calibri" w:hAnsi="Calibri" w:cs="Calibri"/>
          <w:lang w:eastAsia="en-US"/>
        </w:rPr>
        <w:t>amówienia</w:t>
      </w:r>
    </w:p>
    <w:p w:rsidR="00832512" w:rsidRPr="00FA7CB8" w:rsidRDefault="00832512" w:rsidP="00606A44">
      <w:pPr>
        <w:widowControl w:val="0"/>
        <w:numPr>
          <w:ilvl w:val="0"/>
          <w:numId w:val="31"/>
        </w:numPr>
        <w:tabs>
          <w:tab w:val="left" w:pos="1134"/>
        </w:tabs>
        <w:suppressAutoHyphens w:val="0"/>
        <w:spacing w:line="276" w:lineRule="auto"/>
        <w:ind w:left="851" w:hanging="11"/>
        <w:contextualSpacing/>
        <w:jc w:val="both"/>
        <w:rPr>
          <w:rFonts w:ascii="Calibri" w:hAnsi="Calibri" w:cs="Calibri"/>
          <w:lang w:eastAsia="en-US"/>
        </w:rPr>
      </w:pPr>
      <w:r w:rsidRPr="00FA7CB8">
        <w:rPr>
          <w:rFonts w:ascii="Calibri" w:hAnsi="Calibri" w:cs="Calibri"/>
          <w:lang w:eastAsia="en-US"/>
        </w:rPr>
        <w:t>cena - 90%</w:t>
      </w:r>
    </w:p>
    <w:p w:rsidR="00832512" w:rsidRPr="00FA7CB8" w:rsidRDefault="00832512" w:rsidP="00606A44">
      <w:pPr>
        <w:widowControl w:val="0"/>
        <w:numPr>
          <w:ilvl w:val="0"/>
          <w:numId w:val="31"/>
        </w:numPr>
        <w:tabs>
          <w:tab w:val="left" w:pos="1134"/>
        </w:tabs>
        <w:suppressAutoHyphens w:val="0"/>
        <w:spacing w:line="276" w:lineRule="auto"/>
        <w:ind w:left="851" w:hanging="11"/>
        <w:jc w:val="both"/>
        <w:rPr>
          <w:rFonts w:ascii="Calibri" w:hAnsi="Calibri" w:cs="Calibri"/>
          <w:lang w:eastAsia="en-US"/>
        </w:rPr>
      </w:pPr>
      <w:r w:rsidRPr="00FA7CB8">
        <w:rPr>
          <w:rFonts w:ascii="Calibri" w:hAnsi="Calibri" w:cs="Calibri"/>
          <w:lang w:eastAsia="en-US"/>
        </w:rPr>
        <w:t>klauzule dodatkowe i inne postanowienia szczególne fakultatywne - 10%</w:t>
      </w:r>
    </w:p>
    <w:bookmarkEnd w:id="146"/>
    <w:bookmarkEnd w:id="147"/>
    <w:bookmarkEnd w:id="148"/>
    <w:p w:rsidR="007A3FBB" w:rsidRPr="00FA7CB8" w:rsidRDefault="007A3FBB" w:rsidP="00606A44">
      <w:pPr>
        <w:widowControl w:val="0"/>
        <w:numPr>
          <w:ilvl w:val="1"/>
          <w:numId w:val="80"/>
        </w:numPr>
        <w:tabs>
          <w:tab w:val="left" w:pos="851"/>
        </w:tabs>
        <w:suppressAutoHyphens w:val="0"/>
        <w:spacing w:line="276" w:lineRule="auto"/>
        <w:ind w:left="851" w:hanging="851"/>
        <w:jc w:val="both"/>
        <w:rPr>
          <w:rFonts w:ascii="Calibri" w:hAnsi="Calibri" w:cs="Calibri"/>
          <w:b/>
          <w:bCs/>
          <w:lang w:eastAsia="en-US"/>
        </w:rPr>
      </w:pPr>
      <w:r w:rsidRPr="00FA7CB8">
        <w:rPr>
          <w:rFonts w:ascii="Calibri" w:hAnsi="Calibri" w:cs="Calibri"/>
          <w:b/>
          <w:bCs/>
          <w:lang w:eastAsia="en-US"/>
        </w:rPr>
        <w:t>Opis kryteriów:</w:t>
      </w:r>
    </w:p>
    <w:p w:rsidR="007A3FBB" w:rsidRPr="00FA7CB8" w:rsidRDefault="007A3FBB" w:rsidP="00606A44">
      <w:pPr>
        <w:widowControl w:val="0"/>
        <w:numPr>
          <w:ilvl w:val="2"/>
          <w:numId w:val="80"/>
        </w:numPr>
        <w:tabs>
          <w:tab w:val="left" w:pos="851"/>
        </w:tabs>
        <w:suppressAutoHyphens w:val="0"/>
        <w:spacing w:line="276" w:lineRule="auto"/>
        <w:ind w:left="851" w:hanging="851"/>
        <w:jc w:val="both"/>
        <w:rPr>
          <w:rFonts w:ascii="Calibri" w:hAnsi="Calibri" w:cs="Calibri"/>
          <w:b/>
          <w:lang w:eastAsia="en-US"/>
        </w:rPr>
      </w:pPr>
      <w:r w:rsidRPr="00FA7CB8">
        <w:rPr>
          <w:rFonts w:ascii="Calibri" w:hAnsi="Calibri" w:cs="Calibri"/>
          <w:b/>
          <w:lang w:eastAsia="en-US"/>
        </w:rPr>
        <w:t>Część I zamówienia</w:t>
      </w:r>
      <w:r w:rsidR="00747656" w:rsidRPr="00FA7CB8">
        <w:rPr>
          <w:rFonts w:ascii="Calibri" w:hAnsi="Calibri" w:cs="Calibri"/>
          <w:b/>
          <w:lang w:eastAsia="en-US"/>
        </w:rPr>
        <w:t>.</w:t>
      </w:r>
    </w:p>
    <w:p w:rsidR="007A3FBB" w:rsidRPr="00FA7CB8" w:rsidRDefault="007A3FBB" w:rsidP="00606A44">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FA7CB8">
        <w:rPr>
          <w:rFonts w:ascii="Calibri" w:hAnsi="Calibri" w:cs="Calibri"/>
          <w:bCs/>
          <w:lang w:eastAsia="en-US"/>
        </w:rPr>
        <w:t>Kryterium „Cena”</w:t>
      </w:r>
    </w:p>
    <w:p w:rsidR="007A3FBB" w:rsidRPr="00FA7CB8" w:rsidRDefault="007A3FBB" w:rsidP="005A1BF0">
      <w:pPr>
        <w:widowControl w:val="0"/>
        <w:suppressAutoHyphens w:val="0"/>
        <w:spacing w:after="60" w:line="276" w:lineRule="auto"/>
        <w:ind w:left="851"/>
        <w:jc w:val="both"/>
        <w:rPr>
          <w:rFonts w:ascii="Calibri" w:hAnsi="Calibri" w:cs="Calibri"/>
          <w:lang w:eastAsia="en-US"/>
        </w:rPr>
      </w:pPr>
      <w:r w:rsidRPr="00FA7CB8">
        <w:rPr>
          <w:rFonts w:ascii="Calibri" w:hAnsi="Calibri" w:cs="Calibri"/>
          <w:lang w:eastAsia="en-US"/>
        </w:rPr>
        <w:t>Maksymalną liczbę punktów w kryterium „Cena” otrzyma oferta z najniższą ceną. Liczba punktów w kryterium „Cena” zostanie obliczona zgodnie ze wzorem:</w:t>
      </w:r>
    </w:p>
    <w:p w:rsidR="007A3FBB" w:rsidRPr="00FA7CB8" w:rsidRDefault="00A81A83" w:rsidP="00FA7CB8">
      <w:pPr>
        <w:widowControl w:val="0"/>
        <w:suppressAutoHyphens w:val="0"/>
        <w:spacing w:line="276" w:lineRule="auto"/>
        <w:ind w:left="851"/>
        <w:jc w:val="center"/>
        <w:rPr>
          <w:rFonts w:ascii="Calibri" w:hAnsi="Calibri" w:cs="Calibri"/>
          <w:i/>
          <w:iCs/>
          <w:lang w:eastAsia="en-US"/>
        </w:rPr>
      </w:pPr>
      <m:oMathPara>
        <m:oMath>
          <m:r>
            <m:rPr>
              <m:nor/>
            </m:rPr>
            <w:rPr>
              <w:rFonts w:ascii="Calibri" w:hAnsi="Calibri" w:cs="Calibri"/>
              <w:lang w:eastAsia="en-US"/>
            </w:rPr>
            <m:t>Cn=</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x Kp x Wc</m:t>
          </m:r>
        </m:oMath>
      </m:oMathPara>
    </w:p>
    <w:p w:rsidR="007A3FBB" w:rsidRPr="00FA7CB8" w:rsidRDefault="007A3FBB" w:rsidP="00A8435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rsidR="007A3FBB" w:rsidRPr="00FA7CB8" w:rsidRDefault="007A3FBB" w:rsidP="00A8435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Cn – liczba punktów w kryterium „Cena”</w:t>
      </w:r>
    </w:p>
    <w:p w:rsidR="007A3FBB" w:rsidRPr="00FA7CB8" w:rsidRDefault="007A3FBB" w:rsidP="00A8435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A3FBB" w:rsidRPr="00FA7CB8" w:rsidRDefault="007A3FBB" w:rsidP="00A8435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Wc – waga procentowa dla kryterium „Cena”= 85%</w:t>
      </w:r>
    </w:p>
    <w:p w:rsidR="007A3FBB" w:rsidRPr="00FA7CB8" w:rsidRDefault="007A3FBB" w:rsidP="00606A44">
      <w:pPr>
        <w:widowControl w:val="0"/>
        <w:numPr>
          <w:ilvl w:val="3"/>
          <w:numId w:val="80"/>
        </w:numPr>
        <w:tabs>
          <w:tab w:val="left" w:pos="851"/>
        </w:tabs>
        <w:suppressAutoHyphens w:val="0"/>
        <w:spacing w:before="120" w:line="276" w:lineRule="auto"/>
        <w:ind w:left="851" w:hanging="851"/>
        <w:jc w:val="both"/>
        <w:rPr>
          <w:rFonts w:ascii="Calibri" w:hAnsi="Calibri" w:cs="Calibri"/>
          <w:bCs/>
          <w:lang w:eastAsia="en-US"/>
        </w:rPr>
      </w:pPr>
      <w:r w:rsidRPr="00FA7CB8">
        <w:rPr>
          <w:rFonts w:ascii="Calibri" w:hAnsi="Calibri" w:cs="Calibri"/>
          <w:bCs/>
          <w:lang w:eastAsia="en-US"/>
        </w:rPr>
        <w:t>Kryterium „Klauzule dodatkowe i inne postanowienia szczególne fakultatywne”</w:t>
      </w:r>
    </w:p>
    <w:p w:rsidR="007A3FBB" w:rsidRPr="00FA7CB8" w:rsidRDefault="007A3FBB" w:rsidP="00FA7CB8">
      <w:pPr>
        <w:widowControl w:val="0"/>
        <w:suppressAutoHyphens w:val="0"/>
        <w:spacing w:after="120" w:line="276" w:lineRule="auto"/>
        <w:ind w:left="851"/>
        <w:jc w:val="both"/>
        <w:rPr>
          <w:rFonts w:ascii="Calibri" w:hAnsi="Calibri" w:cs="Calibri"/>
          <w:spacing w:val="-4"/>
          <w:lang w:eastAsia="en-US"/>
        </w:rPr>
      </w:pPr>
      <w:r w:rsidRPr="00FA7CB8">
        <w:rPr>
          <w:rFonts w:ascii="Calibri" w:hAnsi="Calibri" w:cs="Calibri"/>
          <w:spacing w:val="-4"/>
          <w:lang w:eastAsia="en-US"/>
        </w:rPr>
        <w:t>Ocena ofert w</w:t>
      </w:r>
      <w:r w:rsidR="00F245F0" w:rsidRPr="00FA7CB8">
        <w:rPr>
          <w:rFonts w:ascii="Calibri" w:hAnsi="Calibri" w:cs="Calibri"/>
          <w:spacing w:val="-4"/>
          <w:lang w:eastAsia="en-US"/>
        </w:rPr>
        <w:t xml:space="preserve"> </w:t>
      </w:r>
      <w:r w:rsidRPr="00FA7CB8">
        <w:rPr>
          <w:rFonts w:ascii="Calibri" w:hAnsi="Calibri" w:cs="Calibri"/>
          <w:spacing w:val="-4"/>
          <w:lang w:eastAsia="en-US"/>
        </w:rPr>
        <w:t>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rsidR="007A3FBB" w:rsidRPr="00FA7CB8" w:rsidRDefault="00962F0B" w:rsidP="00FA7CB8">
      <w:pPr>
        <w:widowControl w:val="0"/>
        <w:suppressAutoHyphens w:val="0"/>
        <w:spacing w:line="276" w:lineRule="auto"/>
        <w:ind w:left="851"/>
        <w:jc w:val="center"/>
        <w:rPr>
          <w:rFonts w:ascii="Calibri" w:hAnsi="Calibri" w:cs="Calibri"/>
          <w:iCs/>
          <w:lang w:eastAsia="en-US"/>
        </w:rPr>
      </w:pPr>
      <m:oMathPara>
        <m:oMath>
          <m:r>
            <m:rPr>
              <m:nor/>
            </m:rPr>
            <w:rPr>
              <w:rFonts w:ascii="Calibri" w:hAnsi="Calibri" w:cs="Calibri"/>
              <w:lang w:eastAsia="en-US"/>
            </w:rPr>
            <m:t>Pp=</m:t>
          </m:r>
          <m:f>
            <m:fPr>
              <m:ctrlPr>
                <w:rPr>
                  <w:rFonts w:ascii="Cambria Math" w:hAnsi="Cambria Math" w:cs="Calibri"/>
                  <w:iCs/>
                  <w:lang w:eastAsia="en-US"/>
                </w:rPr>
              </m:ctrlPr>
            </m:fPr>
            <m:num>
              <m:r>
                <m:rPr>
                  <m:nor/>
                </m:rPr>
                <w:rPr>
                  <w:rFonts w:ascii="Calibri" w:hAnsi="Calibri" w:cs="Calibri"/>
                  <w:lang w:eastAsia="en-US"/>
                </w:rPr>
                <m:t>lmp</m:t>
              </m:r>
            </m:num>
            <m:den>
              <m:r>
                <m:rPr>
                  <m:nor/>
                </m:rPr>
                <w:rPr>
                  <w:rFonts w:ascii="Calibri" w:hAnsi="Calibri" w:cs="Calibri"/>
                  <w:lang w:eastAsia="en-US"/>
                </w:rPr>
                <m:t>100 pkt</m:t>
              </m:r>
            </m:den>
          </m:f>
          <m:r>
            <m:rPr>
              <m:nor/>
            </m:rPr>
            <w:rPr>
              <w:rFonts w:ascii="Calibri" w:hAnsi="Calibri" w:cs="Calibri"/>
              <w:lang w:eastAsia="en-US"/>
            </w:rPr>
            <m:t>x Kp x Wk</m:t>
          </m:r>
        </m:oMath>
      </m:oMathPara>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rsidR="007A3FBB" w:rsidRPr="00FA7CB8" w:rsidRDefault="007A3FBB" w:rsidP="005A1BF0">
      <w:pPr>
        <w:widowControl w:val="0"/>
        <w:suppressAutoHyphens w:val="0"/>
        <w:spacing w:line="276" w:lineRule="auto"/>
        <w:ind w:left="851"/>
        <w:jc w:val="both"/>
        <w:rPr>
          <w:rFonts w:ascii="Calibri" w:hAnsi="Calibri" w:cs="Calibri"/>
          <w:spacing w:val="-12"/>
          <w:lang w:eastAsia="en-US"/>
        </w:rPr>
      </w:pPr>
      <w:r w:rsidRPr="00FA7CB8">
        <w:rPr>
          <w:rFonts w:ascii="Calibri" w:hAnsi="Calibri" w:cs="Calibri"/>
          <w:spacing w:val="-12"/>
          <w:lang w:eastAsia="en-US"/>
        </w:rPr>
        <w:t>Pp – liczba punktów w kryterium „Klauzule dodatkowe i inne postanowienia szczególne fakultatywne”</w:t>
      </w:r>
    </w:p>
    <w:p w:rsidR="007A3FBB" w:rsidRPr="00FA7CB8" w:rsidRDefault="007A3FBB" w:rsidP="005A1BF0">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Imp – liczba „małych” punktów przyznanych ocenianej ofercie za przyjęte klauzule dodatkowe i inne postanowienia szczególne fakultatywne</w:t>
      </w:r>
    </w:p>
    <w:p w:rsidR="007A3FBB" w:rsidRPr="00FA7CB8" w:rsidRDefault="007A3FBB" w:rsidP="005A1BF0">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A3FBB" w:rsidRPr="00FA7CB8" w:rsidRDefault="007A3FBB" w:rsidP="005A1BF0">
      <w:pPr>
        <w:widowControl w:val="0"/>
        <w:suppressAutoHyphens w:val="0"/>
        <w:spacing w:line="276" w:lineRule="auto"/>
        <w:ind w:left="851"/>
        <w:jc w:val="both"/>
        <w:rPr>
          <w:rFonts w:ascii="Calibri" w:hAnsi="Calibri" w:cs="Calibri"/>
          <w:spacing w:val="-6"/>
          <w:lang w:eastAsia="en-US"/>
        </w:rPr>
      </w:pPr>
      <w:r w:rsidRPr="00FA7CB8">
        <w:rPr>
          <w:rFonts w:ascii="Calibri" w:hAnsi="Calibri" w:cs="Calibri"/>
          <w:spacing w:val="-6"/>
          <w:lang w:eastAsia="en-US"/>
        </w:rPr>
        <w:t>Wk – waga procentowa dla kryterium „Klauzule dodatkowe i inne postanowienia szczególne fakultatywne” = 15%</w:t>
      </w:r>
    </w:p>
    <w:p w:rsidR="007A3FBB" w:rsidRPr="00FA7CB8" w:rsidRDefault="007A3FBB" w:rsidP="00606A44">
      <w:pPr>
        <w:widowControl w:val="0"/>
        <w:numPr>
          <w:ilvl w:val="3"/>
          <w:numId w:val="80"/>
        </w:numPr>
        <w:tabs>
          <w:tab w:val="left" w:pos="851"/>
        </w:tabs>
        <w:suppressAutoHyphens w:val="0"/>
        <w:spacing w:before="60" w:line="276" w:lineRule="auto"/>
        <w:ind w:left="851" w:hanging="851"/>
        <w:jc w:val="both"/>
        <w:rPr>
          <w:rFonts w:ascii="Calibri" w:eastAsia="Calibri" w:hAnsi="Calibri" w:cs="Calibri"/>
          <w:bCs/>
          <w:spacing w:val="-4"/>
          <w:lang w:eastAsia="en-US"/>
        </w:rPr>
      </w:pPr>
      <w:bookmarkStart w:id="150" w:name="_Hlk21466566"/>
      <w:r w:rsidRPr="00FA7CB8">
        <w:rPr>
          <w:rFonts w:ascii="Calibri" w:eastAsia="Calibri" w:hAnsi="Calibri" w:cs="Calibri"/>
          <w:bCs/>
          <w:spacing w:val="-4"/>
          <w:lang w:eastAsia="en-US"/>
        </w:rPr>
        <w:t xml:space="preserve">Wykaz klauzul dodatkowych i innych postanowień szczególnych fakultatywnych dotyczących </w:t>
      </w:r>
      <w:r w:rsidR="007C0813" w:rsidRPr="00FA7CB8">
        <w:rPr>
          <w:rFonts w:ascii="Calibri" w:eastAsia="Calibri" w:hAnsi="Calibri" w:cs="Calibri"/>
          <w:bCs/>
          <w:spacing w:val="-4"/>
          <w:lang w:eastAsia="en-US"/>
        </w:rPr>
        <w:br/>
      </w:r>
      <w:r w:rsidRPr="00FA7CB8">
        <w:rPr>
          <w:rFonts w:ascii="Calibri" w:eastAsia="Calibri" w:hAnsi="Calibri" w:cs="Calibri"/>
          <w:bCs/>
          <w:spacing w:val="-4"/>
          <w:lang w:eastAsia="en-US"/>
        </w:rPr>
        <w:t>I części zamówienia</w:t>
      </w:r>
    </w:p>
    <w:p w:rsidR="00A11D65" w:rsidRPr="001758C3" w:rsidRDefault="00A11D65" w:rsidP="00FA7CB8">
      <w:pPr>
        <w:widowControl w:val="0"/>
        <w:tabs>
          <w:tab w:val="left" w:pos="851"/>
        </w:tabs>
        <w:suppressAutoHyphens w:val="0"/>
        <w:spacing w:line="276" w:lineRule="auto"/>
        <w:ind w:left="851"/>
        <w:jc w:val="center"/>
        <w:rPr>
          <w:rFonts w:ascii="Calibri" w:eastAsia="Calibri" w:hAnsi="Calibri" w:cs="Calibri"/>
          <w:b/>
          <w:spacing w:val="-4"/>
          <w:lang w:eastAsia="en-US"/>
        </w:rPr>
      </w:pPr>
      <w:bookmarkStart w:id="151" w:name="_Hlk15387285"/>
      <w:r w:rsidRPr="001758C3">
        <w:rPr>
          <w:rFonts w:ascii="Calibri" w:eastAsia="Calibri" w:hAnsi="Calibri" w:cs="Calibri"/>
          <w:b/>
          <w:spacing w:val="-4"/>
          <w:lang w:eastAsia="en-US"/>
        </w:rPr>
        <w:t>Ubezpieczenie mienia od wszystkich ryzyk</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w:t>
      </w:r>
      <w:r w:rsidRPr="001758C3">
        <w:rPr>
          <w:rFonts w:ascii="Calibri" w:eastAsia="Calibri" w:hAnsi="Calibri" w:cs="Calibri"/>
          <w:bCs/>
          <w:spacing w:val="-4"/>
          <w:lang w:eastAsia="en-US"/>
        </w:rPr>
        <w:t xml:space="preserve">przezornej sumy ubezpieczenia – </w:t>
      </w:r>
      <w:r w:rsidR="00B21353">
        <w:rPr>
          <w:rFonts w:ascii="Calibri" w:eastAsia="Calibri" w:hAnsi="Calibri" w:cs="Calibri"/>
          <w:bCs/>
          <w:spacing w:val="-4"/>
          <w:lang w:eastAsia="en-US"/>
        </w:rPr>
        <w:t>5</w:t>
      </w:r>
      <w:r w:rsidRPr="001758C3">
        <w:rPr>
          <w:rFonts w:ascii="Calibri" w:eastAsia="Calibri" w:hAnsi="Calibri" w:cs="Calibri"/>
          <w:bCs/>
          <w:spacing w:val="-4"/>
          <w:lang w:eastAsia="en-US"/>
        </w:rPr>
        <w:t xml:space="preserve"> punkt</w:t>
      </w:r>
      <w:r w:rsidR="000A295B" w:rsidRPr="001758C3">
        <w:rPr>
          <w:rFonts w:ascii="Calibri" w:eastAsia="Calibri" w:hAnsi="Calibri" w:cs="Calibri"/>
          <w:bCs/>
          <w:spacing w:val="-4"/>
          <w:lang w:eastAsia="en-US"/>
        </w:rPr>
        <w:t>ów</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bCs/>
          <w:spacing w:val="-4"/>
          <w:lang w:eastAsia="en-US"/>
        </w:rPr>
        <w:t>Przyjęcie podanej klauzuli naprawy szkód dodatkowych – 5 punktów</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bookmarkStart w:id="152" w:name="_Hlk18228855"/>
      <w:r w:rsidRPr="001758C3">
        <w:rPr>
          <w:rFonts w:ascii="Calibri" w:hAnsi="Calibri" w:cs="Calibri"/>
          <w:spacing w:val="-4"/>
          <w:lang w:eastAsia="en-US"/>
        </w:rPr>
        <w:t xml:space="preserve">Przyjęcie podanej klauzuli kosztów alarmu – </w:t>
      </w:r>
      <w:r w:rsidR="00B21353">
        <w:rPr>
          <w:rFonts w:ascii="Calibri" w:hAnsi="Calibri" w:cs="Calibri"/>
          <w:spacing w:val="-4"/>
          <w:lang w:eastAsia="en-US"/>
        </w:rPr>
        <w:t>3</w:t>
      </w:r>
      <w:r w:rsidRPr="001758C3">
        <w:rPr>
          <w:rFonts w:ascii="Calibri" w:hAnsi="Calibri" w:cs="Calibri"/>
          <w:spacing w:val="-4"/>
          <w:lang w:eastAsia="en-US"/>
        </w:rPr>
        <w:t xml:space="preserve"> punkty</w:t>
      </w:r>
    </w:p>
    <w:bookmarkEnd w:id="152"/>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aktów terroryzmu – </w:t>
      </w:r>
      <w:r w:rsidR="00B21353">
        <w:rPr>
          <w:rFonts w:ascii="Calibri" w:eastAsia="Calibri" w:hAnsi="Calibri" w:cs="Calibri"/>
          <w:spacing w:val="-4"/>
          <w:lang w:eastAsia="en-US"/>
        </w:rPr>
        <w:t>3</w:t>
      </w:r>
      <w:r w:rsidRPr="001758C3">
        <w:rPr>
          <w:rFonts w:ascii="Calibri" w:eastAsia="Calibri" w:hAnsi="Calibri" w:cs="Calibri"/>
          <w:spacing w:val="-4"/>
          <w:lang w:eastAsia="en-US"/>
        </w:rPr>
        <w:t xml:space="preserve"> punkty</w:t>
      </w:r>
    </w:p>
    <w:p w:rsidR="00A11D65" w:rsidRPr="001758C3" w:rsidRDefault="00A11D65" w:rsidP="00606A44">
      <w:pPr>
        <w:widowControl w:val="0"/>
        <w:numPr>
          <w:ilvl w:val="0"/>
          <w:numId w:val="103"/>
        </w:numPr>
        <w:tabs>
          <w:tab w:val="left" w:pos="1134"/>
        </w:tabs>
        <w:suppressAutoHyphens w:val="0"/>
        <w:spacing w:line="276" w:lineRule="auto"/>
        <w:ind w:left="1135" w:hanging="284"/>
        <w:jc w:val="both"/>
        <w:rPr>
          <w:rFonts w:ascii="Calibri" w:eastAsia="Calibri" w:hAnsi="Calibri" w:cs="Calibri"/>
          <w:spacing w:val="-4"/>
          <w:lang w:eastAsia="en-US"/>
        </w:rPr>
      </w:pPr>
      <w:r w:rsidRPr="001758C3">
        <w:rPr>
          <w:rFonts w:ascii="Calibri" w:eastAsia="Calibri" w:hAnsi="Calibri" w:cs="Calibri"/>
          <w:spacing w:val="-4"/>
          <w:lang w:eastAsia="en-US"/>
        </w:rPr>
        <w:t>Przyjęcie podanej klauzuli wyrównania sumy ubezpieczenia – 2 punkty</w:t>
      </w:r>
    </w:p>
    <w:p w:rsidR="00A11D65" w:rsidRPr="001758C3" w:rsidRDefault="00A11D65" w:rsidP="00606A44">
      <w:pPr>
        <w:widowControl w:val="0"/>
        <w:numPr>
          <w:ilvl w:val="0"/>
          <w:numId w:val="103"/>
        </w:numPr>
        <w:tabs>
          <w:tab w:val="left" w:pos="1134"/>
        </w:tabs>
        <w:suppressAutoHyphens w:val="0"/>
        <w:spacing w:line="276" w:lineRule="auto"/>
        <w:ind w:left="1135" w:hanging="284"/>
        <w:jc w:val="both"/>
        <w:rPr>
          <w:rFonts w:ascii="Calibri" w:eastAsia="Calibri" w:hAnsi="Calibri" w:cs="Calibri"/>
          <w:spacing w:val="-4"/>
          <w:lang w:eastAsia="en-US"/>
        </w:rPr>
      </w:pPr>
      <w:r w:rsidRPr="001758C3">
        <w:rPr>
          <w:rFonts w:ascii="Calibri" w:eastAsia="Calibri" w:hAnsi="Calibri" w:cs="Calibri"/>
          <w:spacing w:val="-4"/>
          <w:lang w:eastAsia="en-US"/>
        </w:rPr>
        <w:lastRenderedPageBreak/>
        <w:t>Przyjęcie podanej klauzuli pokrycia kosztów naprawy uszkodzeń powstałych w mieniu otaczającym – 2 punkty</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Przyjęcie podanej klauzuli zmiany lokalizacji odbudowy – 3 punkty</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ubezpieczenia mienia wyłączonego z eksploatacji – </w:t>
      </w:r>
      <w:r w:rsidR="00B21353">
        <w:rPr>
          <w:rFonts w:ascii="Calibri" w:eastAsia="Calibri" w:hAnsi="Calibri" w:cs="Calibri"/>
          <w:spacing w:val="-4"/>
          <w:lang w:eastAsia="en-US"/>
        </w:rPr>
        <w:t>3</w:t>
      </w:r>
      <w:r w:rsidRPr="001758C3">
        <w:rPr>
          <w:rFonts w:ascii="Calibri" w:eastAsia="Calibri" w:hAnsi="Calibri" w:cs="Calibri"/>
          <w:spacing w:val="-4"/>
          <w:lang w:eastAsia="en-US"/>
        </w:rPr>
        <w:t xml:space="preserve"> punkty</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Przyjęcie podanej klauzuli zrównoważonej odbudowy – 3 punkty</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Zniesienie franszyzy integralnej – </w:t>
      </w:r>
      <w:r w:rsidR="00B21353">
        <w:rPr>
          <w:rFonts w:ascii="Calibri" w:eastAsia="Calibri" w:hAnsi="Calibri" w:cs="Calibri"/>
          <w:spacing w:val="-4"/>
          <w:lang w:eastAsia="en-US"/>
        </w:rPr>
        <w:t>3</w:t>
      </w:r>
      <w:r w:rsidRPr="001758C3">
        <w:rPr>
          <w:rFonts w:ascii="Calibri" w:eastAsia="Calibri" w:hAnsi="Calibri" w:cs="Calibri"/>
          <w:spacing w:val="-4"/>
          <w:lang w:eastAsia="en-US"/>
        </w:rPr>
        <w:t xml:space="preserve"> punkty</w:t>
      </w:r>
    </w:p>
    <w:p w:rsidR="00A11D65" w:rsidRPr="001758C3" w:rsidRDefault="00A11D65" w:rsidP="005A1BF0">
      <w:pPr>
        <w:widowControl w:val="0"/>
        <w:suppressAutoHyphens w:val="0"/>
        <w:spacing w:before="60" w:line="276" w:lineRule="auto"/>
        <w:ind w:left="851"/>
        <w:jc w:val="center"/>
        <w:rPr>
          <w:rFonts w:ascii="Calibri" w:hAnsi="Calibri" w:cs="Calibri"/>
          <w:b/>
          <w:spacing w:val="-4"/>
          <w:lang w:eastAsia="en-US"/>
        </w:rPr>
      </w:pPr>
      <w:bookmarkStart w:id="153" w:name="_Hlk18228785"/>
      <w:r w:rsidRPr="001758C3">
        <w:rPr>
          <w:rFonts w:ascii="Calibri" w:hAnsi="Calibri" w:cs="Calibri"/>
          <w:b/>
          <w:spacing w:val="-4"/>
          <w:lang w:eastAsia="en-US"/>
        </w:rPr>
        <w:t>Ubezpieczenie sprzętu elektronicznego od wszystkich ryzyk</w:t>
      </w:r>
    </w:p>
    <w:p w:rsidR="00A11D65" w:rsidRPr="001758C3" w:rsidRDefault="00A11D65" w:rsidP="00606A44">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Zwiększenie do kwoty </w:t>
      </w:r>
      <w:r w:rsidR="001758C3" w:rsidRPr="001758C3">
        <w:rPr>
          <w:rFonts w:ascii="Calibri" w:eastAsia="Calibri" w:hAnsi="Calibri" w:cs="Calibri"/>
          <w:spacing w:val="-4"/>
          <w:lang w:eastAsia="en-US"/>
        </w:rPr>
        <w:t>1</w:t>
      </w:r>
      <w:r w:rsidRPr="001758C3">
        <w:rPr>
          <w:rFonts w:ascii="Calibri" w:eastAsia="Calibri" w:hAnsi="Calibri" w:cs="Calibri"/>
          <w:spacing w:val="-4"/>
          <w:lang w:eastAsia="en-US"/>
        </w:rPr>
        <w:t> 000 000,00 zł bezskładkowego limitu w klauzuli automatycz</w:t>
      </w:r>
      <w:r w:rsidRPr="001758C3">
        <w:rPr>
          <w:rFonts w:ascii="Calibri" w:eastAsia="Calibri" w:hAnsi="Calibri" w:cs="Calibri"/>
          <w:spacing w:val="-4"/>
          <w:lang w:eastAsia="en-US"/>
        </w:rPr>
        <w:softHyphen/>
        <w:t>nego pokrycia – 5 punktów</w:t>
      </w:r>
    </w:p>
    <w:p w:rsidR="00CA2D7C" w:rsidRPr="001758C3" w:rsidRDefault="00CA2D7C" w:rsidP="00606A44">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w:t>
      </w:r>
      <w:proofErr w:type="spellStart"/>
      <w:r w:rsidRPr="001758C3">
        <w:rPr>
          <w:rFonts w:ascii="Calibri" w:eastAsia="Calibri" w:hAnsi="Calibri" w:cs="Calibri"/>
          <w:spacing w:val="-4"/>
          <w:lang w:eastAsia="en-US"/>
        </w:rPr>
        <w:t>cyber</w:t>
      </w:r>
      <w:proofErr w:type="spellEnd"/>
      <w:r w:rsidRPr="001758C3">
        <w:rPr>
          <w:rFonts w:ascii="Calibri" w:eastAsia="Calibri" w:hAnsi="Calibri" w:cs="Calibri"/>
          <w:spacing w:val="-4"/>
          <w:lang w:eastAsia="en-US"/>
        </w:rPr>
        <w:t xml:space="preserve"> </w:t>
      </w:r>
      <w:proofErr w:type="spellStart"/>
      <w:r w:rsidRPr="001758C3">
        <w:rPr>
          <w:rFonts w:ascii="Calibri" w:eastAsia="Calibri" w:hAnsi="Calibri" w:cs="Calibri"/>
          <w:spacing w:val="-4"/>
          <w:lang w:eastAsia="en-US"/>
        </w:rPr>
        <w:t>risk</w:t>
      </w:r>
      <w:proofErr w:type="spellEnd"/>
      <w:r w:rsidRPr="001758C3">
        <w:rPr>
          <w:rFonts w:ascii="Calibri" w:eastAsia="Calibri" w:hAnsi="Calibri" w:cs="Calibri"/>
          <w:spacing w:val="-4"/>
          <w:lang w:eastAsia="en-US"/>
        </w:rPr>
        <w:t xml:space="preserve"> – 3 punkty</w:t>
      </w:r>
    </w:p>
    <w:bookmarkEnd w:id="153"/>
    <w:p w:rsidR="00A11D65" w:rsidRPr="001758C3" w:rsidRDefault="00A11D65" w:rsidP="00606A44">
      <w:pPr>
        <w:widowControl w:val="0"/>
        <w:numPr>
          <w:ilvl w:val="0"/>
          <w:numId w:val="104"/>
        </w:numPr>
        <w:tabs>
          <w:tab w:val="left" w:pos="1134"/>
        </w:tabs>
        <w:suppressAutoHyphens w:val="0"/>
        <w:spacing w:line="276" w:lineRule="auto"/>
        <w:ind w:left="1134" w:hanging="283"/>
        <w:rPr>
          <w:rFonts w:ascii="Calibri" w:eastAsia="Calibri" w:hAnsi="Calibri" w:cs="Calibri"/>
          <w:spacing w:val="-4"/>
          <w:lang w:eastAsia="en-US"/>
        </w:rPr>
      </w:pPr>
      <w:r w:rsidRPr="001758C3">
        <w:rPr>
          <w:rFonts w:ascii="Calibri" w:eastAsia="Calibri" w:hAnsi="Calibri" w:cs="Calibri"/>
          <w:spacing w:val="-4"/>
          <w:lang w:eastAsia="en-US"/>
        </w:rPr>
        <w:t xml:space="preserve">Zniesienie </w:t>
      </w:r>
      <w:r w:rsidR="006F3AAE" w:rsidRPr="001758C3">
        <w:rPr>
          <w:rFonts w:ascii="Calibri" w:eastAsia="Calibri" w:hAnsi="Calibri" w:cs="Calibri"/>
          <w:spacing w:val="-4"/>
          <w:lang w:eastAsia="en-US"/>
        </w:rPr>
        <w:t>franszyzy integralnej</w:t>
      </w:r>
      <w:r w:rsidRPr="001758C3">
        <w:rPr>
          <w:rFonts w:ascii="Calibri" w:eastAsia="Calibri" w:hAnsi="Calibri" w:cs="Calibri"/>
          <w:spacing w:val="-4"/>
          <w:lang w:eastAsia="en-US"/>
        </w:rPr>
        <w:t xml:space="preserve"> – 4 punkty</w:t>
      </w:r>
    </w:p>
    <w:p w:rsidR="001758C3" w:rsidRDefault="001758C3" w:rsidP="001758C3">
      <w:pPr>
        <w:widowControl w:val="0"/>
        <w:tabs>
          <w:tab w:val="left" w:pos="1134"/>
        </w:tabs>
        <w:suppressAutoHyphens w:val="0"/>
        <w:spacing w:line="276" w:lineRule="auto"/>
        <w:rPr>
          <w:rFonts w:ascii="Calibri" w:eastAsia="Calibri" w:hAnsi="Calibri" w:cs="Calibri"/>
          <w:color w:val="FF0000"/>
          <w:spacing w:val="-4"/>
          <w:lang w:eastAsia="en-US"/>
        </w:rPr>
      </w:pPr>
    </w:p>
    <w:p w:rsidR="001758C3" w:rsidRPr="001758C3" w:rsidRDefault="001758C3" w:rsidP="001758C3">
      <w:pPr>
        <w:widowControl w:val="0"/>
        <w:suppressAutoHyphens w:val="0"/>
        <w:spacing w:before="60" w:line="276" w:lineRule="auto"/>
        <w:ind w:left="851"/>
        <w:jc w:val="center"/>
        <w:rPr>
          <w:rFonts w:ascii="Calibri" w:hAnsi="Calibri" w:cs="Calibri"/>
          <w:b/>
          <w:spacing w:val="-4"/>
          <w:lang w:eastAsia="en-US"/>
        </w:rPr>
      </w:pPr>
      <w:r w:rsidRPr="001758C3">
        <w:rPr>
          <w:rFonts w:ascii="Calibri" w:hAnsi="Calibri" w:cs="Calibri"/>
          <w:b/>
          <w:spacing w:val="-4"/>
          <w:lang w:eastAsia="en-US"/>
        </w:rPr>
        <w:t>Ubezpieczenie sprzętu elektronicznego od wszystkich ryzyk</w:t>
      </w:r>
    </w:p>
    <w:p w:rsidR="001758C3" w:rsidRPr="001758C3" w:rsidRDefault="001758C3" w:rsidP="001758C3">
      <w:pPr>
        <w:widowControl w:val="0"/>
        <w:tabs>
          <w:tab w:val="left" w:pos="1134"/>
        </w:tabs>
        <w:suppressAutoHyphens w:val="0"/>
        <w:spacing w:line="276" w:lineRule="auto"/>
        <w:ind w:left="851"/>
        <w:rPr>
          <w:rFonts w:ascii="Calibri" w:eastAsia="Calibri" w:hAnsi="Calibri" w:cs="Calibri"/>
          <w:spacing w:val="-4"/>
          <w:lang w:eastAsia="en-US"/>
        </w:rPr>
      </w:pPr>
      <w:r w:rsidRPr="001758C3">
        <w:rPr>
          <w:rFonts w:ascii="Calibri" w:eastAsia="Calibri" w:hAnsi="Calibri" w:cs="Calibri"/>
          <w:spacing w:val="-4"/>
          <w:lang w:eastAsia="en-US"/>
        </w:rPr>
        <w:t>-    Zniesienie franszyzy integralnej – 5 punktów</w:t>
      </w:r>
    </w:p>
    <w:p w:rsidR="00A11D65" w:rsidRPr="001758C3" w:rsidRDefault="00A11D65" w:rsidP="005A1BF0">
      <w:pPr>
        <w:widowControl w:val="0"/>
        <w:tabs>
          <w:tab w:val="left" w:pos="851"/>
        </w:tabs>
        <w:suppressAutoHyphens w:val="0"/>
        <w:spacing w:before="60" w:line="276" w:lineRule="auto"/>
        <w:ind w:left="851"/>
        <w:jc w:val="center"/>
        <w:rPr>
          <w:rFonts w:ascii="Calibri" w:hAnsi="Calibri" w:cs="Calibri"/>
          <w:b/>
          <w:spacing w:val="-4"/>
          <w:lang w:eastAsia="en-US"/>
        </w:rPr>
      </w:pPr>
      <w:r w:rsidRPr="001758C3">
        <w:rPr>
          <w:rFonts w:ascii="Calibri" w:hAnsi="Calibri" w:cs="Calibri"/>
          <w:b/>
          <w:spacing w:val="-4"/>
          <w:lang w:eastAsia="en-US"/>
        </w:rPr>
        <w:t>Ubezpieczenie odpowiedzialności cywilnej</w:t>
      </w:r>
    </w:p>
    <w:p w:rsidR="00A11D65" w:rsidRPr="001758C3" w:rsidRDefault="00A11D65" w:rsidP="00606A44">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Zwiększenie obligatoryjnego limitu odpowiedzialności dla klauzuli reprezentantów </w:t>
      </w:r>
      <w:r w:rsidRPr="001758C3">
        <w:rPr>
          <w:rFonts w:ascii="Calibri" w:eastAsia="Calibri" w:hAnsi="Calibri" w:cs="Calibri"/>
          <w:spacing w:val="-4"/>
          <w:lang w:eastAsia="en-US"/>
        </w:rPr>
        <w:br/>
        <w:t xml:space="preserve">w ubezpieczeniu OC z </w:t>
      </w:r>
      <w:r w:rsidR="001758C3" w:rsidRPr="001758C3">
        <w:rPr>
          <w:rFonts w:ascii="Calibri" w:eastAsia="Calibri" w:hAnsi="Calibri" w:cs="Calibri"/>
          <w:spacing w:val="-4"/>
          <w:lang w:eastAsia="en-US"/>
        </w:rPr>
        <w:t>5</w:t>
      </w:r>
      <w:r w:rsidRPr="001758C3">
        <w:rPr>
          <w:rFonts w:ascii="Calibri" w:eastAsia="Calibri" w:hAnsi="Calibri" w:cs="Calibri"/>
          <w:spacing w:val="-4"/>
          <w:lang w:eastAsia="en-US"/>
        </w:rPr>
        <w:t>00 000,00 zł do wysokości sumy gwarancyjnej na jeden i wszystkie wypadki ubezpieczeniowe – 5 punktów</w:t>
      </w:r>
    </w:p>
    <w:p w:rsidR="00A11D65" w:rsidRPr="001758C3" w:rsidRDefault="00A11D65" w:rsidP="00606A44">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Objęcie ochroną ubezpieczeniową w zakresie klauzuli reprezentantów w ubezpieczeniu OC – do limitu w wysokości 300 000,00 zł na jeden i wszystkie wypadki ubezpieczeniowe – również reprezentantów ubezpieczającego/ubezpieczonego – 5 punktów</w:t>
      </w:r>
    </w:p>
    <w:p w:rsidR="00A11D65" w:rsidRPr="001758C3" w:rsidRDefault="00A11D65" w:rsidP="00606A44">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Zniesienie franszyz integralnych i redukcyjnych – </w:t>
      </w:r>
      <w:r w:rsidR="00B21353">
        <w:rPr>
          <w:rFonts w:ascii="Calibri" w:eastAsia="Calibri" w:hAnsi="Calibri" w:cs="Calibri"/>
          <w:spacing w:val="-4"/>
          <w:lang w:eastAsia="en-US"/>
        </w:rPr>
        <w:t>4 punkty</w:t>
      </w:r>
    </w:p>
    <w:p w:rsidR="006F3AAE" w:rsidRPr="001758C3" w:rsidRDefault="006F3AAE" w:rsidP="006F3AAE">
      <w:pPr>
        <w:pStyle w:val="Akapitzlist"/>
        <w:widowControl w:val="0"/>
        <w:tabs>
          <w:tab w:val="left" w:pos="851"/>
        </w:tabs>
        <w:suppressAutoHyphens w:val="0"/>
        <w:spacing w:before="60" w:line="276" w:lineRule="auto"/>
        <w:ind w:left="720"/>
        <w:jc w:val="center"/>
        <w:rPr>
          <w:rFonts w:ascii="Calibri" w:hAnsi="Calibri" w:cs="Calibri"/>
          <w:b/>
          <w:spacing w:val="-4"/>
          <w:lang w:eastAsia="en-US"/>
        </w:rPr>
      </w:pPr>
      <w:r w:rsidRPr="001758C3">
        <w:rPr>
          <w:rFonts w:ascii="Calibri" w:hAnsi="Calibri" w:cs="Calibri"/>
          <w:b/>
          <w:spacing w:val="-4"/>
          <w:lang w:eastAsia="en-US"/>
        </w:rPr>
        <w:t>Ubezpieczenie następstw nieszczęśliwych wypadków</w:t>
      </w:r>
    </w:p>
    <w:p w:rsidR="006F3AAE" w:rsidRPr="001758C3" w:rsidRDefault="006F3AAE" w:rsidP="006F3AAE">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hAnsi="Calibri" w:cs="Calibri"/>
          <w:spacing w:val="-6"/>
        </w:rPr>
        <w:t>Przy doznaniu przez ubezpieczonego trwałego uszczerbku na zdrowiu przekraczającego 25%, wypłata odszkodowania w procencie sumy ubezpieczenia odpowiadającym dwukrotności doznanego uszczerbku na zdrowiu – tzw. progresywne ustalanie odszkodowania - 5 punktów</w:t>
      </w:r>
    </w:p>
    <w:p w:rsidR="006F3AAE" w:rsidRPr="001758C3" w:rsidRDefault="006F3AAE" w:rsidP="00C16551">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hAnsi="Calibri" w:cs="Calibri"/>
          <w:spacing w:val="-6"/>
        </w:rPr>
        <w:t>Wypłata jednorazowego świadczenia w przypadku braku trwałego uszczerbku na zdrowiu w wysokości 5% sumy ubezpieczenia – 5 punktów</w:t>
      </w:r>
    </w:p>
    <w:p w:rsidR="00A11D65" w:rsidRPr="001758C3" w:rsidRDefault="00A11D65" w:rsidP="005A1BF0">
      <w:pPr>
        <w:widowControl w:val="0"/>
        <w:suppressAutoHyphens w:val="0"/>
        <w:spacing w:before="60" w:line="276" w:lineRule="auto"/>
        <w:ind w:left="851"/>
        <w:jc w:val="center"/>
        <w:rPr>
          <w:rFonts w:ascii="Calibri" w:hAnsi="Calibri" w:cs="Calibri"/>
          <w:b/>
          <w:spacing w:val="-4"/>
          <w:lang w:eastAsia="en-US"/>
        </w:rPr>
      </w:pPr>
      <w:r w:rsidRPr="001758C3">
        <w:rPr>
          <w:rFonts w:ascii="Calibri" w:hAnsi="Calibri" w:cs="Calibri"/>
          <w:b/>
          <w:spacing w:val="-4"/>
          <w:lang w:eastAsia="en-US"/>
        </w:rPr>
        <w:t>Pozostałe klauzule dodatkowe i postanowienia szczególne</w:t>
      </w:r>
    </w:p>
    <w:p w:rsidR="00A11D65"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funduszu prewencyjnego – </w:t>
      </w:r>
      <w:r w:rsidR="00B21353">
        <w:rPr>
          <w:rFonts w:ascii="Calibri" w:eastAsia="Calibri" w:hAnsi="Calibri" w:cs="Calibri"/>
          <w:spacing w:val="-4"/>
          <w:lang w:eastAsia="en-US"/>
        </w:rPr>
        <w:t>2</w:t>
      </w:r>
      <w:r w:rsidR="00CA2D7C" w:rsidRPr="001758C3">
        <w:rPr>
          <w:rFonts w:ascii="Calibri" w:eastAsia="Calibri" w:hAnsi="Calibri" w:cs="Calibri"/>
          <w:spacing w:val="-4"/>
          <w:lang w:eastAsia="en-US"/>
        </w:rPr>
        <w:t xml:space="preserve"> punkty</w:t>
      </w:r>
    </w:p>
    <w:p w:rsidR="001758C3" w:rsidRDefault="001758C3"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Zwiększenie limitu w ryzyku katastrofy budowlanej do sumy ubezpieczenia – 5 punktów</w:t>
      </w:r>
    </w:p>
    <w:p w:rsidR="001758C3" w:rsidRPr="001758C3" w:rsidRDefault="001758C3"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Przyjęcie podanej klauzuli udziału w zysku – 5 punktów</w:t>
      </w:r>
    </w:p>
    <w:p w:rsidR="00A11D65" w:rsidRPr="00C31487"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color w:val="FF0000"/>
          <w:spacing w:val="-6"/>
          <w:lang w:eastAsia="en-US"/>
        </w:rPr>
      </w:pPr>
      <w:r w:rsidRPr="001758C3">
        <w:rPr>
          <w:rFonts w:ascii="Calibri" w:eastAsia="Calibri" w:hAnsi="Calibri" w:cs="Calibri"/>
          <w:spacing w:val="-6"/>
          <w:lang w:eastAsia="en-US"/>
        </w:rPr>
        <w:t>Przyjęcie podanej klauzuli szkód powstałych wskutek powolnego oddziaływania – 5 punktów</w:t>
      </w:r>
    </w:p>
    <w:p w:rsidR="00A11D65" w:rsidRPr="001758C3" w:rsidRDefault="00A11D65" w:rsidP="001758C3">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Zwiększenie </w:t>
      </w:r>
      <w:r w:rsidR="001758C3" w:rsidRPr="001758C3">
        <w:rPr>
          <w:rFonts w:ascii="Calibri" w:eastAsia="Calibri" w:hAnsi="Calibri" w:cs="Calibri"/>
          <w:spacing w:val="-4"/>
          <w:lang w:eastAsia="en-US"/>
        </w:rPr>
        <w:t>do kwoty 20 000 000,00 zł bezskładkowego limitu w klauzuli automatycznego pokrycia – 5 punktów</w:t>
      </w:r>
    </w:p>
    <w:p w:rsidR="00A11D65" w:rsidRPr="001758C3" w:rsidRDefault="00A11D65" w:rsidP="00606A44">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automatycznego pokrycia konsumpcji sumy ubezpieczenia </w:t>
      </w:r>
      <w:r w:rsidRPr="001758C3">
        <w:rPr>
          <w:rFonts w:ascii="Calibri" w:eastAsia="Calibri" w:hAnsi="Calibri" w:cs="Calibri"/>
          <w:spacing w:val="-4"/>
          <w:lang w:eastAsia="en-US"/>
        </w:rPr>
        <w:br/>
        <w:t>w ubezpie</w:t>
      </w:r>
      <w:r w:rsidRPr="001758C3">
        <w:rPr>
          <w:rFonts w:ascii="Calibri" w:eastAsia="Calibri" w:hAnsi="Calibri" w:cs="Calibri"/>
          <w:spacing w:val="-4"/>
          <w:lang w:eastAsia="en-US"/>
        </w:rPr>
        <w:softHyphen/>
        <w:t xml:space="preserve">czeniu mienia systemem pierwszego ryzyka – </w:t>
      </w:r>
      <w:r w:rsidR="00B21353">
        <w:rPr>
          <w:rFonts w:ascii="Calibri" w:eastAsia="Calibri" w:hAnsi="Calibri" w:cs="Calibri"/>
          <w:spacing w:val="-4"/>
          <w:lang w:eastAsia="en-US"/>
        </w:rPr>
        <w:t>3</w:t>
      </w:r>
      <w:r w:rsidRPr="001758C3">
        <w:rPr>
          <w:rFonts w:ascii="Calibri" w:eastAsia="Calibri" w:hAnsi="Calibri" w:cs="Calibri"/>
          <w:spacing w:val="-4"/>
          <w:lang w:eastAsia="en-US"/>
        </w:rPr>
        <w:t xml:space="preserve"> punkty</w:t>
      </w:r>
    </w:p>
    <w:p w:rsidR="00A11D65" w:rsidRPr="001758C3" w:rsidRDefault="00A11D65" w:rsidP="00606A44">
      <w:pPr>
        <w:widowControl w:val="0"/>
        <w:numPr>
          <w:ilvl w:val="0"/>
          <w:numId w:val="103"/>
        </w:numPr>
        <w:tabs>
          <w:tab w:val="left" w:pos="1134"/>
        </w:tabs>
        <w:suppressAutoHyphens w:val="0"/>
        <w:spacing w:line="276" w:lineRule="auto"/>
        <w:ind w:left="1134" w:hanging="283"/>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uznania okoliczności – </w:t>
      </w:r>
      <w:r w:rsidR="00B21353">
        <w:rPr>
          <w:rFonts w:ascii="Calibri" w:eastAsia="Calibri" w:hAnsi="Calibri" w:cs="Calibri"/>
          <w:spacing w:val="-4"/>
          <w:lang w:eastAsia="en-US"/>
        </w:rPr>
        <w:t>2</w:t>
      </w:r>
      <w:r w:rsidRPr="001758C3">
        <w:rPr>
          <w:rFonts w:ascii="Calibri" w:eastAsia="Calibri" w:hAnsi="Calibri" w:cs="Calibri"/>
          <w:spacing w:val="-4"/>
          <w:lang w:eastAsia="en-US"/>
        </w:rPr>
        <w:t xml:space="preserve"> punkty</w:t>
      </w:r>
    </w:p>
    <w:bookmarkEnd w:id="151"/>
    <w:p w:rsidR="007A3FBB" w:rsidRPr="00FA7CB8" w:rsidRDefault="007A3FBB" w:rsidP="00606A44">
      <w:pPr>
        <w:widowControl w:val="0"/>
        <w:numPr>
          <w:ilvl w:val="2"/>
          <w:numId w:val="80"/>
        </w:numPr>
        <w:tabs>
          <w:tab w:val="left" w:pos="851"/>
        </w:tabs>
        <w:suppressAutoHyphens w:val="0"/>
        <w:spacing w:before="120" w:line="276" w:lineRule="auto"/>
        <w:ind w:left="851" w:hanging="851"/>
        <w:jc w:val="both"/>
        <w:rPr>
          <w:rFonts w:ascii="Calibri" w:hAnsi="Calibri" w:cs="Calibri"/>
          <w:b/>
          <w:lang w:eastAsia="en-US"/>
        </w:rPr>
      </w:pPr>
      <w:r w:rsidRPr="00FA7CB8">
        <w:rPr>
          <w:rFonts w:ascii="Calibri" w:hAnsi="Calibri" w:cs="Calibri"/>
          <w:b/>
          <w:lang w:eastAsia="en-US"/>
        </w:rPr>
        <w:t>Część II zamówienia</w:t>
      </w:r>
      <w:r w:rsidR="00747656" w:rsidRPr="00FA7CB8">
        <w:rPr>
          <w:rFonts w:ascii="Calibri" w:hAnsi="Calibri" w:cs="Calibri"/>
          <w:b/>
          <w:lang w:eastAsia="en-US"/>
        </w:rPr>
        <w:t>.</w:t>
      </w:r>
    </w:p>
    <w:p w:rsidR="007A3FBB" w:rsidRPr="00FA7CB8" w:rsidRDefault="007A3FBB" w:rsidP="00606A44">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FA7CB8">
        <w:rPr>
          <w:rFonts w:ascii="Calibri" w:hAnsi="Calibri" w:cs="Calibri"/>
          <w:bCs/>
          <w:lang w:eastAsia="en-US"/>
        </w:rPr>
        <w:t>Kryterium „Cena”</w:t>
      </w:r>
    </w:p>
    <w:p w:rsidR="007A3FBB" w:rsidRPr="00FA7CB8" w:rsidRDefault="007A3FBB" w:rsidP="00A84358">
      <w:pPr>
        <w:widowControl w:val="0"/>
        <w:suppressAutoHyphens w:val="0"/>
        <w:spacing w:after="60" w:line="276" w:lineRule="auto"/>
        <w:ind w:left="851"/>
        <w:jc w:val="both"/>
        <w:rPr>
          <w:rFonts w:ascii="Calibri" w:hAnsi="Calibri" w:cs="Calibri"/>
          <w:lang w:eastAsia="en-US"/>
        </w:rPr>
      </w:pPr>
      <w:r w:rsidRPr="00FA7CB8">
        <w:rPr>
          <w:rFonts w:ascii="Calibri" w:hAnsi="Calibri" w:cs="Calibri"/>
          <w:lang w:eastAsia="en-US"/>
        </w:rPr>
        <w:lastRenderedPageBreak/>
        <w:t>Maksymalną liczbę punktów w kryterium „Cena” otrzyma oferta z najniższą ceną. Liczba punktów w kryterium „Cena” zostanie obliczona zgodnie ze wzorem:</w:t>
      </w:r>
    </w:p>
    <w:p w:rsidR="007A3FBB" w:rsidRPr="00FA7CB8" w:rsidRDefault="00FD1700" w:rsidP="00FA7CB8">
      <w:pPr>
        <w:widowControl w:val="0"/>
        <w:suppressAutoHyphens w:val="0"/>
        <w:spacing w:line="276" w:lineRule="auto"/>
        <w:ind w:left="851"/>
        <w:jc w:val="both"/>
        <w:rPr>
          <w:rFonts w:ascii="Calibri" w:hAnsi="Calibri" w:cs="Calibri"/>
          <w:lang w:eastAsia="en-US"/>
        </w:rPr>
      </w:pPr>
      <m:oMathPara>
        <m:oMath>
          <m:r>
            <m:rPr>
              <m:nor/>
            </m:rPr>
            <w:rPr>
              <w:rFonts w:ascii="Calibri" w:hAnsi="Calibri" w:cs="Calibri"/>
              <w:lang w:eastAsia="en-US"/>
            </w:rPr>
            <m:t>Cn=</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x Kp x Wc</m:t>
          </m:r>
        </m:oMath>
      </m:oMathPara>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Cn – liczba punktów w kryterium „Cena”</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Wc – waga procentowa dla kryterium „Cena” = 90%</w:t>
      </w:r>
    </w:p>
    <w:p w:rsidR="007A3FBB" w:rsidRPr="00FA7CB8" w:rsidRDefault="007A3FBB" w:rsidP="00606A44">
      <w:pPr>
        <w:widowControl w:val="0"/>
        <w:numPr>
          <w:ilvl w:val="3"/>
          <w:numId w:val="80"/>
        </w:numPr>
        <w:tabs>
          <w:tab w:val="left" w:pos="851"/>
        </w:tabs>
        <w:suppressAutoHyphens w:val="0"/>
        <w:spacing w:before="60" w:line="276" w:lineRule="auto"/>
        <w:ind w:left="851" w:hanging="851"/>
        <w:jc w:val="both"/>
        <w:rPr>
          <w:rFonts w:ascii="Calibri" w:hAnsi="Calibri" w:cs="Calibri"/>
          <w:bCs/>
          <w:lang w:eastAsia="en-US"/>
        </w:rPr>
      </w:pPr>
      <w:r w:rsidRPr="00FA7CB8">
        <w:rPr>
          <w:rFonts w:ascii="Calibri" w:hAnsi="Calibri" w:cs="Calibri"/>
          <w:bCs/>
          <w:lang w:eastAsia="en-US"/>
        </w:rPr>
        <w:t>Kryterium „Klauzule dodatkowe i inne postanowienia szczególne fakultatywne”</w:t>
      </w:r>
    </w:p>
    <w:p w:rsidR="007A3FBB" w:rsidRPr="00FA7CB8" w:rsidRDefault="007A3FBB" w:rsidP="00A84358">
      <w:pPr>
        <w:widowControl w:val="0"/>
        <w:suppressAutoHyphens w:val="0"/>
        <w:spacing w:after="60" w:line="276" w:lineRule="auto"/>
        <w:ind w:left="851"/>
        <w:jc w:val="both"/>
        <w:rPr>
          <w:rFonts w:ascii="Calibri" w:hAnsi="Calibri" w:cs="Calibri"/>
          <w:spacing w:val="-4"/>
          <w:lang w:eastAsia="en-US"/>
        </w:rPr>
      </w:pPr>
      <w:r w:rsidRPr="00FA7CB8">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rsidR="007A3FBB" w:rsidRPr="00FA7CB8" w:rsidRDefault="00AF5110" w:rsidP="00FA7CB8">
      <w:pPr>
        <w:widowControl w:val="0"/>
        <w:suppressAutoHyphens w:val="0"/>
        <w:spacing w:line="276" w:lineRule="auto"/>
        <w:ind w:left="851"/>
        <w:jc w:val="center"/>
        <w:rPr>
          <w:rFonts w:ascii="Calibri" w:hAnsi="Calibri" w:cs="Calibri"/>
          <w:lang w:eastAsia="en-US"/>
        </w:rPr>
      </w:pPr>
      <m:oMathPara>
        <m:oMath>
          <m:r>
            <m:rPr>
              <m:nor/>
            </m:rPr>
            <w:rPr>
              <w:rFonts w:ascii="Calibri" w:hAnsi="Calibri" w:cs="Calibri"/>
              <w:lang w:eastAsia="en-US"/>
            </w:rPr>
            <m:t>Pp=</m:t>
          </m:r>
          <m:f>
            <m:fPr>
              <m:ctrlPr>
                <w:rPr>
                  <w:rFonts w:ascii="Cambria Math" w:hAnsi="Cambria Math" w:cs="Calibri"/>
                  <w:lang w:eastAsia="en-US"/>
                </w:rPr>
              </m:ctrlPr>
            </m:fPr>
            <m:num>
              <m:r>
                <m:rPr>
                  <m:nor/>
                </m:rPr>
                <w:rPr>
                  <w:rFonts w:ascii="Calibri" w:hAnsi="Calibri" w:cs="Calibri"/>
                  <w:lang w:eastAsia="en-US"/>
                </w:rPr>
                <m:t>lmp</m:t>
              </m:r>
            </m:num>
            <m:den>
              <m:r>
                <m:rPr>
                  <m:nor/>
                </m:rPr>
                <w:rPr>
                  <w:rFonts w:ascii="Calibri" w:hAnsi="Calibri" w:cs="Calibri"/>
                  <w:lang w:eastAsia="en-US"/>
                </w:rPr>
                <m:t>100 pkt</m:t>
              </m:r>
            </m:den>
          </m:f>
          <m:r>
            <m:rPr>
              <m:nor/>
            </m:rPr>
            <w:rPr>
              <w:rFonts w:ascii="Calibri" w:hAnsi="Calibri" w:cs="Calibri"/>
              <w:lang w:eastAsia="en-US"/>
            </w:rPr>
            <m:t>x Kp x Wk</m:t>
          </m:r>
        </m:oMath>
      </m:oMathPara>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 xml:space="preserve">gdzie: </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Pp – liczba punktów w kryterium „Klauzule dodatkowe i inne postanowienia szczególne fakultatywne”</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Imp – liczba „małych” punktów przyznanych ocenianej ofercie za przyjęte klauzule dodatkowe i inne postanowienia szczególne fakultatywne</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Wk – waga procentowa dla kryterium „Klauzule dodatkowe i inne postanowienia szczególne fakultatywne” = 10%</w:t>
      </w:r>
    </w:p>
    <w:p w:rsidR="007A3FBB" w:rsidRPr="00FA7CB8" w:rsidRDefault="007A3FBB" w:rsidP="00606A44">
      <w:pPr>
        <w:widowControl w:val="0"/>
        <w:numPr>
          <w:ilvl w:val="3"/>
          <w:numId w:val="80"/>
        </w:numPr>
        <w:tabs>
          <w:tab w:val="left" w:pos="851"/>
        </w:tabs>
        <w:suppressAutoHyphens w:val="0"/>
        <w:spacing w:before="60" w:line="276" w:lineRule="auto"/>
        <w:ind w:left="851" w:hanging="851"/>
        <w:jc w:val="both"/>
        <w:rPr>
          <w:rFonts w:ascii="Calibri" w:eastAsia="Calibri" w:hAnsi="Calibri" w:cs="Calibri"/>
          <w:bCs/>
          <w:spacing w:val="-4"/>
          <w:lang w:eastAsia="en-US"/>
        </w:rPr>
      </w:pPr>
      <w:bookmarkStart w:id="154" w:name="_Hlk17872792"/>
      <w:r w:rsidRPr="00FA7CB8">
        <w:rPr>
          <w:rFonts w:ascii="Calibri" w:eastAsia="Calibri" w:hAnsi="Calibri" w:cs="Calibri"/>
          <w:bCs/>
          <w:spacing w:val="-4"/>
          <w:lang w:eastAsia="en-US"/>
        </w:rPr>
        <w:t xml:space="preserve">Wykaz klauzul dodatkowych i innych postanowień szczególnych fakultatywnych dotyczących </w:t>
      </w:r>
      <w:r w:rsidR="00AF0E3C" w:rsidRPr="00FA7CB8">
        <w:rPr>
          <w:rFonts w:ascii="Calibri" w:eastAsia="Calibri" w:hAnsi="Calibri" w:cs="Calibri"/>
          <w:bCs/>
          <w:spacing w:val="-4"/>
          <w:lang w:eastAsia="en-US"/>
        </w:rPr>
        <w:br/>
      </w:r>
      <w:r w:rsidRPr="00FA7CB8">
        <w:rPr>
          <w:rFonts w:ascii="Calibri" w:eastAsia="Calibri" w:hAnsi="Calibri" w:cs="Calibri"/>
          <w:bCs/>
          <w:spacing w:val="-4"/>
          <w:lang w:eastAsia="en-US"/>
        </w:rPr>
        <w:t>II części zamówienia</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bookmarkStart w:id="155" w:name="_Hlk155182285"/>
      <w:bookmarkStart w:id="156" w:name="_Hlk15387305"/>
      <w:r w:rsidRPr="00C31487">
        <w:rPr>
          <w:rFonts w:ascii="Calibri" w:hAnsi="Calibri" w:cs="Calibri"/>
          <w:spacing w:val="-4"/>
          <w:lang w:eastAsia="en-US"/>
        </w:rPr>
        <w:t xml:space="preserve">Uznanie za szkodę częściową uszkodzenie ubezpieczonego pojazdu w takim zakresie, </w:t>
      </w:r>
      <w:r w:rsidRPr="00C31487">
        <w:rPr>
          <w:rFonts w:ascii="Calibri" w:hAnsi="Calibri" w:cs="Calibri"/>
          <w:spacing w:val="-4"/>
          <w:lang w:eastAsia="en-US"/>
        </w:rPr>
        <w:br/>
        <w:t>że koszt jego naprawy nie przekracza 80% jego wartości rynkowej na dzień ustalania odszkodowania – 20 punktów</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C31487">
        <w:rPr>
          <w:rFonts w:ascii="Calibri" w:hAnsi="Calibri" w:cs="Calibri"/>
          <w:spacing w:val="-4"/>
          <w:lang w:eastAsia="en-US"/>
        </w:rPr>
        <w:t xml:space="preserve">Przyjęcie podanej klauzuli szkody całkowitej – </w:t>
      </w:r>
      <w:r w:rsidR="002510A8">
        <w:rPr>
          <w:rFonts w:ascii="Calibri" w:hAnsi="Calibri" w:cs="Calibri"/>
          <w:spacing w:val="-4"/>
          <w:lang w:eastAsia="en-US"/>
        </w:rPr>
        <w:t>2</w:t>
      </w:r>
      <w:r w:rsidRPr="00C31487">
        <w:rPr>
          <w:rFonts w:ascii="Calibri" w:hAnsi="Calibri" w:cs="Calibri"/>
          <w:spacing w:val="-4"/>
          <w:lang w:eastAsia="en-US"/>
        </w:rPr>
        <w:t>0 punktów</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C31487">
        <w:rPr>
          <w:rFonts w:ascii="Calibri" w:hAnsi="Calibri" w:cs="Calibri"/>
          <w:spacing w:val="-4"/>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C31487">
        <w:rPr>
          <w:rFonts w:ascii="Calibri" w:hAnsi="Calibri" w:cs="Calibri"/>
          <w:spacing w:val="-4"/>
          <w:lang w:eastAsia="en-US"/>
        </w:rPr>
        <w:t xml:space="preserve">Przyjęcie gwarantowanej sumy ubezpieczenia auto casco przez każdy roczny okres ubezpieczenia pojazdów; warunek odnoszący się do gwarantowanej sumy ubezpieczenia dotyczy wyłącznie pojazdów do 10 roku eksploatacji – </w:t>
      </w:r>
      <w:r w:rsidR="002510A8">
        <w:rPr>
          <w:rFonts w:ascii="Calibri" w:hAnsi="Calibri" w:cs="Calibri"/>
          <w:spacing w:val="-4"/>
          <w:lang w:eastAsia="en-US"/>
        </w:rPr>
        <w:t>2</w:t>
      </w:r>
      <w:r w:rsidRPr="00C31487">
        <w:rPr>
          <w:rFonts w:ascii="Calibri" w:hAnsi="Calibri" w:cs="Calibri"/>
          <w:spacing w:val="-4"/>
          <w:lang w:eastAsia="en-US"/>
        </w:rPr>
        <w:t>0 punktów</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C31487">
        <w:rPr>
          <w:rFonts w:ascii="Calibri" w:hAnsi="Calibri" w:cs="Calibri"/>
          <w:spacing w:val="-4"/>
          <w:lang w:eastAsia="en-US"/>
        </w:rPr>
        <w:lastRenderedPageBreak/>
        <w:t xml:space="preserve">Przyjęcie podanej klauzuli ubezpieczenia pojazdu niezabezpieczonego – </w:t>
      </w:r>
      <w:r w:rsidR="002510A8">
        <w:rPr>
          <w:rFonts w:ascii="Calibri" w:hAnsi="Calibri" w:cs="Calibri"/>
          <w:spacing w:val="-4"/>
          <w:lang w:eastAsia="en-US"/>
        </w:rPr>
        <w:t>2</w:t>
      </w:r>
      <w:r w:rsidRPr="00C31487">
        <w:rPr>
          <w:rFonts w:ascii="Calibri" w:hAnsi="Calibri" w:cs="Calibri"/>
          <w:spacing w:val="-4"/>
          <w:lang w:eastAsia="en-US"/>
        </w:rPr>
        <w:t>0 punktów</w:t>
      </w:r>
    </w:p>
    <w:p w:rsidR="009E1608"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C31487">
        <w:rPr>
          <w:rFonts w:ascii="Calibri" w:hAnsi="Calibri" w:cs="Calibri"/>
          <w:spacing w:val="-4"/>
          <w:lang w:eastAsia="en-US"/>
        </w:rPr>
        <w:t>Przyjęcie podanej klauzuli funduszu prewencyjnego – 10 punktów</w:t>
      </w:r>
    </w:p>
    <w:bookmarkEnd w:id="155"/>
    <w:p w:rsidR="00725CF8" w:rsidRPr="00FA7CB8" w:rsidRDefault="00725CF8" w:rsidP="00606A44">
      <w:pPr>
        <w:widowControl w:val="0"/>
        <w:numPr>
          <w:ilvl w:val="2"/>
          <w:numId w:val="80"/>
        </w:numPr>
        <w:tabs>
          <w:tab w:val="left" w:pos="851"/>
        </w:tabs>
        <w:suppressAutoHyphens w:val="0"/>
        <w:spacing w:before="120" w:line="276" w:lineRule="auto"/>
        <w:ind w:left="851" w:hanging="851"/>
        <w:jc w:val="both"/>
        <w:rPr>
          <w:rFonts w:ascii="Calibri" w:hAnsi="Calibri" w:cs="Calibri"/>
          <w:b/>
          <w:lang w:eastAsia="en-US"/>
        </w:rPr>
      </w:pPr>
      <w:r w:rsidRPr="00FA7CB8">
        <w:rPr>
          <w:rFonts w:ascii="Calibri" w:hAnsi="Calibri" w:cs="Calibri"/>
          <w:b/>
          <w:lang w:eastAsia="en-US"/>
        </w:rPr>
        <w:t>Część III zamówienia.</w:t>
      </w:r>
    </w:p>
    <w:p w:rsidR="00725CF8" w:rsidRPr="00FA7CB8" w:rsidRDefault="00725CF8" w:rsidP="00606A44">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FA7CB8">
        <w:rPr>
          <w:rFonts w:ascii="Calibri" w:hAnsi="Calibri" w:cs="Calibri"/>
          <w:bCs/>
          <w:lang w:eastAsia="en-US"/>
        </w:rPr>
        <w:t>Kryterium „Cena”</w:t>
      </w:r>
    </w:p>
    <w:p w:rsidR="00725CF8" w:rsidRPr="00FA7CB8" w:rsidRDefault="00725CF8" w:rsidP="00A84358">
      <w:pPr>
        <w:widowControl w:val="0"/>
        <w:tabs>
          <w:tab w:val="left" w:pos="851"/>
        </w:tabs>
        <w:suppressAutoHyphens w:val="0"/>
        <w:spacing w:after="60" w:line="276" w:lineRule="auto"/>
        <w:ind w:left="851"/>
        <w:jc w:val="both"/>
        <w:rPr>
          <w:rFonts w:ascii="Calibri" w:hAnsi="Calibri" w:cs="Calibri"/>
          <w:lang w:eastAsia="en-US"/>
        </w:rPr>
      </w:pPr>
      <w:r w:rsidRPr="00FA7CB8">
        <w:rPr>
          <w:rFonts w:ascii="Calibri" w:hAnsi="Calibri" w:cs="Calibri"/>
          <w:lang w:eastAsia="en-US"/>
        </w:rPr>
        <w:t>Maksymalną liczbę punktów w kryterium „Cena” otrzyma oferta z najniższą ceną. Liczba punktów w kryterium „Cena” zostanie obliczona zgodnie ze wzorem:</w:t>
      </w:r>
    </w:p>
    <w:p w:rsidR="00725CF8" w:rsidRPr="00FA7CB8" w:rsidRDefault="00725CF8" w:rsidP="00FA7CB8">
      <w:pPr>
        <w:widowControl w:val="0"/>
        <w:suppressAutoHyphens w:val="0"/>
        <w:spacing w:line="276" w:lineRule="auto"/>
        <w:ind w:left="851"/>
        <w:jc w:val="both"/>
        <w:rPr>
          <w:rFonts w:ascii="Calibri" w:hAnsi="Calibri" w:cs="Calibri"/>
          <w:lang w:eastAsia="en-US"/>
        </w:rPr>
      </w:pPr>
      <m:oMathPara>
        <m:oMath>
          <m:r>
            <m:rPr>
              <m:nor/>
            </m:rPr>
            <w:rPr>
              <w:rFonts w:ascii="Calibri" w:hAnsi="Calibri" w:cs="Calibri"/>
              <w:lang w:eastAsia="en-US"/>
            </w:rPr>
            <m:t>Cn=</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x Kp x Wc</m:t>
          </m:r>
        </m:oMath>
      </m:oMathPara>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Cn – liczba punktów w kryterium „Cena”</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25CF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Wc – waga procentowa dla kryterium „Cena” = 90%</w:t>
      </w:r>
    </w:p>
    <w:p w:rsidR="00725CF8" w:rsidRPr="00FA7CB8" w:rsidRDefault="00725CF8" w:rsidP="00606A44">
      <w:pPr>
        <w:widowControl w:val="0"/>
        <w:numPr>
          <w:ilvl w:val="3"/>
          <w:numId w:val="80"/>
        </w:numPr>
        <w:tabs>
          <w:tab w:val="left" w:pos="851"/>
        </w:tabs>
        <w:suppressAutoHyphens w:val="0"/>
        <w:spacing w:before="60" w:line="276" w:lineRule="auto"/>
        <w:ind w:left="851" w:hanging="851"/>
        <w:jc w:val="both"/>
        <w:rPr>
          <w:rFonts w:ascii="Calibri" w:hAnsi="Calibri" w:cs="Calibri"/>
          <w:bCs/>
          <w:lang w:eastAsia="en-US"/>
        </w:rPr>
      </w:pPr>
      <w:r w:rsidRPr="00FA7CB8">
        <w:rPr>
          <w:rFonts w:ascii="Calibri" w:hAnsi="Calibri" w:cs="Calibri"/>
          <w:bCs/>
          <w:lang w:eastAsia="en-US"/>
        </w:rPr>
        <w:t>Kryterium „Klauzule dodatkowe i inne postanowienia szczególne fakultatywne”</w:t>
      </w:r>
    </w:p>
    <w:p w:rsidR="00725CF8" w:rsidRPr="00FA7CB8" w:rsidRDefault="00725CF8" w:rsidP="00FA7CB8">
      <w:pPr>
        <w:widowControl w:val="0"/>
        <w:suppressAutoHyphens w:val="0"/>
        <w:spacing w:after="60" w:line="276" w:lineRule="auto"/>
        <w:ind w:left="851"/>
        <w:jc w:val="both"/>
        <w:rPr>
          <w:rFonts w:ascii="Calibri" w:hAnsi="Calibri" w:cs="Calibri"/>
          <w:spacing w:val="-4"/>
          <w:lang w:eastAsia="en-US"/>
        </w:rPr>
      </w:pPr>
      <w:r w:rsidRPr="00FA7CB8">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rsidR="00725CF8" w:rsidRPr="00FA7CB8" w:rsidRDefault="00725CF8" w:rsidP="00FA7CB8">
      <w:pPr>
        <w:widowControl w:val="0"/>
        <w:suppressAutoHyphens w:val="0"/>
        <w:spacing w:line="276" w:lineRule="auto"/>
        <w:ind w:left="851"/>
        <w:jc w:val="center"/>
        <w:rPr>
          <w:rFonts w:ascii="Calibri" w:hAnsi="Calibri" w:cs="Calibri"/>
          <w:iCs/>
          <w:lang w:eastAsia="en-US"/>
        </w:rPr>
      </w:pPr>
      <m:oMathPara>
        <m:oMath>
          <m:r>
            <m:rPr>
              <m:nor/>
            </m:rPr>
            <w:rPr>
              <w:rFonts w:ascii="Calibri" w:hAnsi="Calibri" w:cs="Calibri"/>
              <w:lang w:eastAsia="en-US"/>
            </w:rPr>
            <m:t>Pp=</m:t>
          </m:r>
          <m:f>
            <m:fPr>
              <m:ctrlPr>
                <w:rPr>
                  <w:rFonts w:ascii="Cambria Math" w:hAnsi="Cambria Math" w:cs="Calibri"/>
                  <w:iCs/>
                  <w:lang w:eastAsia="en-US"/>
                </w:rPr>
              </m:ctrlPr>
            </m:fPr>
            <m:num>
              <m:r>
                <m:rPr>
                  <m:nor/>
                </m:rPr>
                <w:rPr>
                  <w:rFonts w:ascii="Calibri" w:hAnsi="Calibri" w:cs="Calibri"/>
                  <w:lang w:eastAsia="en-US"/>
                </w:rPr>
                <m:t>lmp</m:t>
              </m:r>
            </m:num>
            <m:den>
              <m:r>
                <m:rPr>
                  <m:nor/>
                </m:rPr>
                <w:rPr>
                  <w:rFonts w:ascii="Calibri" w:hAnsi="Calibri" w:cs="Calibri"/>
                  <w:lang w:eastAsia="en-US"/>
                </w:rPr>
                <m:t>100 pkt</m:t>
              </m:r>
            </m:den>
          </m:f>
          <m:r>
            <m:rPr>
              <m:nor/>
            </m:rPr>
            <w:rPr>
              <w:rFonts w:ascii="Calibri" w:hAnsi="Calibri" w:cs="Calibri"/>
              <w:lang w:eastAsia="en-US"/>
            </w:rPr>
            <m:t>x Kp x Wk</m:t>
          </m:r>
        </m:oMath>
      </m:oMathPara>
    </w:p>
    <w:p w:rsidR="00725CF8" w:rsidRPr="00FA7CB8" w:rsidRDefault="00725CF8" w:rsidP="006402AB">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 xml:space="preserve">gdzie: </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Pp – liczba punktów w kryterium „Klauzule dodatkowe i inne postanowienia szczególne fakultatywne”</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Imp – liczba „małych” punktów przyznanych ocenianej ofercie za przyjęte klauzule dodatkowe i inne postanowienia szczególne fakultatywne</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Wk – waga procentowa dla kryterium „Klauzule dodatkowe i inne postanowienia szczególne fakultatywne” = 10%</w:t>
      </w:r>
    </w:p>
    <w:p w:rsidR="00725CF8" w:rsidRPr="00FA7CB8" w:rsidRDefault="00725CF8" w:rsidP="00606A44">
      <w:pPr>
        <w:widowControl w:val="0"/>
        <w:numPr>
          <w:ilvl w:val="3"/>
          <w:numId w:val="80"/>
        </w:numPr>
        <w:tabs>
          <w:tab w:val="left" w:pos="851"/>
        </w:tabs>
        <w:suppressAutoHyphens w:val="0"/>
        <w:spacing w:before="60" w:line="276" w:lineRule="auto"/>
        <w:ind w:left="851" w:hanging="851"/>
        <w:jc w:val="both"/>
        <w:rPr>
          <w:rFonts w:ascii="Calibri" w:eastAsia="Calibri" w:hAnsi="Calibri" w:cs="Calibri"/>
          <w:bCs/>
          <w:spacing w:val="-4"/>
          <w:lang w:eastAsia="en-US"/>
        </w:rPr>
      </w:pPr>
      <w:bookmarkStart w:id="157" w:name="_Hlk17872810"/>
      <w:r w:rsidRPr="00FA7CB8">
        <w:rPr>
          <w:rFonts w:ascii="Calibri" w:eastAsia="Calibri" w:hAnsi="Calibri" w:cs="Calibri"/>
          <w:bCs/>
          <w:spacing w:val="-4"/>
          <w:lang w:eastAsia="en-US"/>
        </w:rPr>
        <w:t xml:space="preserve">Wykaz klauzul dodatkowych i innych postanowień szczególnych fakultatywnych dotyczących </w:t>
      </w:r>
      <w:r w:rsidRPr="00FA7CB8">
        <w:rPr>
          <w:rFonts w:ascii="Calibri" w:eastAsia="Calibri" w:hAnsi="Calibri" w:cs="Calibri"/>
          <w:bCs/>
          <w:spacing w:val="-4"/>
          <w:lang w:eastAsia="en-US"/>
        </w:rPr>
        <w:br/>
        <w:t>III części zamówienia:</w:t>
      </w:r>
    </w:p>
    <w:p w:rsidR="00A11D65" w:rsidRPr="006F3AAE" w:rsidRDefault="00A11D65"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2"/>
          <w:lang w:eastAsia="en-US"/>
        </w:rPr>
      </w:pPr>
      <w:bookmarkStart w:id="158" w:name="_Hlk155182242"/>
      <w:bookmarkStart w:id="159" w:name="_Hlk15387336"/>
      <w:bookmarkEnd w:id="150"/>
      <w:bookmarkEnd w:id="154"/>
      <w:bookmarkEnd w:id="156"/>
      <w:bookmarkEnd w:id="157"/>
      <w:r w:rsidRPr="006F3AAE">
        <w:rPr>
          <w:rFonts w:ascii="Calibri" w:hAnsi="Calibri" w:cs="Calibri"/>
          <w:spacing w:val="-2"/>
          <w:lang w:eastAsia="en-US"/>
        </w:rPr>
        <w:t xml:space="preserve">Objęcie bezskładkowym ubezpieczeniem </w:t>
      </w:r>
      <w:r w:rsidR="00E238F7">
        <w:rPr>
          <w:rFonts w:ascii="Calibri" w:hAnsi="Calibri" w:cs="Calibri"/>
          <w:spacing w:val="-2"/>
          <w:lang w:eastAsia="en-US"/>
        </w:rPr>
        <w:t>5</w:t>
      </w:r>
      <w:r w:rsidRPr="006F3AAE">
        <w:rPr>
          <w:rFonts w:ascii="Calibri" w:hAnsi="Calibri" w:cs="Calibri"/>
          <w:spacing w:val="-2"/>
          <w:lang w:eastAsia="en-US"/>
        </w:rPr>
        <w:t xml:space="preserve"> nowych członków Ochotniczej Straży Pożarnej w każdym rocznym okresie ubezpieczenia – 15 punktów</w:t>
      </w:r>
    </w:p>
    <w:p w:rsidR="00A11D65" w:rsidRPr="006F3AAE" w:rsidRDefault="00706A93"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6"/>
          <w:lang w:eastAsia="en-US"/>
        </w:rPr>
      </w:pPr>
      <w:r w:rsidRPr="006F3AAE">
        <w:rPr>
          <w:rFonts w:ascii="Calibri" w:hAnsi="Calibri" w:cs="Calibri"/>
          <w:spacing w:val="-6"/>
          <w:lang w:eastAsia="en-US"/>
        </w:rPr>
        <w:t xml:space="preserve">Zmiana zasad ustalania stopnia uszczerbku na zdrowiu i wysokości świadczenia określonych </w:t>
      </w:r>
      <w:r w:rsidRPr="006F3AAE">
        <w:rPr>
          <w:rFonts w:ascii="Calibri" w:hAnsi="Calibri" w:cs="Calibri"/>
          <w:spacing w:val="-6"/>
          <w:lang w:eastAsia="en-US"/>
        </w:rPr>
        <w:br/>
        <w:t xml:space="preserve">w pkt. 3.4.1. opisu przedmiotu zamówienia,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t>
      </w:r>
      <w:r w:rsidRPr="006F3AAE">
        <w:rPr>
          <w:rFonts w:ascii="Calibri" w:hAnsi="Calibri" w:cs="Calibri"/>
          <w:spacing w:val="-6"/>
          <w:lang w:eastAsia="en-US"/>
        </w:rPr>
        <w:lastRenderedPageBreak/>
        <w:t>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w:t>
      </w:r>
      <w:r w:rsidR="00A11D65" w:rsidRPr="006F3AAE">
        <w:rPr>
          <w:rFonts w:ascii="Calibri" w:hAnsi="Calibri" w:cs="Calibri"/>
          <w:spacing w:val="-6"/>
          <w:lang w:eastAsia="en-US"/>
        </w:rPr>
        <w:t xml:space="preserve"> – 20 punktów</w:t>
      </w:r>
    </w:p>
    <w:p w:rsidR="00A11D65" w:rsidRPr="006F3AAE" w:rsidRDefault="00A11D65"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8"/>
          <w:lang w:eastAsia="en-US"/>
        </w:rPr>
      </w:pPr>
      <w:r w:rsidRPr="006F3AAE">
        <w:rPr>
          <w:rFonts w:ascii="Calibri" w:hAnsi="Calibri" w:cs="Calibri"/>
          <w:bCs/>
          <w:spacing w:val="-8"/>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6F3AAE">
        <w:rPr>
          <w:rFonts w:ascii="Calibri" w:hAnsi="Calibri" w:cs="Calibri"/>
          <w:spacing w:val="-8"/>
          <w:lang w:eastAsia="en-US"/>
        </w:rPr>
        <w:t xml:space="preserve"> – 20 punktów</w:t>
      </w:r>
    </w:p>
    <w:p w:rsidR="00A11D65" w:rsidRPr="006F3AAE" w:rsidRDefault="00A11D65"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4"/>
          <w:lang w:eastAsia="en-US"/>
        </w:rPr>
      </w:pPr>
      <w:r w:rsidRPr="006F3AAE">
        <w:rPr>
          <w:rFonts w:ascii="Calibri" w:hAnsi="Calibri" w:cs="Calibri"/>
          <w:bCs/>
          <w:spacing w:val="-4"/>
          <w:lang w:eastAsia="en-US"/>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w:t>
      </w:r>
      <w:r w:rsidRPr="006F3AAE">
        <w:rPr>
          <w:rFonts w:ascii="Calibri" w:hAnsi="Calibri" w:cs="Calibri"/>
          <w:spacing w:val="-4"/>
          <w:lang w:eastAsia="en-US"/>
        </w:rPr>
        <w:t>– 20 punktów</w:t>
      </w:r>
    </w:p>
    <w:p w:rsidR="00A11D65" w:rsidRPr="006F3AAE" w:rsidRDefault="00A11D65"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4"/>
          <w:lang w:eastAsia="en-US"/>
        </w:rPr>
      </w:pPr>
      <w:r w:rsidRPr="006F3AAE">
        <w:rPr>
          <w:rFonts w:ascii="Calibri" w:hAnsi="Calibri" w:cs="Calibri"/>
          <w:bCs/>
          <w:spacing w:val="-4"/>
          <w:lang w:eastAsia="en-US"/>
        </w:rPr>
        <w:t>Wypłata jednorazowego świadczenia w przypadku braku trwałego uszczerbku na zdrowiu w wysokości 5% sumy ubezpieczenia – 20 punktów</w:t>
      </w:r>
    </w:p>
    <w:p w:rsidR="00A11D65" w:rsidRPr="006F3AAE" w:rsidRDefault="00A11D65" w:rsidP="00606A44">
      <w:pPr>
        <w:widowControl w:val="0"/>
        <w:numPr>
          <w:ilvl w:val="0"/>
          <w:numId w:val="108"/>
        </w:numPr>
        <w:tabs>
          <w:tab w:val="left" w:pos="1134"/>
        </w:tabs>
        <w:suppressAutoHyphens w:val="0"/>
        <w:spacing w:line="276" w:lineRule="auto"/>
        <w:ind w:left="1134" w:hanging="283"/>
        <w:contextualSpacing/>
        <w:rPr>
          <w:rFonts w:ascii="Calibri" w:eastAsia="Calibri" w:hAnsi="Calibri" w:cs="Calibri"/>
          <w:spacing w:val="-4"/>
          <w:lang w:eastAsia="en-US"/>
        </w:rPr>
      </w:pPr>
      <w:r w:rsidRPr="006F3AAE">
        <w:rPr>
          <w:rFonts w:ascii="Calibri" w:hAnsi="Calibri" w:cs="Calibri"/>
          <w:spacing w:val="-4"/>
          <w:lang w:eastAsia="en-US"/>
        </w:rPr>
        <w:t>Przyjęcie podanej klauzuli funduszu prewencyjnego – 5 punktów</w:t>
      </w:r>
    </w:p>
    <w:bookmarkEnd w:id="158"/>
    <w:p w:rsidR="000C6255" w:rsidRPr="00093F9A" w:rsidRDefault="000C6255" w:rsidP="00606A44">
      <w:pPr>
        <w:widowControl w:val="0"/>
        <w:numPr>
          <w:ilvl w:val="2"/>
          <w:numId w:val="80"/>
        </w:numPr>
        <w:tabs>
          <w:tab w:val="left" w:pos="851"/>
        </w:tabs>
        <w:suppressAutoHyphens w:val="0"/>
        <w:spacing w:before="120" w:line="276" w:lineRule="auto"/>
        <w:ind w:left="851" w:hanging="851"/>
        <w:jc w:val="both"/>
        <w:rPr>
          <w:rFonts w:ascii="Calibri" w:hAnsi="Calibri" w:cs="Calibri"/>
          <w:b/>
          <w:lang w:eastAsia="en-US"/>
        </w:rPr>
      </w:pPr>
      <w:r w:rsidRPr="00093F9A">
        <w:rPr>
          <w:rFonts w:ascii="Calibri" w:hAnsi="Calibri" w:cs="Calibri"/>
          <w:b/>
          <w:lang w:eastAsia="en-US"/>
        </w:rPr>
        <w:t>Część IV zamówienia.</w:t>
      </w:r>
    </w:p>
    <w:p w:rsidR="000C6255" w:rsidRPr="00093F9A" w:rsidRDefault="000C6255" w:rsidP="00606A44">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093F9A">
        <w:rPr>
          <w:rFonts w:ascii="Calibri" w:hAnsi="Calibri" w:cs="Calibri"/>
          <w:bCs/>
          <w:lang w:eastAsia="en-US"/>
        </w:rPr>
        <w:t>Kryterium „Cena”</w:t>
      </w:r>
    </w:p>
    <w:p w:rsidR="000C6255" w:rsidRPr="00093F9A" w:rsidRDefault="000C6255" w:rsidP="000C6255">
      <w:pPr>
        <w:widowControl w:val="0"/>
        <w:tabs>
          <w:tab w:val="left" w:pos="851"/>
        </w:tabs>
        <w:suppressAutoHyphens w:val="0"/>
        <w:spacing w:after="60" w:line="276" w:lineRule="auto"/>
        <w:ind w:left="851"/>
        <w:jc w:val="both"/>
        <w:rPr>
          <w:rFonts w:ascii="Calibri" w:hAnsi="Calibri" w:cs="Calibri"/>
          <w:lang w:eastAsia="en-US"/>
        </w:rPr>
      </w:pPr>
      <w:r w:rsidRPr="00093F9A">
        <w:rPr>
          <w:rFonts w:ascii="Calibri" w:hAnsi="Calibri" w:cs="Calibri"/>
          <w:lang w:eastAsia="en-US"/>
        </w:rPr>
        <w:t>Maksymalną liczbę punktów w kryterium „Cena” otrzyma oferta z najniższą ceną. Liczba punktów w kryterium „Cena” zostanie obliczona zgodnie ze wzorem:</w:t>
      </w:r>
    </w:p>
    <w:p w:rsidR="000C6255" w:rsidRPr="00093F9A" w:rsidRDefault="000C6255" w:rsidP="000C6255">
      <w:pPr>
        <w:widowControl w:val="0"/>
        <w:suppressAutoHyphens w:val="0"/>
        <w:spacing w:line="276" w:lineRule="auto"/>
        <w:ind w:left="851"/>
        <w:jc w:val="both"/>
        <w:rPr>
          <w:rFonts w:ascii="Calibri" w:hAnsi="Calibri" w:cs="Calibri"/>
          <w:lang w:eastAsia="en-US"/>
        </w:rPr>
      </w:pPr>
      <m:oMathPara>
        <m:oMath>
          <w:proofErr w:type="spellStart"/>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rsidR="000C6255" w:rsidRPr="00093F9A" w:rsidRDefault="000C6255" w:rsidP="000C6255">
      <w:pPr>
        <w:widowControl w:val="0"/>
        <w:suppressAutoHyphens w:val="0"/>
        <w:spacing w:line="276" w:lineRule="auto"/>
        <w:ind w:left="851"/>
        <w:jc w:val="both"/>
        <w:rPr>
          <w:rFonts w:ascii="Calibri" w:hAnsi="Calibri" w:cs="Calibri"/>
          <w:lang w:eastAsia="en-US"/>
        </w:rPr>
      </w:pPr>
      <w:r w:rsidRPr="00093F9A">
        <w:rPr>
          <w:rFonts w:ascii="Calibri" w:hAnsi="Calibri" w:cs="Calibri"/>
          <w:lang w:eastAsia="en-US"/>
        </w:rPr>
        <w:t>gdzie:</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Cn</w:t>
      </w:r>
      <w:proofErr w:type="spellEnd"/>
      <w:r w:rsidRPr="00093F9A">
        <w:rPr>
          <w:rFonts w:ascii="Calibri" w:hAnsi="Calibri" w:cs="Calibri"/>
          <w:lang w:eastAsia="en-US"/>
        </w:rPr>
        <w:t xml:space="preserve"> – liczba punktów w kryterium „Cena”</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Kp</w:t>
      </w:r>
      <w:proofErr w:type="spellEnd"/>
      <w:r w:rsidRPr="00093F9A">
        <w:rPr>
          <w:rFonts w:ascii="Calibri" w:hAnsi="Calibri" w:cs="Calibri"/>
          <w:lang w:eastAsia="en-US"/>
        </w:rPr>
        <w:t xml:space="preserve"> – współczynnik proporcjonalności = 100</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Wc</w:t>
      </w:r>
      <w:proofErr w:type="spellEnd"/>
      <w:r w:rsidRPr="00093F9A">
        <w:rPr>
          <w:rFonts w:ascii="Calibri" w:hAnsi="Calibri" w:cs="Calibri"/>
          <w:lang w:eastAsia="en-US"/>
        </w:rPr>
        <w:t xml:space="preserve"> – waga procentowa dla kryterium „Cena” = 90%</w:t>
      </w:r>
    </w:p>
    <w:p w:rsidR="000C6255" w:rsidRPr="00093F9A" w:rsidRDefault="000C6255" w:rsidP="00606A44">
      <w:pPr>
        <w:widowControl w:val="0"/>
        <w:numPr>
          <w:ilvl w:val="3"/>
          <w:numId w:val="80"/>
        </w:numPr>
        <w:tabs>
          <w:tab w:val="left" w:pos="851"/>
        </w:tabs>
        <w:suppressAutoHyphens w:val="0"/>
        <w:spacing w:before="60" w:line="276" w:lineRule="auto"/>
        <w:ind w:left="851" w:hanging="851"/>
        <w:jc w:val="both"/>
        <w:rPr>
          <w:rFonts w:ascii="Calibri" w:hAnsi="Calibri" w:cs="Calibri"/>
          <w:bCs/>
          <w:lang w:eastAsia="en-US"/>
        </w:rPr>
      </w:pPr>
      <w:r w:rsidRPr="00093F9A">
        <w:rPr>
          <w:rFonts w:ascii="Calibri" w:hAnsi="Calibri" w:cs="Calibri"/>
          <w:bCs/>
          <w:lang w:eastAsia="en-US"/>
        </w:rPr>
        <w:t>Kryterium „Klauzule dodatkowe i inne postanowienia szczególne fakultatywne”</w:t>
      </w:r>
    </w:p>
    <w:p w:rsidR="000C6255" w:rsidRPr="00093F9A" w:rsidRDefault="000C6255" w:rsidP="000C6255">
      <w:pPr>
        <w:widowControl w:val="0"/>
        <w:suppressAutoHyphens w:val="0"/>
        <w:spacing w:after="60" w:line="276" w:lineRule="auto"/>
        <w:ind w:left="851"/>
        <w:jc w:val="both"/>
        <w:rPr>
          <w:rFonts w:ascii="Calibri" w:hAnsi="Calibri" w:cs="Calibri"/>
          <w:spacing w:val="-4"/>
          <w:lang w:eastAsia="en-US"/>
        </w:rPr>
      </w:pPr>
      <w:r w:rsidRPr="00093F9A">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rsidR="000C6255" w:rsidRPr="00093F9A" w:rsidRDefault="000C6255" w:rsidP="000C6255">
      <w:pPr>
        <w:widowControl w:val="0"/>
        <w:suppressAutoHyphens w:val="0"/>
        <w:spacing w:line="276" w:lineRule="auto"/>
        <w:ind w:left="851"/>
        <w:jc w:val="center"/>
        <w:rPr>
          <w:rFonts w:ascii="Calibri" w:hAnsi="Calibri" w:cs="Calibri"/>
          <w:iCs/>
          <w:lang w:eastAsia="en-US"/>
        </w:rPr>
      </w:pPr>
      <m:oMathPara>
        <m:oMath>
          <w:proofErr w:type="spellStart"/>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iCs/>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 xml:space="preserve">100 </m:t>
              </m:r>
              <w:proofErr w:type="spellStart"/>
              <m:r>
                <m:rPr>
                  <m:nor/>
                </m:rPr>
                <w:rPr>
                  <w:rFonts w:ascii="Calibri" w:hAnsi="Calibri" w:cs="Calibri"/>
                  <w:lang w:eastAsia="en-US"/>
                </w:rPr>
                <m:t>pkt</m:t>
              </m:r>
              <w:proofErr w:type="spellEnd"/>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rsidR="000C6255" w:rsidRPr="00093F9A" w:rsidRDefault="000C6255" w:rsidP="000C6255">
      <w:pPr>
        <w:widowControl w:val="0"/>
        <w:suppressAutoHyphens w:val="0"/>
        <w:spacing w:line="276" w:lineRule="auto"/>
        <w:ind w:left="851"/>
        <w:jc w:val="both"/>
        <w:rPr>
          <w:rFonts w:ascii="Calibri" w:hAnsi="Calibri" w:cs="Calibri"/>
          <w:lang w:eastAsia="en-US"/>
        </w:rPr>
      </w:pPr>
      <w:r w:rsidRPr="00093F9A">
        <w:rPr>
          <w:rFonts w:ascii="Calibri" w:hAnsi="Calibri" w:cs="Calibri"/>
          <w:lang w:eastAsia="en-US"/>
        </w:rPr>
        <w:t xml:space="preserve">gdzie: </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lastRenderedPageBreak/>
        <w:t>Pp</w:t>
      </w:r>
      <w:proofErr w:type="spellEnd"/>
      <w:r w:rsidRPr="00093F9A">
        <w:rPr>
          <w:rFonts w:ascii="Calibri" w:hAnsi="Calibri" w:cs="Calibri"/>
          <w:lang w:eastAsia="en-US"/>
        </w:rPr>
        <w:t xml:space="preserve"> – liczba punktów w kryterium „Klauzule dodatkowe i inne postanowienia szczególne fakultatywne”</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Imp</w:t>
      </w:r>
      <w:proofErr w:type="spellEnd"/>
      <w:r w:rsidRPr="00093F9A">
        <w:rPr>
          <w:rFonts w:ascii="Calibri" w:hAnsi="Calibri" w:cs="Calibri"/>
          <w:lang w:eastAsia="en-US"/>
        </w:rPr>
        <w:t xml:space="preserve"> – liczba „małych” punktów przyznanych ocenianej ofercie za przyjęte klauzule dodatkowe i inne postanowienia szczególne fakultatywne</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Kp</w:t>
      </w:r>
      <w:proofErr w:type="spellEnd"/>
      <w:r w:rsidRPr="00093F9A">
        <w:rPr>
          <w:rFonts w:ascii="Calibri" w:hAnsi="Calibri" w:cs="Calibri"/>
          <w:lang w:eastAsia="en-US"/>
        </w:rPr>
        <w:t xml:space="preserve"> – współczynnik proporcjonalności = 100</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Wk</w:t>
      </w:r>
      <w:proofErr w:type="spellEnd"/>
      <w:r w:rsidRPr="00093F9A">
        <w:rPr>
          <w:rFonts w:ascii="Calibri" w:hAnsi="Calibri" w:cs="Calibri"/>
          <w:lang w:eastAsia="en-US"/>
        </w:rPr>
        <w:t xml:space="preserve"> – waga procentowa dla kryterium „Klauzule dodatkowe i inne postanowienia szczególne fakultatywne” = 10%</w:t>
      </w:r>
    </w:p>
    <w:p w:rsidR="000C6255" w:rsidRPr="00093F9A" w:rsidRDefault="000C6255" w:rsidP="00606A44">
      <w:pPr>
        <w:widowControl w:val="0"/>
        <w:numPr>
          <w:ilvl w:val="3"/>
          <w:numId w:val="80"/>
        </w:numPr>
        <w:tabs>
          <w:tab w:val="left" w:pos="851"/>
        </w:tabs>
        <w:suppressAutoHyphens w:val="0"/>
        <w:spacing w:before="60" w:line="276" w:lineRule="auto"/>
        <w:ind w:left="851" w:hanging="851"/>
        <w:jc w:val="both"/>
        <w:rPr>
          <w:rFonts w:ascii="Calibri" w:eastAsia="Calibri" w:hAnsi="Calibri" w:cs="Calibri"/>
          <w:bCs/>
          <w:spacing w:val="-4"/>
          <w:lang w:eastAsia="en-US"/>
        </w:rPr>
      </w:pPr>
      <w:r w:rsidRPr="00093F9A">
        <w:rPr>
          <w:rFonts w:ascii="Calibri" w:eastAsia="Calibri" w:hAnsi="Calibri" w:cs="Calibri"/>
          <w:bCs/>
          <w:spacing w:val="-4"/>
          <w:lang w:eastAsia="en-US"/>
        </w:rPr>
        <w:t xml:space="preserve">Wykaz klauzul dodatkowych i innych postanowień szczególnych fakultatywnych dotyczących </w:t>
      </w:r>
      <w:r w:rsidRPr="00093F9A">
        <w:rPr>
          <w:rFonts w:ascii="Calibri" w:eastAsia="Calibri" w:hAnsi="Calibri" w:cs="Calibri"/>
          <w:bCs/>
          <w:spacing w:val="-4"/>
          <w:lang w:eastAsia="en-US"/>
        </w:rPr>
        <w:br/>
        <w:t>IV części zamówienia:</w:t>
      </w:r>
    </w:p>
    <w:p w:rsidR="000C6255" w:rsidRPr="00093F9A" w:rsidRDefault="006F3AAE"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4"/>
          <w:lang w:eastAsia="en-US"/>
        </w:rPr>
      </w:pPr>
      <w:bookmarkStart w:id="160" w:name="_Hlk155182164"/>
      <w:r w:rsidRPr="00093F9A">
        <w:rPr>
          <w:rFonts w:ascii="Calibri" w:eastAsia="Calibri" w:hAnsi="Calibri" w:cs="Calibri"/>
          <w:bCs/>
          <w:spacing w:val="-4"/>
          <w:lang w:eastAsia="en-US"/>
        </w:rPr>
        <w:t xml:space="preserve">Przyjęcie podanej klauzuli „drop down” z punktem zaczepienia w wysokości 2 000 zł </w:t>
      </w:r>
      <w:r w:rsidRPr="00093F9A">
        <w:rPr>
          <w:rFonts w:ascii="Calibri" w:hAnsi="Calibri" w:cs="Calibri"/>
          <w:spacing w:val="-2"/>
          <w:lang w:eastAsia="en-US"/>
        </w:rPr>
        <w:t>–</w:t>
      </w:r>
      <w:r w:rsidR="000C6255" w:rsidRPr="00093F9A">
        <w:rPr>
          <w:rFonts w:ascii="Calibri" w:hAnsi="Calibri" w:cs="Calibri"/>
          <w:spacing w:val="-2"/>
          <w:lang w:eastAsia="en-US"/>
        </w:rPr>
        <w:t xml:space="preserve"> 70</w:t>
      </w:r>
      <w:r w:rsidRPr="00093F9A">
        <w:rPr>
          <w:rFonts w:ascii="Calibri" w:hAnsi="Calibri" w:cs="Calibri"/>
          <w:spacing w:val="-2"/>
          <w:lang w:eastAsia="en-US"/>
        </w:rPr>
        <w:t xml:space="preserve"> punktów</w:t>
      </w:r>
    </w:p>
    <w:p w:rsidR="000C6255" w:rsidRPr="00093F9A" w:rsidRDefault="000C6255" w:rsidP="00606A44">
      <w:pPr>
        <w:widowControl w:val="0"/>
        <w:numPr>
          <w:ilvl w:val="0"/>
          <w:numId w:val="108"/>
        </w:numPr>
        <w:tabs>
          <w:tab w:val="left" w:pos="1134"/>
        </w:tabs>
        <w:suppressAutoHyphens w:val="0"/>
        <w:spacing w:line="276" w:lineRule="auto"/>
        <w:ind w:left="1134" w:hanging="283"/>
        <w:contextualSpacing/>
        <w:rPr>
          <w:rFonts w:ascii="Calibri" w:eastAsia="Calibri" w:hAnsi="Calibri" w:cs="Calibri"/>
          <w:spacing w:val="-4"/>
          <w:lang w:eastAsia="en-US"/>
        </w:rPr>
      </w:pPr>
      <w:r w:rsidRPr="00093F9A">
        <w:rPr>
          <w:rFonts w:ascii="Calibri" w:hAnsi="Calibri" w:cs="Calibri"/>
          <w:spacing w:val="-4"/>
          <w:lang w:eastAsia="en-US"/>
        </w:rPr>
        <w:t xml:space="preserve">Przyjęcie podanej klauzuli funduszu prewencyjnego – </w:t>
      </w:r>
      <w:r w:rsidR="006F3AAE" w:rsidRPr="00093F9A">
        <w:rPr>
          <w:rFonts w:ascii="Calibri" w:hAnsi="Calibri" w:cs="Calibri"/>
          <w:spacing w:val="-4"/>
          <w:lang w:eastAsia="en-US"/>
        </w:rPr>
        <w:t>30</w:t>
      </w:r>
      <w:r w:rsidRPr="00093F9A">
        <w:rPr>
          <w:rFonts w:ascii="Calibri" w:hAnsi="Calibri" w:cs="Calibri"/>
          <w:spacing w:val="-4"/>
          <w:lang w:eastAsia="en-US"/>
        </w:rPr>
        <w:t xml:space="preserve"> punktów</w:t>
      </w:r>
    </w:p>
    <w:bookmarkEnd w:id="160"/>
    <w:p w:rsidR="000C6255" w:rsidRPr="000C6255" w:rsidRDefault="000C6255" w:rsidP="000C6255">
      <w:pPr>
        <w:widowControl w:val="0"/>
        <w:tabs>
          <w:tab w:val="left" w:pos="1134"/>
        </w:tabs>
        <w:suppressAutoHyphens w:val="0"/>
        <w:spacing w:line="276" w:lineRule="auto"/>
        <w:contextualSpacing/>
        <w:rPr>
          <w:rFonts w:ascii="Calibri" w:eastAsia="Calibri" w:hAnsi="Calibri" w:cs="Calibri"/>
          <w:color w:val="FF0000"/>
          <w:spacing w:val="-4"/>
          <w:lang w:eastAsia="en-US"/>
        </w:rPr>
      </w:pPr>
    </w:p>
    <w:bookmarkEnd w:id="159"/>
    <w:p w:rsidR="007A3FBB" w:rsidRPr="00FA7CB8" w:rsidRDefault="007A3FBB" w:rsidP="00606A44">
      <w:pPr>
        <w:pStyle w:val="Akapitzlist10"/>
        <w:widowControl w:val="0"/>
        <w:numPr>
          <w:ilvl w:val="1"/>
          <w:numId w:val="80"/>
        </w:numPr>
        <w:tabs>
          <w:tab w:val="left" w:pos="851"/>
        </w:tabs>
        <w:suppressAutoHyphens w:val="0"/>
        <w:spacing w:before="120" w:after="0"/>
        <w:ind w:left="851" w:hanging="851"/>
        <w:jc w:val="both"/>
        <w:rPr>
          <w:rFonts w:cs="Calibri"/>
          <w:sz w:val="24"/>
          <w:szCs w:val="24"/>
          <w:lang w:eastAsia="en-US"/>
        </w:rPr>
      </w:pPr>
      <w:r w:rsidRPr="00FA7CB8">
        <w:rPr>
          <w:rFonts w:cs="Calibri"/>
          <w:sz w:val="24"/>
          <w:szCs w:val="24"/>
          <w:lang w:eastAsia="en-US"/>
        </w:rPr>
        <w:t xml:space="preserve">Wynik </w:t>
      </w:r>
      <w:r w:rsidR="00AD77AC" w:rsidRPr="00FA7CB8">
        <w:rPr>
          <w:rFonts w:cs="Calibri"/>
          <w:sz w:val="24"/>
          <w:szCs w:val="24"/>
          <w:lang w:eastAsia="en-US"/>
        </w:rPr>
        <w:t xml:space="preserve">(sposób) </w:t>
      </w:r>
      <w:r w:rsidRPr="00FA7CB8">
        <w:rPr>
          <w:rFonts w:cs="Calibri"/>
          <w:sz w:val="24"/>
          <w:szCs w:val="24"/>
          <w:lang w:eastAsia="en-US"/>
        </w:rPr>
        <w:t>oceny ofert</w:t>
      </w:r>
      <w:r w:rsidR="00747656" w:rsidRPr="00FA7CB8">
        <w:rPr>
          <w:rFonts w:cs="Calibri"/>
          <w:sz w:val="24"/>
          <w:szCs w:val="24"/>
          <w:lang w:eastAsia="en-US"/>
        </w:rPr>
        <w:t>.</w:t>
      </w:r>
    </w:p>
    <w:p w:rsidR="007A3FBB" w:rsidRPr="00FA7CB8" w:rsidRDefault="007A3FBB" w:rsidP="00606A44">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bookmarkStart w:id="161" w:name="_Toc456007521"/>
      <w:bookmarkStart w:id="162" w:name="_Toc456007751"/>
      <w:bookmarkStart w:id="163" w:name="_Toc456085691"/>
      <w:r w:rsidRPr="00FA7CB8">
        <w:rPr>
          <w:rFonts w:cs="Calibri"/>
          <w:sz w:val="24"/>
          <w:szCs w:val="24"/>
          <w:lang w:eastAsia="en-US"/>
        </w:rPr>
        <w:t>Część I zamówienia</w:t>
      </w:r>
      <w:bookmarkEnd w:id="161"/>
      <w:bookmarkEnd w:id="162"/>
      <w:bookmarkEnd w:id="163"/>
      <w:r w:rsidR="00747656" w:rsidRPr="00FA7CB8">
        <w:rPr>
          <w:rFonts w:cs="Calibri"/>
          <w:sz w:val="24"/>
          <w:szCs w:val="24"/>
          <w:lang w:eastAsia="en-US"/>
        </w:rPr>
        <w:t>.</w:t>
      </w:r>
    </w:p>
    <w:p w:rsidR="007A3FBB" w:rsidRPr="00FA7CB8" w:rsidRDefault="007A3FBB" w:rsidP="00FA7CB8">
      <w:pPr>
        <w:widowControl w:val="0"/>
        <w:suppressAutoHyphens w:val="0"/>
        <w:spacing w:line="276" w:lineRule="auto"/>
        <w:ind w:left="851"/>
        <w:jc w:val="both"/>
        <w:rPr>
          <w:rFonts w:ascii="Calibri" w:hAnsi="Calibri" w:cs="Calibri"/>
        </w:rPr>
      </w:pPr>
      <w:bookmarkStart w:id="164" w:name="_Hlk46948796"/>
      <w:r w:rsidRPr="00FA7CB8">
        <w:rPr>
          <w:rFonts w:ascii="Calibri" w:hAnsi="Calibri" w:cs="Calibri"/>
        </w:rPr>
        <w:t>Łączna liczba punktów oferty stanowi sumę liczby punktów przyznanych w kryterium „Cena” (Cn) i liczby punktów przyznanych w kryterium „Klauzule dodatkowe i inne postanowienia szczególne fakultatywne” (Pp).</w:t>
      </w:r>
    </w:p>
    <w:p w:rsidR="007A3FBB" w:rsidRPr="00FA7CB8" w:rsidRDefault="007A3FBB" w:rsidP="00FA7CB8">
      <w:pPr>
        <w:widowControl w:val="0"/>
        <w:suppressAutoHyphens w:val="0"/>
        <w:spacing w:line="276" w:lineRule="auto"/>
        <w:ind w:left="851"/>
        <w:jc w:val="both"/>
        <w:rPr>
          <w:rFonts w:ascii="Calibri" w:hAnsi="Calibri" w:cs="Calibri"/>
        </w:rPr>
      </w:pPr>
      <w:r w:rsidRPr="00FA7CB8">
        <w:rPr>
          <w:rFonts w:ascii="Calibri" w:hAnsi="Calibri" w:cs="Calibri"/>
        </w:rPr>
        <w:t>Jako najkorzystniejsza zostanie wybrana oferta przedstawiająca najkorzystniejszy stosunek jakości do ceny, tzn. oferta, która otrzyma największą łączną liczbę punktów.</w:t>
      </w:r>
    </w:p>
    <w:p w:rsidR="007A3FBB" w:rsidRPr="00FA7CB8" w:rsidRDefault="007A3FBB" w:rsidP="00FA7CB8">
      <w:pPr>
        <w:widowControl w:val="0"/>
        <w:suppressAutoHyphens w:val="0"/>
        <w:spacing w:line="276" w:lineRule="auto"/>
        <w:ind w:left="851"/>
        <w:jc w:val="both"/>
        <w:rPr>
          <w:rFonts w:ascii="Calibri" w:hAnsi="Calibri" w:cs="Calibri"/>
        </w:rPr>
      </w:pPr>
      <w:r w:rsidRPr="00FA7CB8">
        <w:rPr>
          <w:rFonts w:ascii="Calibri" w:hAnsi="Calibri" w:cs="Calibri"/>
        </w:rPr>
        <w:t xml:space="preserve">Pozostałe oferty zostaną sklasyfikowane zgodnie z uzyskaną łączną liczbą punktów. </w:t>
      </w:r>
    </w:p>
    <w:p w:rsidR="007A3FBB" w:rsidRPr="00FA7CB8" w:rsidRDefault="007A3FBB" w:rsidP="00606A44">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bookmarkStart w:id="165" w:name="_Toc456007522"/>
      <w:bookmarkStart w:id="166" w:name="_Toc456007752"/>
      <w:bookmarkStart w:id="167" w:name="_Toc456085692"/>
      <w:bookmarkEnd w:id="164"/>
      <w:r w:rsidRPr="00FA7CB8">
        <w:rPr>
          <w:rFonts w:cs="Calibri"/>
          <w:sz w:val="24"/>
          <w:szCs w:val="24"/>
          <w:lang w:eastAsia="en-US"/>
        </w:rPr>
        <w:t>Część II zamówienia</w:t>
      </w:r>
      <w:bookmarkEnd w:id="165"/>
      <w:bookmarkEnd w:id="166"/>
      <w:bookmarkEnd w:id="167"/>
      <w:r w:rsidR="00747656" w:rsidRPr="00FA7CB8">
        <w:rPr>
          <w:rFonts w:cs="Calibri"/>
          <w:sz w:val="24"/>
          <w:szCs w:val="24"/>
          <w:lang w:eastAsia="en-US"/>
        </w:rPr>
        <w:t>.</w:t>
      </w:r>
    </w:p>
    <w:p w:rsidR="007A3FBB" w:rsidRPr="00FA7CB8" w:rsidRDefault="007A3FBB" w:rsidP="00FA7CB8">
      <w:pPr>
        <w:widowControl w:val="0"/>
        <w:suppressAutoHyphens w:val="0"/>
        <w:spacing w:line="276" w:lineRule="auto"/>
        <w:ind w:left="851"/>
        <w:jc w:val="both"/>
        <w:rPr>
          <w:rFonts w:ascii="Calibri" w:hAnsi="Calibri" w:cs="Calibri"/>
        </w:rPr>
      </w:pPr>
      <w:bookmarkStart w:id="168" w:name="_Toc456007523"/>
      <w:bookmarkStart w:id="169" w:name="_Toc456007753"/>
      <w:bookmarkStart w:id="170" w:name="_Toc456085693"/>
      <w:r w:rsidRPr="00FA7CB8">
        <w:rPr>
          <w:rFonts w:ascii="Calibri" w:hAnsi="Calibri" w:cs="Calibri"/>
        </w:rPr>
        <w:t>Łączna liczba punktów oferty stanowi sumę liczby punktów przyznanych w kryterium „Cena” (Cn) i liczby punktów przyznanych w kryterium „Klauzule dodatkowe i inne postanowienia szczególne fakultatywne” (Pp).</w:t>
      </w:r>
    </w:p>
    <w:p w:rsidR="007A3FBB" w:rsidRPr="00FA7CB8" w:rsidRDefault="007A3FBB" w:rsidP="00FA7CB8">
      <w:pPr>
        <w:widowControl w:val="0"/>
        <w:suppressAutoHyphens w:val="0"/>
        <w:spacing w:line="276" w:lineRule="auto"/>
        <w:ind w:left="851"/>
        <w:jc w:val="both"/>
        <w:rPr>
          <w:rFonts w:ascii="Calibri" w:hAnsi="Calibri" w:cs="Calibri"/>
        </w:rPr>
      </w:pPr>
      <w:r w:rsidRPr="00FA7CB8">
        <w:rPr>
          <w:rFonts w:ascii="Calibri" w:hAnsi="Calibri" w:cs="Calibri"/>
        </w:rPr>
        <w:t>Jako najkorzystniejsza zostanie wybrana oferta przedstawiająca najkorzystniejszy stosunek jakości do ceny, tzn. oferta, która otrzyma największą łączną liczbę punktów.</w:t>
      </w:r>
    </w:p>
    <w:p w:rsidR="007A3FBB" w:rsidRPr="00FA7CB8" w:rsidRDefault="007A3FBB" w:rsidP="00FA7CB8">
      <w:pPr>
        <w:widowControl w:val="0"/>
        <w:suppressAutoHyphens w:val="0"/>
        <w:spacing w:line="276" w:lineRule="auto"/>
        <w:ind w:left="851"/>
        <w:jc w:val="both"/>
        <w:rPr>
          <w:rFonts w:ascii="Calibri" w:hAnsi="Calibri" w:cs="Calibri"/>
        </w:rPr>
      </w:pPr>
      <w:r w:rsidRPr="00FA7CB8">
        <w:rPr>
          <w:rFonts w:ascii="Calibri" w:hAnsi="Calibri" w:cs="Calibri"/>
        </w:rPr>
        <w:t xml:space="preserve">Pozostałe oferty zostaną sklasyfikowane zgodnie z uzyskaną łączną liczbą punktów. </w:t>
      </w:r>
    </w:p>
    <w:p w:rsidR="00725CF8" w:rsidRPr="00FA7CB8" w:rsidRDefault="00725CF8" w:rsidP="00606A44">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Część III zamówienia.</w:t>
      </w:r>
    </w:p>
    <w:p w:rsidR="00725CF8" w:rsidRPr="00FA7CB8" w:rsidRDefault="00725CF8" w:rsidP="00FA7CB8">
      <w:pPr>
        <w:widowControl w:val="0"/>
        <w:suppressAutoHyphens w:val="0"/>
        <w:spacing w:line="276" w:lineRule="auto"/>
        <w:ind w:left="851"/>
        <w:jc w:val="both"/>
        <w:rPr>
          <w:rFonts w:ascii="Calibri" w:hAnsi="Calibri" w:cs="Calibri"/>
        </w:rPr>
      </w:pPr>
      <w:r w:rsidRPr="00FA7CB8">
        <w:rPr>
          <w:rFonts w:ascii="Calibri" w:hAnsi="Calibri" w:cs="Calibri"/>
        </w:rPr>
        <w:t>Łączna liczba punktów oferty stanowi sumę liczby punktów przyznanych w kryterium „Cena” (Cn) i liczby punktów przyznanych w kryterium „Klauzule dodatkowe i inne postanowienia szczególne fakultatywne” (Pp).</w:t>
      </w:r>
    </w:p>
    <w:p w:rsidR="00725CF8" w:rsidRPr="00FA7CB8" w:rsidRDefault="00725CF8" w:rsidP="00FA7CB8">
      <w:pPr>
        <w:widowControl w:val="0"/>
        <w:suppressAutoHyphens w:val="0"/>
        <w:spacing w:line="276" w:lineRule="auto"/>
        <w:ind w:left="851"/>
        <w:jc w:val="both"/>
        <w:rPr>
          <w:rFonts w:ascii="Calibri" w:hAnsi="Calibri" w:cs="Calibri"/>
        </w:rPr>
      </w:pPr>
      <w:r w:rsidRPr="00FA7CB8">
        <w:rPr>
          <w:rFonts w:ascii="Calibri" w:hAnsi="Calibri" w:cs="Calibri"/>
        </w:rPr>
        <w:t>Jako najkorzystniejsza zostanie wybrana oferta przedstawiająca najkorzystniejszy stosunek jakości do ceny, tzn. oferta, która otrzyma największą łączną liczbę punktów.</w:t>
      </w:r>
    </w:p>
    <w:p w:rsidR="00725CF8" w:rsidRDefault="00725CF8" w:rsidP="00FA7CB8">
      <w:pPr>
        <w:widowControl w:val="0"/>
        <w:suppressAutoHyphens w:val="0"/>
        <w:spacing w:line="276" w:lineRule="auto"/>
        <w:ind w:left="851"/>
        <w:jc w:val="both"/>
        <w:rPr>
          <w:rFonts w:ascii="Calibri" w:hAnsi="Calibri" w:cs="Calibri"/>
        </w:rPr>
      </w:pPr>
      <w:r w:rsidRPr="00FA7CB8">
        <w:rPr>
          <w:rFonts w:ascii="Calibri" w:hAnsi="Calibri" w:cs="Calibri"/>
        </w:rPr>
        <w:t xml:space="preserve">Pozostałe oferty zostaną sklasyfikowane zgodnie z uzyskaną łączną liczbą punktów. </w:t>
      </w:r>
    </w:p>
    <w:p w:rsidR="000C6255" w:rsidRPr="00093F9A" w:rsidRDefault="000C6255" w:rsidP="00606A44">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r w:rsidRPr="00093F9A">
        <w:rPr>
          <w:rFonts w:cs="Calibri"/>
          <w:sz w:val="24"/>
          <w:szCs w:val="24"/>
          <w:lang w:eastAsia="en-US"/>
        </w:rPr>
        <w:t>Część IV zamówienia.</w:t>
      </w:r>
    </w:p>
    <w:p w:rsidR="000C6255" w:rsidRPr="00093F9A" w:rsidRDefault="000C6255" w:rsidP="000C6255">
      <w:pPr>
        <w:widowControl w:val="0"/>
        <w:suppressAutoHyphens w:val="0"/>
        <w:spacing w:line="276" w:lineRule="auto"/>
        <w:ind w:left="851"/>
        <w:jc w:val="both"/>
        <w:rPr>
          <w:rFonts w:ascii="Calibri" w:hAnsi="Calibri" w:cs="Calibri"/>
        </w:rPr>
      </w:pPr>
      <w:r w:rsidRPr="00093F9A">
        <w:rPr>
          <w:rFonts w:ascii="Calibri" w:hAnsi="Calibri" w:cs="Calibri"/>
        </w:rPr>
        <w:t>Łączna liczba punktów oferty stanowi sumę liczby punktów przyznanych w kryterium „Cena” (</w:t>
      </w:r>
      <w:proofErr w:type="spellStart"/>
      <w:r w:rsidRPr="00093F9A">
        <w:rPr>
          <w:rFonts w:ascii="Calibri" w:hAnsi="Calibri" w:cs="Calibri"/>
        </w:rPr>
        <w:t>Cn</w:t>
      </w:r>
      <w:proofErr w:type="spellEnd"/>
      <w:r w:rsidRPr="00093F9A">
        <w:rPr>
          <w:rFonts w:ascii="Calibri" w:hAnsi="Calibri" w:cs="Calibri"/>
        </w:rPr>
        <w:t>) i liczby punktów przyznanych w kryterium „Klauzule dodatkowe i inne postanowienia szczególne fakultatywne” (</w:t>
      </w:r>
      <w:proofErr w:type="spellStart"/>
      <w:r w:rsidRPr="00093F9A">
        <w:rPr>
          <w:rFonts w:ascii="Calibri" w:hAnsi="Calibri" w:cs="Calibri"/>
        </w:rPr>
        <w:t>Pp</w:t>
      </w:r>
      <w:proofErr w:type="spellEnd"/>
      <w:r w:rsidRPr="00093F9A">
        <w:rPr>
          <w:rFonts w:ascii="Calibri" w:hAnsi="Calibri" w:cs="Calibri"/>
        </w:rPr>
        <w:t>).</w:t>
      </w:r>
    </w:p>
    <w:p w:rsidR="000C6255" w:rsidRPr="00093F9A" w:rsidRDefault="000C6255" w:rsidP="000C6255">
      <w:pPr>
        <w:widowControl w:val="0"/>
        <w:suppressAutoHyphens w:val="0"/>
        <w:spacing w:line="276" w:lineRule="auto"/>
        <w:ind w:left="851"/>
        <w:jc w:val="both"/>
        <w:rPr>
          <w:rFonts w:ascii="Calibri" w:hAnsi="Calibri" w:cs="Calibri"/>
        </w:rPr>
      </w:pPr>
      <w:r w:rsidRPr="00093F9A">
        <w:rPr>
          <w:rFonts w:ascii="Calibri" w:hAnsi="Calibri" w:cs="Calibri"/>
        </w:rPr>
        <w:t>Jako najkorzystniejsza zostanie wybrana oferta przedstawiająca najkorzystniejszy stosunek jakości do ceny, tzn. oferta, która otrzyma największą łączną liczbę punktów.</w:t>
      </w:r>
    </w:p>
    <w:p w:rsidR="000C6255" w:rsidRPr="00093F9A" w:rsidRDefault="000C6255" w:rsidP="000C6255">
      <w:pPr>
        <w:widowControl w:val="0"/>
        <w:suppressAutoHyphens w:val="0"/>
        <w:spacing w:line="276" w:lineRule="auto"/>
        <w:ind w:left="851"/>
        <w:jc w:val="both"/>
        <w:rPr>
          <w:rFonts w:ascii="Calibri" w:hAnsi="Calibri" w:cs="Calibri"/>
        </w:rPr>
      </w:pPr>
      <w:r w:rsidRPr="00093F9A">
        <w:rPr>
          <w:rFonts w:ascii="Calibri" w:hAnsi="Calibri" w:cs="Calibri"/>
        </w:rPr>
        <w:t xml:space="preserve">Pozostałe oferty zostaną sklasyfikowane zgodnie z uzyskaną łączną liczbą punktów. </w:t>
      </w:r>
    </w:p>
    <w:p w:rsidR="001C474C" w:rsidRPr="00FA7CB8" w:rsidRDefault="001C474C" w:rsidP="002510A8">
      <w:pPr>
        <w:widowControl w:val="0"/>
        <w:suppressAutoHyphens w:val="0"/>
        <w:spacing w:line="276" w:lineRule="auto"/>
        <w:jc w:val="both"/>
        <w:rPr>
          <w:rFonts w:ascii="Calibri" w:hAnsi="Calibri" w:cs="Calibri"/>
        </w:rPr>
      </w:pPr>
    </w:p>
    <w:p w:rsidR="00AB3F5B" w:rsidRPr="00FA7CB8" w:rsidRDefault="00AB3F5B"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171" w:name="_Toc456007547"/>
      <w:bookmarkStart w:id="172" w:name="_Toc456007777"/>
      <w:bookmarkStart w:id="173" w:name="_Toc458156818"/>
      <w:bookmarkStart w:id="174" w:name="_Toc126739999"/>
      <w:bookmarkEnd w:id="168"/>
      <w:bookmarkEnd w:id="169"/>
      <w:bookmarkEnd w:id="170"/>
      <w:r w:rsidRPr="00FA7CB8">
        <w:rPr>
          <w:rFonts w:cs="Calibri"/>
          <w:b/>
          <w:sz w:val="24"/>
          <w:szCs w:val="24"/>
          <w:lang w:eastAsia="en-US"/>
        </w:rPr>
        <w:t>Informacja</w:t>
      </w:r>
      <w:r w:rsidR="002E1C12" w:rsidRPr="00FA7CB8">
        <w:rPr>
          <w:rFonts w:cs="Calibri"/>
          <w:b/>
          <w:sz w:val="24"/>
          <w:szCs w:val="24"/>
          <w:lang w:eastAsia="en-US"/>
        </w:rPr>
        <w:t xml:space="preserve"> o formalnościach, jakie muszą</w:t>
      </w:r>
      <w:r w:rsidRPr="00FA7CB8">
        <w:rPr>
          <w:rFonts w:cs="Calibri"/>
          <w:b/>
          <w:sz w:val="24"/>
          <w:szCs w:val="24"/>
          <w:lang w:eastAsia="en-US"/>
        </w:rPr>
        <w:t xml:space="preserve"> zostać dopełnione po wyborze oferty w</w:t>
      </w:r>
      <w:r w:rsidR="00A35554" w:rsidRPr="00FA7CB8">
        <w:rPr>
          <w:rFonts w:cs="Calibri"/>
          <w:b/>
          <w:sz w:val="24"/>
          <w:szCs w:val="24"/>
          <w:lang w:eastAsia="en-US"/>
        </w:rPr>
        <w:t> </w:t>
      </w:r>
      <w:r w:rsidRPr="00FA7CB8">
        <w:rPr>
          <w:rFonts w:cs="Calibri"/>
          <w:b/>
          <w:sz w:val="24"/>
          <w:szCs w:val="24"/>
          <w:lang w:eastAsia="en-US"/>
        </w:rPr>
        <w:t>celu zawarcia umowy w sprawie zamówienia publicznego</w:t>
      </w:r>
      <w:bookmarkEnd w:id="171"/>
      <w:bookmarkEnd w:id="172"/>
      <w:bookmarkEnd w:id="173"/>
      <w:r w:rsidR="00B46186" w:rsidRPr="00FA7CB8">
        <w:rPr>
          <w:rFonts w:cs="Calibri"/>
          <w:b/>
          <w:sz w:val="24"/>
          <w:szCs w:val="24"/>
          <w:lang w:eastAsia="en-US"/>
        </w:rPr>
        <w:t>.</w:t>
      </w:r>
      <w:bookmarkEnd w:id="174"/>
    </w:p>
    <w:p w:rsidR="00D2468A" w:rsidRPr="00FA7CB8" w:rsidRDefault="00D2468A"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75" w:name="_Toc456007555"/>
      <w:bookmarkStart w:id="176" w:name="_Toc456007785"/>
      <w:bookmarkStart w:id="177" w:name="_Toc456085725"/>
      <w:bookmarkStart w:id="178" w:name="_Hlk98768266"/>
      <w:bookmarkStart w:id="179" w:name="_Toc456007561"/>
      <w:bookmarkStart w:id="180" w:name="_Toc456007791"/>
      <w:bookmarkStart w:id="181" w:name="_Toc458156819"/>
      <w:r w:rsidRPr="00FA7CB8">
        <w:rPr>
          <w:rFonts w:cs="Calibri"/>
          <w:sz w:val="24"/>
          <w:szCs w:val="24"/>
        </w:rPr>
        <w:t xml:space="preserve">Zamawiający wybierze najkorzystniejszą ofertę na podstawie kryteriów oceny ofert określonych w ogłoszeniu o zamówieniu oraz w rozdziale </w:t>
      </w:r>
      <w:r w:rsidR="004540B6" w:rsidRPr="00FA7CB8">
        <w:rPr>
          <w:rFonts w:cs="Calibri"/>
          <w:sz w:val="24"/>
          <w:szCs w:val="24"/>
        </w:rPr>
        <w:t>21 SWZ</w:t>
      </w:r>
      <w:r w:rsidRPr="00FA7CB8">
        <w:rPr>
          <w:rFonts w:cs="Calibri"/>
          <w:sz w:val="24"/>
          <w:szCs w:val="24"/>
        </w:rPr>
        <w:t>.</w:t>
      </w:r>
    </w:p>
    <w:p w:rsidR="00540EC9" w:rsidRPr="00FA7CB8" w:rsidRDefault="00B15644" w:rsidP="00606A44">
      <w:pPr>
        <w:pStyle w:val="Akapitzlist10"/>
        <w:widowControl w:val="0"/>
        <w:numPr>
          <w:ilvl w:val="1"/>
          <w:numId w:val="80"/>
        </w:numPr>
        <w:tabs>
          <w:tab w:val="left" w:pos="851"/>
        </w:tabs>
        <w:suppressAutoHyphens w:val="0"/>
        <w:spacing w:after="0"/>
        <w:ind w:left="851" w:hanging="851"/>
        <w:jc w:val="both"/>
        <w:rPr>
          <w:rFonts w:cs="Calibri"/>
          <w:spacing w:val="-8"/>
          <w:sz w:val="24"/>
          <w:szCs w:val="24"/>
        </w:rPr>
      </w:pPr>
      <w:r w:rsidRPr="00FA7CB8">
        <w:rPr>
          <w:rFonts w:cs="Calibri"/>
          <w:spacing w:val="-8"/>
          <w:sz w:val="24"/>
          <w:szCs w:val="24"/>
        </w:rPr>
        <w:t>Niezwłocznie p</w:t>
      </w:r>
      <w:r w:rsidR="001B1E14" w:rsidRPr="00FA7CB8">
        <w:rPr>
          <w:rFonts w:cs="Calibri"/>
          <w:spacing w:val="-8"/>
          <w:sz w:val="24"/>
          <w:szCs w:val="24"/>
        </w:rPr>
        <w:t>o dokonaniu czynności wyboru</w:t>
      </w:r>
      <w:r w:rsidRPr="00FA7CB8">
        <w:rPr>
          <w:rFonts w:cs="Calibri"/>
          <w:spacing w:val="-8"/>
          <w:sz w:val="24"/>
          <w:szCs w:val="24"/>
        </w:rPr>
        <w:t xml:space="preserve"> najkorzystniejszej </w:t>
      </w:r>
      <w:r w:rsidR="001B1E14" w:rsidRPr="00FA7CB8">
        <w:rPr>
          <w:rFonts w:cs="Calibri"/>
          <w:spacing w:val="-8"/>
          <w:sz w:val="24"/>
          <w:szCs w:val="24"/>
        </w:rPr>
        <w:t xml:space="preserve">oferty </w:t>
      </w:r>
      <w:r w:rsidR="00AF5110" w:rsidRPr="00FA7CB8">
        <w:rPr>
          <w:rFonts w:cs="Calibri"/>
          <w:spacing w:val="-8"/>
          <w:sz w:val="24"/>
          <w:szCs w:val="24"/>
        </w:rPr>
        <w:t>zamawiający</w:t>
      </w:r>
      <w:r w:rsidR="001B1E14" w:rsidRPr="00FA7CB8">
        <w:rPr>
          <w:rFonts w:cs="Calibri"/>
          <w:spacing w:val="-8"/>
          <w:sz w:val="24"/>
          <w:szCs w:val="24"/>
        </w:rPr>
        <w:t xml:space="preserve"> przekaże </w:t>
      </w:r>
      <w:r w:rsidR="004540B6" w:rsidRPr="00FA7CB8">
        <w:rPr>
          <w:rFonts w:cs="Calibri"/>
          <w:spacing w:val="-8"/>
          <w:sz w:val="24"/>
          <w:szCs w:val="24"/>
        </w:rPr>
        <w:t xml:space="preserve">wszystkie </w:t>
      </w:r>
      <w:r w:rsidRPr="00FA7CB8">
        <w:rPr>
          <w:rFonts w:cs="Calibri"/>
          <w:spacing w:val="-8"/>
          <w:sz w:val="24"/>
          <w:szCs w:val="24"/>
        </w:rPr>
        <w:t xml:space="preserve">niezbędne </w:t>
      </w:r>
      <w:r w:rsidR="001B1E14" w:rsidRPr="00FA7CB8">
        <w:rPr>
          <w:rFonts w:cs="Calibri"/>
          <w:spacing w:val="-8"/>
          <w:sz w:val="24"/>
          <w:szCs w:val="24"/>
        </w:rPr>
        <w:t xml:space="preserve">informacje </w:t>
      </w:r>
      <w:r w:rsidRPr="00FA7CB8">
        <w:rPr>
          <w:rFonts w:cs="Calibri"/>
          <w:spacing w:val="-8"/>
          <w:sz w:val="24"/>
          <w:szCs w:val="24"/>
        </w:rPr>
        <w:t xml:space="preserve">wskazane w </w:t>
      </w:r>
      <w:r w:rsidR="001B1E14" w:rsidRPr="00FA7CB8">
        <w:rPr>
          <w:rFonts w:cs="Calibri"/>
          <w:spacing w:val="-8"/>
          <w:sz w:val="24"/>
          <w:szCs w:val="24"/>
        </w:rPr>
        <w:t>art. 253 u.p.z.p.</w:t>
      </w:r>
      <w:r w:rsidR="004E4B76" w:rsidRPr="00FA7CB8">
        <w:rPr>
          <w:rFonts w:cs="Calibri"/>
          <w:spacing w:val="-8"/>
          <w:sz w:val="24"/>
          <w:szCs w:val="24"/>
        </w:rPr>
        <w:t>, w sposób ustalony w tym przepisie.</w:t>
      </w:r>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Zamawiający zaw</w:t>
      </w:r>
      <w:r w:rsidR="003E2A1F" w:rsidRPr="00FA7CB8">
        <w:rPr>
          <w:rFonts w:cs="Calibri"/>
          <w:sz w:val="24"/>
          <w:szCs w:val="24"/>
        </w:rPr>
        <w:t>rze</w:t>
      </w:r>
      <w:r w:rsidRPr="00FA7CB8">
        <w:rPr>
          <w:rFonts w:cs="Calibri"/>
          <w:sz w:val="24"/>
          <w:szCs w:val="24"/>
        </w:rPr>
        <w:t xml:space="preserve"> umowę w sprawie zamówienia publicznego, z uwzględnieniem art. 577 u.p.z.p., w terminie nie krótszym niż 5 dni od dnia przesłania zawiadomienia o wyborze najkorzystniejszej oferty, jeżeli zawiadomienie to zostało przesłane przy użyciu środków komuni</w:t>
      </w:r>
      <w:r w:rsidRPr="00FA7CB8">
        <w:rPr>
          <w:rFonts w:cs="Calibri"/>
          <w:sz w:val="24"/>
          <w:szCs w:val="24"/>
        </w:rPr>
        <w:softHyphen/>
        <w:t>kacji elektronicznej.</w:t>
      </w:r>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Zgodnie z art. 308 ust. 3 u.p.z.p., zamawiający może zawrzeć umowę w sprawie zamówienia publicznego przed upływem tego terminu, jeżeli w postępowaniu o udzielenie zamówienia prowadzonym w trybie podstawowym złożono tylko jedną ofertę.</w:t>
      </w:r>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W celu zawarcia umowy zamawiający zażąda dopełnienia następujących formalności:</w:t>
      </w:r>
      <w:bookmarkEnd w:id="175"/>
      <w:bookmarkEnd w:id="176"/>
      <w:bookmarkEnd w:id="177"/>
    </w:p>
    <w:p w:rsidR="00FA605B" w:rsidRPr="00FA7CB8" w:rsidRDefault="00FA605B" w:rsidP="00FA7CB8">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FA7CB8">
        <w:rPr>
          <w:rFonts w:cs="Calibri"/>
          <w:sz w:val="24"/>
          <w:szCs w:val="24"/>
          <w:lang w:eastAsia="en-US"/>
        </w:rPr>
        <w:t>wskazania osób umocowanych do zawarcia umowy,</w:t>
      </w:r>
    </w:p>
    <w:p w:rsidR="00FA605B" w:rsidRPr="00FA7CB8" w:rsidRDefault="00FA605B" w:rsidP="00FA7CB8">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FA7CB8">
        <w:rPr>
          <w:rFonts w:cs="Calibri"/>
          <w:sz w:val="24"/>
          <w:szCs w:val="24"/>
          <w:lang w:eastAsia="en-US"/>
        </w:rPr>
        <w:t xml:space="preserve">okazania pełnomocnictw, o ile z okoliczności wynikać będzie konieczność </w:t>
      </w:r>
      <w:r w:rsidR="00CD3B87" w:rsidRPr="00FA7CB8">
        <w:rPr>
          <w:rFonts w:cs="Calibri"/>
          <w:sz w:val="24"/>
          <w:szCs w:val="24"/>
          <w:lang w:eastAsia="en-US"/>
        </w:rPr>
        <w:t xml:space="preserve">ich </w:t>
      </w:r>
      <w:r w:rsidRPr="00FA7CB8">
        <w:rPr>
          <w:rFonts w:cs="Calibri"/>
          <w:sz w:val="24"/>
          <w:szCs w:val="24"/>
          <w:lang w:eastAsia="en-US"/>
        </w:rPr>
        <w:t>posiadania</w:t>
      </w:r>
      <w:r w:rsidR="00CD3B87" w:rsidRPr="00FA7CB8">
        <w:rPr>
          <w:rFonts w:cs="Calibri"/>
          <w:sz w:val="24"/>
          <w:szCs w:val="24"/>
          <w:lang w:eastAsia="en-US"/>
        </w:rPr>
        <w:t>.</w:t>
      </w:r>
    </w:p>
    <w:p w:rsidR="00DB54E1" w:rsidRPr="00FA7CB8" w:rsidRDefault="00DB54E1"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bookmarkStart w:id="182" w:name="_Toc456007556"/>
      <w:bookmarkStart w:id="183" w:name="_Toc456007786"/>
      <w:bookmarkStart w:id="184" w:name="_Toc456085726"/>
      <w:r w:rsidRPr="00FA7CB8">
        <w:rPr>
          <w:rFonts w:cs="Calibri"/>
          <w:spacing w:val="-4"/>
          <w:sz w:val="24"/>
          <w:szCs w:val="24"/>
        </w:rPr>
        <w:t xml:space="preserve">Najpóźniej w terminie 3 dni przed </w:t>
      </w:r>
      <w:r w:rsidR="00C47946" w:rsidRPr="00FA7CB8">
        <w:rPr>
          <w:rFonts w:cs="Calibri"/>
          <w:spacing w:val="-4"/>
          <w:sz w:val="24"/>
          <w:szCs w:val="24"/>
        </w:rPr>
        <w:t xml:space="preserve">planowaną </w:t>
      </w:r>
      <w:r w:rsidRPr="00FA7CB8">
        <w:rPr>
          <w:rFonts w:cs="Calibri"/>
          <w:spacing w:val="-4"/>
          <w:sz w:val="24"/>
          <w:szCs w:val="24"/>
        </w:rPr>
        <w:t xml:space="preserve">datą zawarcia umowy </w:t>
      </w:r>
      <w:r w:rsidR="000D3B92" w:rsidRPr="00FA7CB8">
        <w:rPr>
          <w:rFonts w:cs="Calibri"/>
          <w:spacing w:val="-4"/>
          <w:sz w:val="24"/>
          <w:szCs w:val="24"/>
        </w:rPr>
        <w:t xml:space="preserve">wykonawca zobowiązany jest przedstawić </w:t>
      </w:r>
      <w:r w:rsidRPr="00FA7CB8">
        <w:rPr>
          <w:rFonts w:cs="Calibri"/>
          <w:spacing w:val="-4"/>
          <w:sz w:val="24"/>
          <w:szCs w:val="24"/>
        </w:rPr>
        <w:t>dokument kalkulacyjny</w:t>
      </w:r>
      <w:r w:rsidR="000D3B92" w:rsidRPr="00FA7CB8">
        <w:rPr>
          <w:rFonts w:cs="Calibri"/>
          <w:spacing w:val="-4"/>
          <w:sz w:val="24"/>
          <w:szCs w:val="24"/>
        </w:rPr>
        <w:t>,</w:t>
      </w:r>
      <w:r w:rsidRPr="00FA7CB8">
        <w:rPr>
          <w:rFonts w:cs="Calibri"/>
          <w:spacing w:val="-4"/>
          <w:sz w:val="24"/>
          <w:szCs w:val="24"/>
        </w:rPr>
        <w:t xml:space="preserve"> </w:t>
      </w:r>
      <w:r w:rsidR="000D3B92" w:rsidRPr="00FA7CB8">
        <w:rPr>
          <w:rFonts w:cs="Calibri"/>
          <w:spacing w:val="-4"/>
          <w:sz w:val="24"/>
          <w:szCs w:val="24"/>
        </w:rPr>
        <w:t xml:space="preserve">który będzie stanowił </w:t>
      </w:r>
      <w:r w:rsidRPr="00FA7CB8">
        <w:rPr>
          <w:rFonts w:cs="Calibri"/>
          <w:spacing w:val="-4"/>
          <w:sz w:val="24"/>
          <w:szCs w:val="24"/>
        </w:rPr>
        <w:t>załącznik</w:t>
      </w:r>
      <w:r w:rsidR="000D3B92" w:rsidRPr="00FA7CB8">
        <w:rPr>
          <w:rFonts w:cs="Calibri"/>
          <w:spacing w:val="-4"/>
          <w:sz w:val="24"/>
          <w:szCs w:val="24"/>
        </w:rPr>
        <w:t xml:space="preserve"> do umowy</w:t>
      </w:r>
      <w:r w:rsidRPr="00FA7CB8">
        <w:rPr>
          <w:rFonts w:cs="Calibri"/>
          <w:spacing w:val="-4"/>
          <w:sz w:val="24"/>
          <w:szCs w:val="24"/>
        </w:rPr>
        <w:t>, określający szczegółowy sposób obliczenia składki, tzn.</w:t>
      </w:r>
      <w:r w:rsidR="000D3B92" w:rsidRPr="00FA7CB8">
        <w:rPr>
          <w:rFonts w:cs="Calibri"/>
          <w:spacing w:val="-4"/>
          <w:sz w:val="24"/>
          <w:szCs w:val="24"/>
        </w:rPr>
        <w:t xml:space="preserve"> </w:t>
      </w:r>
      <w:r w:rsidRPr="00FA7CB8">
        <w:rPr>
          <w:rFonts w:cs="Calibri"/>
          <w:spacing w:val="-4"/>
          <w:sz w:val="24"/>
          <w:szCs w:val="24"/>
        </w:rPr>
        <w:t>zastosowane stawki i składki roczne w odniesieniu do poszczególnych składników mienia</w:t>
      </w:r>
      <w:r w:rsidR="0064681C" w:rsidRPr="00FA7CB8">
        <w:rPr>
          <w:rFonts w:cs="Calibri"/>
          <w:spacing w:val="-4"/>
          <w:sz w:val="24"/>
          <w:szCs w:val="24"/>
        </w:rPr>
        <w:t xml:space="preserve"> </w:t>
      </w:r>
      <w:r w:rsidRPr="00FA7CB8">
        <w:rPr>
          <w:rFonts w:cs="Calibri"/>
          <w:spacing w:val="-4"/>
          <w:sz w:val="24"/>
          <w:szCs w:val="24"/>
        </w:rPr>
        <w:t>i rodzajów ubezpieczenia</w:t>
      </w:r>
      <w:r w:rsidR="000D3B92" w:rsidRPr="00FA7CB8">
        <w:rPr>
          <w:rFonts w:cs="Calibri"/>
          <w:spacing w:val="-4"/>
          <w:sz w:val="24"/>
          <w:szCs w:val="24"/>
        </w:rPr>
        <w:t>.</w:t>
      </w:r>
    </w:p>
    <w:p w:rsidR="00213361" w:rsidRPr="00FA7CB8" w:rsidRDefault="00213361"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Do umowy w sprawie zamówienia wykonawca dołączy podpisane ogólne lub szczególne warunki ubezpieczenia wskazane w ofercie.</w:t>
      </w:r>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Zamawiający powiadomi wybranego wykonawcę o miejscu i terminie podpisania umowy (dopuszcza się możliwość podpisania umowy drogą korespondencyjną, ale wyłącznie przy zachowaniu terminów wyznaczonych przez zamawiającego</w:t>
      </w:r>
      <w:r w:rsidR="00FD1D83" w:rsidRPr="00FA7CB8">
        <w:rPr>
          <w:rFonts w:cs="Calibri"/>
          <w:spacing w:val="-4"/>
          <w:sz w:val="24"/>
          <w:szCs w:val="24"/>
        </w:rPr>
        <w:t>, odnoszących się do</w:t>
      </w:r>
      <w:r w:rsidRPr="00FA7CB8">
        <w:rPr>
          <w:rFonts w:cs="Calibri"/>
          <w:spacing w:val="-4"/>
          <w:sz w:val="24"/>
          <w:szCs w:val="24"/>
        </w:rPr>
        <w:t xml:space="preserve"> dostarczenia przez wykonawcę podpisanych egzemplarzy umowy do siedziby zamawiającego).</w:t>
      </w:r>
      <w:bookmarkStart w:id="185" w:name="_Toc456007554"/>
      <w:bookmarkStart w:id="186" w:name="_Toc456007784"/>
      <w:bookmarkStart w:id="187" w:name="_Toc456085724"/>
      <w:bookmarkStart w:id="188" w:name="_Toc456007557"/>
      <w:bookmarkStart w:id="189" w:name="_Toc456007787"/>
      <w:bookmarkStart w:id="190" w:name="_Toc456085727"/>
      <w:bookmarkEnd w:id="182"/>
      <w:bookmarkEnd w:id="183"/>
      <w:bookmarkEnd w:id="184"/>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Jeżeli wybrana zostanie oferta wykonawców wspólnie ubiegających się o udzielenie zamówienia, zamawiający będzie żądać przed zawarciem umowy w sprawie zamówienia publicznego kopii umowy regulującej współpracę tych wykonawców.</w:t>
      </w:r>
      <w:bookmarkEnd w:id="185"/>
      <w:bookmarkEnd w:id="186"/>
      <w:bookmarkEnd w:id="187"/>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Umowa w sprawie zamówienia publicznego stanowi podstawę do zawierania umów ubezpieczenia i wystawiania potwierdzających je dokumentów ubezpieczeniowych. Umowy ubezpieczenia znajdują się w stosunku podporządkowania do umowy w sprawie zamówienia.</w:t>
      </w:r>
    </w:p>
    <w:p w:rsidR="00FA605B" w:rsidRPr="00FA7CB8" w:rsidRDefault="00FA605B" w:rsidP="00606A44">
      <w:pPr>
        <w:widowControl w:val="0"/>
        <w:numPr>
          <w:ilvl w:val="1"/>
          <w:numId w:val="80"/>
        </w:numPr>
        <w:tabs>
          <w:tab w:val="left" w:pos="851"/>
        </w:tabs>
        <w:suppressAutoHyphens w:val="0"/>
        <w:spacing w:line="276" w:lineRule="auto"/>
        <w:ind w:left="851" w:hanging="851"/>
        <w:jc w:val="both"/>
        <w:rPr>
          <w:rFonts w:ascii="Calibri" w:hAnsi="Calibri" w:cs="Calibri"/>
          <w:spacing w:val="-6"/>
        </w:rPr>
      </w:pPr>
      <w:bookmarkStart w:id="191" w:name="_Hlk14697315"/>
      <w:bookmarkStart w:id="192" w:name="_Hlk47958697"/>
      <w:bookmarkEnd w:id="188"/>
      <w:bookmarkEnd w:id="189"/>
      <w:bookmarkEnd w:id="190"/>
      <w:r w:rsidRPr="00FA7CB8">
        <w:rPr>
          <w:rFonts w:ascii="Calibri" w:hAnsi="Calibri" w:cs="Calibri"/>
          <w:spacing w:val="-6"/>
        </w:rPr>
        <w:t>W I</w:t>
      </w:r>
      <w:r w:rsidR="00A15ED4">
        <w:rPr>
          <w:rFonts w:ascii="Calibri" w:hAnsi="Calibri" w:cs="Calibri"/>
          <w:spacing w:val="-6"/>
        </w:rPr>
        <w:t>, III</w:t>
      </w:r>
      <w:r w:rsidRPr="00FA7CB8">
        <w:rPr>
          <w:rFonts w:ascii="Calibri" w:hAnsi="Calibri" w:cs="Calibri"/>
          <w:spacing w:val="-6"/>
        </w:rPr>
        <w:t xml:space="preserve"> </w:t>
      </w:r>
      <w:r w:rsidR="000E6ADC" w:rsidRPr="00093F9A">
        <w:rPr>
          <w:rFonts w:ascii="Calibri" w:hAnsi="Calibri" w:cs="Calibri"/>
          <w:spacing w:val="-6"/>
        </w:rPr>
        <w:t>i I</w:t>
      </w:r>
      <w:r w:rsidR="00A15ED4" w:rsidRPr="00093F9A">
        <w:rPr>
          <w:rFonts w:ascii="Calibri" w:hAnsi="Calibri" w:cs="Calibri"/>
          <w:spacing w:val="-6"/>
        </w:rPr>
        <w:t>V</w:t>
      </w:r>
      <w:r w:rsidR="000E6ADC" w:rsidRPr="00093F9A">
        <w:rPr>
          <w:rFonts w:ascii="Calibri" w:hAnsi="Calibri" w:cs="Calibri"/>
          <w:spacing w:val="-6"/>
        </w:rPr>
        <w:t xml:space="preserve"> </w:t>
      </w:r>
      <w:r w:rsidR="00AF0E3C" w:rsidRPr="00093F9A">
        <w:rPr>
          <w:rFonts w:ascii="Calibri" w:hAnsi="Calibri" w:cs="Calibri"/>
          <w:spacing w:val="-6"/>
        </w:rPr>
        <w:t>czę</w:t>
      </w:r>
      <w:r w:rsidR="00AF0E3C" w:rsidRPr="00FA7CB8">
        <w:rPr>
          <w:rFonts w:ascii="Calibri" w:hAnsi="Calibri" w:cs="Calibri"/>
          <w:spacing w:val="-6"/>
        </w:rPr>
        <w:t xml:space="preserve">ści </w:t>
      </w:r>
      <w:r w:rsidRPr="00FA7CB8">
        <w:rPr>
          <w:rFonts w:ascii="Calibri" w:hAnsi="Calibri" w:cs="Calibri"/>
          <w:spacing w:val="-6"/>
        </w:rPr>
        <w:t>zamówienia, po zawarciu umowy w sprawie zamówienia publicznego, wykonawca jest zobowiązany do</w:t>
      </w:r>
      <w:r w:rsidR="007F7A98" w:rsidRPr="00FA7CB8">
        <w:rPr>
          <w:rFonts w:ascii="Calibri" w:hAnsi="Calibri" w:cs="Calibri"/>
          <w:spacing w:val="-6"/>
        </w:rPr>
        <w:t xml:space="preserve"> </w:t>
      </w:r>
      <w:r w:rsidRPr="00FA7CB8">
        <w:rPr>
          <w:rFonts w:ascii="Calibri" w:hAnsi="Calibri" w:cs="Calibri"/>
          <w:spacing w:val="-6"/>
        </w:rPr>
        <w:t>wystawienia dokumentów ubezpieczeniowych w przeciągu 10 dni</w:t>
      </w:r>
      <w:r w:rsidR="00364EEA" w:rsidRPr="00FA7CB8">
        <w:rPr>
          <w:rFonts w:ascii="Calibri" w:hAnsi="Calibri" w:cs="Calibri"/>
          <w:spacing w:val="-6"/>
        </w:rPr>
        <w:t xml:space="preserve"> </w:t>
      </w:r>
      <w:r w:rsidRPr="00FA7CB8">
        <w:rPr>
          <w:rFonts w:ascii="Calibri" w:hAnsi="Calibri" w:cs="Calibri"/>
          <w:spacing w:val="-6"/>
        </w:rPr>
        <w:t xml:space="preserve">od otrzymania od brokera ubezpieczeniowego wniosków, nie później jednak niż do dnia </w:t>
      </w:r>
      <w:r w:rsidR="00AA0C0D">
        <w:rPr>
          <w:rFonts w:ascii="Calibri" w:hAnsi="Calibri" w:cs="Calibri"/>
          <w:spacing w:val="-6"/>
        </w:rPr>
        <w:t>12</w:t>
      </w:r>
      <w:r w:rsidR="00A15ED4">
        <w:rPr>
          <w:rFonts w:ascii="Calibri" w:hAnsi="Calibri" w:cs="Calibri"/>
          <w:spacing w:val="-6"/>
        </w:rPr>
        <w:t>.03.2024</w:t>
      </w:r>
      <w:r w:rsidRPr="00FA7CB8">
        <w:rPr>
          <w:rFonts w:ascii="Calibri" w:hAnsi="Calibri" w:cs="Calibri"/>
          <w:spacing w:val="-6"/>
        </w:rPr>
        <w:t xml:space="preserve"> r., a w kolejnym roku realizacji zamówienia –</w:t>
      </w:r>
      <w:r w:rsidR="00047A11" w:rsidRPr="00FA7CB8">
        <w:rPr>
          <w:rFonts w:ascii="Calibri" w:hAnsi="Calibri" w:cs="Calibri"/>
          <w:spacing w:val="-6"/>
        </w:rPr>
        <w:t xml:space="preserve"> </w:t>
      </w:r>
      <w:r w:rsidR="000E6ADC" w:rsidRPr="00FA7CB8">
        <w:rPr>
          <w:rFonts w:ascii="Calibri" w:hAnsi="Calibri" w:cs="Calibri"/>
          <w:spacing w:val="-6"/>
        </w:rPr>
        <w:t>do</w:t>
      </w:r>
      <w:r w:rsidRPr="00FA7CB8">
        <w:rPr>
          <w:rFonts w:ascii="Calibri" w:hAnsi="Calibri" w:cs="Calibri"/>
          <w:spacing w:val="-6"/>
        </w:rPr>
        <w:t xml:space="preserve"> dnia </w:t>
      </w:r>
      <w:r w:rsidR="00AA0C0D">
        <w:rPr>
          <w:rFonts w:ascii="Calibri" w:hAnsi="Calibri" w:cs="Calibri"/>
          <w:spacing w:val="-6"/>
        </w:rPr>
        <w:t>12</w:t>
      </w:r>
      <w:r w:rsidR="00A15ED4">
        <w:rPr>
          <w:rFonts w:ascii="Calibri" w:hAnsi="Calibri" w:cs="Calibri"/>
          <w:spacing w:val="-6"/>
        </w:rPr>
        <w:t>.03.2025</w:t>
      </w:r>
      <w:r w:rsidR="000E6ADC" w:rsidRPr="00FA7CB8">
        <w:rPr>
          <w:rFonts w:ascii="Calibri" w:hAnsi="Calibri" w:cs="Calibri"/>
          <w:spacing w:val="-6"/>
        </w:rPr>
        <w:t xml:space="preserve"> </w:t>
      </w:r>
      <w:r w:rsidRPr="00FA7CB8">
        <w:rPr>
          <w:rFonts w:ascii="Calibri" w:hAnsi="Calibri" w:cs="Calibri"/>
          <w:spacing w:val="-6"/>
        </w:rPr>
        <w:t>r. W razie niemożliwości wystawienia dokumentów tych we wskazanym terminie, wykonawca jest zobowiązany do wystawienia noty pokrycia ubezpiecze</w:t>
      </w:r>
      <w:r w:rsidR="006F2D62" w:rsidRPr="00FA7CB8">
        <w:rPr>
          <w:rFonts w:ascii="Calibri" w:hAnsi="Calibri" w:cs="Calibri"/>
          <w:spacing w:val="-6"/>
        </w:rPr>
        <w:softHyphen/>
      </w:r>
      <w:r w:rsidRPr="00FA7CB8">
        <w:rPr>
          <w:rFonts w:ascii="Calibri" w:hAnsi="Calibri" w:cs="Calibri"/>
          <w:spacing w:val="-6"/>
        </w:rPr>
        <w:t>nio</w:t>
      </w:r>
      <w:r w:rsidR="006F2D62" w:rsidRPr="00FA7CB8">
        <w:rPr>
          <w:rFonts w:ascii="Calibri" w:hAnsi="Calibri" w:cs="Calibri"/>
          <w:spacing w:val="-6"/>
        </w:rPr>
        <w:softHyphen/>
      </w:r>
      <w:r w:rsidRPr="00FA7CB8">
        <w:rPr>
          <w:rFonts w:ascii="Calibri" w:hAnsi="Calibri" w:cs="Calibri"/>
          <w:spacing w:val="-6"/>
        </w:rPr>
        <w:t>wego, gwarantu</w:t>
      </w:r>
      <w:r w:rsidRPr="00FA7CB8">
        <w:rPr>
          <w:rFonts w:ascii="Calibri" w:hAnsi="Calibri" w:cs="Calibri"/>
          <w:spacing w:val="-6"/>
        </w:rPr>
        <w:softHyphen/>
        <w:t>jącej bezwarun</w:t>
      </w:r>
      <w:r w:rsidR="005F7E41" w:rsidRPr="00FA7CB8">
        <w:rPr>
          <w:rFonts w:ascii="Calibri" w:hAnsi="Calibri" w:cs="Calibri"/>
          <w:spacing w:val="-6"/>
        </w:rPr>
        <w:softHyphen/>
      </w:r>
      <w:r w:rsidRPr="00FA7CB8">
        <w:rPr>
          <w:rFonts w:ascii="Calibri" w:hAnsi="Calibri" w:cs="Calibri"/>
          <w:spacing w:val="-6"/>
        </w:rPr>
        <w:t xml:space="preserve">kowo </w:t>
      </w:r>
      <w:r w:rsidR="00047A11" w:rsidRPr="00FA7CB8">
        <w:rPr>
          <w:rFonts w:ascii="Calibri" w:hAnsi="Calibri" w:cs="Calibri"/>
          <w:spacing w:val="-6"/>
        </w:rPr>
        <w:br/>
      </w:r>
      <w:r w:rsidRPr="00FA7CB8">
        <w:rPr>
          <w:rFonts w:ascii="Calibri" w:hAnsi="Calibri" w:cs="Calibri"/>
          <w:spacing w:val="-6"/>
        </w:rPr>
        <w:t>i nieodwołalnie wykonanie zamówienia w zakresie i na warun</w:t>
      </w:r>
      <w:r w:rsidRPr="00FA7CB8">
        <w:rPr>
          <w:rFonts w:ascii="Calibri" w:hAnsi="Calibri" w:cs="Calibri"/>
          <w:spacing w:val="-6"/>
        </w:rPr>
        <w:softHyphen/>
        <w:t xml:space="preserve">kach zgodnych ze złożoną ofertą od dnia </w:t>
      </w:r>
      <w:r w:rsidR="00AA0C0D">
        <w:rPr>
          <w:rFonts w:ascii="Calibri" w:hAnsi="Calibri" w:cs="Calibri"/>
          <w:spacing w:val="-6"/>
        </w:rPr>
        <w:t>13.03</w:t>
      </w:r>
      <w:r w:rsidR="00A15ED4">
        <w:rPr>
          <w:rFonts w:ascii="Calibri" w:hAnsi="Calibri" w:cs="Calibri"/>
          <w:spacing w:val="-6"/>
        </w:rPr>
        <w:t>.2024</w:t>
      </w:r>
      <w:r w:rsidRPr="00FA7CB8">
        <w:rPr>
          <w:rFonts w:ascii="Calibri" w:hAnsi="Calibri" w:cs="Calibri"/>
          <w:spacing w:val="-6"/>
        </w:rPr>
        <w:t xml:space="preserve"> r.</w:t>
      </w:r>
      <w:bookmarkEnd w:id="191"/>
      <w:r w:rsidRPr="00FA7CB8">
        <w:rPr>
          <w:rFonts w:ascii="Calibri" w:hAnsi="Calibri" w:cs="Calibri"/>
          <w:spacing w:val="-6"/>
        </w:rPr>
        <w:t xml:space="preserve"> oraz od dnia </w:t>
      </w:r>
      <w:r w:rsidR="00AA0C0D">
        <w:rPr>
          <w:rFonts w:ascii="Calibri" w:hAnsi="Calibri" w:cs="Calibri"/>
          <w:spacing w:val="-6"/>
        </w:rPr>
        <w:t>13.03</w:t>
      </w:r>
      <w:r w:rsidR="00A15ED4">
        <w:rPr>
          <w:rFonts w:ascii="Calibri" w:hAnsi="Calibri" w:cs="Calibri"/>
          <w:spacing w:val="-6"/>
        </w:rPr>
        <w:t>.2025</w:t>
      </w:r>
      <w:r w:rsidR="00F26AA6" w:rsidRPr="00FA7CB8">
        <w:rPr>
          <w:rFonts w:ascii="Calibri" w:hAnsi="Calibri" w:cs="Calibri"/>
          <w:spacing w:val="-6"/>
        </w:rPr>
        <w:t xml:space="preserve"> </w:t>
      </w:r>
      <w:r w:rsidR="000E6ADC" w:rsidRPr="00FA7CB8">
        <w:rPr>
          <w:rFonts w:ascii="Calibri" w:hAnsi="Calibri" w:cs="Calibri"/>
          <w:spacing w:val="-6"/>
        </w:rPr>
        <w:t>r.</w:t>
      </w:r>
    </w:p>
    <w:p w:rsidR="00FA605B" w:rsidRPr="00FA7CB8" w:rsidRDefault="00FA605B" w:rsidP="00606A44">
      <w:pPr>
        <w:widowControl w:val="0"/>
        <w:numPr>
          <w:ilvl w:val="1"/>
          <w:numId w:val="80"/>
        </w:numPr>
        <w:tabs>
          <w:tab w:val="left" w:pos="851"/>
        </w:tabs>
        <w:suppressAutoHyphens w:val="0"/>
        <w:spacing w:line="276" w:lineRule="auto"/>
        <w:ind w:left="851" w:hanging="851"/>
        <w:jc w:val="both"/>
        <w:rPr>
          <w:rFonts w:ascii="Calibri" w:hAnsi="Calibri" w:cs="Calibri"/>
          <w:spacing w:val="-8"/>
        </w:rPr>
      </w:pPr>
      <w:bookmarkStart w:id="193" w:name="_Hlk47959862"/>
      <w:bookmarkStart w:id="194" w:name="_Hlk47955683"/>
      <w:r w:rsidRPr="00FA7CB8">
        <w:rPr>
          <w:rFonts w:ascii="Calibri" w:hAnsi="Calibri" w:cs="Calibri"/>
          <w:spacing w:val="-8"/>
        </w:rPr>
        <w:t xml:space="preserve">W II części zamówienia, po zawarciu umowy w sprawie zamówienia publicznego, wykonawca jest </w:t>
      </w:r>
      <w:r w:rsidRPr="00FA7CB8">
        <w:rPr>
          <w:rFonts w:ascii="Calibri" w:hAnsi="Calibri" w:cs="Calibri"/>
          <w:spacing w:val="-8"/>
        </w:rPr>
        <w:lastRenderedPageBreak/>
        <w:t xml:space="preserve">zobowiązany do wystawienia dokumentów ubezpieczeniowych w przeciągu 10 dni od otrzymania od brokera ubezpieczeniowego wniosków, nie później jednak niż do dnia </w:t>
      </w:r>
      <w:r w:rsidR="00AA0C0D">
        <w:rPr>
          <w:rFonts w:ascii="Calibri" w:hAnsi="Calibri" w:cs="Calibri"/>
          <w:spacing w:val="-8"/>
        </w:rPr>
        <w:t>12</w:t>
      </w:r>
      <w:r w:rsidR="00A15ED4">
        <w:rPr>
          <w:rFonts w:ascii="Calibri" w:hAnsi="Calibri" w:cs="Calibri"/>
          <w:spacing w:val="-8"/>
        </w:rPr>
        <w:t>.03.2024</w:t>
      </w:r>
      <w:r w:rsidR="000E6ADC" w:rsidRPr="00FA7CB8">
        <w:rPr>
          <w:rFonts w:ascii="Calibri" w:hAnsi="Calibri" w:cs="Calibri"/>
          <w:spacing w:val="-8"/>
        </w:rPr>
        <w:t xml:space="preserve"> r</w:t>
      </w:r>
      <w:r w:rsidRPr="00FA7CB8">
        <w:rPr>
          <w:rFonts w:ascii="Calibri" w:hAnsi="Calibri" w:cs="Calibri"/>
          <w:spacing w:val="-8"/>
        </w:rPr>
        <w:t xml:space="preserve">., </w:t>
      </w:r>
      <w:r w:rsidR="00116D68" w:rsidRPr="00FA7CB8">
        <w:rPr>
          <w:rFonts w:ascii="Calibri" w:hAnsi="Calibri" w:cs="Calibri"/>
          <w:spacing w:val="-8"/>
        </w:rPr>
        <w:br/>
      </w:r>
      <w:r w:rsidRPr="00FA7CB8">
        <w:rPr>
          <w:rFonts w:ascii="Calibri" w:hAnsi="Calibri" w:cs="Calibri"/>
          <w:spacing w:val="-8"/>
        </w:rPr>
        <w:t>a w kolejnym roku realizacji zamówienia –</w:t>
      </w:r>
      <w:r w:rsidR="00116D68" w:rsidRPr="00FA7CB8">
        <w:rPr>
          <w:rFonts w:ascii="Calibri" w:hAnsi="Calibri" w:cs="Calibri"/>
          <w:spacing w:val="-8"/>
        </w:rPr>
        <w:t xml:space="preserve"> </w:t>
      </w:r>
      <w:r w:rsidR="000E6ADC" w:rsidRPr="00FA7CB8">
        <w:rPr>
          <w:rFonts w:ascii="Calibri" w:hAnsi="Calibri" w:cs="Calibri"/>
          <w:spacing w:val="-8"/>
        </w:rPr>
        <w:t>do dnia</w:t>
      </w:r>
      <w:r w:rsidR="00AA0C0D">
        <w:rPr>
          <w:rFonts w:ascii="Calibri" w:hAnsi="Calibri" w:cs="Calibri"/>
          <w:spacing w:val="-6"/>
        </w:rPr>
        <w:t xml:space="preserve"> 12</w:t>
      </w:r>
      <w:r w:rsidR="00A15ED4">
        <w:rPr>
          <w:rFonts w:ascii="Calibri" w:hAnsi="Calibri" w:cs="Calibri"/>
          <w:spacing w:val="-6"/>
        </w:rPr>
        <w:t>.03.2025</w:t>
      </w:r>
      <w:r w:rsidR="000E6ADC" w:rsidRPr="00FA7CB8">
        <w:rPr>
          <w:rFonts w:ascii="Calibri" w:hAnsi="Calibri" w:cs="Calibri"/>
          <w:spacing w:val="-8"/>
        </w:rPr>
        <w:t xml:space="preserve"> r.</w:t>
      </w:r>
      <w:r w:rsidR="00116D68" w:rsidRPr="00FA7CB8">
        <w:rPr>
          <w:rFonts w:ascii="Calibri" w:hAnsi="Calibri" w:cs="Calibri"/>
          <w:spacing w:val="-8"/>
        </w:rPr>
        <w:t xml:space="preserve"> </w:t>
      </w:r>
      <w:r w:rsidRPr="00FA7CB8">
        <w:rPr>
          <w:rFonts w:ascii="Calibri" w:hAnsi="Calibri" w:cs="Calibri"/>
          <w:spacing w:val="-8"/>
        </w:rPr>
        <w:t xml:space="preserve">– dla pojazdów, których okres ubezpieczenia rozpoczyna się od miesiąca </w:t>
      </w:r>
      <w:r w:rsidR="007D0952" w:rsidRPr="00FA7CB8">
        <w:rPr>
          <w:rFonts w:ascii="Calibri" w:hAnsi="Calibri" w:cs="Calibri"/>
          <w:spacing w:val="-8"/>
        </w:rPr>
        <w:t>kwietnia</w:t>
      </w:r>
      <w:r w:rsidRPr="00FA7CB8">
        <w:rPr>
          <w:rFonts w:ascii="Calibri" w:hAnsi="Calibri" w:cs="Calibri"/>
          <w:spacing w:val="-8"/>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Pr="00FA7CB8">
        <w:rPr>
          <w:rFonts w:ascii="Calibri" w:hAnsi="Calibri" w:cs="Calibri"/>
          <w:spacing w:val="-8"/>
        </w:rPr>
        <w:softHyphen/>
        <w:t>nio</w:t>
      </w:r>
      <w:r w:rsidRPr="00FA7CB8">
        <w:rPr>
          <w:rFonts w:ascii="Calibri" w:hAnsi="Calibri" w:cs="Calibri"/>
          <w:spacing w:val="-8"/>
        </w:rPr>
        <w:softHyphen/>
        <w:t xml:space="preserve">wego, gwarantującej bezwarunkowo </w:t>
      </w:r>
      <w:r w:rsidR="00116D68" w:rsidRPr="00FA7CB8">
        <w:rPr>
          <w:rFonts w:ascii="Calibri" w:hAnsi="Calibri" w:cs="Calibri"/>
          <w:spacing w:val="-8"/>
        </w:rPr>
        <w:br/>
      </w:r>
      <w:r w:rsidRPr="00FA7CB8">
        <w:rPr>
          <w:rFonts w:ascii="Calibri" w:hAnsi="Calibri" w:cs="Calibri"/>
          <w:spacing w:val="-8"/>
        </w:rPr>
        <w:t xml:space="preserve">i nieodwołalnie wykonanie zamówienia w zakresie i na warunkach zgodnych ze złożoną ofertą </w:t>
      </w:r>
      <w:bookmarkStart w:id="195" w:name="_Hlk47958131"/>
      <w:bookmarkStart w:id="196" w:name="_Toc456007558"/>
      <w:bookmarkStart w:id="197" w:name="_Toc456007788"/>
      <w:bookmarkStart w:id="198" w:name="_Toc456085728"/>
      <w:r w:rsidR="00116D68" w:rsidRPr="00FA7CB8">
        <w:rPr>
          <w:rFonts w:ascii="Calibri" w:hAnsi="Calibri" w:cs="Calibri"/>
          <w:spacing w:val="-8"/>
        </w:rPr>
        <w:br/>
      </w:r>
      <w:r w:rsidR="00EE00E9" w:rsidRPr="00FA7CB8">
        <w:rPr>
          <w:rFonts w:ascii="Calibri" w:hAnsi="Calibri" w:cs="Calibri"/>
          <w:spacing w:val="-8"/>
        </w:rPr>
        <w:t xml:space="preserve">od dnia </w:t>
      </w:r>
      <w:r w:rsidR="00AA0C0D">
        <w:rPr>
          <w:rFonts w:ascii="Calibri" w:hAnsi="Calibri" w:cs="Calibri"/>
          <w:spacing w:val="-6"/>
        </w:rPr>
        <w:t>13.03</w:t>
      </w:r>
      <w:r w:rsidR="00A15ED4">
        <w:rPr>
          <w:rFonts w:ascii="Calibri" w:hAnsi="Calibri" w:cs="Calibri"/>
          <w:spacing w:val="-6"/>
        </w:rPr>
        <w:t>.2024</w:t>
      </w:r>
      <w:r w:rsidR="00EE00E9" w:rsidRPr="00FA7CB8">
        <w:rPr>
          <w:rFonts w:ascii="Calibri" w:hAnsi="Calibri" w:cs="Calibri"/>
          <w:spacing w:val="-8"/>
        </w:rPr>
        <w:t xml:space="preserve"> r. oraz od dnia </w:t>
      </w:r>
      <w:r w:rsidR="00AA0C0D">
        <w:rPr>
          <w:rFonts w:ascii="Calibri" w:hAnsi="Calibri" w:cs="Calibri"/>
          <w:spacing w:val="-6"/>
        </w:rPr>
        <w:t>13.03</w:t>
      </w:r>
      <w:r w:rsidR="00A15ED4">
        <w:rPr>
          <w:rFonts w:ascii="Calibri" w:hAnsi="Calibri" w:cs="Calibri"/>
          <w:spacing w:val="-6"/>
        </w:rPr>
        <w:t>.2025</w:t>
      </w:r>
      <w:r w:rsidR="00EE00E9" w:rsidRPr="00FA7CB8">
        <w:rPr>
          <w:rFonts w:ascii="Calibri" w:hAnsi="Calibri" w:cs="Calibri"/>
          <w:spacing w:val="-8"/>
        </w:rPr>
        <w:t xml:space="preserve"> r.</w:t>
      </w:r>
      <w:r w:rsidRPr="00FA7CB8">
        <w:rPr>
          <w:rFonts w:ascii="Calibri" w:hAnsi="Calibri" w:cs="Calibri"/>
          <w:spacing w:val="-8"/>
        </w:rPr>
        <w:t>, a także certyfikatów potwierdzających obowiązkowe ubezpieczenie OC każdego pojazdu</w:t>
      </w:r>
      <w:bookmarkEnd w:id="193"/>
      <w:bookmarkEnd w:id="195"/>
      <w:r w:rsidRPr="00FA7CB8">
        <w:rPr>
          <w:rFonts w:ascii="Calibri" w:hAnsi="Calibri" w:cs="Calibri"/>
          <w:spacing w:val="-8"/>
        </w:rPr>
        <w:t xml:space="preserve">. </w:t>
      </w:r>
      <w:bookmarkEnd w:id="192"/>
    </w:p>
    <w:bookmarkEnd w:id="194"/>
    <w:p w:rsidR="00FA605B" w:rsidRPr="00FA7CB8" w:rsidRDefault="00FA605B" w:rsidP="00606A44">
      <w:pPr>
        <w:widowControl w:val="0"/>
        <w:numPr>
          <w:ilvl w:val="1"/>
          <w:numId w:val="80"/>
        </w:numPr>
        <w:tabs>
          <w:tab w:val="left" w:pos="851"/>
        </w:tabs>
        <w:suppressAutoHyphens w:val="0"/>
        <w:spacing w:line="276" w:lineRule="auto"/>
        <w:ind w:left="851" w:hanging="851"/>
        <w:jc w:val="both"/>
        <w:rPr>
          <w:rFonts w:ascii="Calibri" w:hAnsi="Calibri" w:cs="Calibri"/>
          <w:spacing w:val="-6"/>
        </w:rPr>
      </w:pPr>
      <w:r w:rsidRPr="00FA7CB8">
        <w:rPr>
          <w:rFonts w:ascii="Calibri" w:hAnsi="Calibri" w:cs="Calibri"/>
          <w:spacing w:val="-6"/>
        </w:rPr>
        <w:t>Nota pokrycia ubezpieczeniowego będzie obowiązywała do czasu wystawienia dokumentów ubezpieczenio</w:t>
      </w:r>
      <w:r w:rsidRPr="00FA7CB8">
        <w:rPr>
          <w:rFonts w:ascii="Calibri" w:hAnsi="Calibri" w:cs="Calibri"/>
          <w:spacing w:val="-6"/>
        </w:rPr>
        <w:softHyphen/>
        <w:t>wych.</w:t>
      </w:r>
    </w:p>
    <w:p w:rsidR="00FA605B" w:rsidRPr="00FA7CB8" w:rsidRDefault="00FA605B" w:rsidP="00606A44">
      <w:pPr>
        <w:widowControl w:val="0"/>
        <w:numPr>
          <w:ilvl w:val="1"/>
          <w:numId w:val="80"/>
        </w:numPr>
        <w:tabs>
          <w:tab w:val="left" w:pos="851"/>
        </w:tabs>
        <w:suppressAutoHyphens w:val="0"/>
        <w:spacing w:line="276" w:lineRule="auto"/>
        <w:ind w:left="851" w:hanging="851"/>
        <w:jc w:val="both"/>
        <w:rPr>
          <w:rFonts w:ascii="Calibri" w:hAnsi="Calibri" w:cs="Calibri"/>
        </w:rPr>
      </w:pPr>
      <w:bookmarkStart w:id="199" w:name="_Hlk47955561"/>
      <w:r w:rsidRPr="00FA7CB8">
        <w:rPr>
          <w:rFonts w:ascii="Calibri" w:hAnsi="Calibri" w:cs="Calibri"/>
        </w:rPr>
        <w:t>W przypadku nieuprawomocnienia się wyników postępowania do dnia</w:t>
      </w:r>
      <w:r w:rsidR="00A502C5">
        <w:rPr>
          <w:rFonts w:ascii="Calibri" w:hAnsi="Calibri" w:cs="Calibri"/>
        </w:rPr>
        <w:t xml:space="preserve"> </w:t>
      </w:r>
      <w:r w:rsidR="00AA0C0D">
        <w:rPr>
          <w:rFonts w:ascii="Calibri" w:hAnsi="Calibri" w:cs="Calibri"/>
        </w:rPr>
        <w:t>12</w:t>
      </w:r>
      <w:r w:rsidR="00A15ED4">
        <w:rPr>
          <w:rFonts w:ascii="Calibri" w:hAnsi="Calibri" w:cs="Calibri"/>
        </w:rPr>
        <w:t>.03.2024</w:t>
      </w:r>
      <w:r w:rsidR="00364EEA" w:rsidRPr="00FA7CB8">
        <w:rPr>
          <w:rFonts w:ascii="Calibri" w:hAnsi="Calibri" w:cs="Calibri"/>
        </w:rPr>
        <w:t xml:space="preserve"> </w:t>
      </w:r>
      <w:r w:rsidRPr="00FA7CB8">
        <w:rPr>
          <w:rFonts w:ascii="Calibri" w:hAnsi="Calibri" w:cs="Calibri"/>
        </w:rPr>
        <w:t xml:space="preserve">r., wykonawca </w:t>
      </w:r>
      <w:r w:rsidR="00364EEA" w:rsidRPr="00FA7CB8">
        <w:rPr>
          <w:rFonts w:ascii="Calibri" w:hAnsi="Calibri" w:cs="Calibri"/>
        </w:rPr>
        <w:t>w dniu tym</w:t>
      </w:r>
      <w:r w:rsidRPr="00FA7CB8">
        <w:rPr>
          <w:rFonts w:ascii="Calibri" w:hAnsi="Calibri" w:cs="Calibri"/>
        </w:rPr>
        <w:t xml:space="preserve"> wystawi promesę, stanowiącą warunkowe przyrzeczenie ochrony ubezpieczeniowej od dnia </w:t>
      </w:r>
      <w:r w:rsidR="00AA0C0D">
        <w:rPr>
          <w:rFonts w:ascii="Calibri" w:hAnsi="Calibri" w:cs="Calibri"/>
          <w:spacing w:val="-6"/>
        </w:rPr>
        <w:t>13.03</w:t>
      </w:r>
      <w:r w:rsidR="00A15ED4">
        <w:rPr>
          <w:rFonts w:ascii="Calibri" w:hAnsi="Calibri" w:cs="Calibri"/>
          <w:spacing w:val="-6"/>
        </w:rPr>
        <w:t>.2024</w:t>
      </w:r>
      <w:r w:rsidRPr="00FA7CB8">
        <w:rPr>
          <w:rFonts w:ascii="Calibri" w:hAnsi="Calibri" w:cs="Calibri"/>
        </w:rPr>
        <w:t xml:space="preserve"> r.</w:t>
      </w:r>
      <w:bookmarkEnd w:id="199"/>
    </w:p>
    <w:p w:rsidR="002633F4" w:rsidRPr="00706A93" w:rsidRDefault="00FA605B"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Wnioski o wystawienie dokumentów ubezpieczeniowych, potwierdzających zawarcie poszczególnych umów ubezpieczenia, określające m.in. niezbędny zakres, przedmiot </w:t>
      </w:r>
      <w:r w:rsidR="00F26AA6" w:rsidRPr="00FA7CB8">
        <w:rPr>
          <w:rFonts w:ascii="Calibri" w:hAnsi="Calibri" w:cs="Calibri"/>
        </w:rPr>
        <w:br/>
      </w:r>
      <w:r w:rsidRPr="00FA7CB8">
        <w:rPr>
          <w:rFonts w:ascii="Calibri" w:hAnsi="Calibri" w:cs="Calibri"/>
        </w:rPr>
        <w:t>i okres ubezpieczenia, każdorazowo składał będzie broker ubezpieczeniowy działający w imieniu i na rzecz zamawiającego oraz każdego podmiotu objętego zamówieniem.</w:t>
      </w:r>
      <w:bookmarkEnd w:id="178"/>
      <w:bookmarkEnd w:id="196"/>
      <w:bookmarkEnd w:id="197"/>
      <w:bookmarkEnd w:id="198"/>
      <w:r w:rsidR="002633F4" w:rsidRPr="00FA7CB8">
        <w:rPr>
          <w:rFonts w:ascii="Calibri" w:hAnsi="Calibri" w:cs="Calibri"/>
          <w:sz w:val="28"/>
          <w:szCs w:val="28"/>
        </w:rPr>
        <w:t xml:space="preserve"> </w:t>
      </w:r>
    </w:p>
    <w:p w:rsidR="009D3709" w:rsidRPr="00FA7CB8" w:rsidRDefault="009D3709"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200" w:name="_Toc126740000"/>
      <w:r w:rsidRPr="00FA7CB8">
        <w:rPr>
          <w:rFonts w:cs="Calibri"/>
          <w:b/>
          <w:sz w:val="24"/>
          <w:szCs w:val="24"/>
          <w:lang w:eastAsia="en-US"/>
        </w:rPr>
        <w:t>Wymagania</w:t>
      </w:r>
      <w:r w:rsidRPr="00FA7CB8">
        <w:rPr>
          <w:rFonts w:cs="Calibri"/>
          <w:b/>
          <w:sz w:val="24"/>
          <w:szCs w:val="24"/>
        </w:rPr>
        <w:t xml:space="preserve"> w zakresie zatrudnienia na podstawie stosunku pracy, w okolicznościach, </w:t>
      </w:r>
      <w:r w:rsidRPr="00FA7CB8">
        <w:rPr>
          <w:rFonts w:cs="Calibri"/>
          <w:b/>
          <w:sz w:val="24"/>
          <w:szCs w:val="24"/>
        </w:rPr>
        <w:br/>
        <w:t>o których mowa w art. 95</w:t>
      </w:r>
      <w:r w:rsidR="00F97756" w:rsidRPr="00FA7CB8">
        <w:rPr>
          <w:rFonts w:cs="Calibri"/>
          <w:b/>
          <w:sz w:val="24"/>
          <w:szCs w:val="24"/>
        </w:rPr>
        <w:t xml:space="preserve"> </w:t>
      </w:r>
      <w:r w:rsidRPr="00FA7CB8">
        <w:rPr>
          <w:rFonts w:cs="Calibri"/>
          <w:b/>
          <w:sz w:val="24"/>
          <w:szCs w:val="24"/>
        </w:rPr>
        <w:t xml:space="preserve">ustawy </w:t>
      </w:r>
      <w:r w:rsidR="00E0138E" w:rsidRPr="00FA7CB8">
        <w:rPr>
          <w:rFonts w:cs="Calibri"/>
          <w:b/>
          <w:sz w:val="24"/>
          <w:szCs w:val="24"/>
        </w:rPr>
        <w:t>Prawo zamówień publicznych</w:t>
      </w:r>
      <w:r w:rsidR="00F97756" w:rsidRPr="00FA7CB8">
        <w:rPr>
          <w:rFonts w:cs="Calibri"/>
          <w:b/>
          <w:sz w:val="24"/>
          <w:szCs w:val="24"/>
        </w:rPr>
        <w:t>.</w:t>
      </w:r>
      <w:bookmarkEnd w:id="200"/>
    </w:p>
    <w:p w:rsidR="009D3709" w:rsidRPr="00FA7CB8" w:rsidRDefault="009D3709" w:rsidP="00FA7CB8">
      <w:pPr>
        <w:pStyle w:val="Akapitzlist1"/>
        <w:widowControl w:val="0"/>
        <w:tabs>
          <w:tab w:val="left" w:pos="851"/>
        </w:tabs>
        <w:suppressAutoHyphens w:val="0"/>
        <w:spacing w:after="0"/>
        <w:ind w:left="851"/>
        <w:jc w:val="both"/>
        <w:rPr>
          <w:rFonts w:cs="Calibri"/>
          <w:sz w:val="24"/>
          <w:szCs w:val="24"/>
        </w:rPr>
      </w:pPr>
      <w:r w:rsidRPr="00FA7CB8">
        <w:rPr>
          <w:rFonts w:cs="Calibri"/>
          <w:sz w:val="24"/>
          <w:szCs w:val="24"/>
          <w:lang w:eastAsia="en-US"/>
        </w:rPr>
        <w:t>Zamawiają</w:t>
      </w:r>
      <w:r w:rsidR="008F4526" w:rsidRPr="00FA7CB8">
        <w:rPr>
          <w:rFonts w:cs="Calibri"/>
          <w:sz w:val="24"/>
          <w:szCs w:val="24"/>
          <w:lang w:eastAsia="en-US"/>
        </w:rPr>
        <w:t>cy nie określa</w:t>
      </w:r>
      <w:r w:rsidRPr="00FA7CB8">
        <w:rPr>
          <w:rFonts w:cs="Calibri"/>
          <w:sz w:val="24"/>
          <w:szCs w:val="24"/>
          <w:lang w:eastAsia="en-US"/>
        </w:rPr>
        <w:t xml:space="preserve"> wymagań</w:t>
      </w:r>
      <w:r w:rsidR="008F4526" w:rsidRPr="00FA7CB8">
        <w:rPr>
          <w:rFonts w:cs="Calibri"/>
          <w:sz w:val="24"/>
          <w:szCs w:val="24"/>
        </w:rPr>
        <w:t xml:space="preserve"> w zakresie zatrudnienia na podstawie stosunku pracy, </w:t>
      </w:r>
      <w:r w:rsidR="00E0138E" w:rsidRPr="00FA7CB8">
        <w:rPr>
          <w:rFonts w:cs="Calibri"/>
          <w:sz w:val="24"/>
          <w:szCs w:val="24"/>
        </w:rPr>
        <w:br/>
      </w:r>
      <w:r w:rsidR="008F4526" w:rsidRPr="00FA7CB8">
        <w:rPr>
          <w:rFonts w:cs="Calibri"/>
          <w:sz w:val="24"/>
          <w:szCs w:val="24"/>
        </w:rPr>
        <w:t xml:space="preserve">w okolicznościach, o których mowa w art. 95 </w:t>
      </w:r>
      <w:r w:rsidR="006076AD" w:rsidRPr="00FA7CB8">
        <w:rPr>
          <w:rFonts w:cs="Calibri"/>
          <w:sz w:val="24"/>
          <w:szCs w:val="24"/>
        </w:rPr>
        <w:t>u.p.z.p.</w:t>
      </w:r>
    </w:p>
    <w:p w:rsidR="00A053DA" w:rsidRPr="00FA7CB8" w:rsidRDefault="00A053DA" w:rsidP="00FA7CB8">
      <w:pPr>
        <w:pStyle w:val="Akapitzlist1"/>
        <w:widowControl w:val="0"/>
        <w:tabs>
          <w:tab w:val="left" w:pos="851"/>
        </w:tabs>
        <w:suppressAutoHyphens w:val="0"/>
        <w:spacing w:after="0"/>
        <w:ind w:left="851"/>
        <w:jc w:val="both"/>
        <w:rPr>
          <w:rFonts w:cs="Calibri"/>
          <w:spacing w:val="-4"/>
          <w:sz w:val="24"/>
          <w:szCs w:val="24"/>
          <w:lang w:eastAsia="en-US"/>
        </w:rPr>
      </w:pPr>
      <w:r w:rsidRPr="00FA7CB8">
        <w:rPr>
          <w:rFonts w:cs="Calibri"/>
          <w:spacing w:val="-4"/>
          <w:sz w:val="24"/>
          <w:szCs w:val="24"/>
          <w:lang w:eastAsia="en-US"/>
        </w:rPr>
        <w:t>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zamawiający odstępuje od wymogów, o których mowa w art. 95 u.p.z.p.</w:t>
      </w:r>
    </w:p>
    <w:p w:rsidR="006C2499" w:rsidRPr="00FA7CB8" w:rsidRDefault="006C2499"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pacing w:val="-4"/>
          <w:sz w:val="24"/>
          <w:szCs w:val="24"/>
          <w:lang w:eastAsia="en-US"/>
        </w:rPr>
      </w:pPr>
      <w:bookmarkStart w:id="201" w:name="_Toc126740001"/>
      <w:r w:rsidRPr="00FA7CB8">
        <w:rPr>
          <w:rFonts w:cs="Calibri"/>
          <w:b/>
          <w:spacing w:val="-4"/>
          <w:sz w:val="24"/>
          <w:szCs w:val="24"/>
        </w:rPr>
        <w:t>Informacje dotyczące przeprowadzenia przez wykonawcę wizji lokalnej lub sprawdzenia przez niego dokumentów niezbędnych do realizacji zamówienia, o których mowa w art. 131 ust. 2</w:t>
      </w:r>
      <w:r w:rsidR="00511E25" w:rsidRPr="00FA7CB8">
        <w:rPr>
          <w:rFonts w:cs="Calibri"/>
          <w:b/>
          <w:spacing w:val="-4"/>
          <w:sz w:val="24"/>
          <w:szCs w:val="24"/>
        </w:rPr>
        <w:t xml:space="preserve"> ustawy </w:t>
      </w:r>
      <w:r w:rsidR="00FA5354" w:rsidRPr="00FA7CB8">
        <w:rPr>
          <w:rFonts w:cs="Calibri"/>
          <w:b/>
          <w:spacing w:val="-4"/>
          <w:sz w:val="24"/>
          <w:szCs w:val="24"/>
        </w:rPr>
        <w:t>Prawo zamówień publicznych</w:t>
      </w:r>
      <w:r w:rsidRPr="00FA7CB8">
        <w:rPr>
          <w:rFonts w:cs="Calibri"/>
          <w:b/>
          <w:spacing w:val="-4"/>
          <w:sz w:val="24"/>
          <w:szCs w:val="24"/>
        </w:rPr>
        <w:t>, jeżeli zamawiający przewiduje możliwość albo wymaga złożenia oferty po odbyciu wizji lokalnej lub sprawdzeniu tych dokumentów</w:t>
      </w:r>
      <w:r w:rsidR="008B56D5" w:rsidRPr="00FA7CB8">
        <w:rPr>
          <w:rFonts w:cs="Calibri"/>
          <w:b/>
          <w:spacing w:val="-4"/>
          <w:sz w:val="24"/>
          <w:szCs w:val="24"/>
        </w:rPr>
        <w:t>.</w:t>
      </w:r>
      <w:bookmarkEnd w:id="201"/>
    </w:p>
    <w:p w:rsidR="006C2499" w:rsidRPr="00FA7CB8" w:rsidRDefault="00511E25" w:rsidP="00606A44">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Zamawiający dopuszcza możliwość złożenia oferty po o</w:t>
      </w:r>
      <w:r w:rsidR="00FA5354" w:rsidRPr="00FA7CB8">
        <w:rPr>
          <w:rFonts w:cs="Calibri"/>
          <w:sz w:val="24"/>
          <w:szCs w:val="24"/>
          <w:lang w:eastAsia="en-US"/>
        </w:rPr>
        <w:t>d</w:t>
      </w:r>
      <w:r w:rsidRPr="00FA7CB8">
        <w:rPr>
          <w:rFonts w:cs="Calibri"/>
          <w:sz w:val="24"/>
          <w:szCs w:val="24"/>
          <w:lang w:eastAsia="en-US"/>
        </w:rPr>
        <w:t>byciu wizji lokalnej</w:t>
      </w:r>
      <w:r w:rsidR="007A4D97" w:rsidRPr="00FA7CB8">
        <w:rPr>
          <w:rFonts w:cs="Calibri"/>
          <w:sz w:val="24"/>
          <w:szCs w:val="24"/>
          <w:lang w:eastAsia="en-US"/>
        </w:rPr>
        <w:t xml:space="preserve"> </w:t>
      </w:r>
      <w:r w:rsidRPr="00FA7CB8">
        <w:rPr>
          <w:rFonts w:cs="Calibri"/>
          <w:sz w:val="24"/>
          <w:szCs w:val="24"/>
          <w:lang w:eastAsia="en-US"/>
        </w:rPr>
        <w:t>lub</w:t>
      </w:r>
      <w:r w:rsidR="007A4D97" w:rsidRPr="00FA7CB8">
        <w:rPr>
          <w:rFonts w:cs="Calibri"/>
          <w:sz w:val="24"/>
          <w:szCs w:val="24"/>
          <w:lang w:eastAsia="en-US"/>
        </w:rPr>
        <w:t xml:space="preserve"> </w:t>
      </w:r>
      <w:r w:rsidRPr="00FA7CB8">
        <w:rPr>
          <w:rFonts w:cs="Calibri"/>
          <w:sz w:val="24"/>
          <w:szCs w:val="24"/>
          <w:lang w:eastAsia="en-US"/>
        </w:rPr>
        <w:t xml:space="preserve">sprawdzeniu dokumentów, lecz tego nie wymaga i nie odrzuci </w:t>
      </w:r>
      <w:r w:rsidR="00FA5354" w:rsidRPr="00FA7CB8">
        <w:rPr>
          <w:rFonts w:cs="Calibri"/>
          <w:sz w:val="24"/>
          <w:szCs w:val="24"/>
          <w:lang w:eastAsia="en-US"/>
        </w:rPr>
        <w:t xml:space="preserve">na podstawie art. 226 ust. 1 pkt 18 </w:t>
      </w:r>
      <w:r w:rsidR="006076AD" w:rsidRPr="00FA7CB8">
        <w:rPr>
          <w:rFonts w:cs="Calibri"/>
          <w:sz w:val="24"/>
          <w:szCs w:val="24"/>
          <w:lang w:eastAsia="en-US"/>
        </w:rPr>
        <w:t>u.p.z.p.</w:t>
      </w:r>
      <w:r w:rsidR="00FA5354" w:rsidRPr="00FA7CB8">
        <w:rPr>
          <w:rFonts w:cs="Calibri"/>
          <w:sz w:val="24"/>
          <w:szCs w:val="24"/>
          <w:lang w:eastAsia="en-US"/>
        </w:rPr>
        <w:t xml:space="preserve"> </w:t>
      </w:r>
      <w:r w:rsidRPr="00FA7CB8">
        <w:rPr>
          <w:rFonts w:cs="Calibri"/>
          <w:sz w:val="24"/>
          <w:szCs w:val="24"/>
          <w:lang w:eastAsia="en-US"/>
        </w:rPr>
        <w:t xml:space="preserve">oferty </w:t>
      </w:r>
      <w:r w:rsidRPr="00FA7CB8">
        <w:rPr>
          <w:rFonts w:cs="Calibri"/>
          <w:sz w:val="24"/>
          <w:szCs w:val="24"/>
          <w:lang w:eastAsia="pl-PL"/>
        </w:rPr>
        <w:t>złożonej bez odbycia wizji lokalnej lub bez sprawdzenia dokumentów niezbędnych do realizacji zamówienia dostępnych na miejscu u zamawiającego</w:t>
      </w:r>
      <w:r w:rsidR="00FA5354" w:rsidRPr="00FA7CB8">
        <w:rPr>
          <w:rFonts w:cs="Calibri"/>
          <w:sz w:val="24"/>
          <w:szCs w:val="24"/>
          <w:lang w:eastAsia="pl-PL"/>
        </w:rPr>
        <w:t>.</w:t>
      </w:r>
    </w:p>
    <w:p w:rsidR="009E62E4" w:rsidRPr="00FA7CB8" w:rsidRDefault="009E62E4" w:rsidP="00606A44">
      <w:pPr>
        <w:widowControl w:val="0"/>
        <w:numPr>
          <w:ilvl w:val="1"/>
          <w:numId w:val="80"/>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 xml:space="preserve">Każdy z wykonawców przed złożeniem oferty może dokonać oglądu (lustracji) miejsc zgłaszanych do ubezpieczenia, w terminie uzgodnionym z zamawiającym. Zapis niniejszy </w:t>
      </w:r>
      <w:r w:rsidRPr="00FA7CB8">
        <w:rPr>
          <w:rFonts w:ascii="Calibri" w:hAnsi="Calibri" w:cs="Calibri"/>
          <w:lang w:eastAsia="en-US"/>
        </w:rPr>
        <w:br/>
        <w:t>w żadnym wypadku nie stanowi obowiązku wykonawcy do odbycia wizji w terenie.</w:t>
      </w:r>
    </w:p>
    <w:p w:rsidR="007776E3" w:rsidRPr="00FA7CB8" w:rsidRDefault="007776E3"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202" w:name="_Toc126740002"/>
      <w:r w:rsidRPr="00FA7CB8">
        <w:rPr>
          <w:rFonts w:cs="Calibri"/>
          <w:b/>
          <w:sz w:val="24"/>
          <w:szCs w:val="24"/>
        </w:rPr>
        <w:lastRenderedPageBreak/>
        <w:t>Informacja o obowiązku osobistego wykonania przez wykonawcę kluczowych zadań, jeżeli zamawiający dokonuje takiego zastrzeżenia zgodnie z art. 60 i art. 121</w:t>
      </w:r>
      <w:r w:rsidR="00901ADA" w:rsidRPr="00FA7CB8">
        <w:rPr>
          <w:rFonts w:cs="Calibri"/>
          <w:b/>
          <w:sz w:val="24"/>
          <w:szCs w:val="24"/>
        </w:rPr>
        <w:t xml:space="preserve"> ustawy </w:t>
      </w:r>
      <w:r w:rsidR="00BD677B" w:rsidRPr="00FA7CB8">
        <w:rPr>
          <w:rFonts w:cs="Calibri"/>
          <w:b/>
          <w:sz w:val="24"/>
          <w:szCs w:val="24"/>
        </w:rPr>
        <w:t>Prawo zamówień publicznych</w:t>
      </w:r>
      <w:r w:rsidR="00F97756" w:rsidRPr="00FA7CB8">
        <w:rPr>
          <w:rFonts w:cs="Calibri"/>
          <w:b/>
          <w:sz w:val="24"/>
          <w:szCs w:val="24"/>
        </w:rPr>
        <w:t>.</w:t>
      </w:r>
      <w:bookmarkEnd w:id="202"/>
    </w:p>
    <w:p w:rsidR="007776E3" w:rsidRPr="00FA7CB8" w:rsidRDefault="007776E3" w:rsidP="00FA7CB8">
      <w:pPr>
        <w:pStyle w:val="Akapitzlist1"/>
        <w:widowControl w:val="0"/>
        <w:tabs>
          <w:tab w:val="left" w:pos="851"/>
        </w:tabs>
        <w:suppressAutoHyphens w:val="0"/>
        <w:spacing w:after="0"/>
        <w:ind w:left="851"/>
        <w:jc w:val="both"/>
        <w:rPr>
          <w:rFonts w:cs="Calibri"/>
          <w:sz w:val="24"/>
          <w:szCs w:val="24"/>
        </w:rPr>
      </w:pPr>
      <w:r w:rsidRPr="00FA7CB8">
        <w:rPr>
          <w:rFonts w:cs="Calibri"/>
          <w:sz w:val="24"/>
          <w:szCs w:val="24"/>
        </w:rPr>
        <w:t xml:space="preserve">Zamawiający nie zastrzega obowiązku osobistego wykonania przez wykonawcę kluczowych zadań na podstawie art. 60 i art. 121 </w:t>
      </w:r>
      <w:r w:rsidR="006076AD" w:rsidRPr="00FA7CB8">
        <w:rPr>
          <w:rFonts w:cs="Calibri"/>
          <w:sz w:val="24"/>
          <w:szCs w:val="24"/>
        </w:rPr>
        <w:t>u.p.z.p.</w:t>
      </w:r>
      <w:r w:rsidR="00BC5832" w:rsidRPr="00FA7CB8">
        <w:rPr>
          <w:rFonts w:cs="Calibri"/>
          <w:sz w:val="24"/>
          <w:szCs w:val="24"/>
        </w:rPr>
        <w:t xml:space="preserve"> Zastosowanie w tym zakresie mają odpowiednie przepisy ustawy z dnia 11 września 2015 r o działalności ubezpieczeniowej </w:t>
      </w:r>
      <w:r w:rsidR="00F26AA6" w:rsidRPr="00FA7CB8">
        <w:rPr>
          <w:rFonts w:cs="Calibri"/>
          <w:sz w:val="24"/>
          <w:szCs w:val="24"/>
        </w:rPr>
        <w:br/>
      </w:r>
      <w:r w:rsidR="00BC5832" w:rsidRPr="00FA7CB8">
        <w:rPr>
          <w:rFonts w:cs="Calibri"/>
          <w:sz w:val="24"/>
          <w:szCs w:val="24"/>
        </w:rPr>
        <w:t>i reasekuracyjnej, w szczególności dotyczące wykonywania czynności ubezpieczeniowych.</w:t>
      </w:r>
    </w:p>
    <w:p w:rsidR="00AB3F5B" w:rsidRPr="00FA7CB8" w:rsidRDefault="00AB3F5B"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203" w:name="_Toc456007563"/>
      <w:bookmarkStart w:id="204" w:name="_Toc456007793"/>
      <w:bookmarkStart w:id="205" w:name="_Toc458156821"/>
      <w:bookmarkStart w:id="206" w:name="_Toc126740003"/>
      <w:bookmarkEnd w:id="179"/>
      <w:bookmarkEnd w:id="180"/>
      <w:bookmarkEnd w:id="181"/>
      <w:r w:rsidRPr="00FA7CB8">
        <w:rPr>
          <w:rFonts w:cs="Calibri"/>
          <w:b/>
          <w:sz w:val="24"/>
          <w:szCs w:val="24"/>
          <w:lang w:eastAsia="en-US"/>
        </w:rPr>
        <w:t xml:space="preserve">Pouczenie o środkach ochrony prawnej przysługujących </w:t>
      </w:r>
      <w:r w:rsidR="00391EDF" w:rsidRPr="00FA7CB8">
        <w:rPr>
          <w:rFonts w:cs="Calibri"/>
          <w:b/>
          <w:sz w:val="24"/>
          <w:szCs w:val="24"/>
          <w:lang w:eastAsia="en-US"/>
        </w:rPr>
        <w:t>w</w:t>
      </w:r>
      <w:r w:rsidRPr="00FA7CB8">
        <w:rPr>
          <w:rFonts w:cs="Calibri"/>
          <w:b/>
          <w:sz w:val="24"/>
          <w:szCs w:val="24"/>
          <w:lang w:eastAsia="en-US"/>
        </w:rPr>
        <w:t>ykonawcy</w:t>
      </w:r>
      <w:bookmarkEnd w:id="203"/>
      <w:bookmarkEnd w:id="204"/>
      <w:bookmarkEnd w:id="205"/>
      <w:r w:rsidR="00F97756" w:rsidRPr="00FA7CB8">
        <w:rPr>
          <w:rFonts w:cs="Calibri"/>
          <w:b/>
          <w:sz w:val="24"/>
          <w:szCs w:val="24"/>
          <w:lang w:eastAsia="en-US"/>
        </w:rPr>
        <w:t>.</w:t>
      </w:r>
      <w:bookmarkEnd w:id="206"/>
      <w:r w:rsidRPr="00FA7CB8">
        <w:rPr>
          <w:rFonts w:cs="Calibri"/>
          <w:b/>
          <w:sz w:val="24"/>
          <w:szCs w:val="24"/>
          <w:lang w:eastAsia="en-US"/>
        </w:rPr>
        <w:t xml:space="preserve"> </w:t>
      </w:r>
    </w:p>
    <w:p w:rsidR="005F6F7C" w:rsidRPr="00FA7CB8" w:rsidRDefault="002162C5" w:rsidP="00606A44">
      <w:pPr>
        <w:pStyle w:val="Default"/>
        <w:numPr>
          <w:ilvl w:val="1"/>
          <w:numId w:val="80"/>
        </w:numPr>
        <w:tabs>
          <w:tab w:val="left" w:pos="851"/>
        </w:tabs>
        <w:suppressAutoHyphens w:val="0"/>
        <w:spacing w:line="276" w:lineRule="auto"/>
        <w:ind w:left="851" w:hanging="851"/>
        <w:jc w:val="both"/>
        <w:rPr>
          <w:rFonts w:ascii="Calibri" w:eastAsia="Times New Roman" w:hAnsi="Calibri" w:cs="Calibri"/>
          <w:color w:val="auto"/>
          <w:lang w:eastAsia="pl-PL"/>
        </w:rPr>
      </w:pPr>
      <w:bookmarkStart w:id="207" w:name="_Toc456007564"/>
      <w:bookmarkStart w:id="208" w:name="_Toc456007794"/>
      <w:bookmarkStart w:id="209" w:name="_Toc456085734"/>
      <w:bookmarkStart w:id="210" w:name="_Toc456007583"/>
      <w:bookmarkStart w:id="211" w:name="_Toc456007813"/>
      <w:bookmarkStart w:id="212" w:name="_Toc458156822"/>
      <w:r w:rsidRPr="00FA7CB8">
        <w:rPr>
          <w:rFonts w:ascii="Calibri" w:hAnsi="Calibri" w:cs="Calibri"/>
          <w:bCs/>
          <w:color w:val="auto"/>
        </w:rPr>
        <w:t>Środki ochrony prawnej przysługują wykonawcy oraz innemu podmiotowi, jeżeli ma lub miał interes w uzyskaniu zamówienia oraz poniósł lub może ponieść szkodę w wyniku naruszenia przez zamawiającego przepisów ustawy</w:t>
      </w:r>
      <w:r w:rsidR="005F6F7C" w:rsidRPr="00FA7CB8">
        <w:rPr>
          <w:rFonts w:ascii="Calibri" w:eastAsia="Times New Roman" w:hAnsi="Calibri" w:cs="Calibri"/>
          <w:color w:val="auto"/>
          <w:lang w:eastAsia="pl-PL"/>
        </w:rPr>
        <w:t xml:space="preserve">. </w:t>
      </w:r>
    </w:p>
    <w:p w:rsidR="005F6F7C" w:rsidRPr="00FA7CB8" w:rsidRDefault="005F6F7C" w:rsidP="00606A44">
      <w:pPr>
        <w:pStyle w:val="Default"/>
        <w:numPr>
          <w:ilvl w:val="1"/>
          <w:numId w:val="80"/>
        </w:numPr>
        <w:tabs>
          <w:tab w:val="left" w:pos="851"/>
        </w:tabs>
        <w:suppressAutoHyphens w:val="0"/>
        <w:spacing w:line="276" w:lineRule="auto"/>
        <w:ind w:left="851" w:hanging="851"/>
        <w:jc w:val="both"/>
        <w:rPr>
          <w:rFonts w:ascii="Calibri" w:eastAsia="Times New Roman" w:hAnsi="Calibri" w:cs="Calibri"/>
          <w:color w:val="auto"/>
          <w:spacing w:val="-8"/>
          <w:lang w:eastAsia="pl-PL"/>
        </w:rPr>
      </w:pPr>
      <w:r w:rsidRPr="00FA7CB8">
        <w:rPr>
          <w:rFonts w:ascii="Calibri" w:eastAsia="Times New Roman" w:hAnsi="Calibri" w:cs="Calibri"/>
          <w:color w:val="auto"/>
          <w:spacing w:val="-8"/>
          <w:lang w:eastAsia="pl-PL"/>
        </w:rPr>
        <w:t>Środki ochrony prawnej wobec ogłoszenia wszczynającego postępowanie o udzielenie zamówienia oraz dokumentów zamówienia przysługują również organizacjom wpisanym na listę, o której mowa w art. 469 pkt 15 u.p.z.p., oraz Rzecznikowi Małych i Średnich Przedsiębiorców.</w:t>
      </w:r>
    </w:p>
    <w:p w:rsidR="005F6F7C" w:rsidRDefault="005F6F7C"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lang w:eastAsia="pl-PL"/>
        </w:rPr>
        <w:t>Szczegółowe informacje dotyczące środków ochrony prawnej określone są w Dziale IX u.p.z.p.</w:t>
      </w:r>
      <w:bookmarkEnd w:id="207"/>
      <w:bookmarkEnd w:id="208"/>
      <w:bookmarkEnd w:id="209"/>
    </w:p>
    <w:p w:rsidR="004C437E" w:rsidRPr="00FA7CB8" w:rsidRDefault="004C437E" w:rsidP="00606A44">
      <w:pPr>
        <w:pStyle w:val="Akapitzlist1"/>
        <w:widowControl w:val="0"/>
        <w:numPr>
          <w:ilvl w:val="0"/>
          <w:numId w:val="80"/>
        </w:numPr>
        <w:tabs>
          <w:tab w:val="left" w:pos="851"/>
        </w:tabs>
        <w:suppressAutoHyphens w:val="0"/>
        <w:spacing w:before="120" w:after="0"/>
        <w:ind w:left="851" w:hanging="851"/>
        <w:jc w:val="both"/>
        <w:outlineLvl w:val="0"/>
        <w:rPr>
          <w:rFonts w:cs="Calibri"/>
          <w:bCs/>
          <w:i/>
          <w:iCs/>
          <w:sz w:val="24"/>
          <w:szCs w:val="24"/>
          <w:lang w:eastAsia="en-US"/>
        </w:rPr>
      </w:pPr>
      <w:bookmarkStart w:id="213" w:name="_Toc126740004"/>
      <w:bookmarkStart w:id="214" w:name="_Toc456007603"/>
      <w:bookmarkStart w:id="215" w:name="_Toc456007833"/>
      <w:bookmarkStart w:id="216" w:name="_Toc458156835"/>
      <w:bookmarkEnd w:id="210"/>
      <w:bookmarkEnd w:id="211"/>
      <w:bookmarkEnd w:id="212"/>
      <w:r w:rsidRPr="00FA7CB8">
        <w:rPr>
          <w:rFonts w:cs="Calibri"/>
          <w:b/>
          <w:sz w:val="24"/>
          <w:szCs w:val="24"/>
          <w:lang w:eastAsia="en-US"/>
        </w:rPr>
        <w:t>Klauzula informacyjna RODO</w:t>
      </w:r>
      <w:r w:rsidR="00273E1D" w:rsidRPr="00FA7CB8">
        <w:rPr>
          <w:rFonts w:cs="Calibri"/>
          <w:b/>
          <w:sz w:val="24"/>
          <w:szCs w:val="24"/>
          <w:lang w:eastAsia="en-US"/>
        </w:rPr>
        <w:t>.</w:t>
      </w:r>
      <w:bookmarkEnd w:id="213"/>
    </w:p>
    <w:p w:rsidR="00B74543" w:rsidRPr="00620C88" w:rsidRDefault="00B74543" w:rsidP="00FA7CB8">
      <w:pPr>
        <w:widowControl w:val="0"/>
        <w:suppressAutoHyphens w:val="0"/>
        <w:spacing w:line="276" w:lineRule="auto"/>
        <w:ind w:left="851"/>
        <w:jc w:val="both"/>
        <w:rPr>
          <w:rFonts w:ascii="Calibri" w:eastAsiaTheme="minorHAnsi" w:hAnsi="Calibri" w:cs="Calibri"/>
          <w:spacing w:val="-4"/>
          <w:lang w:eastAsia="en-US"/>
        </w:rPr>
      </w:pPr>
      <w:r w:rsidRPr="00620C88">
        <w:rPr>
          <w:rFonts w:ascii="Calibri" w:eastAsiaTheme="minorHAnsi" w:hAnsi="Calibri" w:cs="Calibri"/>
          <w:spacing w:val="-4"/>
          <w:lang w:eastAsia="en-US"/>
        </w:rPr>
        <w:t>Zamawiający zgodnie z art. 13 ust. 1 i 2 rozporządzenia Parlamentu Europejskiego i Rady (UE) 2016/679 z dnia 27 kwietnia 2016 r. w sprawie ochrony osób fizycznych w związku z przetwa</w:t>
      </w:r>
      <w:r w:rsidR="005F7E41" w:rsidRPr="00620C88">
        <w:rPr>
          <w:rFonts w:ascii="Calibri" w:eastAsiaTheme="minorHAnsi" w:hAnsi="Calibri" w:cs="Calibri"/>
          <w:spacing w:val="-4"/>
          <w:lang w:eastAsia="en-US"/>
        </w:rPr>
        <w:softHyphen/>
      </w:r>
      <w:r w:rsidRPr="00620C88">
        <w:rPr>
          <w:rFonts w:ascii="Calibri" w:eastAsiaTheme="minorHAnsi" w:hAnsi="Calibri" w:cs="Calibri"/>
          <w:spacing w:val="-4"/>
          <w:lang w:eastAsia="en-US"/>
        </w:rPr>
        <w:t>rzaniem danych osobowych i w sprawie swobodnego przepływu takich danych oraz uchylenia dyrektywy 95/46/WE (ogólne rozporządzenie o ochronie danych) (Dz.Urz. UE L 119</w:t>
      </w:r>
      <w:r w:rsidR="005F7E41" w:rsidRPr="00620C88">
        <w:rPr>
          <w:rFonts w:ascii="Calibri" w:eastAsiaTheme="minorHAnsi" w:hAnsi="Calibri" w:cs="Calibri"/>
          <w:spacing w:val="-4"/>
          <w:lang w:eastAsia="en-US"/>
        </w:rPr>
        <w:t xml:space="preserve"> </w:t>
      </w:r>
      <w:r w:rsidR="00F576B5" w:rsidRPr="00620C88">
        <w:rPr>
          <w:rFonts w:ascii="Calibri" w:eastAsiaTheme="minorHAnsi" w:hAnsi="Calibri" w:cs="Calibri"/>
          <w:spacing w:val="-4"/>
          <w:lang w:eastAsia="en-US"/>
        </w:rPr>
        <w:br/>
      </w:r>
      <w:r w:rsidRPr="00620C88">
        <w:rPr>
          <w:rFonts w:ascii="Calibri" w:eastAsiaTheme="minorHAnsi" w:hAnsi="Calibri" w:cs="Calibri"/>
          <w:spacing w:val="-4"/>
          <w:lang w:eastAsia="en-US"/>
        </w:rPr>
        <w:t xml:space="preserve">z 04.05.2016, str. 1), dalej „RODO”, informuje że: </w:t>
      </w:r>
    </w:p>
    <w:p w:rsidR="00B74543" w:rsidRPr="00620C88" w:rsidRDefault="00EF446A"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lang w:eastAsia="en-US"/>
        </w:rPr>
      </w:pPr>
      <w:r w:rsidRPr="00620C88">
        <w:rPr>
          <w:rFonts w:ascii="Calibri" w:eastAsiaTheme="minorHAnsi" w:hAnsi="Calibri" w:cs="Calibri"/>
          <w:spacing w:val="-6"/>
          <w:lang w:eastAsia="en-US"/>
        </w:rPr>
        <w:t xml:space="preserve">administratorem Pani/Pana danych osobowych jest </w:t>
      </w:r>
      <w:r w:rsidR="00BA2BFE" w:rsidRPr="00620C88">
        <w:rPr>
          <w:rFonts w:ascii="Calibri" w:eastAsiaTheme="minorHAnsi" w:hAnsi="Calibri" w:cs="Calibri"/>
          <w:spacing w:val="-6"/>
          <w:lang w:eastAsia="en-US"/>
        </w:rPr>
        <w:t>Gmina</w:t>
      </w:r>
      <w:r w:rsidRPr="00620C88">
        <w:rPr>
          <w:rFonts w:ascii="Calibri" w:eastAsiaTheme="minorHAnsi" w:hAnsi="Calibri" w:cs="Calibri"/>
          <w:spacing w:val="-6"/>
          <w:lang w:eastAsia="en-US"/>
        </w:rPr>
        <w:t xml:space="preserve"> </w:t>
      </w:r>
      <w:r w:rsidR="00620C88" w:rsidRPr="00620C88">
        <w:rPr>
          <w:rFonts w:asciiTheme="minorHAnsi" w:hAnsiTheme="minorHAnsi" w:cstheme="minorHAnsi"/>
          <w:color w:val="000000"/>
        </w:rPr>
        <w:t>jest Burmistrz Miasta i Gminy Sobótka, ul. Rynek 1, 55-050 Sobótka, tel. 71 31 62 043, adres e-mail: urzad@sobotka.pl;</w:t>
      </w:r>
    </w:p>
    <w:p w:rsidR="00EF446A" w:rsidRPr="00620C88" w:rsidRDefault="00EF446A"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lang w:eastAsia="en-US"/>
        </w:rPr>
      </w:pPr>
      <w:r w:rsidRPr="00620C88">
        <w:rPr>
          <w:rFonts w:ascii="Calibri" w:eastAsiaTheme="minorHAnsi" w:hAnsi="Calibri" w:cs="Calibri"/>
          <w:spacing w:val="-6"/>
          <w:lang w:eastAsia="en-US"/>
        </w:rPr>
        <w:t xml:space="preserve">administrator wyznaczył Inspektora Ochrony Danych, z którym mogą się Państwo kontaktować we wszystkich sprawach dotyczących przetwarzania danych osobowych za pośrednictwem adresu email: </w:t>
      </w:r>
      <w:r w:rsidR="00620C88" w:rsidRPr="00620C88">
        <w:rPr>
          <w:rFonts w:asciiTheme="minorHAnsi" w:hAnsiTheme="minorHAnsi" w:cstheme="minorHAnsi"/>
          <w:color w:val="000000"/>
        </w:rPr>
        <w:t>iod@sobotka.pl</w:t>
      </w:r>
      <w:r w:rsidRPr="00620C88">
        <w:rPr>
          <w:rFonts w:ascii="Calibri" w:eastAsiaTheme="minorHAnsi" w:hAnsi="Calibri" w:cs="Calibri"/>
          <w:spacing w:val="-6"/>
          <w:lang w:eastAsia="en-US"/>
        </w:rPr>
        <w:t>, lub pisemnie na adres</w:t>
      </w:r>
      <w:r w:rsidR="00620C88" w:rsidRPr="00620C88">
        <w:rPr>
          <w:rFonts w:ascii="Calibri" w:eastAsiaTheme="minorHAnsi" w:hAnsi="Calibri" w:cs="Calibri"/>
          <w:spacing w:val="-6"/>
          <w:lang w:eastAsia="en-US"/>
        </w:rPr>
        <w:t xml:space="preserve"> siedziby</w:t>
      </w:r>
      <w:r w:rsidRPr="00620C88">
        <w:rPr>
          <w:rFonts w:ascii="Calibri" w:eastAsiaTheme="minorHAnsi" w:hAnsi="Calibri" w:cs="Calibri"/>
          <w:spacing w:val="-6"/>
          <w:lang w:eastAsia="en-US"/>
        </w:rPr>
        <w:t xml:space="preserve"> Administratora;</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Pani/Pana dane osobowe przetwarzane będą na podstawie art. 6 ust. 1 lit. c RODO w celu związanym z niniejszym postępowaniem o udzielenie zamówienia publicznego; </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odbiorcami Pani/Pana danych osobowych będą osoby lub podmioty, którym udostępniona zostanie dokumentacja postępowania w oparciu o art. 74 ustawy z dnia 11 września 2019 r. – Prawo zamówień publicznych</w:t>
      </w:r>
      <w:r w:rsidR="00785221" w:rsidRPr="00620C88">
        <w:rPr>
          <w:rFonts w:ascii="Calibri" w:eastAsiaTheme="minorHAnsi" w:hAnsi="Calibri" w:cs="Calibri"/>
          <w:spacing w:val="-4"/>
          <w:lang w:eastAsia="en-US"/>
        </w:rPr>
        <w:t>,</w:t>
      </w:r>
      <w:r w:rsidR="00785221" w:rsidRPr="00620C88">
        <w:rPr>
          <w:rFonts w:ascii="Calibri" w:hAnsi="Calibri" w:cs="Calibri"/>
          <w:bCs/>
          <w:spacing w:val="-4"/>
        </w:rPr>
        <w:t xml:space="preserve"> </w:t>
      </w:r>
      <w:r w:rsidR="00785221" w:rsidRPr="00620C88">
        <w:rPr>
          <w:rFonts w:ascii="Calibri" w:eastAsiaTheme="minorHAnsi" w:hAnsi="Calibri" w:cs="Calibri"/>
          <w:bCs/>
          <w:spacing w:val="-4"/>
          <w:lang w:eastAsia="en-US"/>
        </w:rPr>
        <w:t>a także broker ubezpieczeniowy zamawiającego</w:t>
      </w:r>
      <w:r w:rsidRPr="00620C88">
        <w:rPr>
          <w:rFonts w:ascii="Calibri" w:eastAsiaTheme="minorHAnsi" w:hAnsi="Calibri" w:cs="Calibri"/>
          <w:spacing w:val="-4"/>
          <w:lang w:eastAsia="en-US"/>
        </w:rPr>
        <w:t xml:space="preserve">; </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lang w:eastAsia="en-US"/>
        </w:rPr>
      </w:pPr>
      <w:r w:rsidRPr="00620C88">
        <w:rPr>
          <w:rFonts w:ascii="Calibri" w:eastAsiaTheme="minorHAnsi" w:hAnsi="Calibri" w:cs="Calibri"/>
          <w:spacing w:val="-6"/>
          <w:lang w:eastAsia="en-US"/>
        </w:rPr>
        <w:t xml:space="preserve">Pani/Pana dane osobowe będą przechowywane, zgodnie z art. 78 ust. 1 u.p.z.p., przez okres 4 lat od dnia zakończenia postępowania o udzielenie zamówienia, a jeżeli czas trwania umowy przekracza 4 lata, okres przechowywania obejmuje cały okres obowiązywania umowy; </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obowiązek podania przez Panią/Pana danych osobowych bezpośrednio Pani/Pana dotyczących jest wymogiem ustawowym określonym w przepisach u.p.z.p., związanym </w:t>
      </w:r>
      <w:r w:rsidR="005F7E41" w:rsidRPr="00620C88">
        <w:rPr>
          <w:rFonts w:ascii="Calibri" w:eastAsiaTheme="minorHAnsi" w:hAnsi="Calibri" w:cs="Calibri"/>
          <w:spacing w:val="-4"/>
          <w:lang w:eastAsia="en-US"/>
        </w:rPr>
        <w:br/>
      </w:r>
      <w:r w:rsidRPr="00620C88">
        <w:rPr>
          <w:rFonts w:ascii="Calibri" w:eastAsiaTheme="minorHAnsi" w:hAnsi="Calibri" w:cs="Calibri"/>
          <w:spacing w:val="-4"/>
          <w:lang w:eastAsia="en-US"/>
        </w:rPr>
        <w:t xml:space="preserve">z udziałem w postępowaniu o udzielenie zamówienia publicznego; </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w odniesieniu do Pani/Pana danych osobowych decyzje nie będą podejmowane w sposób </w:t>
      </w:r>
      <w:r w:rsidRPr="00620C88">
        <w:rPr>
          <w:rFonts w:ascii="Calibri" w:eastAsiaTheme="minorHAnsi" w:hAnsi="Calibri" w:cs="Calibri"/>
          <w:spacing w:val="-4"/>
          <w:lang w:eastAsia="en-US"/>
        </w:rPr>
        <w:lastRenderedPageBreak/>
        <w:t xml:space="preserve">zautomatyzowany, stosowanie do art. 22 RODO </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Posiada Pani/Pan: </w:t>
      </w:r>
    </w:p>
    <w:p w:rsidR="00B74543" w:rsidRPr="00620C88" w:rsidRDefault="00B74543" w:rsidP="00606A44">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6"/>
          <w:lang w:eastAsia="en-US"/>
        </w:rPr>
      </w:pPr>
      <w:r w:rsidRPr="00620C88">
        <w:rPr>
          <w:rFonts w:ascii="Calibri" w:eastAsiaTheme="minorHAnsi" w:hAnsi="Calibri" w:cs="Calibri"/>
          <w:spacing w:val="-6"/>
          <w:lang w:eastAsia="en-US"/>
        </w:rPr>
        <w:t xml:space="preserve">na podstawie art. 15 RODO prawo dostępu do danych osobowych Pani/Pana dotyczących; </w:t>
      </w:r>
    </w:p>
    <w:p w:rsidR="00B74543" w:rsidRPr="00620C88" w:rsidRDefault="00B74543" w:rsidP="00606A44">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na podstawie art. 16 RODO prawo do sprostowania Pani/Pana danych osobowych; </w:t>
      </w:r>
    </w:p>
    <w:p w:rsidR="00B74543" w:rsidRPr="00620C88" w:rsidRDefault="00B74543" w:rsidP="00606A44">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na podstawie art. 18 RODO prawo żądania od administratora ograniczenia przetwarzania danych osobowych z zastrzeżeniem przypadków, o których mowa w art. 18 ust. 2 RODO; </w:t>
      </w:r>
    </w:p>
    <w:p w:rsidR="00B74543" w:rsidRPr="00620C88" w:rsidRDefault="00B74543" w:rsidP="00606A44">
      <w:pPr>
        <w:widowControl w:val="0"/>
        <w:numPr>
          <w:ilvl w:val="0"/>
          <w:numId w:val="99"/>
        </w:numPr>
        <w:suppressAutoHyphens w:val="0"/>
        <w:spacing w:line="276" w:lineRule="auto"/>
        <w:ind w:left="1418" w:hanging="284"/>
        <w:contextualSpacing/>
        <w:jc w:val="both"/>
        <w:rPr>
          <w:rFonts w:ascii="Calibri" w:eastAsiaTheme="minorHAnsi" w:hAnsi="Calibri" w:cs="Calibri"/>
          <w:spacing w:val="-8"/>
          <w:lang w:eastAsia="en-US"/>
        </w:rPr>
      </w:pPr>
      <w:r w:rsidRPr="00620C88">
        <w:rPr>
          <w:rFonts w:ascii="Calibri" w:eastAsiaTheme="minorHAnsi" w:hAnsi="Calibri" w:cs="Calibri"/>
          <w:spacing w:val="-8"/>
          <w:lang w:eastAsia="en-US"/>
        </w:rPr>
        <w:t>prawo do wniesienia skargi do Prezesa Urzędu Ochrony Danych Osobowych, gdy uzna Pani/</w:t>
      </w:r>
      <w:r w:rsidR="009B0C5B" w:rsidRPr="00620C88">
        <w:rPr>
          <w:rFonts w:ascii="Calibri" w:eastAsiaTheme="minorHAnsi" w:hAnsi="Calibri" w:cs="Calibri"/>
          <w:spacing w:val="-8"/>
          <w:lang w:eastAsia="en-US"/>
        </w:rPr>
        <w:t xml:space="preserve"> </w:t>
      </w:r>
      <w:r w:rsidRPr="00620C88">
        <w:rPr>
          <w:rFonts w:ascii="Calibri" w:eastAsiaTheme="minorHAnsi" w:hAnsi="Calibri" w:cs="Calibri"/>
          <w:spacing w:val="-8"/>
          <w:lang w:eastAsia="en-US"/>
        </w:rPr>
        <w:t xml:space="preserve">Pan, że przetwarzanie danych osobowych Pani/Pana dotyczących narusza przepisy RODO; </w:t>
      </w:r>
    </w:p>
    <w:p w:rsidR="00B74543" w:rsidRPr="00620C88" w:rsidRDefault="00B74543" w:rsidP="00606A44">
      <w:pPr>
        <w:pStyle w:val="Akapitzlist"/>
        <w:widowControl w:val="0"/>
        <w:numPr>
          <w:ilvl w:val="0"/>
          <w:numId w:val="98"/>
        </w:numPr>
        <w:suppressAutoHyphens w:val="0"/>
        <w:spacing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Nie przysługuje Pani/Panu: </w:t>
      </w:r>
    </w:p>
    <w:p w:rsidR="00B74543" w:rsidRPr="00620C88" w:rsidRDefault="00B74543" w:rsidP="00606A44">
      <w:pPr>
        <w:widowControl w:val="0"/>
        <w:numPr>
          <w:ilvl w:val="0"/>
          <w:numId w:val="100"/>
        </w:numPr>
        <w:suppressAutoHyphens w:val="0"/>
        <w:spacing w:line="276" w:lineRule="auto"/>
        <w:ind w:left="1418" w:hanging="284"/>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w związku z art. 17 ust. 3 lit. b, d lub e RODO prawo do usunięcia danych osobowych; </w:t>
      </w:r>
    </w:p>
    <w:p w:rsidR="00B74543" w:rsidRPr="00620C88" w:rsidRDefault="00B74543" w:rsidP="00606A44">
      <w:pPr>
        <w:widowControl w:val="0"/>
        <w:numPr>
          <w:ilvl w:val="0"/>
          <w:numId w:val="100"/>
        </w:numPr>
        <w:suppressAutoHyphens w:val="0"/>
        <w:spacing w:after="160" w:line="276" w:lineRule="auto"/>
        <w:ind w:left="1418" w:hanging="284"/>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prawo do przenoszenia danych osobowych, o którym mowa w art. 20 RODO; </w:t>
      </w:r>
    </w:p>
    <w:p w:rsidR="00F85494" w:rsidRPr="00620C88" w:rsidRDefault="00B74543" w:rsidP="00606A44">
      <w:pPr>
        <w:widowControl w:val="0"/>
        <w:numPr>
          <w:ilvl w:val="0"/>
          <w:numId w:val="100"/>
        </w:numPr>
        <w:suppressAutoHyphens w:val="0"/>
        <w:spacing w:line="276" w:lineRule="auto"/>
        <w:ind w:left="1418" w:hanging="284"/>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na podstawie art. 21 RODO prawo sprzeciwu, wobec przetwarzania danych osobowych, gdyż podstawą prawną przetwarzania Pani/Pana danych osobowych jest art. 6 ust. 1 lit. c RODO.</w:t>
      </w:r>
    </w:p>
    <w:p w:rsidR="00F5280A" w:rsidRPr="00FA7CB8" w:rsidRDefault="00DB0A31"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217" w:name="_Toc126740005"/>
      <w:r w:rsidRPr="00FA7CB8">
        <w:rPr>
          <w:rFonts w:cs="Calibri"/>
          <w:b/>
          <w:sz w:val="24"/>
          <w:szCs w:val="24"/>
          <w:lang w:eastAsia="en-US"/>
        </w:rPr>
        <w:t>Spis</w:t>
      </w:r>
      <w:r w:rsidR="00922AC0" w:rsidRPr="00FA7CB8">
        <w:rPr>
          <w:rFonts w:cs="Calibri"/>
          <w:b/>
          <w:sz w:val="24"/>
          <w:szCs w:val="24"/>
          <w:lang w:eastAsia="en-US"/>
        </w:rPr>
        <w:t xml:space="preserve"> </w:t>
      </w:r>
      <w:r w:rsidRPr="00FA7CB8">
        <w:rPr>
          <w:rFonts w:cs="Calibri"/>
          <w:b/>
          <w:sz w:val="24"/>
          <w:szCs w:val="24"/>
          <w:lang w:eastAsia="en-US"/>
        </w:rPr>
        <w:t>z</w:t>
      </w:r>
      <w:r w:rsidR="00922AC0" w:rsidRPr="00FA7CB8">
        <w:rPr>
          <w:rFonts w:cs="Calibri"/>
          <w:b/>
          <w:sz w:val="24"/>
          <w:szCs w:val="24"/>
          <w:lang w:eastAsia="en-US"/>
        </w:rPr>
        <w:t>ałączników</w:t>
      </w:r>
      <w:r w:rsidR="00F5280A" w:rsidRPr="00FA7CB8">
        <w:rPr>
          <w:rFonts w:cs="Calibri"/>
          <w:b/>
          <w:sz w:val="24"/>
          <w:szCs w:val="24"/>
          <w:lang w:eastAsia="en-US"/>
        </w:rPr>
        <w:t xml:space="preserve"> do SWZ</w:t>
      </w:r>
      <w:bookmarkEnd w:id="214"/>
      <w:bookmarkEnd w:id="215"/>
      <w:bookmarkEnd w:id="216"/>
      <w:r w:rsidR="00273E1D" w:rsidRPr="00FA7CB8">
        <w:rPr>
          <w:rFonts w:cs="Calibri"/>
          <w:b/>
          <w:sz w:val="24"/>
          <w:szCs w:val="24"/>
          <w:lang w:eastAsia="en-US"/>
        </w:rPr>
        <w:t>:</w:t>
      </w:r>
      <w:bookmarkEnd w:id="217"/>
    </w:p>
    <w:p w:rsidR="00BF4827" w:rsidRPr="00FA7CB8" w:rsidRDefault="00BF4827"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w:t>
      </w:r>
      <w:r w:rsidRPr="00FA7CB8">
        <w:rPr>
          <w:rFonts w:ascii="Calibri" w:hAnsi="Calibri" w:cs="Calibri"/>
          <w:spacing w:val="-4"/>
        </w:rPr>
        <w:t>: Szczegółowy opis przedmiotu zamówienia zawierający postanowienia obligatoryjne dotyczące realizacji wszystkich części zamówienia oraz dane do oceny ryzyka</w:t>
      </w:r>
    </w:p>
    <w:p w:rsidR="00BF4827" w:rsidRPr="00FA7CB8" w:rsidRDefault="00BF4827" w:rsidP="00FA7CB8">
      <w:pPr>
        <w:widowControl w:val="0"/>
        <w:suppressAutoHyphens w:val="0"/>
        <w:spacing w:line="276" w:lineRule="auto"/>
        <w:ind w:left="851"/>
        <w:jc w:val="both"/>
        <w:rPr>
          <w:rFonts w:ascii="Calibri" w:hAnsi="Calibri" w:cs="Calibri"/>
          <w:spacing w:val="-2"/>
        </w:rPr>
      </w:pPr>
      <w:r w:rsidRPr="00FA7CB8">
        <w:rPr>
          <w:rFonts w:ascii="Calibri" w:hAnsi="Calibri" w:cs="Calibri"/>
          <w:b/>
          <w:spacing w:val="-2"/>
        </w:rPr>
        <w:t>Załącznik nr 1a</w:t>
      </w:r>
      <w:r w:rsidRPr="00FA7CB8">
        <w:rPr>
          <w:rFonts w:ascii="Calibri" w:hAnsi="Calibri" w:cs="Calibri"/>
          <w:spacing w:val="-2"/>
        </w:rPr>
        <w:t xml:space="preserve">: Szczegółowy opis przedmiotu zamówienia zawierający warunki obligatoryjne oraz klauzule dodatkowe i inne postanowienia szczególne fakultatywne dla ubezpieczenia majątku i odpowiedzialności cywilnej </w:t>
      </w:r>
      <w:r w:rsidR="007D10DB" w:rsidRPr="00FA7CB8">
        <w:rPr>
          <w:rFonts w:ascii="Calibri" w:hAnsi="Calibri" w:cs="Calibri"/>
          <w:spacing w:val="-2"/>
        </w:rPr>
        <w:t xml:space="preserve">Gminy </w:t>
      </w:r>
      <w:r w:rsidR="00C94906">
        <w:rPr>
          <w:rFonts w:ascii="Calibri" w:hAnsi="Calibri" w:cs="Calibri"/>
          <w:spacing w:val="-2"/>
        </w:rPr>
        <w:t>Sobótka</w:t>
      </w:r>
      <w:r w:rsidR="00A15ED4">
        <w:rPr>
          <w:rFonts w:ascii="Calibri" w:hAnsi="Calibri" w:cs="Calibri"/>
          <w:spacing w:val="-2"/>
        </w:rPr>
        <w:t xml:space="preserve">, </w:t>
      </w:r>
      <w:r w:rsidRPr="00FA7CB8">
        <w:rPr>
          <w:rFonts w:ascii="Calibri" w:hAnsi="Calibri" w:cs="Calibri"/>
          <w:spacing w:val="-2"/>
        </w:rPr>
        <w:t>dotyczący części I zamówienia</w:t>
      </w:r>
    </w:p>
    <w:p w:rsidR="00BF4827" w:rsidRPr="00FA7CB8" w:rsidRDefault="00BF4827"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1b</w:t>
      </w:r>
      <w:r w:rsidRPr="00FA7CB8">
        <w:rPr>
          <w:rFonts w:ascii="Calibri" w:hAnsi="Calibri" w:cs="Calibri"/>
          <w:spacing w:val="-4"/>
        </w:rPr>
        <w:t>: Szczegółowy opis przedmiotu zamówienia zawierający warunki obligatoryjne oraz klauzule dodatkowe i inne postanowienia szczególne fakultatywne dla</w:t>
      </w:r>
      <w:r w:rsidR="009B0C5B" w:rsidRPr="00FA7CB8">
        <w:rPr>
          <w:rFonts w:ascii="Calibri" w:hAnsi="Calibri" w:cs="Calibri"/>
          <w:spacing w:val="-4"/>
        </w:rPr>
        <w:t xml:space="preserve"> </w:t>
      </w:r>
      <w:r w:rsidRPr="00FA7CB8">
        <w:rPr>
          <w:rFonts w:ascii="Calibri" w:hAnsi="Calibri" w:cs="Calibri"/>
          <w:spacing w:val="-4"/>
        </w:rPr>
        <w:t xml:space="preserve">ubezpieczenia pojazdów mechanicznych </w:t>
      </w:r>
      <w:r w:rsidR="007D10DB" w:rsidRPr="00FA7CB8">
        <w:rPr>
          <w:rFonts w:ascii="Calibri" w:hAnsi="Calibri" w:cs="Calibri"/>
          <w:bCs/>
          <w:spacing w:val="-4"/>
        </w:rPr>
        <w:t xml:space="preserve">Gminy </w:t>
      </w:r>
      <w:r w:rsidR="00C94906">
        <w:rPr>
          <w:rFonts w:ascii="Calibri" w:hAnsi="Calibri" w:cs="Calibri"/>
          <w:spacing w:val="-2"/>
        </w:rPr>
        <w:t>Sobótka</w:t>
      </w:r>
      <w:r w:rsidRPr="00FA7CB8">
        <w:rPr>
          <w:rFonts w:ascii="Calibri" w:hAnsi="Calibri" w:cs="Calibri"/>
          <w:spacing w:val="-4"/>
        </w:rPr>
        <w:t>, dotyczący części II zamówienia</w:t>
      </w:r>
    </w:p>
    <w:p w:rsidR="00BF4827" w:rsidRPr="00093F9A" w:rsidRDefault="00BF4827"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1c</w:t>
      </w:r>
      <w:r w:rsidRPr="00FA7CB8">
        <w:rPr>
          <w:rFonts w:ascii="Calibri" w:hAnsi="Calibri" w:cs="Calibri"/>
          <w:spacing w:val="-4"/>
        </w:rPr>
        <w:t xml:space="preserve">: Szczegółowy opis przedmiotu zamówienia zawierający warunki obligatoryjne oraz klauzule dodatkowe i inne postanowienia szczególne fakultatywne dla ubezpieczenia </w:t>
      </w:r>
      <w:r w:rsidRPr="00FA7CB8">
        <w:rPr>
          <w:rFonts w:ascii="Calibri" w:hAnsi="Calibri" w:cs="Calibri"/>
          <w:bCs/>
          <w:spacing w:val="-4"/>
        </w:rPr>
        <w:t xml:space="preserve">następstw nieszczęśliwych wypadków członków Ochotniczych Straży Pożarnych </w:t>
      </w:r>
      <w:r w:rsidR="007D10DB" w:rsidRPr="00FA7CB8">
        <w:rPr>
          <w:rFonts w:ascii="Calibri" w:hAnsi="Calibri" w:cs="Calibri"/>
          <w:bCs/>
          <w:spacing w:val="-4"/>
        </w:rPr>
        <w:t xml:space="preserve">Gminy </w:t>
      </w:r>
      <w:r w:rsidR="00C94906" w:rsidRPr="00093F9A">
        <w:rPr>
          <w:rFonts w:ascii="Calibri" w:hAnsi="Calibri" w:cs="Calibri"/>
          <w:spacing w:val="-2"/>
        </w:rPr>
        <w:t>Sobótka</w:t>
      </w:r>
      <w:r w:rsidR="00A15ED4" w:rsidRPr="00093F9A">
        <w:rPr>
          <w:rFonts w:ascii="Calibri" w:hAnsi="Calibri" w:cs="Calibri"/>
          <w:spacing w:val="-4"/>
        </w:rPr>
        <w:t xml:space="preserve">, </w:t>
      </w:r>
      <w:r w:rsidRPr="00093F9A">
        <w:rPr>
          <w:rFonts w:ascii="Calibri" w:hAnsi="Calibri" w:cs="Calibri"/>
          <w:spacing w:val="-4"/>
        </w:rPr>
        <w:t>dotyczący części III zamówienia</w:t>
      </w:r>
    </w:p>
    <w:p w:rsidR="00A15ED4" w:rsidRPr="00093F9A" w:rsidRDefault="00A15ED4" w:rsidP="00FA7CB8">
      <w:pPr>
        <w:widowControl w:val="0"/>
        <w:suppressAutoHyphens w:val="0"/>
        <w:spacing w:line="276" w:lineRule="auto"/>
        <w:ind w:left="851"/>
        <w:jc w:val="both"/>
        <w:rPr>
          <w:rFonts w:ascii="Calibri" w:hAnsi="Calibri" w:cs="Calibri"/>
          <w:spacing w:val="-4"/>
        </w:rPr>
      </w:pPr>
      <w:r w:rsidRPr="00093F9A">
        <w:rPr>
          <w:rFonts w:ascii="Calibri" w:hAnsi="Calibri" w:cs="Calibri"/>
          <w:b/>
          <w:spacing w:val="-4"/>
        </w:rPr>
        <w:t>Załącznik nr 1d</w:t>
      </w:r>
      <w:r w:rsidRPr="00093F9A">
        <w:rPr>
          <w:rFonts w:ascii="Calibri" w:hAnsi="Calibri" w:cs="Calibri"/>
          <w:spacing w:val="-4"/>
        </w:rPr>
        <w:t xml:space="preserve">: Szczegółowy opis przedmiotu zamówienia zawierający warunki obligatoryjne oraz klauzule dodatkowe i inne postanowienia szczególne fakultatywne dla nadwyżkowego ubezpieczenia </w:t>
      </w:r>
      <w:r w:rsidRPr="00093F9A">
        <w:rPr>
          <w:rFonts w:ascii="Calibri" w:hAnsi="Calibri" w:cs="Calibri"/>
          <w:bCs/>
          <w:spacing w:val="-4"/>
        </w:rPr>
        <w:t xml:space="preserve">odpowiedzialności cywilnej Gminy </w:t>
      </w:r>
      <w:r w:rsidR="00C94906" w:rsidRPr="00093F9A">
        <w:rPr>
          <w:rFonts w:ascii="Calibri" w:hAnsi="Calibri" w:cs="Calibri"/>
          <w:spacing w:val="-2"/>
        </w:rPr>
        <w:t>Sobótka</w:t>
      </w:r>
      <w:r w:rsidRPr="00093F9A">
        <w:rPr>
          <w:rFonts w:ascii="Calibri" w:hAnsi="Calibri" w:cs="Calibri"/>
          <w:spacing w:val="-4"/>
        </w:rPr>
        <w:t>, dotyczący części IV zamówienia</w:t>
      </w:r>
    </w:p>
    <w:p w:rsidR="00BF4827" w:rsidRPr="00093F9A" w:rsidRDefault="00BF4827" w:rsidP="00FA7CB8">
      <w:pPr>
        <w:widowControl w:val="0"/>
        <w:suppressAutoHyphens w:val="0"/>
        <w:spacing w:line="276" w:lineRule="auto"/>
        <w:ind w:left="851"/>
        <w:jc w:val="both"/>
        <w:rPr>
          <w:rFonts w:ascii="Calibri" w:hAnsi="Calibri" w:cs="Calibri"/>
          <w:spacing w:val="-4"/>
        </w:rPr>
      </w:pPr>
      <w:r w:rsidRPr="00093F9A">
        <w:rPr>
          <w:rFonts w:ascii="Calibri" w:hAnsi="Calibri" w:cs="Calibri"/>
          <w:b/>
          <w:spacing w:val="-4"/>
        </w:rPr>
        <w:t>Załącznik nr 1</w:t>
      </w:r>
      <w:r w:rsidR="00A15ED4" w:rsidRPr="00093F9A">
        <w:rPr>
          <w:rFonts w:ascii="Calibri" w:hAnsi="Calibri" w:cs="Calibri"/>
          <w:b/>
          <w:spacing w:val="-4"/>
        </w:rPr>
        <w:t>e:</w:t>
      </w:r>
      <w:r w:rsidRPr="00093F9A">
        <w:rPr>
          <w:rFonts w:ascii="Calibri" w:hAnsi="Calibri" w:cs="Calibri"/>
          <w:spacing w:val="-4"/>
        </w:rPr>
        <w:t xml:space="preserve"> Szczegółowy opis przedmiotu zamówienia zawierający warunki obligato</w:t>
      </w:r>
      <w:r w:rsidRPr="00093F9A">
        <w:rPr>
          <w:rFonts w:ascii="Calibri" w:hAnsi="Calibri" w:cs="Calibri"/>
          <w:spacing w:val="-4"/>
        </w:rPr>
        <w:softHyphen/>
        <w:t>ryjne – definicje pojęć i obligatoryjną treść klauzul dodatkowych, dotyczący części I, II</w:t>
      </w:r>
      <w:r w:rsidR="00A15ED4" w:rsidRPr="00093F9A">
        <w:rPr>
          <w:rFonts w:ascii="Calibri" w:hAnsi="Calibri" w:cs="Calibri"/>
          <w:spacing w:val="-4"/>
        </w:rPr>
        <w:t>, III</w:t>
      </w:r>
      <w:r w:rsidRPr="00093F9A">
        <w:rPr>
          <w:rFonts w:ascii="Calibri" w:hAnsi="Calibri" w:cs="Calibri"/>
          <w:spacing w:val="-4"/>
        </w:rPr>
        <w:t xml:space="preserve"> i I</w:t>
      </w:r>
      <w:r w:rsidR="00A15ED4" w:rsidRPr="00093F9A">
        <w:rPr>
          <w:rFonts w:ascii="Calibri" w:hAnsi="Calibri" w:cs="Calibri"/>
          <w:spacing w:val="-4"/>
        </w:rPr>
        <w:t>V</w:t>
      </w:r>
      <w:r w:rsidRPr="00093F9A">
        <w:rPr>
          <w:rFonts w:ascii="Calibri" w:hAnsi="Calibri" w:cs="Calibri"/>
          <w:spacing w:val="-4"/>
        </w:rPr>
        <w:t xml:space="preserve"> zamówienia</w:t>
      </w:r>
    </w:p>
    <w:p w:rsidR="00BF4827" w:rsidRPr="00093F9A" w:rsidRDefault="00BF4827" w:rsidP="00FA7CB8">
      <w:pPr>
        <w:widowControl w:val="0"/>
        <w:suppressAutoHyphens w:val="0"/>
        <w:spacing w:line="276" w:lineRule="auto"/>
        <w:ind w:left="851"/>
        <w:jc w:val="both"/>
        <w:rPr>
          <w:rFonts w:ascii="Calibri" w:hAnsi="Calibri" w:cs="Calibri"/>
          <w:spacing w:val="-4"/>
        </w:rPr>
      </w:pPr>
      <w:r w:rsidRPr="00093F9A">
        <w:rPr>
          <w:rFonts w:ascii="Calibri" w:hAnsi="Calibri" w:cs="Calibri"/>
          <w:b/>
          <w:spacing w:val="-4"/>
        </w:rPr>
        <w:t>Załącznik nr 1</w:t>
      </w:r>
      <w:r w:rsidR="00A15ED4" w:rsidRPr="00093F9A">
        <w:rPr>
          <w:rFonts w:ascii="Calibri" w:hAnsi="Calibri" w:cs="Calibri"/>
          <w:b/>
          <w:spacing w:val="-4"/>
        </w:rPr>
        <w:t>f</w:t>
      </w:r>
      <w:r w:rsidRPr="00093F9A">
        <w:rPr>
          <w:rFonts w:ascii="Calibri" w:hAnsi="Calibri" w:cs="Calibri"/>
          <w:spacing w:val="-4"/>
        </w:rPr>
        <w:t xml:space="preserve">: Szczegółowy opis przedmiotu zamówienia zawierający klauzule dodatkowe i inne postanowienia szczególne fakultatywne, dotyczący części </w:t>
      </w:r>
      <w:r w:rsidR="00A15ED4" w:rsidRPr="00093F9A">
        <w:rPr>
          <w:rFonts w:ascii="Calibri" w:hAnsi="Calibri" w:cs="Calibri"/>
          <w:spacing w:val="-4"/>
        </w:rPr>
        <w:t xml:space="preserve">I, II, III i IV </w:t>
      </w:r>
      <w:r w:rsidRPr="00093F9A">
        <w:rPr>
          <w:rFonts w:ascii="Calibri" w:hAnsi="Calibri" w:cs="Calibri"/>
          <w:spacing w:val="-4"/>
        </w:rPr>
        <w:t>zamówienia</w:t>
      </w:r>
    </w:p>
    <w:p w:rsidR="00F23B42" w:rsidRPr="00093F9A" w:rsidRDefault="00BF4827" w:rsidP="00FA7CB8">
      <w:pPr>
        <w:widowControl w:val="0"/>
        <w:tabs>
          <w:tab w:val="left" w:pos="851"/>
        </w:tabs>
        <w:suppressAutoHyphens w:val="0"/>
        <w:spacing w:line="276" w:lineRule="auto"/>
        <w:ind w:left="851"/>
        <w:jc w:val="both"/>
        <w:rPr>
          <w:rFonts w:ascii="Calibri" w:hAnsi="Calibri" w:cs="Calibri"/>
          <w:i/>
          <w:spacing w:val="-4"/>
        </w:rPr>
      </w:pPr>
      <w:r w:rsidRPr="00093F9A">
        <w:rPr>
          <w:rFonts w:ascii="Calibri" w:hAnsi="Calibri" w:cs="Calibri"/>
          <w:b/>
          <w:spacing w:val="-4"/>
        </w:rPr>
        <w:t>Załącznik nr 1</w:t>
      </w:r>
      <w:r w:rsidR="00A15ED4" w:rsidRPr="00093F9A">
        <w:rPr>
          <w:rFonts w:ascii="Calibri" w:hAnsi="Calibri" w:cs="Calibri"/>
          <w:b/>
          <w:spacing w:val="-4"/>
        </w:rPr>
        <w:t>g</w:t>
      </w:r>
      <w:r w:rsidRPr="00093F9A">
        <w:rPr>
          <w:rFonts w:ascii="Calibri" w:hAnsi="Calibri" w:cs="Calibri"/>
          <w:spacing w:val="-4"/>
        </w:rPr>
        <w:t xml:space="preserve">: Szczegółowy opis przedmiotu zamówienia zawierający wykaz mienia </w:t>
      </w:r>
      <w:r w:rsidRPr="00093F9A">
        <w:rPr>
          <w:rFonts w:ascii="Calibri" w:hAnsi="Calibri" w:cs="Calibri"/>
          <w:bCs/>
          <w:spacing w:val="-4"/>
        </w:rPr>
        <w:t xml:space="preserve">zgłaszanego </w:t>
      </w:r>
      <w:r w:rsidRPr="00093F9A">
        <w:rPr>
          <w:rFonts w:ascii="Calibri" w:hAnsi="Calibri" w:cs="Calibri"/>
          <w:spacing w:val="-4"/>
        </w:rPr>
        <w:t xml:space="preserve">do ubezpieczenia, dotyczący części I </w:t>
      </w:r>
      <w:proofErr w:type="spellStart"/>
      <w:r w:rsidRPr="00093F9A">
        <w:rPr>
          <w:rFonts w:ascii="Calibri" w:hAnsi="Calibri" w:cs="Calibri"/>
          <w:spacing w:val="-4"/>
        </w:rPr>
        <w:t>i</w:t>
      </w:r>
      <w:proofErr w:type="spellEnd"/>
      <w:r w:rsidRPr="00093F9A">
        <w:rPr>
          <w:rFonts w:ascii="Calibri" w:hAnsi="Calibri" w:cs="Calibri"/>
          <w:spacing w:val="-4"/>
        </w:rPr>
        <w:t xml:space="preserve"> II zamówienia</w:t>
      </w:r>
      <w:r w:rsidR="00F23B42" w:rsidRPr="00093F9A">
        <w:rPr>
          <w:rFonts w:ascii="Calibri" w:hAnsi="Calibri" w:cs="Calibri"/>
          <w:spacing w:val="-4"/>
        </w:rPr>
        <w:t xml:space="preserve"> </w:t>
      </w:r>
    </w:p>
    <w:p w:rsidR="00F23B42" w:rsidRPr="00093F9A" w:rsidRDefault="00F23B42"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2</w:t>
      </w:r>
      <w:r w:rsidRPr="00093F9A">
        <w:rPr>
          <w:rFonts w:ascii="Calibri" w:hAnsi="Calibri" w:cs="Calibri"/>
          <w:spacing w:val="-4"/>
        </w:rPr>
        <w:t>: Formularz „Oferta”</w:t>
      </w:r>
    </w:p>
    <w:p w:rsidR="00F23B42" w:rsidRPr="00093F9A" w:rsidRDefault="00F23B42"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3</w:t>
      </w:r>
      <w:r w:rsidRPr="00093F9A">
        <w:rPr>
          <w:rFonts w:ascii="Calibri" w:hAnsi="Calibri" w:cs="Calibri"/>
          <w:spacing w:val="-4"/>
        </w:rPr>
        <w:t xml:space="preserve">: </w:t>
      </w:r>
      <w:r w:rsidR="007A4D97" w:rsidRPr="00093F9A">
        <w:rPr>
          <w:rFonts w:ascii="Calibri" w:hAnsi="Calibri" w:cs="Calibri"/>
          <w:spacing w:val="-4"/>
        </w:rPr>
        <w:t>Wzór o</w:t>
      </w:r>
      <w:r w:rsidRPr="00093F9A">
        <w:rPr>
          <w:rFonts w:ascii="Calibri" w:hAnsi="Calibri" w:cs="Calibri"/>
          <w:spacing w:val="-4"/>
        </w:rPr>
        <w:t>świadczeni</w:t>
      </w:r>
      <w:r w:rsidR="007A4D97" w:rsidRPr="00093F9A">
        <w:rPr>
          <w:rFonts w:ascii="Calibri" w:hAnsi="Calibri" w:cs="Calibri"/>
          <w:spacing w:val="-4"/>
        </w:rPr>
        <w:t>a</w:t>
      </w:r>
      <w:r w:rsidRPr="00093F9A">
        <w:rPr>
          <w:rFonts w:ascii="Calibri" w:hAnsi="Calibri" w:cs="Calibri"/>
          <w:spacing w:val="-4"/>
        </w:rPr>
        <w:t xml:space="preserve"> o niepodleganiu wykluczeniu i spełnianiu warunków </w:t>
      </w:r>
      <w:r w:rsidRPr="00093F9A">
        <w:rPr>
          <w:rFonts w:ascii="Calibri" w:hAnsi="Calibri" w:cs="Calibri"/>
          <w:spacing w:val="-4"/>
        </w:rPr>
        <w:lastRenderedPageBreak/>
        <w:t>udziału w postępowaniu</w:t>
      </w:r>
    </w:p>
    <w:p w:rsidR="007A4D97" w:rsidRPr="00093F9A" w:rsidRDefault="007A4D97"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3a</w:t>
      </w:r>
      <w:r w:rsidRPr="00093F9A">
        <w:rPr>
          <w:rFonts w:ascii="Calibri" w:hAnsi="Calibri" w:cs="Calibri"/>
          <w:spacing w:val="-4"/>
        </w:rPr>
        <w:t>: Wzór oświadczenia wykonawców wspólnie ubiegających się o udzielenie zamówienia</w:t>
      </w:r>
    </w:p>
    <w:p w:rsidR="00F23B42" w:rsidRPr="00093F9A" w:rsidRDefault="00F23B42"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4</w:t>
      </w:r>
      <w:r w:rsidRPr="00093F9A">
        <w:rPr>
          <w:rFonts w:ascii="Calibri" w:hAnsi="Calibri" w:cs="Calibri"/>
          <w:spacing w:val="-4"/>
        </w:rPr>
        <w:t xml:space="preserve">: </w:t>
      </w:r>
      <w:bookmarkStart w:id="218" w:name="_Hlk61214964"/>
      <w:r w:rsidR="00167C26" w:rsidRPr="00093F9A">
        <w:rPr>
          <w:rFonts w:ascii="Calibri" w:hAnsi="Calibri" w:cs="Calibri"/>
          <w:spacing w:val="-4"/>
        </w:rPr>
        <w:t>Projektowane postanowienia</w:t>
      </w:r>
      <w:r w:rsidRPr="00093F9A">
        <w:rPr>
          <w:rFonts w:ascii="Calibri" w:hAnsi="Calibri" w:cs="Calibri"/>
          <w:spacing w:val="-4"/>
        </w:rPr>
        <w:t xml:space="preserve"> </w:t>
      </w:r>
      <w:bookmarkEnd w:id="218"/>
      <w:r w:rsidRPr="00093F9A">
        <w:rPr>
          <w:rFonts w:ascii="Calibri" w:hAnsi="Calibri" w:cs="Calibri"/>
          <w:spacing w:val="-4"/>
        </w:rPr>
        <w:t>umowy dotycząc</w:t>
      </w:r>
      <w:r w:rsidR="003C1869" w:rsidRPr="00093F9A">
        <w:rPr>
          <w:rFonts w:ascii="Calibri" w:hAnsi="Calibri" w:cs="Calibri"/>
          <w:spacing w:val="-4"/>
        </w:rPr>
        <w:t>ej</w:t>
      </w:r>
      <w:r w:rsidRPr="00093F9A">
        <w:rPr>
          <w:rFonts w:ascii="Calibri" w:hAnsi="Calibri" w:cs="Calibri"/>
          <w:spacing w:val="-4"/>
        </w:rPr>
        <w:t xml:space="preserve"> części I zamówienia</w:t>
      </w:r>
    </w:p>
    <w:p w:rsidR="00F23B42" w:rsidRPr="00093F9A" w:rsidRDefault="00F23B42"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4a</w:t>
      </w:r>
      <w:r w:rsidRPr="00093F9A">
        <w:rPr>
          <w:rFonts w:ascii="Calibri" w:hAnsi="Calibri" w:cs="Calibri"/>
          <w:spacing w:val="-4"/>
        </w:rPr>
        <w:t xml:space="preserve">: </w:t>
      </w:r>
      <w:r w:rsidR="00167C26" w:rsidRPr="00093F9A">
        <w:rPr>
          <w:rFonts w:ascii="Calibri" w:hAnsi="Calibri" w:cs="Calibri"/>
          <w:spacing w:val="-4"/>
        </w:rPr>
        <w:t xml:space="preserve">Projektowane postanowienia </w:t>
      </w:r>
      <w:r w:rsidRPr="00093F9A">
        <w:rPr>
          <w:rFonts w:ascii="Calibri" w:hAnsi="Calibri" w:cs="Calibri"/>
          <w:spacing w:val="-4"/>
        </w:rPr>
        <w:t>umowy dotycząc</w:t>
      </w:r>
      <w:r w:rsidR="003C1869" w:rsidRPr="00093F9A">
        <w:rPr>
          <w:rFonts w:ascii="Calibri" w:hAnsi="Calibri" w:cs="Calibri"/>
          <w:spacing w:val="-4"/>
        </w:rPr>
        <w:t>ej</w:t>
      </w:r>
      <w:r w:rsidRPr="00093F9A">
        <w:rPr>
          <w:rFonts w:ascii="Calibri" w:hAnsi="Calibri" w:cs="Calibri"/>
          <w:spacing w:val="-4"/>
        </w:rPr>
        <w:t xml:space="preserve"> części II zamówienia</w:t>
      </w:r>
    </w:p>
    <w:p w:rsidR="00BF4827" w:rsidRPr="00093F9A" w:rsidRDefault="00BF4827"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4b</w:t>
      </w:r>
      <w:r w:rsidRPr="00093F9A">
        <w:rPr>
          <w:rFonts w:ascii="Calibri" w:hAnsi="Calibri" w:cs="Calibri"/>
          <w:spacing w:val="-4"/>
        </w:rPr>
        <w:t>: Projektowane postanowienia umowy dotyczącej części III zamówienia</w:t>
      </w:r>
    </w:p>
    <w:p w:rsidR="00A15ED4" w:rsidRPr="00093F9A" w:rsidRDefault="00A15ED4" w:rsidP="00A15ED4">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4c</w:t>
      </w:r>
      <w:r w:rsidRPr="00093F9A">
        <w:rPr>
          <w:rFonts w:ascii="Calibri" w:hAnsi="Calibri" w:cs="Calibri"/>
          <w:spacing w:val="-4"/>
        </w:rPr>
        <w:t>: Projektowane postanowienia umowy dotyczącej części I</w:t>
      </w:r>
      <w:r w:rsidR="001C474C" w:rsidRPr="00093F9A">
        <w:rPr>
          <w:rFonts w:ascii="Calibri" w:hAnsi="Calibri" w:cs="Calibri"/>
          <w:spacing w:val="-4"/>
        </w:rPr>
        <w:t>V</w:t>
      </w:r>
      <w:r w:rsidRPr="00093F9A">
        <w:rPr>
          <w:rFonts w:ascii="Calibri" w:hAnsi="Calibri" w:cs="Calibri"/>
          <w:spacing w:val="-4"/>
        </w:rPr>
        <w:t xml:space="preserve"> zamówienia</w:t>
      </w:r>
    </w:p>
    <w:p w:rsidR="00A15ED4" w:rsidRPr="00FA7CB8" w:rsidRDefault="00A15ED4" w:rsidP="00FA7CB8">
      <w:pPr>
        <w:widowControl w:val="0"/>
        <w:tabs>
          <w:tab w:val="left" w:pos="851"/>
        </w:tabs>
        <w:suppressAutoHyphens w:val="0"/>
        <w:spacing w:line="276" w:lineRule="auto"/>
        <w:ind w:left="851"/>
        <w:jc w:val="both"/>
        <w:rPr>
          <w:rFonts w:ascii="Calibri" w:hAnsi="Calibri" w:cs="Calibri"/>
        </w:rPr>
        <w:sectPr w:rsidR="00A15ED4" w:rsidRPr="00FA7CB8" w:rsidSect="00577EB6">
          <w:pgSz w:w="11906" w:h="16838"/>
          <w:pgMar w:top="1247" w:right="1134" w:bottom="993"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4820DC" w:rsidRPr="00FA7CB8" w:rsidRDefault="004820DC" w:rsidP="00FA7CB8">
      <w:pPr>
        <w:widowControl w:val="0"/>
        <w:suppressAutoHyphens w:val="0"/>
        <w:spacing w:line="276" w:lineRule="auto"/>
        <w:jc w:val="both"/>
        <w:outlineLvl w:val="0"/>
        <w:rPr>
          <w:rFonts w:ascii="Calibri" w:hAnsi="Calibri" w:cs="Calibri"/>
          <w:b/>
          <w:bCs/>
        </w:rPr>
      </w:pPr>
      <w:bookmarkStart w:id="219" w:name="_Toc18168220"/>
      <w:bookmarkStart w:id="220" w:name="_Toc126740006"/>
      <w:r w:rsidRPr="00FA7CB8">
        <w:rPr>
          <w:rFonts w:ascii="Calibri" w:hAnsi="Calibri" w:cs="Calibri"/>
          <w:b/>
          <w:bCs/>
        </w:rPr>
        <w:lastRenderedPageBreak/>
        <w:t>Szczegółowy opis przedmiotu zamówienia – załączniki nr 1,</w:t>
      </w:r>
      <w:r w:rsidR="0048630B" w:rsidRPr="00FA7CB8">
        <w:rPr>
          <w:rFonts w:ascii="Calibri" w:hAnsi="Calibri" w:cs="Calibri"/>
          <w:b/>
          <w:bCs/>
        </w:rPr>
        <w:t xml:space="preserve"> </w:t>
      </w:r>
      <w:r w:rsidRPr="00FA7CB8">
        <w:rPr>
          <w:rFonts w:ascii="Calibri" w:hAnsi="Calibri" w:cs="Calibri"/>
          <w:b/>
          <w:bCs/>
        </w:rPr>
        <w:t>1a,</w:t>
      </w:r>
      <w:r w:rsidR="0048630B" w:rsidRPr="00FA7CB8">
        <w:rPr>
          <w:rFonts w:ascii="Calibri" w:hAnsi="Calibri" w:cs="Calibri"/>
          <w:b/>
          <w:bCs/>
        </w:rPr>
        <w:t xml:space="preserve"> </w:t>
      </w:r>
      <w:r w:rsidRPr="00FA7CB8">
        <w:rPr>
          <w:rFonts w:ascii="Calibri" w:hAnsi="Calibri" w:cs="Calibri"/>
          <w:b/>
          <w:bCs/>
        </w:rPr>
        <w:t>1b,</w:t>
      </w:r>
      <w:r w:rsidR="0048630B" w:rsidRPr="00FA7CB8">
        <w:rPr>
          <w:rFonts w:ascii="Calibri" w:hAnsi="Calibri" w:cs="Calibri"/>
          <w:b/>
          <w:bCs/>
        </w:rPr>
        <w:t xml:space="preserve"> </w:t>
      </w:r>
      <w:r w:rsidRPr="00FA7CB8">
        <w:rPr>
          <w:rFonts w:ascii="Calibri" w:hAnsi="Calibri" w:cs="Calibri"/>
          <w:b/>
          <w:bCs/>
        </w:rPr>
        <w:t>1c,</w:t>
      </w:r>
      <w:r w:rsidR="0048630B" w:rsidRPr="00FA7CB8">
        <w:rPr>
          <w:rFonts w:ascii="Calibri" w:hAnsi="Calibri" w:cs="Calibri"/>
          <w:b/>
          <w:bCs/>
        </w:rPr>
        <w:t xml:space="preserve"> </w:t>
      </w:r>
      <w:r w:rsidRPr="00093F9A">
        <w:rPr>
          <w:rFonts w:ascii="Calibri" w:hAnsi="Calibri" w:cs="Calibri"/>
          <w:b/>
          <w:bCs/>
        </w:rPr>
        <w:t>1d</w:t>
      </w:r>
      <w:r w:rsidR="00BF4827" w:rsidRPr="00093F9A">
        <w:rPr>
          <w:rFonts w:ascii="Calibri" w:hAnsi="Calibri" w:cs="Calibri"/>
          <w:b/>
          <w:bCs/>
        </w:rPr>
        <w:t>,</w:t>
      </w:r>
      <w:r w:rsidR="0048630B" w:rsidRPr="00093F9A">
        <w:rPr>
          <w:rFonts w:ascii="Calibri" w:hAnsi="Calibri" w:cs="Calibri"/>
          <w:b/>
          <w:bCs/>
        </w:rPr>
        <w:t xml:space="preserve"> </w:t>
      </w:r>
      <w:r w:rsidRPr="00093F9A">
        <w:rPr>
          <w:rFonts w:ascii="Calibri" w:hAnsi="Calibri" w:cs="Calibri"/>
          <w:b/>
          <w:bCs/>
        </w:rPr>
        <w:t>1e</w:t>
      </w:r>
      <w:r w:rsidR="00F53838" w:rsidRPr="00093F9A">
        <w:rPr>
          <w:rFonts w:ascii="Calibri" w:hAnsi="Calibri" w:cs="Calibri"/>
          <w:b/>
          <w:bCs/>
        </w:rPr>
        <w:t>, 1f</w:t>
      </w:r>
      <w:r w:rsidRPr="00093F9A">
        <w:rPr>
          <w:rFonts w:ascii="Calibri" w:hAnsi="Calibri" w:cs="Calibri"/>
          <w:b/>
          <w:bCs/>
        </w:rPr>
        <w:t xml:space="preserve"> </w:t>
      </w:r>
      <w:r w:rsidR="00BF4827" w:rsidRPr="00093F9A">
        <w:rPr>
          <w:rFonts w:ascii="Calibri" w:hAnsi="Calibri" w:cs="Calibri"/>
          <w:b/>
          <w:bCs/>
        </w:rPr>
        <w:t>i 1</w:t>
      </w:r>
      <w:r w:rsidR="00F53838" w:rsidRPr="00093F9A">
        <w:rPr>
          <w:rFonts w:ascii="Calibri" w:hAnsi="Calibri" w:cs="Calibri"/>
          <w:b/>
          <w:bCs/>
        </w:rPr>
        <w:t>g</w:t>
      </w:r>
      <w:r w:rsidR="00BF4827" w:rsidRPr="00093F9A">
        <w:rPr>
          <w:rFonts w:ascii="Calibri" w:hAnsi="Calibri" w:cs="Calibri"/>
          <w:b/>
          <w:bCs/>
        </w:rPr>
        <w:t xml:space="preserve"> </w:t>
      </w:r>
      <w:r w:rsidRPr="00093F9A">
        <w:rPr>
          <w:rFonts w:ascii="Calibri" w:hAnsi="Calibri" w:cs="Calibri"/>
          <w:b/>
          <w:bCs/>
        </w:rPr>
        <w:t xml:space="preserve">do </w:t>
      </w:r>
      <w:r w:rsidRPr="00FA7CB8">
        <w:rPr>
          <w:rFonts w:ascii="Calibri" w:hAnsi="Calibri" w:cs="Calibri"/>
          <w:b/>
          <w:bCs/>
        </w:rPr>
        <w:t>SWZ</w:t>
      </w:r>
      <w:bookmarkEnd w:id="219"/>
      <w:bookmarkEnd w:id="220"/>
      <w:r w:rsidRPr="00FA7CB8">
        <w:rPr>
          <w:rFonts w:ascii="Calibri" w:hAnsi="Calibri" w:cs="Calibri"/>
          <w:b/>
          <w:bCs/>
        </w:rPr>
        <w:t xml:space="preserve"> </w:t>
      </w:r>
    </w:p>
    <w:p w:rsidR="004820DC" w:rsidRPr="00FA7CB8" w:rsidRDefault="004820DC" w:rsidP="00FA7CB8">
      <w:pPr>
        <w:widowControl w:val="0"/>
        <w:suppressAutoHyphens w:val="0"/>
        <w:spacing w:before="120" w:line="276" w:lineRule="auto"/>
        <w:jc w:val="both"/>
        <w:rPr>
          <w:rFonts w:ascii="Calibri" w:hAnsi="Calibri" w:cs="Calibri"/>
        </w:rPr>
      </w:pPr>
      <w:r w:rsidRPr="00FA7CB8">
        <w:rPr>
          <w:rFonts w:ascii="Calibri" w:hAnsi="Calibri" w:cs="Calibri"/>
        </w:rPr>
        <w:t>Szczegółowy opis przedmiotu zamówienia zawarty został w dwóch odrębnych dokumentach: załączniki nr 1, 1a, 1b, 1c</w:t>
      </w:r>
      <w:r w:rsidR="00BF4827" w:rsidRPr="00FA7CB8">
        <w:rPr>
          <w:rFonts w:ascii="Calibri" w:hAnsi="Calibri" w:cs="Calibri"/>
        </w:rPr>
        <w:t xml:space="preserve">, </w:t>
      </w:r>
      <w:r w:rsidRPr="00FA7CB8">
        <w:rPr>
          <w:rFonts w:ascii="Calibri" w:hAnsi="Calibri" w:cs="Calibri"/>
        </w:rPr>
        <w:t>1d</w:t>
      </w:r>
      <w:r w:rsidR="00F53838">
        <w:rPr>
          <w:rFonts w:ascii="Calibri" w:hAnsi="Calibri" w:cs="Calibri"/>
        </w:rPr>
        <w:t>, 1e</w:t>
      </w:r>
      <w:r w:rsidRPr="00FA7CB8">
        <w:rPr>
          <w:rFonts w:ascii="Calibri" w:hAnsi="Calibri" w:cs="Calibri"/>
        </w:rPr>
        <w:t xml:space="preserve"> </w:t>
      </w:r>
      <w:r w:rsidR="00BF4827" w:rsidRPr="00FA7CB8">
        <w:rPr>
          <w:rFonts w:ascii="Calibri" w:hAnsi="Calibri" w:cs="Calibri"/>
        </w:rPr>
        <w:t>i 1</w:t>
      </w:r>
      <w:r w:rsidR="00F53838">
        <w:rPr>
          <w:rFonts w:ascii="Calibri" w:hAnsi="Calibri" w:cs="Calibri"/>
        </w:rPr>
        <w:t>f</w:t>
      </w:r>
      <w:r w:rsidR="00BF4827" w:rsidRPr="00FA7CB8">
        <w:rPr>
          <w:rFonts w:ascii="Calibri" w:hAnsi="Calibri" w:cs="Calibri"/>
        </w:rPr>
        <w:t xml:space="preserve"> </w:t>
      </w:r>
      <w:r w:rsidRPr="00FA7CB8">
        <w:rPr>
          <w:rFonts w:ascii="Calibri" w:hAnsi="Calibri" w:cs="Calibri"/>
        </w:rPr>
        <w:t>do SWZ w jednym, załącznik nr 1</w:t>
      </w:r>
      <w:r w:rsidR="00F53838">
        <w:rPr>
          <w:rFonts w:ascii="Calibri" w:hAnsi="Calibri" w:cs="Calibri"/>
        </w:rPr>
        <w:t>g</w:t>
      </w:r>
      <w:r w:rsidRPr="00FA7CB8">
        <w:rPr>
          <w:rFonts w:ascii="Calibri" w:hAnsi="Calibri" w:cs="Calibri"/>
        </w:rPr>
        <w:t xml:space="preserve"> z wykazem majątku w drugim </w:t>
      </w:r>
      <w:r w:rsidR="00F26AA6" w:rsidRPr="00FA7CB8">
        <w:rPr>
          <w:rFonts w:ascii="Calibri" w:hAnsi="Calibri" w:cs="Calibri"/>
        </w:rPr>
        <w:br/>
      </w:r>
      <w:r w:rsidRPr="00FA7CB8">
        <w:rPr>
          <w:rFonts w:ascii="Calibri" w:hAnsi="Calibri" w:cs="Calibri"/>
        </w:rPr>
        <w:t xml:space="preserve">(w formacie </w:t>
      </w:r>
      <w:proofErr w:type="spellStart"/>
      <w:r w:rsidRPr="00FA7CB8">
        <w:rPr>
          <w:rFonts w:ascii="Calibri" w:hAnsi="Calibri" w:cs="Calibri"/>
        </w:rPr>
        <w:t>excel</w:t>
      </w:r>
      <w:proofErr w:type="spellEnd"/>
      <w:r w:rsidRPr="00FA7CB8">
        <w:rPr>
          <w:rFonts w:ascii="Calibri" w:hAnsi="Calibri" w:cs="Calibri"/>
        </w:rPr>
        <w:t>).</w:t>
      </w:r>
    </w:p>
    <w:p w:rsidR="00860EAC" w:rsidRPr="00FA7CB8" w:rsidRDefault="00860EAC" w:rsidP="00FA7CB8">
      <w:pPr>
        <w:widowControl w:val="0"/>
        <w:tabs>
          <w:tab w:val="left" w:pos="0"/>
        </w:tabs>
        <w:suppressAutoHyphens w:val="0"/>
        <w:spacing w:line="276" w:lineRule="auto"/>
        <w:jc w:val="both"/>
        <w:rPr>
          <w:rFonts w:ascii="Calibri" w:hAnsi="Calibri" w:cs="Calibri"/>
        </w:rPr>
      </w:pPr>
    </w:p>
    <w:p w:rsidR="001C529A" w:rsidRPr="00FA7CB8" w:rsidRDefault="001C529A" w:rsidP="00FA7CB8">
      <w:pPr>
        <w:widowControl w:val="0"/>
        <w:suppressAutoHyphens w:val="0"/>
        <w:spacing w:line="276" w:lineRule="auto"/>
        <w:jc w:val="right"/>
        <w:rPr>
          <w:rFonts w:ascii="Calibri" w:hAnsi="Calibri" w:cs="Calibri"/>
          <w:bCs/>
        </w:rPr>
        <w:sectPr w:rsidR="001C529A" w:rsidRPr="00FA7CB8" w:rsidSect="00577EB6">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243373" w:rsidRPr="00FA7CB8" w:rsidRDefault="00243373" w:rsidP="00FA7CB8">
      <w:pPr>
        <w:widowControl w:val="0"/>
        <w:suppressAutoHyphens w:val="0"/>
        <w:spacing w:line="276" w:lineRule="auto"/>
        <w:outlineLvl w:val="0"/>
        <w:rPr>
          <w:rFonts w:ascii="Calibri" w:hAnsi="Calibri" w:cs="Calibri"/>
          <w:b/>
          <w:bCs/>
        </w:rPr>
      </w:pPr>
      <w:bookmarkStart w:id="221" w:name="_Toc458156844"/>
      <w:bookmarkStart w:id="222" w:name="_Toc126740007"/>
      <w:r w:rsidRPr="001C474C">
        <w:rPr>
          <w:rFonts w:ascii="Calibri" w:hAnsi="Calibri" w:cs="Calibri"/>
          <w:b/>
          <w:bCs/>
        </w:rPr>
        <w:lastRenderedPageBreak/>
        <w:t xml:space="preserve">Załącznik </w:t>
      </w:r>
      <w:r w:rsidR="001E01F3" w:rsidRPr="001C474C">
        <w:rPr>
          <w:rFonts w:ascii="Calibri" w:hAnsi="Calibri" w:cs="Calibri"/>
          <w:b/>
          <w:bCs/>
        </w:rPr>
        <w:t>n</w:t>
      </w:r>
      <w:r w:rsidRPr="001C474C">
        <w:rPr>
          <w:rFonts w:ascii="Calibri" w:hAnsi="Calibri" w:cs="Calibri"/>
          <w:b/>
          <w:bCs/>
        </w:rPr>
        <w:t>r 2 do SWZ</w:t>
      </w:r>
      <w:bookmarkEnd w:id="221"/>
      <w:r w:rsidR="00E2175C" w:rsidRPr="001C474C">
        <w:rPr>
          <w:rFonts w:ascii="Calibri" w:hAnsi="Calibri" w:cs="Calibri"/>
          <w:b/>
          <w:bCs/>
        </w:rPr>
        <w:t>:</w:t>
      </w:r>
      <w:r w:rsidR="00A711BC" w:rsidRPr="001C474C">
        <w:rPr>
          <w:rFonts w:ascii="Calibri" w:hAnsi="Calibri" w:cs="Calibri"/>
          <w:b/>
          <w:bCs/>
        </w:rPr>
        <w:t xml:space="preserve"> Formularz ofert</w:t>
      </w:r>
      <w:bookmarkEnd w:id="222"/>
      <w:r w:rsidR="00620C88">
        <w:rPr>
          <w:rFonts w:ascii="Calibri" w:hAnsi="Calibri" w:cs="Calibri"/>
          <w:b/>
          <w:bCs/>
        </w:rPr>
        <w:t>owy</w:t>
      </w:r>
    </w:p>
    <w:p w:rsidR="00F26AA6" w:rsidRPr="00FA7CB8" w:rsidRDefault="00F26AA6" w:rsidP="00FA7CB8">
      <w:pPr>
        <w:widowControl w:val="0"/>
        <w:suppressAutoHyphens w:val="0"/>
        <w:spacing w:before="360" w:after="120" w:line="276" w:lineRule="auto"/>
        <w:jc w:val="center"/>
        <w:rPr>
          <w:rFonts w:ascii="Calibri" w:hAnsi="Calibri" w:cs="Calibri"/>
          <w:b/>
          <w:lang w:eastAsia="en-US"/>
        </w:rPr>
      </w:pPr>
      <w:r w:rsidRPr="00FA7CB8">
        <w:rPr>
          <w:rFonts w:ascii="Calibri" w:hAnsi="Calibri" w:cs="Calibri"/>
          <w:b/>
          <w:lang w:eastAsia="en-US"/>
        </w:rPr>
        <w:t>OFERTA</w:t>
      </w:r>
    </w:p>
    <w:p w:rsidR="00F26AA6" w:rsidRPr="00FA7CB8" w:rsidRDefault="00F26AA6" w:rsidP="00606A44">
      <w:pPr>
        <w:widowControl w:val="0"/>
        <w:numPr>
          <w:ilvl w:val="0"/>
          <w:numId w:val="75"/>
        </w:numPr>
        <w:tabs>
          <w:tab w:val="left" w:pos="426"/>
        </w:tabs>
        <w:suppressAutoHyphens w:val="0"/>
        <w:spacing w:before="120" w:after="120" w:line="276" w:lineRule="auto"/>
        <w:ind w:left="426" w:hanging="426"/>
        <w:jc w:val="both"/>
        <w:rPr>
          <w:rFonts w:ascii="Calibri" w:hAnsi="Calibri" w:cs="Calibri"/>
          <w:b/>
          <w:lang w:eastAsia="en-US"/>
        </w:rPr>
      </w:pPr>
      <w:r w:rsidRPr="00FA7CB8">
        <w:rPr>
          <w:rFonts w:ascii="Calibri" w:hAnsi="Calibri" w:cs="Calibri"/>
          <w:b/>
          <w:lang w:eastAsia="en-US"/>
        </w:rPr>
        <w:t xml:space="preserve">Dane dotyczące wykonawcy </w:t>
      </w:r>
    </w:p>
    <w:p w:rsidR="00F26AA6" w:rsidRPr="00FA7CB8" w:rsidRDefault="00F26AA6" w:rsidP="00606A44">
      <w:pPr>
        <w:widowControl w:val="0"/>
        <w:numPr>
          <w:ilvl w:val="0"/>
          <w:numId w:val="74"/>
        </w:numPr>
        <w:tabs>
          <w:tab w:val="left" w:pos="426"/>
        </w:tabs>
        <w:suppressAutoHyphens w:val="0"/>
        <w:spacing w:before="240" w:line="276" w:lineRule="auto"/>
        <w:ind w:left="426" w:hanging="426"/>
        <w:jc w:val="both"/>
        <w:rPr>
          <w:rFonts w:ascii="Calibri" w:hAnsi="Calibri" w:cs="Calibri"/>
          <w:lang w:eastAsia="en-US"/>
        </w:rPr>
      </w:pPr>
      <w:r w:rsidRPr="00FA7CB8">
        <w:rPr>
          <w:rFonts w:ascii="Calibri" w:hAnsi="Calibri" w:cs="Calibri"/>
          <w:b/>
          <w:lang w:eastAsia="en-US"/>
        </w:rPr>
        <w:t>Firma wykonawcy</w:t>
      </w:r>
      <w:r w:rsidRPr="00FA7CB8">
        <w:rPr>
          <w:rFonts w:ascii="Calibri" w:hAnsi="Calibri" w:cs="Calibri"/>
          <w:lang w:eastAsia="en-US"/>
        </w:rPr>
        <w:t xml:space="preserve"> </w:t>
      </w:r>
      <w:r w:rsidRPr="00FA7CB8">
        <w:rPr>
          <w:rFonts w:ascii="Calibri" w:hAnsi="Calibri" w:cs="Calibri"/>
          <w:i/>
          <w:lang w:eastAsia="en-US"/>
        </w:rPr>
        <w:t>(należy wpisać dane wykonawcy, który posiada uprawnienia do wykonywania działalności ubezpieczeniowej, tzn. centralę zakładu ubezpieczeń lub główny oddział w Polsce w przypadku zagranicznego zakładu ubezpieczeń):</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2510A8" w:rsidRDefault="00F26AA6" w:rsidP="00FA7CB8">
      <w:pPr>
        <w:widowControl w:val="0"/>
        <w:tabs>
          <w:tab w:val="left" w:pos="2127"/>
        </w:tabs>
        <w:suppressAutoHyphens w:val="0"/>
        <w:spacing w:before="120" w:line="276" w:lineRule="auto"/>
        <w:ind w:left="426"/>
        <w:rPr>
          <w:rFonts w:ascii="Calibri" w:hAnsi="Calibri" w:cs="Calibri"/>
          <w:lang w:val="en-US" w:eastAsia="en-US"/>
        </w:rPr>
      </w:pPr>
      <w:r w:rsidRPr="002510A8">
        <w:rPr>
          <w:rFonts w:ascii="Calibri" w:hAnsi="Calibri" w:cs="Calibri"/>
          <w:lang w:val="en-US" w:eastAsia="en-US"/>
        </w:rPr>
        <w:t>NIP:</w:t>
      </w:r>
      <w:r w:rsidRPr="002510A8">
        <w:rPr>
          <w:rFonts w:ascii="Calibri" w:hAnsi="Calibri" w:cs="Calibri"/>
          <w:lang w:val="en-US" w:eastAsia="en-US"/>
        </w:rPr>
        <w:tab/>
        <w:t>...........................................................................................................................</w:t>
      </w:r>
    </w:p>
    <w:p w:rsidR="00F26AA6" w:rsidRPr="002510A8" w:rsidRDefault="00FA7CB8" w:rsidP="00FA7CB8">
      <w:pPr>
        <w:widowControl w:val="0"/>
        <w:tabs>
          <w:tab w:val="left" w:pos="2127"/>
        </w:tabs>
        <w:suppressAutoHyphens w:val="0"/>
        <w:spacing w:before="120" w:line="276" w:lineRule="auto"/>
        <w:ind w:left="426"/>
        <w:rPr>
          <w:rFonts w:ascii="Calibri" w:hAnsi="Calibri" w:cs="Calibri"/>
          <w:lang w:val="en-US" w:eastAsia="en-US"/>
        </w:rPr>
      </w:pPr>
      <w:bookmarkStart w:id="223" w:name="_Hlk47298905"/>
      <w:r w:rsidRPr="002510A8">
        <w:rPr>
          <w:rFonts w:ascii="Calibri" w:hAnsi="Calibri" w:cs="Calibri"/>
          <w:lang w:val="en-US" w:eastAsia="en-US"/>
        </w:rPr>
        <w:t>REGON</w:t>
      </w:r>
      <w:r w:rsidR="00F26AA6" w:rsidRPr="002510A8">
        <w:rPr>
          <w:rFonts w:ascii="Calibri" w:hAnsi="Calibri" w:cs="Calibri"/>
          <w:lang w:val="en-US" w:eastAsia="en-US"/>
        </w:rPr>
        <w:t>:</w:t>
      </w:r>
      <w:r w:rsidR="00F26AA6" w:rsidRPr="002510A8">
        <w:rPr>
          <w:rFonts w:ascii="Calibri" w:hAnsi="Calibri" w:cs="Calibri"/>
          <w:lang w:val="en-US" w:eastAsia="en-US"/>
        </w:rPr>
        <w:tab/>
        <w:t>...........................................................................................................................</w:t>
      </w:r>
    </w:p>
    <w:bookmarkEnd w:id="223"/>
    <w:p w:rsidR="00F26AA6" w:rsidRPr="002510A8" w:rsidRDefault="00F26AA6" w:rsidP="00FA7CB8">
      <w:pPr>
        <w:widowControl w:val="0"/>
        <w:tabs>
          <w:tab w:val="left" w:pos="2127"/>
        </w:tabs>
        <w:suppressAutoHyphens w:val="0"/>
        <w:spacing w:before="120" w:line="276" w:lineRule="auto"/>
        <w:ind w:left="426"/>
        <w:rPr>
          <w:rFonts w:ascii="Calibri" w:hAnsi="Calibri" w:cs="Calibri"/>
          <w:lang w:val="en-US" w:eastAsia="en-US"/>
        </w:rPr>
      </w:pPr>
      <w:r w:rsidRPr="002510A8">
        <w:rPr>
          <w:rFonts w:ascii="Calibri" w:hAnsi="Calibri" w:cs="Calibri"/>
          <w:lang w:val="en-US" w:eastAsia="en-US"/>
        </w:rPr>
        <w:t>KRS:</w:t>
      </w:r>
      <w:r w:rsidRPr="002510A8">
        <w:rPr>
          <w:rFonts w:ascii="Calibri" w:hAnsi="Calibri" w:cs="Calibri"/>
          <w:lang w:val="en-US" w:eastAsia="en-US"/>
        </w:rPr>
        <w:tab/>
        <w:t>...........................................................................................................................</w:t>
      </w:r>
    </w:p>
    <w:p w:rsidR="00F26AA6" w:rsidRPr="002510A8" w:rsidRDefault="00F26AA6" w:rsidP="00FA7CB8">
      <w:pPr>
        <w:widowControl w:val="0"/>
        <w:tabs>
          <w:tab w:val="left" w:pos="2127"/>
        </w:tabs>
        <w:suppressAutoHyphens w:val="0"/>
        <w:spacing w:before="120" w:line="276" w:lineRule="auto"/>
        <w:ind w:left="426"/>
        <w:rPr>
          <w:rFonts w:ascii="Calibri" w:hAnsi="Calibri" w:cs="Calibri"/>
          <w:lang w:val="en-US" w:eastAsia="en-US"/>
        </w:rPr>
      </w:pPr>
      <w:r w:rsidRPr="002510A8">
        <w:rPr>
          <w:rFonts w:ascii="Calibri" w:hAnsi="Calibri" w:cs="Calibri"/>
          <w:lang w:val="en-US" w:eastAsia="en-US"/>
        </w:rPr>
        <w:t>e-mail:</w:t>
      </w:r>
      <w:r w:rsidRPr="002510A8">
        <w:rPr>
          <w:rFonts w:ascii="Calibri" w:hAnsi="Calibri" w:cs="Calibri"/>
          <w:lang w:val="en-US" w:eastAsia="en-US"/>
        </w:rPr>
        <w:tab/>
        <w:t>...........................................................................................................................</w:t>
      </w:r>
    </w:p>
    <w:p w:rsidR="00F26AA6" w:rsidRPr="00FA7CB8" w:rsidRDefault="00F26AA6" w:rsidP="00FA7CB8">
      <w:pPr>
        <w:widowControl w:val="0"/>
        <w:suppressAutoHyphens w:val="0"/>
        <w:spacing w:before="120" w:after="120" w:line="276" w:lineRule="auto"/>
        <w:ind w:left="426"/>
        <w:jc w:val="both"/>
        <w:rPr>
          <w:rFonts w:ascii="Calibri" w:hAnsi="Calibri" w:cs="Calibri"/>
          <w:i/>
          <w:lang w:eastAsia="en-US"/>
        </w:rPr>
      </w:pPr>
      <w:r w:rsidRPr="00FA7CB8">
        <w:rPr>
          <w:rFonts w:ascii="Calibri" w:hAnsi="Calibri" w:cs="Calibri"/>
          <w:i/>
          <w:lang w:eastAsia="en-US"/>
        </w:rPr>
        <w:t>*w przypadku składania oferty przez Wykonawców wspólnie ubiegających się o udzielenie zamówienia należy podać nazwy (firmy) oraz dokładne adresy wszystkich Wykonawców</w:t>
      </w:r>
    </w:p>
    <w:p w:rsidR="00F26AA6" w:rsidRPr="00FA7CB8" w:rsidRDefault="00F26AA6" w:rsidP="00606A44">
      <w:pPr>
        <w:widowControl w:val="0"/>
        <w:numPr>
          <w:ilvl w:val="0"/>
          <w:numId w:val="74"/>
        </w:numPr>
        <w:tabs>
          <w:tab w:val="left" w:pos="426"/>
        </w:tabs>
        <w:suppressAutoHyphens w:val="0"/>
        <w:spacing w:before="240" w:after="120" w:line="276" w:lineRule="auto"/>
        <w:ind w:left="426" w:hanging="426"/>
        <w:jc w:val="both"/>
        <w:rPr>
          <w:rFonts w:ascii="Calibri" w:hAnsi="Calibri" w:cs="Calibri"/>
          <w:lang w:eastAsia="en-US"/>
        </w:rPr>
      </w:pPr>
      <w:r w:rsidRPr="00FA7CB8">
        <w:rPr>
          <w:rFonts w:ascii="Calibri" w:hAnsi="Calibri" w:cs="Calibri"/>
          <w:b/>
          <w:lang w:eastAsia="en-US"/>
        </w:rPr>
        <w:t>Jednostka wykonawcy, która będzie brała udział w realizacji zamówienia</w:t>
      </w:r>
      <w:r w:rsidRPr="00FA7CB8">
        <w:rPr>
          <w:rFonts w:ascii="Calibri" w:hAnsi="Calibri" w:cs="Calibri"/>
          <w:lang w:eastAsia="en-US"/>
        </w:rPr>
        <w:t xml:space="preserve"> </w:t>
      </w:r>
      <w:r w:rsidRPr="00FA7CB8">
        <w:rPr>
          <w:rFonts w:ascii="Calibri" w:hAnsi="Calibri" w:cs="Calibri"/>
          <w:i/>
          <w:lang w:eastAsia="en-US"/>
        </w:rPr>
        <w:t>(należy wpisać dane oddziału, przedstawicielstwa, innej jednostki organizacyjnej wykonawcy lub przedsiębiorcy wykonującego czynności na rzecz wykonawcy w formie podobnej do przedstawicielstwa - jeśli dotyczy):</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FA7CB8" w:rsidRDefault="00F26AA6" w:rsidP="00606A44">
      <w:pPr>
        <w:widowControl w:val="0"/>
        <w:numPr>
          <w:ilvl w:val="0"/>
          <w:numId w:val="74"/>
        </w:numPr>
        <w:tabs>
          <w:tab w:val="left" w:pos="426"/>
        </w:tabs>
        <w:suppressAutoHyphens w:val="0"/>
        <w:spacing w:before="240" w:after="120" w:line="276" w:lineRule="auto"/>
        <w:ind w:left="426" w:hanging="426"/>
        <w:jc w:val="both"/>
        <w:rPr>
          <w:rFonts w:ascii="Calibri" w:hAnsi="Calibri" w:cs="Calibri"/>
          <w:lang w:eastAsia="en-US"/>
        </w:rPr>
      </w:pPr>
      <w:r w:rsidRPr="00FA7CB8">
        <w:rPr>
          <w:rFonts w:ascii="Calibri" w:hAnsi="Calibri" w:cs="Calibri"/>
          <w:b/>
          <w:lang w:eastAsia="en-US"/>
        </w:rPr>
        <w:t>Osoba uprawniona przez wykonawcę do podpisania i złożenia niniejszej oferty</w:t>
      </w:r>
      <w:r w:rsidRPr="00FA7CB8">
        <w:rPr>
          <w:rFonts w:ascii="Calibri" w:hAnsi="Calibri" w:cs="Calibri"/>
          <w:lang w:eastAsia="en-US"/>
        </w:rPr>
        <w:t xml:space="preserve"> </w:t>
      </w:r>
      <w:r w:rsidRPr="00FA7CB8">
        <w:rPr>
          <w:rFonts w:ascii="Calibri" w:hAnsi="Calibri" w:cs="Calibri"/>
          <w:i/>
          <w:lang w:eastAsia="en-US"/>
        </w:rPr>
        <w:t>(jeśli dotyczy):</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Imię i nazwisko:</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Stanowisko:</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line="276" w:lineRule="auto"/>
        <w:ind w:left="426"/>
        <w:rPr>
          <w:rFonts w:ascii="Calibri" w:hAnsi="Calibri" w:cs="Calibri"/>
          <w:lang w:eastAsia="en-US"/>
        </w:rPr>
      </w:pPr>
    </w:p>
    <w:p w:rsidR="00F26AA6" w:rsidRPr="00FA7CB8" w:rsidRDefault="00F26AA6" w:rsidP="00606A44">
      <w:pPr>
        <w:widowControl w:val="0"/>
        <w:numPr>
          <w:ilvl w:val="0"/>
          <w:numId w:val="75"/>
        </w:numPr>
        <w:tabs>
          <w:tab w:val="left" w:pos="426"/>
        </w:tabs>
        <w:suppressAutoHyphens w:val="0"/>
        <w:spacing w:line="276" w:lineRule="auto"/>
        <w:ind w:left="426" w:hanging="426"/>
        <w:jc w:val="both"/>
        <w:rPr>
          <w:rFonts w:ascii="Calibri" w:hAnsi="Calibri" w:cs="Calibri"/>
          <w:b/>
          <w:lang w:eastAsia="en-US"/>
        </w:rPr>
      </w:pPr>
      <w:r w:rsidRPr="00FA7CB8">
        <w:rPr>
          <w:rFonts w:ascii="Calibri" w:hAnsi="Calibri" w:cs="Calibri"/>
          <w:b/>
          <w:lang w:eastAsia="en-US"/>
        </w:rPr>
        <w:t>Dane dotyczące zamawiającego:</w:t>
      </w:r>
    </w:p>
    <w:p w:rsidR="00EF446A" w:rsidRPr="00FA7CB8" w:rsidRDefault="00EF446A" w:rsidP="00FA7CB8">
      <w:pPr>
        <w:widowControl w:val="0"/>
        <w:tabs>
          <w:tab w:val="left" w:pos="1134"/>
        </w:tabs>
        <w:suppressAutoHyphens w:val="0"/>
        <w:spacing w:before="120" w:line="276" w:lineRule="auto"/>
        <w:ind w:left="426"/>
        <w:jc w:val="both"/>
        <w:rPr>
          <w:rFonts w:ascii="Calibri" w:eastAsia="Calibri" w:hAnsi="Calibri" w:cs="Calibri"/>
          <w:b/>
          <w:spacing w:val="-2"/>
        </w:rPr>
      </w:pPr>
      <w:r w:rsidRPr="00FA7CB8">
        <w:rPr>
          <w:rFonts w:ascii="Calibri" w:eastAsia="Calibri" w:hAnsi="Calibri" w:cs="Calibri"/>
          <w:b/>
          <w:spacing w:val="-2"/>
        </w:rPr>
        <w:t xml:space="preserve">Gmina </w:t>
      </w:r>
      <w:r w:rsidR="00C94906">
        <w:rPr>
          <w:rFonts w:ascii="Calibri" w:eastAsia="Calibri" w:hAnsi="Calibri" w:cs="Calibri"/>
          <w:b/>
          <w:spacing w:val="-2"/>
        </w:rPr>
        <w:t>Sobótka</w:t>
      </w:r>
    </w:p>
    <w:p w:rsidR="00EF446A" w:rsidRPr="00FA7CB8" w:rsidRDefault="001C474C" w:rsidP="00FA7CB8">
      <w:pPr>
        <w:widowControl w:val="0"/>
        <w:tabs>
          <w:tab w:val="left" w:pos="1134"/>
        </w:tabs>
        <w:suppressAutoHyphens w:val="0"/>
        <w:spacing w:line="276" w:lineRule="auto"/>
        <w:ind w:left="426"/>
        <w:jc w:val="both"/>
        <w:rPr>
          <w:rFonts w:ascii="Calibri" w:eastAsia="Calibri" w:hAnsi="Calibri" w:cs="Calibri"/>
          <w:b/>
          <w:spacing w:val="-2"/>
        </w:rPr>
      </w:pPr>
      <w:r>
        <w:rPr>
          <w:rFonts w:ascii="Calibri" w:eastAsia="Calibri" w:hAnsi="Calibri" w:cs="Calibri"/>
          <w:b/>
          <w:spacing w:val="-2"/>
        </w:rPr>
        <w:t>Rynek 1</w:t>
      </w:r>
    </w:p>
    <w:p w:rsidR="009B387E" w:rsidRPr="00FA7CB8" w:rsidRDefault="001C474C" w:rsidP="00FA7CB8">
      <w:pPr>
        <w:widowControl w:val="0"/>
        <w:tabs>
          <w:tab w:val="left" w:pos="1134"/>
        </w:tabs>
        <w:suppressAutoHyphens w:val="0"/>
        <w:spacing w:line="276" w:lineRule="auto"/>
        <w:ind w:left="426"/>
        <w:jc w:val="both"/>
        <w:rPr>
          <w:rFonts w:ascii="Calibri" w:hAnsi="Calibri" w:cs="Calibri"/>
          <w:b/>
          <w:bCs/>
        </w:rPr>
      </w:pPr>
      <w:r>
        <w:rPr>
          <w:rFonts w:ascii="Calibri" w:eastAsia="Calibri" w:hAnsi="Calibri" w:cs="Calibri"/>
          <w:b/>
          <w:spacing w:val="-2"/>
        </w:rPr>
        <w:t>55-0</w:t>
      </w:r>
      <w:r w:rsidR="003F09E6">
        <w:rPr>
          <w:rFonts w:ascii="Calibri" w:eastAsia="Calibri" w:hAnsi="Calibri" w:cs="Calibri"/>
          <w:b/>
          <w:spacing w:val="-2"/>
        </w:rPr>
        <w:t>5</w:t>
      </w:r>
      <w:r>
        <w:rPr>
          <w:rFonts w:ascii="Calibri" w:eastAsia="Calibri" w:hAnsi="Calibri" w:cs="Calibri"/>
          <w:b/>
          <w:spacing w:val="-2"/>
        </w:rPr>
        <w:t xml:space="preserve">0 </w:t>
      </w:r>
      <w:r w:rsidR="00C94906">
        <w:rPr>
          <w:rFonts w:ascii="Calibri" w:eastAsia="Calibri" w:hAnsi="Calibri" w:cs="Calibri"/>
          <w:b/>
          <w:spacing w:val="-2"/>
        </w:rPr>
        <w:t>Sobótka</w:t>
      </w:r>
    </w:p>
    <w:p w:rsidR="00EF446A" w:rsidRPr="00FA7CB8" w:rsidRDefault="00EF446A" w:rsidP="00FA7CB8">
      <w:pPr>
        <w:pStyle w:val="Akapitzlist10"/>
        <w:tabs>
          <w:tab w:val="left" w:pos="426"/>
          <w:tab w:val="left" w:pos="1134"/>
        </w:tabs>
        <w:spacing w:after="0"/>
        <w:ind w:left="426"/>
        <w:rPr>
          <w:rFonts w:cs="Calibri"/>
          <w:bCs/>
          <w:sz w:val="24"/>
          <w:szCs w:val="24"/>
        </w:rPr>
      </w:pPr>
      <w:r w:rsidRPr="00FA7CB8">
        <w:rPr>
          <w:rFonts w:cs="Calibri"/>
          <w:bCs/>
          <w:sz w:val="24"/>
          <w:szCs w:val="24"/>
        </w:rPr>
        <w:t xml:space="preserve">NIP: </w:t>
      </w:r>
      <w:r w:rsidR="003F09E6">
        <w:rPr>
          <w:rFonts w:cs="Calibri"/>
          <w:bCs/>
          <w:sz w:val="24"/>
          <w:szCs w:val="24"/>
        </w:rPr>
        <w:t>8961000784</w:t>
      </w:r>
      <w:r w:rsidRPr="00FA7CB8">
        <w:rPr>
          <w:rFonts w:cs="Calibri"/>
          <w:bCs/>
          <w:sz w:val="24"/>
          <w:szCs w:val="24"/>
        </w:rPr>
        <w:t xml:space="preserve"> </w:t>
      </w:r>
    </w:p>
    <w:p w:rsidR="00BF4827" w:rsidRPr="00FA7CB8" w:rsidRDefault="00FA7CB8" w:rsidP="00FA7CB8">
      <w:pPr>
        <w:pStyle w:val="Akapitzlist10"/>
        <w:tabs>
          <w:tab w:val="left" w:pos="426"/>
          <w:tab w:val="left" w:pos="1134"/>
        </w:tabs>
        <w:suppressAutoHyphens w:val="0"/>
        <w:spacing w:after="0"/>
        <w:ind w:left="426"/>
        <w:rPr>
          <w:rFonts w:cs="Calibri"/>
          <w:bCs/>
          <w:sz w:val="24"/>
          <w:szCs w:val="24"/>
        </w:rPr>
      </w:pPr>
      <w:r w:rsidRPr="00FA7CB8">
        <w:rPr>
          <w:rFonts w:cs="Calibri"/>
          <w:bCs/>
          <w:sz w:val="24"/>
          <w:szCs w:val="24"/>
        </w:rPr>
        <w:lastRenderedPageBreak/>
        <w:t>REGON</w:t>
      </w:r>
      <w:r w:rsidR="00EF446A" w:rsidRPr="00FA7CB8">
        <w:rPr>
          <w:rFonts w:cs="Calibri"/>
          <w:bCs/>
          <w:sz w:val="24"/>
          <w:szCs w:val="24"/>
        </w:rPr>
        <w:t xml:space="preserve">: </w:t>
      </w:r>
      <w:r w:rsidR="003F09E6">
        <w:rPr>
          <w:rFonts w:cs="Calibri"/>
          <w:bCs/>
          <w:sz w:val="24"/>
          <w:szCs w:val="24"/>
        </w:rPr>
        <w:t>931935112</w:t>
      </w:r>
    </w:p>
    <w:p w:rsidR="00F26AA6" w:rsidRPr="00FA7CB8" w:rsidRDefault="00F26AA6" w:rsidP="00606A44">
      <w:pPr>
        <w:widowControl w:val="0"/>
        <w:numPr>
          <w:ilvl w:val="0"/>
          <w:numId w:val="75"/>
        </w:numPr>
        <w:suppressAutoHyphens w:val="0"/>
        <w:spacing w:before="120" w:after="120" w:line="276" w:lineRule="auto"/>
        <w:ind w:left="426" w:hanging="426"/>
        <w:contextualSpacing/>
        <w:jc w:val="both"/>
        <w:rPr>
          <w:rFonts w:ascii="Calibri" w:eastAsia="Calibri" w:hAnsi="Calibri" w:cs="Calibri"/>
          <w:spacing w:val="-2"/>
          <w:lang w:eastAsia="en-US"/>
        </w:rPr>
      </w:pPr>
      <w:r w:rsidRPr="00FA7CB8">
        <w:rPr>
          <w:rFonts w:ascii="Calibri" w:eastAsia="Calibri" w:hAnsi="Calibri" w:cs="Calibri"/>
          <w:spacing w:val="-2"/>
          <w:lang w:eastAsia="en-US"/>
        </w:rPr>
        <w:t>Składając ofertę w</w:t>
      </w:r>
      <w:r w:rsidR="006543BE" w:rsidRPr="00FA7CB8">
        <w:rPr>
          <w:rFonts w:ascii="Calibri" w:eastAsia="Calibri" w:hAnsi="Calibri" w:cs="Calibri"/>
          <w:spacing w:val="-2"/>
          <w:lang w:eastAsia="en-US"/>
        </w:rPr>
        <w:t xml:space="preserve"> </w:t>
      </w:r>
      <w:r w:rsidRPr="00FA7CB8">
        <w:rPr>
          <w:rFonts w:ascii="Calibri" w:eastAsia="Calibri" w:hAnsi="Calibri" w:cs="Calibri"/>
          <w:spacing w:val="-2"/>
          <w:lang w:eastAsia="en-US"/>
        </w:rPr>
        <w:t xml:space="preserve">postępowaniu o zamówienie publiczne, prowadzonym w trybie podstawowym na </w:t>
      </w:r>
      <w:r w:rsidRPr="00FA7CB8">
        <w:rPr>
          <w:rFonts w:ascii="Calibri" w:eastAsia="Calibri" w:hAnsi="Calibri" w:cs="Calibri"/>
          <w:b/>
          <w:spacing w:val="-2"/>
          <w:lang w:eastAsia="en-US"/>
        </w:rPr>
        <w:t xml:space="preserve">,,Ubezpieczenie majątku i innych interesów </w:t>
      </w:r>
      <w:r w:rsidR="007D10DB" w:rsidRPr="00FA7CB8">
        <w:rPr>
          <w:rFonts w:ascii="Calibri" w:eastAsia="Calibri" w:hAnsi="Calibri" w:cs="Calibri"/>
          <w:b/>
          <w:spacing w:val="-2"/>
          <w:lang w:eastAsia="en-US"/>
        </w:rPr>
        <w:t xml:space="preserve">Gminy </w:t>
      </w:r>
      <w:r w:rsidR="00C94906">
        <w:rPr>
          <w:rFonts w:ascii="Calibri" w:eastAsia="Calibri" w:hAnsi="Calibri" w:cs="Calibri"/>
          <w:b/>
          <w:spacing w:val="-2"/>
          <w:lang w:eastAsia="en-US"/>
        </w:rPr>
        <w:t>Sobótka</w:t>
      </w:r>
      <w:r w:rsidRPr="00FA7CB8">
        <w:rPr>
          <w:rFonts w:ascii="Calibri" w:eastAsia="Calibri" w:hAnsi="Calibri" w:cs="Calibri"/>
          <w:b/>
          <w:spacing w:val="-2"/>
          <w:lang w:eastAsia="en-US"/>
        </w:rPr>
        <w:t>”</w:t>
      </w:r>
      <w:r w:rsidRPr="00FA7CB8">
        <w:rPr>
          <w:rFonts w:ascii="Calibri" w:eastAsia="Calibri" w:hAnsi="Calibri" w:cs="Calibri"/>
          <w:spacing w:val="-2"/>
          <w:lang w:eastAsia="en-US"/>
        </w:rPr>
        <w:t xml:space="preserve">, </w:t>
      </w:r>
      <w:r w:rsidRPr="00FA7CB8">
        <w:rPr>
          <w:rFonts w:ascii="Calibri" w:eastAsia="Calibri" w:hAnsi="Calibri" w:cs="Calibri"/>
          <w:bCs/>
          <w:spacing w:val="-2"/>
          <w:lang w:eastAsia="en-US"/>
        </w:rPr>
        <w:t>oferujemy wykonanie zamówienia, zgodnie z wymogami specyfikacji warunków zamówienia, za cenę:</w:t>
      </w:r>
    </w:p>
    <w:p w:rsidR="00F26AA6" w:rsidRPr="00FA7CB8" w:rsidRDefault="00F26AA6" w:rsidP="00FA7CB8">
      <w:pPr>
        <w:pStyle w:val="Akapitzlist10"/>
        <w:widowControl w:val="0"/>
        <w:numPr>
          <w:ilvl w:val="0"/>
          <w:numId w:val="12"/>
        </w:numPr>
        <w:tabs>
          <w:tab w:val="left" w:pos="426"/>
        </w:tabs>
        <w:suppressAutoHyphens w:val="0"/>
        <w:spacing w:after="0"/>
        <w:ind w:left="426" w:hanging="426"/>
        <w:jc w:val="both"/>
        <w:rPr>
          <w:rFonts w:cs="Calibri"/>
          <w:b/>
          <w:spacing w:val="-4"/>
          <w:sz w:val="24"/>
          <w:szCs w:val="24"/>
        </w:rPr>
      </w:pPr>
      <w:r w:rsidRPr="00FA7CB8">
        <w:rPr>
          <w:rFonts w:cs="Calibri"/>
          <w:b/>
          <w:spacing w:val="-4"/>
          <w:sz w:val="24"/>
          <w:szCs w:val="24"/>
        </w:rPr>
        <w:t>Część I zamówienia - „Ubezpieczenie majątku</w:t>
      </w:r>
      <w:r w:rsidR="005C0219" w:rsidRPr="00FA7CB8">
        <w:rPr>
          <w:rFonts w:cs="Calibri"/>
          <w:b/>
          <w:spacing w:val="-4"/>
          <w:sz w:val="24"/>
          <w:szCs w:val="24"/>
        </w:rPr>
        <w:t xml:space="preserve"> i</w:t>
      </w:r>
      <w:r w:rsidRPr="00FA7CB8">
        <w:rPr>
          <w:rFonts w:cs="Calibri"/>
          <w:b/>
          <w:spacing w:val="-4"/>
          <w:sz w:val="24"/>
          <w:szCs w:val="24"/>
        </w:rPr>
        <w:t xml:space="preserve"> odpowiedzialności cywilnej </w:t>
      </w:r>
      <w:r w:rsidR="007D10DB" w:rsidRPr="00FA7CB8">
        <w:rPr>
          <w:rFonts w:cs="Calibri"/>
          <w:b/>
          <w:spacing w:val="-4"/>
          <w:sz w:val="24"/>
          <w:szCs w:val="24"/>
        </w:rPr>
        <w:t xml:space="preserve">Gminy </w:t>
      </w:r>
      <w:r w:rsidR="00C94906" w:rsidRPr="002510A8">
        <w:rPr>
          <w:rFonts w:eastAsia="Calibri" w:cs="Calibri"/>
          <w:b/>
          <w:spacing w:val="-2"/>
          <w:sz w:val="24"/>
          <w:szCs w:val="24"/>
          <w:lang w:eastAsia="en-US"/>
        </w:rPr>
        <w:t>Sobótka</w:t>
      </w:r>
      <w:r w:rsidRPr="00FA7CB8">
        <w:rPr>
          <w:rFonts w:cs="Calibri"/>
          <w:b/>
          <w:spacing w:val="-4"/>
          <w:sz w:val="24"/>
          <w:szCs w:val="24"/>
        </w:rPr>
        <w:t>”</w:t>
      </w:r>
    </w:p>
    <w:p w:rsidR="00F26AA6" w:rsidRPr="00FA7CB8" w:rsidRDefault="00F26AA6" w:rsidP="00FA7CB8">
      <w:pPr>
        <w:widowControl w:val="0"/>
        <w:suppressAutoHyphens w:val="0"/>
        <w:spacing w:line="276" w:lineRule="auto"/>
        <w:jc w:val="center"/>
        <w:rPr>
          <w:rFonts w:ascii="Calibri" w:hAnsi="Calibri" w:cs="Calibri"/>
          <w:b/>
          <w:bCs/>
        </w:rPr>
      </w:pPr>
      <w:r w:rsidRPr="00FA7CB8">
        <w:rPr>
          <w:rFonts w:ascii="Calibri" w:hAnsi="Calibri" w:cs="Calibri"/>
          <w:b/>
          <w:bCs/>
        </w:rPr>
        <w:t>................................................................................................ złotych</w:t>
      </w:r>
    </w:p>
    <w:p w:rsidR="00414A78" w:rsidRPr="00FA7CB8" w:rsidRDefault="00414A78" w:rsidP="00FA7CB8">
      <w:pPr>
        <w:widowControl w:val="0"/>
        <w:suppressAutoHyphens w:val="0"/>
        <w:spacing w:line="276" w:lineRule="auto"/>
        <w:jc w:val="center"/>
        <w:rPr>
          <w:rFonts w:ascii="Calibri" w:hAnsi="Calibri" w:cs="Calibri"/>
        </w:rPr>
      </w:pPr>
      <w:r w:rsidRPr="00FA7CB8">
        <w:rPr>
          <w:rFonts w:ascii="Calibri" w:hAnsi="Calibri" w:cs="Calibri"/>
        </w:rPr>
        <w:t xml:space="preserve">/usługa zwolniona z podatku VAT zgodnie z art. 43 ust. 1 pkt 37 </w:t>
      </w:r>
    </w:p>
    <w:p w:rsidR="00F26AA6" w:rsidRPr="00FA7CB8" w:rsidRDefault="00414A78" w:rsidP="00FA7CB8">
      <w:pPr>
        <w:widowControl w:val="0"/>
        <w:suppressAutoHyphens w:val="0"/>
        <w:spacing w:line="276" w:lineRule="auto"/>
        <w:jc w:val="center"/>
        <w:rPr>
          <w:rFonts w:ascii="Calibri" w:hAnsi="Calibri" w:cs="Calibri"/>
        </w:rPr>
      </w:pPr>
      <w:r w:rsidRPr="00FA7CB8">
        <w:rPr>
          <w:rFonts w:ascii="Calibri" w:hAnsi="Calibri" w:cs="Calibri"/>
        </w:rPr>
        <w:t>ustawy z dnia 11 marca 2004 r. o podatku od towarów i usług/</w:t>
      </w:r>
    </w:p>
    <w:p w:rsidR="00F26AA6" w:rsidRPr="00FA7CB8" w:rsidRDefault="00F26AA6" w:rsidP="00FA7CB8">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wynikającą z wypełnionego formularza cenowego, zawartego poniżej.</w:t>
      </w:r>
    </w:p>
    <w:p w:rsidR="00F26AA6" w:rsidRPr="00FA7CB8" w:rsidRDefault="00F26AA6" w:rsidP="00FA7CB8">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 xml:space="preserve">Termin wykonania zamówienia: </w:t>
      </w:r>
      <w:r w:rsidR="00E4425E" w:rsidRPr="00FA7CB8">
        <w:rPr>
          <w:rFonts w:ascii="Calibri" w:hAnsi="Calibri" w:cs="Calibri"/>
          <w:b/>
          <w:lang w:eastAsia="en-US"/>
        </w:rPr>
        <w:t>24</w:t>
      </w:r>
      <w:r w:rsidR="009103BD" w:rsidRPr="00FA7CB8">
        <w:rPr>
          <w:rFonts w:ascii="Calibri" w:hAnsi="Calibri" w:cs="Calibri"/>
          <w:b/>
          <w:lang w:eastAsia="en-US"/>
        </w:rPr>
        <w:t xml:space="preserve"> miesi</w:t>
      </w:r>
      <w:r w:rsidR="00E4425E" w:rsidRPr="00FA7CB8">
        <w:rPr>
          <w:rFonts w:ascii="Calibri" w:hAnsi="Calibri" w:cs="Calibri"/>
          <w:b/>
          <w:lang w:eastAsia="en-US"/>
        </w:rPr>
        <w:t>ące</w:t>
      </w:r>
      <w:r w:rsidR="005C0219" w:rsidRPr="00FA7CB8">
        <w:rPr>
          <w:rFonts w:ascii="Calibri" w:hAnsi="Calibri" w:cs="Calibri"/>
          <w:b/>
          <w:lang w:eastAsia="en-US"/>
        </w:rPr>
        <w:t>,</w:t>
      </w:r>
      <w:r w:rsidRPr="00FA7CB8">
        <w:rPr>
          <w:rFonts w:ascii="Calibri" w:hAnsi="Calibri" w:cs="Calibri"/>
          <w:b/>
          <w:lang w:eastAsia="en-US"/>
        </w:rPr>
        <w:t xml:space="preserve"> </w:t>
      </w:r>
      <w:r w:rsidR="00594C93" w:rsidRPr="00FA7CB8">
        <w:rPr>
          <w:rFonts w:ascii="Calibri" w:hAnsi="Calibri" w:cs="Calibri"/>
          <w:b/>
          <w:lang w:eastAsia="en-US"/>
        </w:rPr>
        <w:t xml:space="preserve">od dnia </w:t>
      </w:r>
      <w:r w:rsidR="003F09E6">
        <w:rPr>
          <w:rFonts w:ascii="Calibri" w:hAnsi="Calibri" w:cs="Calibri"/>
          <w:b/>
          <w:lang w:eastAsia="en-US"/>
        </w:rPr>
        <w:t>13.03</w:t>
      </w:r>
      <w:r w:rsidR="00594C93" w:rsidRPr="00FA7CB8">
        <w:rPr>
          <w:rFonts w:ascii="Calibri" w:hAnsi="Calibri" w:cs="Calibri"/>
          <w:b/>
          <w:lang w:eastAsia="en-US"/>
        </w:rPr>
        <w:t>.202</w:t>
      </w:r>
      <w:r w:rsidR="001C474C">
        <w:rPr>
          <w:rFonts w:ascii="Calibri" w:hAnsi="Calibri" w:cs="Calibri"/>
          <w:b/>
          <w:lang w:eastAsia="en-US"/>
        </w:rPr>
        <w:t>4</w:t>
      </w:r>
      <w:r w:rsidR="00594C93" w:rsidRPr="00FA7CB8">
        <w:rPr>
          <w:rFonts w:ascii="Calibri" w:hAnsi="Calibri" w:cs="Calibri"/>
          <w:b/>
          <w:lang w:eastAsia="en-US"/>
        </w:rPr>
        <w:t xml:space="preserve"> r. do dnia </w:t>
      </w:r>
      <w:r w:rsidR="003F09E6">
        <w:rPr>
          <w:rFonts w:ascii="Calibri" w:hAnsi="Calibri" w:cs="Calibri"/>
          <w:b/>
          <w:lang w:eastAsia="en-US"/>
        </w:rPr>
        <w:t>12</w:t>
      </w:r>
      <w:r w:rsidR="00594C93" w:rsidRPr="00FA7CB8">
        <w:rPr>
          <w:rFonts w:ascii="Calibri" w:hAnsi="Calibri" w:cs="Calibri"/>
          <w:b/>
          <w:lang w:eastAsia="en-US"/>
        </w:rPr>
        <w:t>.0</w:t>
      </w:r>
      <w:r w:rsidR="001C474C">
        <w:rPr>
          <w:rFonts w:ascii="Calibri" w:hAnsi="Calibri" w:cs="Calibri"/>
          <w:b/>
          <w:lang w:eastAsia="en-US"/>
        </w:rPr>
        <w:t>3</w:t>
      </w:r>
      <w:r w:rsidR="00594C93" w:rsidRPr="00FA7CB8">
        <w:rPr>
          <w:rFonts w:ascii="Calibri" w:hAnsi="Calibri" w:cs="Calibri"/>
          <w:b/>
          <w:lang w:eastAsia="en-US"/>
        </w:rPr>
        <w:t>.202</w:t>
      </w:r>
      <w:r w:rsidR="001C474C">
        <w:rPr>
          <w:rFonts w:ascii="Calibri" w:hAnsi="Calibri" w:cs="Calibri"/>
          <w:b/>
          <w:lang w:eastAsia="en-US"/>
        </w:rPr>
        <w:t>6</w:t>
      </w:r>
      <w:r w:rsidR="00594C93" w:rsidRPr="00FA7CB8">
        <w:rPr>
          <w:rFonts w:ascii="Calibri" w:hAnsi="Calibri" w:cs="Calibri"/>
          <w:b/>
          <w:lang w:eastAsia="en-US"/>
        </w:rPr>
        <w:t xml:space="preserve">  r.</w:t>
      </w:r>
      <w:r w:rsidRPr="00FA7CB8">
        <w:rPr>
          <w:rFonts w:ascii="Calibri" w:hAnsi="Calibri" w:cs="Calibri"/>
          <w:b/>
          <w:i/>
          <w:lang w:eastAsia="en-US"/>
        </w:rPr>
        <w:t xml:space="preserve"> </w:t>
      </w:r>
    </w:p>
    <w:p w:rsidR="00F26AA6" w:rsidRPr="00FA7CB8" w:rsidRDefault="00F26AA6" w:rsidP="00FA7CB8">
      <w:pPr>
        <w:widowControl w:val="0"/>
        <w:suppressAutoHyphens w:val="0"/>
        <w:spacing w:line="276" w:lineRule="auto"/>
        <w:jc w:val="both"/>
        <w:rPr>
          <w:rFonts w:ascii="Calibri" w:hAnsi="Calibri" w:cs="Calibri"/>
          <w:lang w:eastAsia="en-US"/>
        </w:rPr>
      </w:pPr>
      <w:r w:rsidRPr="00FA7CB8">
        <w:rPr>
          <w:rFonts w:ascii="Calibri" w:hAnsi="Calibri" w:cs="Calibri"/>
          <w:lang w:eastAsia="en-US"/>
        </w:rPr>
        <w:t>Termin związania ofertą i</w:t>
      </w:r>
      <w:r w:rsidR="0092273D" w:rsidRPr="00FA7CB8">
        <w:rPr>
          <w:rFonts w:ascii="Calibri" w:hAnsi="Calibri" w:cs="Calibri"/>
          <w:lang w:eastAsia="en-US"/>
        </w:rPr>
        <w:t xml:space="preserve"> </w:t>
      </w:r>
      <w:r w:rsidRPr="00FA7CB8">
        <w:rPr>
          <w:rFonts w:ascii="Calibri" w:hAnsi="Calibri" w:cs="Calibri"/>
          <w:lang w:eastAsia="en-US"/>
        </w:rPr>
        <w:t xml:space="preserve">warunki płatności: </w:t>
      </w:r>
      <w:r w:rsidRPr="00FA7CB8">
        <w:rPr>
          <w:rFonts w:ascii="Calibri" w:hAnsi="Calibri" w:cs="Calibri"/>
          <w:b/>
          <w:lang w:eastAsia="en-US"/>
        </w:rPr>
        <w:t>zgodne z</w:t>
      </w:r>
      <w:r w:rsidR="005C0219" w:rsidRPr="00FA7CB8">
        <w:rPr>
          <w:rFonts w:ascii="Calibri" w:hAnsi="Calibri" w:cs="Calibri"/>
          <w:b/>
          <w:lang w:eastAsia="en-US"/>
        </w:rPr>
        <w:t xml:space="preserve"> </w:t>
      </w:r>
      <w:r w:rsidRPr="00FA7CB8">
        <w:rPr>
          <w:rFonts w:ascii="Calibri" w:hAnsi="Calibri" w:cs="Calibri"/>
          <w:b/>
          <w:lang w:eastAsia="en-US"/>
        </w:rPr>
        <w:t>postanowieniami specyfikacji warunków zamówienia</w:t>
      </w:r>
      <w:r w:rsidRPr="00FA7CB8">
        <w:rPr>
          <w:rFonts w:ascii="Calibri" w:hAnsi="Calibri" w:cs="Calibri"/>
          <w:lang w:eastAsia="en-US"/>
        </w:rPr>
        <w:t>.</w:t>
      </w:r>
    </w:p>
    <w:p w:rsidR="00F26AA6" w:rsidRPr="00FA7CB8" w:rsidRDefault="00F26AA6" w:rsidP="00FA7CB8">
      <w:pPr>
        <w:widowControl w:val="0"/>
        <w:suppressAutoHyphens w:val="0"/>
        <w:spacing w:before="40" w:line="276" w:lineRule="auto"/>
        <w:jc w:val="center"/>
        <w:rPr>
          <w:rFonts w:ascii="Calibri" w:hAnsi="Calibri" w:cs="Calibri"/>
          <w:b/>
          <w:i/>
          <w:lang w:eastAsia="en-US"/>
        </w:rPr>
      </w:pPr>
      <w:r w:rsidRPr="00FA7CB8">
        <w:rPr>
          <w:rFonts w:ascii="Calibri" w:hAnsi="Calibri" w:cs="Calibri"/>
          <w:b/>
          <w:i/>
          <w:lang w:eastAsia="en-US"/>
        </w:rPr>
        <w:t xml:space="preserve">Uwaga - jeśli Wykonawca nie składa oferty na niniejszą część zamówienia należy </w:t>
      </w:r>
      <w:r w:rsidRPr="00FA7CB8">
        <w:rPr>
          <w:rFonts w:ascii="Calibri" w:hAnsi="Calibri" w:cs="Calibri"/>
          <w:b/>
          <w:i/>
          <w:u w:val="single"/>
          <w:lang w:eastAsia="en-US"/>
        </w:rPr>
        <w:t>postawić kreskę</w:t>
      </w:r>
      <w:r w:rsidRPr="00FA7CB8">
        <w:rPr>
          <w:rFonts w:ascii="Calibri" w:hAnsi="Calibri" w:cs="Calibri"/>
          <w:b/>
          <w:i/>
          <w:lang w:eastAsia="en-US"/>
        </w:rPr>
        <w:t xml:space="preserve"> lub wprowadzić zapis: </w:t>
      </w:r>
      <w:r w:rsidRPr="00FA7CB8">
        <w:rPr>
          <w:rFonts w:ascii="Calibri" w:hAnsi="Calibri" w:cs="Calibri"/>
          <w:b/>
          <w:i/>
          <w:u w:val="single"/>
          <w:lang w:eastAsia="en-US"/>
        </w:rPr>
        <w:t>Nie dotyczy</w:t>
      </w:r>
      <w:r w:rsidRPr="00FA7CB8">
        <w:rPr>
          <w:rFonts w:ascii="Calibri" w:hAnsi="Calibri" w:cs="Calibri"/>
          <w:b/>
          <w:i/>
          <w:lang w:eastAsia="en-US"/>
        </w:rPr>
        <w:t>.</w:t>
      </w:r>
    </w:p>
    <w:p w:rsidR="00F26AA6" w:rsidRPr="00FA7CB8" w:rsidRDefault="00F26AA6" w:rsidP="00FA7CB8">
      <w:pPr>
        <w:widowControl w:val="0"/>
        <w:suppressAutoHyphens w:val="0"/>
        <w:spacing w:before="120" w:line="276" w:lineRule="auto"/>
        <w:jc w:val="both"/>
        <w:rPr>
          <w:rFonts w:ascii="Calibri" w:hAnsi="Calibri" w:cs="Calibri"/>
          <w:b/>
          <w:bCs/>
          <w:i/>
          <w:lang w:eastAsia="en-US"/>
        </w:rPr>
      </w:pPr>
      <w:r w:rsidRPr="00FA7CB8">
        <w:rPr>
          <w:rFonts w:ascii="Calibri" w:hAnsi="Calibri" w:cs="Calibri"/>
          <w:b/>
          <w:i/>
          <w:lang w:eastAsia="en-US"/>
        </w:rPr>
        <w:t xml:space="preserve">Tabela nr 1: </w:t>
      </w:r>
      <w:r w:rsidRPr="00FA7CB8">
        <w:rPr>
          <w:rFonts w:ascii="Calibri" w:hAnsi="Calibri" w:cs="Calibri"/>
          <w:b/>
          <w:bCs/>
          <w:i/>
          <w:lang w:eastAsia="en-US"/>
        </w:rPr>
        <w:t>Formularz cenowy dotyczący części pierwszej zamówienia</w:t>
      </w:r>
      <w:r w:rsidR="003B75BB" w:rsidRPr="00FA7CB8">
        <w:rPr>
          <w:rFonts w:ascii="Calibri" w:hAnsi="Calibri" w:cs="Calibri"/>
          <w:b/>
          <w:bCs/>
          <w:i/>
          <w:lang w:eastAsia="en-US"/>
        </w:rPr>
        <w:t>.</w:t>
      </w:r>
    </w:p>
    <w:p w:rsidR="00F26AA6" w:rsidRPr="00FA7CB8" w:rsidRDefault="00F26AA6" w:rsidP="00FA7CB8">
      <w:pPr>
        <w:widowControl w:val="0"/>
        <w:suppressAutoHyphens w:val="0"/>
        <w:spacing w:before="60" w:after="120" w:line="276" w:lineRule="auto"/>
        <w:jc w:val="both"/>
        <w:rPr>
          <w:rFonts w:ascii="Calibri" w:hAnsi="Calibri" w:cs="Calibri"/>
          <w:b/>
          <w:bCs/>
          <w:i/>
          <w:spacing w:val="-8"/>
          <w:lang w:eastAsia="en-US"/>
        </w:rPr>
      </w:pPr>
      <w:r w:rsidRPr="00FA7CB8">
        <w:rPr>
          <w:rFonts w:ascii="Calibri" w:hAnsi="Calibri" w:cs="Calibri"/>
          <w:b/>
          <w:bCs/>
          <w:i/>
          <w:spacing w:val="-8"/>
          <w:lang w:eastAsia="en-US"/>
        </w:rPr>
        <w:t>Opis tabeli</w:t>
      </w:r>
      <w:r w:rsidRPr="00FA7CB8">
        <w:rPr>
          <w:rFonts w:ascii="Calibri" w:hAnsi="Calibri" w:cs="Calibri"/>
          <w:i/>
          <w:spacing w:val="-8"/>
          <w:lang w:eastAsia="en-US"/>
        </w:rPr>
        <w:t xml:space="preserve">: </w:t>
      </w:r>
      <w:r w:rsidR="006B77AF" w:rsidRPr="00FA7CB8">
        <w:rPr>
          <w:rFonts w:ascii="Calibri" w:hAnsi="Calibri" w:cs="Calibri"/>
          <w:i/>
          <w:spacing w:val="-8"/>
          <w:lang w:eastAsia="en-US"/>
        </w:rPr>
        <w:t>tabela składa się z trzech kolumn. W</w:t>
      </w:r>
      <w:r w:rsidRPr="00FA7CB8">
        <w:rPr>
          <w:rFonts w:ascii="Calibri" w:hAnsi="Calibri" w:cs="Calibri"/>
          <w:i/>
          <w:spacing w:val="-8"/>
          <w:lang w:eastAsia="en-US"/>
        </w:rPr>
        <w:t xml:space="preserve"> kolumnie pierwszej od lewej strony określ</w:t>
      </w:r>
      <w:r w:rsidR="006B77AF" w:rsidRPr="00FA7CB8">
        <w:rPr>
          <w:rFonts w:ascii="Calibri" w:hAnsi="Calibri" w:cs="Calibri"/>
          <w:i/>
          <w:spacing w:val="-8"/>
          <w:lang w:eastAsia="en-US"/>
        </w:rPr>
        <w:t>ono</w:t>
      </w:r>
      <w:r w:rsidR="00D04738" w:rsidRPr="00FA7CB8">
        <w:rPr>
          <w:rFonts w:ascii="Calibri" w:hAnsi="Calibri" w:cs="Calibri"/>
          <w:i/>
          <w:spacing w:val="-8"/>
          <w:lang w:eastAsia="en-US"/>
        </w:rPr>
        <w:t xml:space="preserve"> liczbę porządkową, w kolumnie drugiej</w:t>
      </w:r>
      <w:r w:rsidRPr="00FA7CB8">
        <w:rPr>
          <w:rFonts w:ascii="Calibri" w:hAnsi="Calibri" w:cs="Calibri"/>
          <w:i/>
          <w:spacing w:val="-8"/>
          <w:lang w:eastAsia="en-US"/>
        </w:rPr>
        <w:t xml:space="preserve"> </w:t>
      </w:r>
      <w:r w:rsidR="00CE3BB4" w:rsidRPr="00FA7CB8">
        <w:rPr>
          <w:rFonts w:ascii="Calibri" w:hAnsi="Calibri" w:cs="Calibri"/>
          <w:i/>
          <w:spacing w:val="-8"/>
          <w:lang w:eastAsia="en-US"/>
        </w:rPr>
        <w:t>zakres zamówienia poprzez wskazanie rodzaju ubezpieczenia</w:t>
      </w:r>
      <w:r w:rsidRPr="00FA7CB8">
        <w:rPr>
          <w:rFonts w:ascii="Calibri" w:hAnsi="Calibri" w:cs="Calibri"/>
          <w:i/>
          <w:spacing w:val="-8"/>
          <w:lang w:eastAsia="en-US"/>
        </w:rPr>
        <w:t xml:space="preserve">, </w:t>
      </w:r>
      <w:r w:rsidR="00D04738" w:rsidRPr="00FA7CB8">
        <w:rPr>
          <w:rFonts w:ascii="Calibri" w:hAnsi="Calibri" w:cs="Calibri"/>
          <w:i/>
          <w:spacing w:val="-8"/>
          <w:lang w:eastAsia="en-US"/>
        </w:rPr>
        <w:t xml:space="preserve">a </w:t>
      </w:r>
      <w:r w:rsidRPr="00FA7CB8">
        <w:rPr>
          <w:rFonts w:ascii="Calibri" w:hAnsi="Calibri" w:cs="Calibri"/>
          <w:i/>
          <w:spacing w:val="-8"/>
          <w:lang w:eastAsia="en-US"/>
        </w:rPr>
        <w:t xml:space="preserve">w kolumnie trzeciej składkę za cały okres zamówienia, w odniesieniu do danego </w:t>
      </w:r>
      <w:r w:rsidR="00D04738" w:rsidRPr="00FA7CB8">
        <w:rPr>
          <w:rFonts w:ascii="Calibri" w:hAnsi="Calibri" w:cs="Calibri"/>
          <w:i/>
          <w:spacing w:val="-8"/>
          <w:lang w:eastAsia="en-US"/>
        </w:rPr>
        <w:t>rodzaju</w:t>
      </w:r>
      <w:r w:rsidRPr="00FA7CB8">
        <w:rPr>
          <w:rFonts w:ascii="Calibri" w:hAnsi="Calibri" w:cs="Calibri"/>
          <w:i/>
          <w:spacing w:val="-8"/>
          <w:lang w:eastAsia="en-US"/>
        </w:rPr>
        <w:t xml:space="preserve"> ubezpieczenia. Ostatni wiersz tabeli, na samym jej dole, zawiera podsumowanie składek, czyli składkę łączną za całą część zamówienia.</w:t>
      </w:r>
      <w:r w:rsidRPr="00FA7CB8">
        <w:rPr>
          <w:rFonts w:ascii="Calibri" w:hAnsi="Calibri" w:cs="Calibri"/>
          <w:b/>
          <w:bCs/>
          <w:i/>
          <w:spacing w:val="-8"/>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2"/>
        <w:gridCol w:w="7800"/>
        <w:gridCol w:w="1552"/>
      </w:tblGrid>
      <w:tr w:rsidR="00D04738" w:rsidRPr="00FA7CB8" w:rsidTr="0092273D">
        <w:trPr>
          <w:trHeight w:val="454"/>
          <w:jc w:val="center"/>
        </w:trPr>
        <w:tc>
          <w:tcPr>
            <w:tcW w:w="5000" w:type="pct"/>
            <w:gridSpan w:val="3"/>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FORMULARZ CENOWY</w:t>
            </w:r>
          </w:p>
        </w:tc>
      </w:tr>
      <w:tr w:rsidR="00D04738" w:rsidRPr="00FA7CB8" w:rsidTr="0092273D">
        <w:trPr>
          <w:trHeight w:val="454"/>
          <w:jc w:val="center"/>
        </w:trPr>
        <w:tc>
          <w:tcPr>
            <w:tcW w:w="240" w:type="pct"/>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lp.</w:t>
            </w:r>
          </w:p>
        </w:tc>
        <w:tc>
          <w:tcPr>
            <w:tcW w:w="3970" w:type="pct"/>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Zakres zamówienia</w:t>
            </w:r>
          </w:p>
        </w:tc>
        <w:tc>
          <w:tcPr>
            <w:tcW w:w="790" w:type="pct"/>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 xml:space="preserve">Składka za </w:t>
            </w:r>
            <w:r w:rsidR="00E4425E" w:rsidRPr="00FA7CB8">
              <w:rPr>
                <w:rFonts w:ascii="Calibri" w:hAnsi="Calibri" w:cs="Calibri"/>
                <w:b/>
                <w:spacing w:val="-6"/>
                <w:lang w:eastAsia="pl-PL"/>
              </w:rPr>
              <w:t>24</w:t>
            </w:r>
            <w:r w:rsidR="005C0219" w:rsidRPr="00FA7CB8">
              <w:rPr>
                <w:rFonts w:ascii="Calibri" w:hAnsi="Calibri" w:cs="Calibri"/>
                <w:b/>
                <w:spacing w:val="-6"/>
                <w:lang w:eastAsia="pl-PL"/>
              </w:rPr>
              <w:t xml:space="preserve"> </w:t>
            </w:r>
            <w:r w:rsidR="009103BD" w:rsidRPr="00FA7CB8">
              <w:rPr>
                <w:rFonts w:ascii="Calibri" w:hAnsi="Calibri" w:cs="Calibri"/>
                <w:b/>
                <w:spacing w:val="-6"/>
                <w:lang w:eastAsia="pl-PL"/>
              </w:rPr>
              <w:t>miesi</w:t>
            </w:r>
            <w:r w:rsidR="00E4425E" w:rsidRPr="00FA7CB8">
              <w:rPr>
                <w:rFonts w:ascii="Calibri" w:hAnsi="Calibri" w:cs="Calibri"/>
                <w:b/>
                <w:spacing w:val="-6"/>
                <w:lang w:eastAsia="pl-PL"/>
              </w:rPr>
              <w:t>ące</w:t>
            </w:r>
          </w:p>
        </w:tc>
      </w:tr>
      <w:tr w:rsidR="00D04738" w:rsidRPr="00FA7CB8" w:rsidTr="0092273D">
        <w:trPr>
          <w:trHeight w:val="454"/>
          <w:jc w:val="center"/>
        </w:trPr>
        <w:tc>
          <w:tcPr>
            <w:tcW w:w="240" w:type="pct"/>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Cs/>
                <w:spacing w:val="-6"/>
                <w:lang w:eastAsia="pl-PL"/>
              </w:rPr>
            </w:pPr>
            <w:r w:rsidRPr="00FA7CB8">
              <w:rPr>
                <w:rFonts w:ascii="Calibri" w:hAnsi="Calibri" w:cs="Calibri"/>
                <w:bCs/>
                <w:spacing w:val="-6"/>
                <w:lang w:eastAsia="pl-PL"/>
              </w:rPr>
              <w:t>1</w:t>
            </w:r>
          </w:p>
        </w:tc>
        <w:tc>
          <w:tcPr>
            <w:tcW w:w="3970" w:type="pct"/>
            <w:shd w:val="clear" w:color="auto" w:fill="auto"/>
            <w:vAlign w:val="center"/>
          </w:tcPr>
          <w:p w:rsidR="00D04738" w:rsidRPr="00FA7CB8" w:rsidRDefault="00D04738" w:rsidP="00FA7CB8">
            <w:pPr>
              <w:widowControl w:val="0"/>
              <w:suppressAutoHyphens w:val="0"/>
              <w:spacing w:line="276" w:lineRule="auto"/>
              <w:rPr>
                <w:rFonts w:ascii="Calibri" w:hAnsi="Calibri" w:cs="Calibri"/>
                <w:bCs/>
                <w:spacing w:val="-6"/>
                <w:lang w:eastAsia="pl-PL"/>
              </w:rPr>
            </w:pPr>
            <w:r w:rsidRPr="00FA7CB8">
              <w:rPr>
                <w:rFonts w:ascii="Calibri" w:hAnsi="Calibri" w:cs="Calibri"/>
                <w:bCs/>
                <w:spacing w:val="-6"/>
                <w:lang w:eastAsia="pl-PL"/>
              </w:rPr>
              <w:t>Ubezpieczenie mienia od wszystkich ryzyk</w:t>
            </w:r>
          </w:p>
        </w:tc>
        <w:tc>
          <w:tcPr>
            <w:tcW w:w="790" w:type="pct"/>
            <w:shd w:val="clear" w:color="auto" w:fill="auto"/>
            <w:vAlign w:val="center"/>
          </w:tcPr>
          <w:p w:rsidR="00D04738" w:rsidRPr="00FA7CB8" w:rsidRDefault="00D04738"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D04738" w:rsidRPr="00FA7CB8" w:rsidTr="0092273D">
        <w:trPr>
          <w:trHeight w:val="454"/>
          <w:jc w:val="center"/>
        </w:trPr>
        <w:tc>
          <w:tcPr>
            <w:tcW w:w="240" w:type="pct"/>
            <w:tcBorders>
              <w:bottom w:val="single" w:sz="6" w:space="0" w:color="auto"/>
            </w:tcBorders>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Cs/>
                <w:spacing w:val="-6"/>
                <w:lang w:eastAsia="pl-PL"/>
              </w:rPr>
            </w:pPr>
            <w:r w:rsidRPr="00FA7CB8">
              <w:rPr>
                <w:rFonts w:ascii="Calibri" w:hAnsi="Calibri" w:cs="Calibri"/>
                <w:bCs/>
                <w:spacing w:val="-6"/>
                <w:lang w:eastAsia="pl-PL"/>
              </w:rPr>
              <w:t>2</w:t>
            </w:r>
          </w:p>
        </w:tc>
        <w:tc>
          <w:tcPr>
            <w:tcW w:w="3970" w:type="pct"/>
            <w:tcBorders>
              <w:bottom w:val="single" w:sz="6" w:space="0" w:color="auto"/>
            </w:tcBorders>
            <w:shd w:val="clear" w:color="auto" w:fill="auto"/>
            <w:vAlign w:val="center"/>
          </w:tcPr>
          <w:p w:rsidR="00D04738" w:rsidRPr="00FA7CB8" w:rsidRDefault="00D04738" w:rsidP="00FA7CB8">
            <w:pPr>
              <w:widowControl w:val="0"/>
              <w:suppressAutoHyphens w:val="0"/>
              <w:spacing w:line="276" w:lineRule="auto"/>
              <w:rPr>
                <w:rFonts w:ascii="Calibri" w:hAnsi="Calibri" w:cs="Calibri"/>
                <w:bCs/>
                <w:spacing w:val="-6"/>
                <w:lang w:eastAsia="pl-PL"/>
              </w:rPr>
            </w:pPr>
            <w:r w:rsidRPr="00FA7CB8">
              <w:rPr>
                <w:rFonts w:ascii="Calibri" w:hAnsi="Calibri" w:cs="Calibri"/>
                <w:bCs/>
                <w:spacing w:val="-6"/>
                <w:lang w:eastAsia="pl-PL"/>
              </w:rPr>
              <w:t>Ubezpieczenie sprzętu elektronicznego od wszystkich ryzyk</w:t>
            </w:r>
          </w:p>
        </w:tc>
        <w:tc>
          <w:tcPr>
            <w:tcW w:w="790" w:type="pct"/>
            <w:tcBorders>
              <w:bottom w:val="single" w:sz="6" w:space="0" w:color="auto"/>
            </w:tcBorders>
            <w:shd w:val="clear" w:color="auto" w:fill="auto"/>
            <w:vAlign w:val="center"/>
          </w:tcPr>
          <w:p w:rsidR="00D04738" w:rsidRPr="00FA7CB8" w:rsidRDefault="00D04738"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D04738" w:rsidRPr="00FA7CB8" w:rsidTr="0092273D">
        <w:trPr>
          <w:trHeight w:val="454"/>
          <w:jc w:val="center"/>
        </w:trPr>
        <w:tc>
          <w:tcPr>
            <w:tcW w:w="240" w:type="pct"/>
            <w:tcBorders>
              <w:top w:val="single" w:sz="6" w:space="0" w:color="auto"/>
              <w:bottom w:val="single" w:sz="6" w:space="0" w:color="auto"/>
            </w:tcBorders>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Cs/>
                <w:spacing w:val="-6"/>
                <w:lang w:eastAsia="pl-PL"/>
              </w:rPr>
            </w:pPr>
            <w:r w:rsidRPr="00FA7CB8">
              <w:rPr>
                <w:rFonts w:ascii="Calibri" w:hAnsi="Calibri" w:cs="Calibri"/>
                <w:bCs/>
                <w:spacing w:val="-6"/>
                <w:lang w:eastAsia="pl-PL"/>
              </w:rPr>
              <w:t>3</w:t>
            </w:r>
          </w:p>
        </w:tc>
        <w:tc>
          <w:tcPr>
            <w:tcW w:w="3970" w:type="pct"/>
            <w:tcBorders>
              <w:top w:val="single" w:sz="6" w:space="0" w:color="auto"/>
            </w:tcBorders>
            <w:shd w:val="clear" w:color="auto" w:fill="auto"/>
            <w:vAlign w:val="center"/>
          </w:tcPr>
          <w:p w:rsidR="00D04738" w:rsidRPr="00FA7CB8" w:rsidRDefault="00D04738" w:rsidP="00FA7CB8">
            <w:pPr>
              <w:widowControl w:val="0"/>
              <w:suppressAutoHyphens w:val="0"/>
              <w:spacing w:line="276" w:lineRule="auto"/>
              <w:rPr>
                <w:rFonts w:ascii="Calibri" w:hAnsi="Calibri" w:cs="Calibri"/>
                <w:bCs/>
                <w:spacing w:val="-6"/>
                <w:lang w:eastAsia="pl-PL"/>
              </w:rPr>
            </w:pPr>
            <w:r w:rsidRPr="00FA7CB8">
              <w:rPr>
                <w:rFonts w:ascii="Calibri" w:hAnsi="Calibri" w:cs="Calibri"/>
                <w:bCs/>
                <w:spacing w:val="-6"/>
                <w:lang w:eastAsia="pl-PL"/>
              </w:rPr>
              <w:t xml:space="preserve">Ubezpieczenie odpowiedzialności cywilnej </w:t>
            </w:r>
          </w:p>
        </w:tc>
        <w:tc>
          <w:tcPr>
            <w:tcW w:w="790" w:type="pct"/>
            <w:tcBorders>
              <w:top w:val="single" w:sz="6" w:space="0" w:color="auto"/>
              <w:bottom w:val="single" w:sz="6" w:space="0" w:color="auto"/>
            </w:tcBorders>
            <w:shd w:val="clear" w:color="auto" w:fill="auto"/>
            <w:vAlign w:val="center"/>
          </w:tcPr>
          <w:p w:rsidR="00D04738" w:rsidRPr="00FA7CB8" w:rsidRDefault="00D04738"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3F09E6" w:rsidRPr="00FA7CB8" w:rsidTr="0092273D">
        <w:trPr>
          <w:trHeight w:val="454"/>
          <w:jc w:val="center"/>
        </w:trPr>
        <w:tc>
          <w:tcPr>
            <w:tcW w:w="240" w:type="pct"/>
            <w:tcBorders>
              <w:top w:val="single" w:sz="6" w:space="0" w:color="auto"/>
              <w:bottom w:val="single" w:sz="6" w:space="0" w:color="auto"/>
            </w:tcBorders>
            <w:shd w:val="clear" w:color="auto" w:fill="auto"/>
            <w:vAlign w:val="center"/>
          </w:tcPr>
          <w:p w:rsidR="003F09E6" w:rsidRDefault="003F09E6" w:rsidP="00FA7CB8">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4</w:t>
            </w:r>
          </w:p>
        </w:tc>
        <w:tc>
          <w:tcPr>
            <w:tcW w:w="3970" w:type="pct"/>
            <w:tcBorders>
              <w:top w:val="single" w:sz="6" w:space="0" w:color="auto"/>
            </w:tcBorders>
            <w:shd w:val="clear" w:color="auto" w:fill="auto"/>
            <w:vAlign w:val="center"/>
          </w:tcPr>
          <w:p w:rsidR="003F09E6" w:rsidRDefault="003F09E6" w:rsidP="00FA7CB8">
            <w:pPr>
              <w:widowControl w:val="0"/>
              <w:suppressAutoHyphens w:val="0"/>
              <w:spacing w:line="276" w:lineRule="auto"/>
              <w:rPr>
                <w:rFonts w:ascii="Calibri" w:hAnsi="Calibri" w:cs="Calibri"/>
                <w:bCs/>
                <w:spacing w:val="-6"/>
                <w:lang w:eastAsia="pl-PL"/>
              </w:rPr>
            </w:pPr>
            <w:r>
              <w:rPr>
                <w:rFonts w:ascii="Calibri" w:hAnsi="Calibri" w:cs="Calibri"/>
                <w:bCs/>
                <w:spacing w:val="-6"/>
                <w:lang w:eastAsia="pl-PL"/>
              </w:rPr>
              <w:t>Ubezpieczenie maszyn i urządzeń od wszystkich ryzyk</w:t>
            </w:r>
          </w:p>
        </w:tc>
        <w:tc>
          <w:tcPr>
            <w:tcW w:w="790" w:type="pct"/>
            <w:tcBorders>
              <w:top w:val="single" w:sz="6" w:space="0" w:color="auto"/>
              <w:bottom w:val="single" w:sz="6" w:space="0" w:color="auto"/>
            </w:tcBorders>
            <w:shd w:val="clear" w:color="auto" w:fill="auto"/>
            <w:vAlign w:val="center"/>
          </w:tcPr>
          <w:p w:rsidR="003F09E6" w:rsidRPr="00FA7CB8" w:rsidRDefault="003F09E6" w:rsidP="00FA7CB8">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1C474C" w:rsidRPr="00FA7CB8" w:rsidTr="0092273D">
        <w:trPr>
          <w:trHeight w:val="454"/>
          <w:jc w:val="center"/>
        </w:trPr>
        <w:tc>
          <w:tcPr>
            <w:tcW w:w="240" w:type="pct"/>
            <w:tcBorders>
              <w:top w:val="single" w:sz="6" w:space="0" w:color="auto"/>
              <w:bottom w:val="single" w:sz="6" w:space="0" w:color="auto"/>
            </w:tcBorders>
            <w:shd w:val="clear" w:color="auto" w:fill="auto"/>
            <w:vAlign w:val="center"/>
          </w:tcPr>
          <w:p w:rsidR="001C474C" w:rsidRPr="00FA7CB8" w:rsidRDefault="003F09E6" w:rsidP="00FA7CB8">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5</w:t>
            </w:r>
          </w:p>
        </w:tc>
        <w:tc>
          <w:tcPr>
            <w:tcW w:w="3970" w:type="pct"/>
            <w:tcBorders>
              <w:top w:val="single" w:sz="6" w:space="0" w:color="auto"/>
            </w:tcBorders>
            <w:shd w:val="clear" w:color="auto" w:fill="auto"/>
            <w:vAlign w:val="center"/>
          </w:tcPr>
          <w:p w:rsidR="001C474C" w:rsidRPr="00FA7CB8" w:rsidRDefault="001C474C" w:rsidP="00FA7CB8">
            <w:pPr>
              <w:widowControl w:val="0"/>
              <w:suppressAutoHyphens w:val="0"/>
              <w:spacing w:line="276" w:lineRule="auto"/>
              <w:rPr>
                <w:rFonts w:ascii="Calibri" w:hAnsi="Calibri" w:cs="Calibri"/>
                <w:bCs/>
                <w:spacing w:val="-6"/>
                <w:lang w:eastAsia="pl-PL"/>
              </w:rPr>
            </w:pPr>
            <w:r>
              <w:rPr>
                <w:rFonts w:ascii="Calibri" w:hAnsi="Calibri" w:cs="Calibri"/>
                <w:bCs/>
                <w:spacing w:val="-6"/>
                <w:lang w:eastAsia="pl-PL"/>
              </w:rPr>
              <w:t>Ubezpieczenie następstw nieszczęśliwych wypadków sołtysów i przewodniczących rad osiedli</w:t>
            </w:r>
          </w:p>
        </w:tc>
        <w:tc>
          <w:tcPr>
            <w:tcW w:w="790" w:type="pct"/>
            <w:tcBorders>
              <w:top w:val="single" w:sz="6" w:space="0" w:color="auto"/>
              <w:bottom w:val="single" w:sz="6" w:space="0" w:color="auto"/>
            </w:tcBorders>
            <w:shd w:val="clear" w:color="auto" w:fill="auto"/>
            <w:vAlign w:val="center"/>
          </w:tcPr>
          <w:p w:rsidR="001C474C" w:rsidRPr="00FA7CB8" w:rsidRDefault="003F09E6" w:rsidP="00FA7CB8">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D04738" w:rsidRPr="00FA7CB8" w:rsidTr="0092273D">
        <w:trPr>
          <w:trHeight w:val="454"/>
          <w:jc w:val="center"/>
        </w:trPr>
        <w:tc>
          <w:tcPr>
            <w:tcW w:w="4210" w:type="pct"/>
            <w:gridSpan w:val="2"/>
            <w:shd w:val="clear" w:color="auto" w:fill="auto"/>
            <w:vAlign w:val="center"/>
          </w:tcPr>
          <w:p w:rsidR="00D04738" w:rsidRPr="00FA7CB8" w:rsidRDefault="00D04738" w:rsidP="00FA7CB8">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Razem składka do zapłaty za I część zamówienia (suma składek z wierszy 1,</w:t>
            </w:r>
            <w:r w:rsidR="00B02870" w:rsidRPr="00FA7CB8">
              <w:rPr>
                <w:rFonts w:ascii="Calibri" w:hAnsi="Calibri" w:cs="Calibri"/>
                <w:b/>
                <w:spacing w:val="-6"/>
                <w:lang w:eastAsia="pl-PL"/>
              </w:rPr>
              <w:t xml:space="preserve"> </w:t>
            </w:r>
            <w:r w:rsidRPr="00FA7CB8">
              <w:rPr>
                <w:rFonts w:ascii="Calibri" w:hAnsi="Calibri" w:cs="Calibri"/>
                <w:b/>
                <w:spacing w:val="-6"/>
                <w:lang w:eastAsia="pl-PL"/>
              </w:rPr>
              <w:t>2</w:t>
            </w:r>
            <w:r w:rsidR="001C474C">
              <w:rPr>
                <w:rFonts w:ascii="Calibri" w:hAnsi="Calibri" w:cs="Calibri"/>
                <w:b/>
                <w:spacing w:val="-6"/>
                <w:lang w:eastAsia="pl-PL"/>
              </w:rPr>
              <w:t>, 3</w:t>
            </w:r>
            <w:r w:rsidR="003F09E6">
              <w:rPr>
                <w:rFonts w:ascii="Calibri" w:hAnsi="Calibri" w:cs="Calibri"/>
                <w:b/>
                <w:spacing w:val="-6"/>
                <w:lang w:eastAsia="pl-PL"/>
              </w:rPr>
              <w:t>, 4</w:t>
            </w:r>
            <w:r w:rsidR="002A2EE9" w:rsidRPr="00FA7CB8">
              <w:rPr>
                <w:rFonts w:ascii="Calibri" w:hAnsi="Calibri" w:cs="Calibri"/>
                <w:b/>
                <w:spacing w:val="-6"/>
                <w:lang w:eastAsia="pl-PL"/>
              </w:rPr>
              <w:t xml:space="preserve"> i </w:t>
            </w:r>
            <w:r w:rsidR="003F09E6">
              <w:rPr>
                <w:rFonts w:ascii="Calibri" w:hAnsi="Calibri" w:cs="Calibri"/>
                <w:b/>
                <w:spacing w:val="-6"/>
                <w:lang w:eastAsia="pl-PL"/>
              </w:rPr>
              <w:t>5</w:t>
            </w:r>
            <w:r w:rsidRPr="00FA7CB8">
              <w:rPr>
                <w:rFonts w:ascii="Calibri" w:hAnsi="Calibri" w:cs="Calibri"/>
                <w:b/>
                <w:spacing w:val="-6"/>
                <w:lang w:eastAsia="pl-PL"/>
              </w:rPr>
              <w:t>):</w:t>
            </w:r>
          </w:p>
        </w:tc>
        <w:tc>
          <w:tcPr>
            <w:tcW w:w="790" w:type="pct"/>
            <w:shd w:val="clear" w:color="auto" w:fill="auto"/>
            <w:vAlign w:val="center"/>
          </w:tcPr>
          <w:p w:rsidR="00D04738" w:rsidRPr="00FA7CB8" w:rsidRDefault="00D04738" w:rsidP="00FA7CB8">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zł</w:t>
            </w:r>
          </w:p>
        </w:tc>
      </w:tr>
    </w:tbl>
    <w:p w:rsidR="00F26AA6" w:rsidRPr="00FA7CB8" w:rsidRDefault="00F26AA6" w:rsidP="00FA7CB8">
      <w:pPr>
        <w:widowControl w:val="0"/>
        <w:suppressAutoHyphens w:val="0"/>
        <w:spacing w:before="120" w:line="276" w:lineRule="auto"/>
        <w:jc w:val="both"/>
        <w:rPr>
          <w:rFonts w:ascii="Calibri" w:hAnsi="Calibri" w:cs="Calibri"/>
          <w:b/>
          <w:bCs/>
          <w:i/>
          <w:lang w:eastAsia="en-US"/>
        </w:rPr>
      </w:pPr>
      <w:r w:rsidRPr="00FA7CB8">
        <w:rPr>
          <w:rFonts w:ascii="Calibri" w:hAnsi="Calibri" w:cs="Calibri"/>
          <w:b/>
          <w:i/>
          <w:lang w:eastAsia="en-US"/>
        </w:rPr>
        <w:t xml:space="preserve">Tabela nr 2: </w:t>
      </w:r>
      <w:r w:rsidRPr="00FA7CB8">
        <w:rPr>
          <w:rFonts w:ascii="Calibri" w:hAnsi="Calibri" w:cs="Calibri"/>
          <w:b/>
          <w:bCs/>
          <w:i/>
          <w:lang w:eastAsia="en-US"/>
        </w:rPr>
        <w:t>Klauzule dodatkowe i inne postanowienia szczególne fakultatywne, dotyczące części pierwszej zamówienia</w:t>
      </w:r>
      <w:r w:rsidR="003B75BB" w:rsidRPr="00FA7CB8">
        <w:rPr>
          <w:rFonts w:ascii="Calibri" w:hAnsi="Calibri" w:cs="Calibri"/>
          <w:b/>
          <w:bCs/>
          <w:i/>
          <w:lang w:eastAsia="en-US"/>
        </w:rPr>
        <w:t>.</w:t>
      </w:r>
    </w:p>
    <w:p w:rsidR="00F26AA6" w:rsidRPr="00FA7CB8" w:rsidRDefault="00F26AA6" w:rsidP="00FA7CB8">
      <w:pPr>
        <w:widowControl w:val="0"/>
        <w:suppressAutoHyphens w:val="0"/>
        <w:spacing w:before="80"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485"/>
        <w:gridCol w:w="1254"/>
      </w:tblGrid>
      <w:tr w:rsidR="00093F9A" w:rsidRPr="00093F9A" w:rsidTr="00C16551">
        <w:trPr>
          <w:cantSplit/>
          <w:trHeight w:val="454"/>
          <w:jc w:val="center"/>
        </w:trPr>
        <w:tc>
          <w:tcPr>
            <w:tcW w:w="4356" w:type="pct"/>
            <w:tcBorders>
              <w:bottom w:val="single" w:sz="6" w:space="0" w:color="000000"/>
            </w:tcBorders>
            <w:shd w:val="clear" w:color="auto" w:fill="auto"/>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Wykaz klauzul</w:t>
            </w:r>
          </w:p>
        </w:tc>
        <w:tc>
          <w:tcPr>
            <w:tcW w:w="644" w:type="pct"/>
            <w:tcBorders>
              <w:bottom w:val="single" w:sz="6" w:space="0" w:color="000000"/>
            </w:tcBorders>
            <w:shd w:val="clear" w:color="auto" w:fill="auto"/>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Akceptacja</w:t>
            </w:r>
          </w:p>
        </w:tc>
      </w:tr>
      <w:tr w:rsidR="00093F9A" w:rsidRPr="00093F9A" w:rsidTr="00C16551">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lastRenderedPageBreak/>
              <w:t>Ubezpieczenie mienia od wszystkich ryzyk</w:t>
            </w:r>
          </w:p>
        </w:tc>
      </w:tr>
      <w:tr w:rsidR="00093F9A" w:rsidRPr="00093F9A" w:rsidTr="00C16551">
        <w:trPr>
          <w:cantSplit/>
          <w:trHeight w:val="454"/>
          <w:jc w:val="center"/>
        </w:trPr>
        <w:tc>
          <w:tcPr>
            <w:tcW w:w="4356" w:type="pct"/>
            <w:tcBorders>
              <w:top w:val="single" w:sz="6" w:space="0" w:color="000000"/>
            </w:tcBorders>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 xml:space="preserve">Przyjęcie podanej klauzuli </w:t>
            </w:r>
            <w:r w:rsidRPr="00093F9A">
              <w:rPr>
                <w:rFonts w:ascii="Calibri" w:eastAsia="Calibri" w:hAnsi="Calibri" w:cs="Calibri"/>
                <w:bCs/>
                <w:spacing w:val="-4"/>
                <w:lang w:eastAsia="en-US"/>
              </w:rPr>
              <w:t>przezornej sumy ubezpieczenia – 5 punktów</w:t>
            </w:r>
          </w:p>
        </w:tc>
        <w:tc>
          <w:tcPr>
            <w:tcW w:w="644" w:type="pct"/>
            <w:tcBorders>
              <w:top w:val="single" w:sz="6" w:space="0" w:color="000000"/>
            </w:tcBorders>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eastAsia="Calibri" w:hAnsi="Calibri" w:cs="Calibri"/>
                <w:lang w:eastAsia="en-US"/>
              </w:rPr>
            </w:pPr>
            <w:r w:rsidRPr="00093F9A">
              <w:rPr>
                <w:rFonts w:ascii="Calibri" w:eastAsia="Calibri" w:hAnsi="Calibri" w:cs="Calibri"/>
                <w:bCs/>
                <w:spacing w:val="-4"/>
                <w:lang w:eastAsia="en-US"/>
              </w:rPr>
              <w:t>Przyjęcie podanej klauzuli naprawy szkód dodatkowych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hAnsi="Calibri" w:cs="Calibri"/>
                <w:spacing w:val="-4"/>
                <w:lang w:eastAsia="en-US"/>
              </w:rPr>
              <w:t>Przyjęcie podanej klauzuli kosztów alarmu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aktów terroryzmu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wyrównania sumy ubezpieczenia – 2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pokrycia kosztów naprawy uszkodzeń powstałych w mieniu otaczającym – 2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zmiany lokalizacji odbudowy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spacing w:val="-8"/>
                <w:lang w:eastAsia="pl-PL"/>
              </w:rPr>
            </w:pPr>
            <w:r w:rsidRPr="00093F9A">
              <w:rPr>
                <w:rFonts w:ascii="Calibri" w:eastAsia="Calibri" w:hAnsi="Calibri" w:cs="Calibri"/>
                <w:spacing w:val="-4"/>
                <w:lang w:eastAsia="en-US"/>
              </w:rPr>
              <w:t>Przyjęcie podanej klauzuli ubezpieczenia mienia wyłączonego z eksploatacji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eastAsia="Calibri" w:hAnsi="Calibri" w:cs="Calibri"/>
                <w:lang w:eastAsia="en-US"/>
              </w:rPr>
            </w:pPr>
            <w:r w:rsidRPr="00093F9A">
              <w:rPr>
                <w:rFonts w:ascii="Calibri" w:eastAsia="Calibri" w:hAnsi="Calibri" w:cs="Calibri"/>
                <w:spacing w:val="-4"/>
                <w:lang w:eastAsia="en-US"/>
              </w:rPr>
              <w:t>Przyjęcie podanej klauzuli zrównoważonej odbudowy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Zniesienie franszyzy integralnej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Ubezpieczenie sprzętu elektronicznego od wszystkich ryzyk</w:t>
            </w:r>
          </w:p>
        </w:tc>
      </w:tr>
      <w:tr w:rsidR="00093F9A" w:rsidRPr="00093F9A" w:rsidTr="00C16551">
        <w:trPr>
          <w:cantSplit/>
          <w:trHeight w:val="454"/>
          <w:jc w:val="center"/>
        </w:trPr>
        <w:tc>
          <w:tcPr>
            <w:tcW w:w="4356" w:type="pct"/>
            <w:tcBorders>
              <w:top w:val="single" w:sz="6" w:space="0" w:color="000000"/>
            </w:tcBorders>
            <w:shd w:val="clear" w:color="auto" w:fill="auto"/>
          </w:tcPr>
          <w:p w:rsidR="00093F9A" w:rsidRPr="00093F9A" w:rsidRDefault="00093F9A" w:rsidP="00093F9A">
            <w:pPr>
              <w:widowControl w:val="0"/>
              <w:tabs>
                <w:tab w:val="left" w:pos="567"/>
              </w:tabs>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Zwiększenie do kwoty 1 000 000,00 zł bezskładkowego limitu w klauzuli automatycz</w:t>
            </w:r>
            <w:r w:rsidRPr="00093F9A">
              <w:rPr>
                <w:rFonts w:ascii="Calibri" w:eastAsia="Calibri" w:hAnsi="Calibri" w:cs="Calibri"/>
                <w:spacing w:val="-4"/>
                <w:lang w:eastAsia="en-US"/>
              </w:rPr>
              <w:softHyphen/>
              <w:t>nego pokrycia – 5 punktów</w:t>
            </w:r>
          </w:p>
        </w:tc>
        <w:tc>
          <w:tcPr>
            <w:tcW w:w="644" w:type="pct"/>
            <w:tcBorders>
              <w:top w:val="single" w:sz="6" w:space="0" w:color="000000"/>
            </w:tcBorders>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tcBorders>
              <w:top w:val="single" w:sz="6" w:space="0" w:color="000000"/>
            </w:tcBorders>
            <w:shd w:val="clear" w:color="auto" w:fill="auto"/>
          </w:tcPr>
          <w:p w:rsidR="00093F9A" w:rsidRPr="00093F9A" w:rsidRDefault="00093F9A" w:rsidP="00093F9A">
            <w:pPr>
              <w:widowControl w:val="0"/>
              <w:tabs>
                <w:tab w:val="left" w:pos="567"/>
              </w:tabs>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 xml:space="preserve">Przyjęcie podanej klauzuli </w:t>
            </w:r>
            <w:proofErr w:type="spellStart"/>
            <w:r w:rsidRPr="00093F9A">
              <w:rPr>
                <w:rFonts w:ascii="Calibri" w:eastAsia="Calibri" w:hAnsi="Calibri" w:cs="Calibri"/>
                <w:spacing w:val="-4"/>
                <w:lang w:eastAsia="en-US"/>
              </w:rPr>
              <w:t>cyber</w:t>
            </w:r>
            <w:proofErr w:type="spellEnd"/>
            <w:r w:rsidRPr="00093F9A">
              <w:rPr>
                <w:rFonts w:ascii="Calibri" w:eastAsia="Calibri" w:hAnsi="Calibri" w:cs="Calibri"/>
                <w:spacing w:val="-4"/>
                <w:lang w:eastAsia="en-US"/>
              </w:rPr>
              <w:t xml:space="preserve"> </w:t>
            </w:r>
            <w:proofErr w:type="spellStart"/>
            <w:r w:rsidRPr="00093F9A">
              <w:rPr>
                <w:rFonts w:ascii="Calibri" w:eastAsia="Calibri" w:hAnsi="Calibri" w:cs="Calibri"/>
                <w:spacing w:val="-4"/>
                <w:lang w:eastAsia="en-US"/>
              </w:rPr>
              <w:t>risk</w:t>
            </w:r>
            <w:proofErr w:type="spellEnd"/>
            <w:r w:rsidRPr="00093F9A">
              <w:rPr>
                <w:rFonts w:ascii="Calibri" w:eastAsia="Calibri" w:hAnsi="Calibri" w:cs="Calibri"/>
                <w:spacing w:val="-4"/>
                <w:lang w:eastAsia="en-US"/>
              </w:rPr>
              <w:t xml:space="preserve"> – 3 punkty</w:t>
            </w:r>
          </w:p>
        </w:tc>
        <w:tc>
          <w:tcPr>
            <w:tcW w:w="644" w:type="pct"/>
            <w:tcBorders>
              <w:top w:val="single" w:sz="6" w:space="0" w:color="000000"/>
            </w:tcBorders>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tabs>
                <w:tab w:val="left" w:pos="567"/>
              </w:tabs>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Zniesienie franszyzy integralnej – 4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093F9A" w:rsidRPr="00093F9A" w:rsidRDefault="00093F9A"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Ubezpieczenie maszyn i urządzeń od wszystkich ryzyk</w:t>
            </w:r>
          </w:p>
        </w:tc>
      </w:tr>
      <w:tr w:rsidR="00093F9A" w:rsidRPr="00093F9A" w:rsidTr="00093F9A">
        <w:trPr>
          <w:cantSplit/>
          <w:trHeight w:val="454"/>
          <w:jc w:val="center"/>
        </w:trPr>
        <w:tc>
          <w:tcPr>
            <w:tcW w:w="4356" w:type="pct"/>
            <w:tcBorders>
              <w:top w:val="single" w:sz="6" w:space="0" w:color="000000"/>
              <w:bottom w:val="single" w:sz="6" w:space="0" w:color="000000"/>
            </w:tcBorders>
            <w:shd w:val="clear" w:color="auto" w:fill="auto"/>
            <w:vAlign w:val="center"/>
          </w:tcPr>
          <w:p w:rsidR="00093F9A" w:rsidRPr="00093F9A" w:rsidRDefault="00093F9A" w:rsidP="00093F9A">
            <w:pPr>
              <w:widowControl w:val="0"/>
              <w:tabs>
                <w:tab w:val="left" w:pos="567"/>
              </w:tabs>
              <w:suppressAutoHyphens w:val="0"/>
              <w:snapToGrid w:val="0"/>
              <w:spacing w:line="276" w:lineRule="auto"/>
              <w:rPr>
                <w:rFonts w:ascii="Calibri" w:hAnsi="Calibri" w:cs="Calibri"/>
                <w:b/>
                <w:bCs/>
                <w:lang w:eastAsia="pl-PL"/>
              </w:rPr>
            </w:pPr>
            <w:r w:rsidRPr="00093F9A">
              <w:rPr>
                <w:rFonts w:ascii="Calibri" w:eastAsia="Calibri" w:hAnsi="Calibri" w:cs="Calibri"/>
                <w:spacing w:val="-4"/>
                <w:lang w:eastAsia="en-US"/>
              </w:rPr>
              <w:t>Zniesienie franszyzy integralnej – 5 punktów</w:t>
            </w:r>
          </w:p>
        </w:tc>
        <w:tc>
          <w:tcPr>
            <w:tcW w:w="644" w:type="pct"/>
            <w:tcBorders>
              <w:top w:val="single" w:sz="6" w:space="0" w:color="000000"/>
              <w:bottom w:val="single" w:sz="6" w:space="0" w:color="000000"/>
            </w:tcBorders>
            <w:shd w:val="clear" w:color="auto" w:fill="auto"/>
            <w:vAlign w:val="center"/>
          </w:tcPr>
          <w:p w:rsidR="00093F9A" w:rsidRPr="00093F9A" w:rsidRDefault="00093F9A" w:rsidP="00FA7CB8">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Ubezpieczenie odpowiedzialności cywilnej</w:t>
            </w:r>
          </w:p>
        </w:tc>
      </w:tr>
      <w:tr w:rsidR="00093F9A" w:rsidRPr="00093F9A" w:rsidTr="00C16551">
        <w:trPr>
          <w:cantSplit/>
          <w:trHeight w:val="454"/>
          <w:jc w:val="center"/>
        </w:trPr>
        <w:tc>
          <w:tcPr>
            <w:tcW w:w="4356" w:type="pct"/>
            <w:tcBorders>
              <w:top w:val="single" w:sz="6" w:space="0" w:color="000000"/>
            </w:tcBorders>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 xml:space="preserve">Zwiększenie obligatoryjnego limitu odpowiedzialności dla klauzuli reprezentantów </w:t>
            </w:r>
            <w:r w:rsidRPr="00093F9A">
              <w:rPr>
                <w:rFonts w:ascii="Calibri" w:eastAsia="Calibri" w:hAnsi="Calibri" w:cs="Calibri"/>
                <w:spacing w:val="-4"/>
                <w:lang w:eastAsia="en-US"/>
              </w:rPr>
              <w:br/>
              <w:t>w ubezpieczeniu OC z 500 000,00 zł do wysokości sumy gwarancyjnej na jeden i wszystkie wypadki ubezpieczeniowe – 5 punktów</w:t>
            </w:r>
          </w:p>
        </w:tc>
        <w:tc>
          <w:tcPr>
            <w:tcW w:w="644" w:type="pct"/>
            <w:tcBorders>
              <w:top w:val="single" w:sz="6" w:space="0" w:color="000000"/>
            </w:tcBorders>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eastAsia="Calibri" w:hAnsi="Calibri" w:cs="Calibri"/>
                <w:lang w:eastAsia="en-US"/>
              </w:rPr>
            </w:pPr>
            <w:r w:rsidRPr="00093F9A">
              <w:rPr>
                <w:rFonts w:ascii="Calibri" w:eastAsia="Calibri" w:hAnsi="Calibri" w:cs="Calibri"/>
                <w:spacing w:val="-4"/>
                <w:lang w:eastAsia="en-US"/>
              </w:rPr>
              <w:t>Objęcie ochroną ubezpieczeniową w zakresie klauzuli reprezentantów w ubezpieczeniu OC – do limitu w wysokości 300 000,00 zł na jeden i wszystkie wypadki ubezpieczeniowe – również reprezentantów ubezpieczającego/ubezpieczonego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Zniesienie franszyz integralnych i redukcyjnych – 4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0A295B">
        <w:trPr>
          <w:cantSplit/>
          <w:trHeight w:val="454"/>
          <w:jc w:val="center"/>
        </w:trPr>
        <w:tc>
          <w:tcPr>
            <w:tcW w:w="5000" w:type="pct"/>
            <w:gridSpan w:val="2"/>
            <w:shd w:val="clear" w:color="auto" w:fill="D9D9D9" w:themeFill="background1" w:themeFillShade="D9"/>
            <w:vAlign w:val="center"/>
          </w:tcPr>
          <w:p w:rsidR="000A295B" w:rsidRPr="00093F9A" w:rsidRDefault="000A295B"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Ubezpieczenie następstw nieszczęśliwych wypadków</w:t>
            </w: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hAnsi="Calibri" w:cs="Calibri"/>
                <w:spacing w:val="-6"/>
              </w:rPr>
              <w:t>Przy doznaniu przez ubezpieczonego trwałego uszczerbku na zdrowiu przekraczającego 25%, wypłata odszkodowania w procencie sumy ubezpieczenia odpowiadającym dwukrotności doznanego uszczerbku na zdrowiu – tzw. progresywne ustalanie odszkodowania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hAnsi="Calibri" w:cs="Calibri"/>
                <w:spacing w:val="-6"/>
              </w:rPr>
              <w:t>Wypłata jednorazowego świadczenia w przypadku braku trwałego uszczerbku na zdrowiu w wysokości 5% sumy ubezpieczenia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Pozostałe klauzule dodatkowe</w:t>
            </w:r>
          </w:p>
        </w:tc>
      </w:tr>
      <w:tr w:rsidR="00093F9A" w:rsidRPr="00093F9A" w:rsidTr="00C16551">
        <w:trPr>
          <w:cantSplit/>
          <w:trHeight w:val="454"/>
          <w:jc w:val="center"/>
        </w:trPr>
        <w:tc>
          <w:tcPr>
            <w:tcW w:w="4356" w:type="pct"/>
            <w:tcBorders>
              <w:top w:val="single" w:sz="6" w:space="0" w:color="000000"/>
            </w:tcBorders>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lastRenderedPageBreak/>
              <w:t>Przyjęcie podanej klauzuli funduszu prewencyjnego – 2 punkty</w:t>
            </w:r>
          </w:p>
        </w:tc>
        <w:tc>
          <w:tcPr>
            <w:tcW w:w="644" w:type="pct"/>
            <w:tcBorders>
              <w:top w:val="single" w:sz="6" w:space="0" w:color="000000"/>
            </w:tcBorders>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Zwiększenie limitu w ryzyku katastrofy budowlanej do sumy ubezpieczenia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udziału w zysku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6"/>
                <w:lang w:eastAsia="en-US"/>
              </w:rPr>
              <w:t>Przyjęcie podanej klauzuli szkód powstałych wskutek powolnego oddziaływania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Zwiększenie do kwoty 20 000 000,00 zł bezskładkowego limitu w klauzuli automatycznego pokrycia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 xml:space="preserve">Przyjęcie podanej klauzuli automatycznego pokrycia konsumpcji sumy ubezpieczenia </w:t>
            </w:r>
            <w:r w:rsidRPr="00093F9A">
              <w:rPr>
                <w:rFonts w:ascii="Calibri" w:eastAsia="Calibri" w:hAnsi="Calibri" w:cs="Calibri"/>
                <w:spacing w:val="-4"/>
                <w:lang w:eastAsia="en-US"/>
              </w:rPr>
              <w:br/>
              <w:t>w ubezpie</w:t>
            </w:r>
            <w:r w:rsidRPr="00093F9A">
              <w:rPr>
                <w:rFonts w:ascii="Calibri" w:eastAsia="Calibri" w:hAnsi="Calibri" w:cs="Calibri"/>
                <w:spacing w:val="-4"/>
                <w:lang w:eastAsia="en-US"/>
              </w:rPr>
              <w:softHyphen/>
              <w:t>czeniu mienia systemem pierwszego ryzyka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uznania okoliczności – 2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bl>
    <w:p w:rsidR="00F26AA6" w:rsidRDefault="00F26AA6" w:rsidP="00FA7CB8">
      <w:pPr>
        <w:widowControl w:val="0"/>
        <w:suppressAutoHyphens w:val="0"/>
        <w:spacing w:before="120" w:line="276" w:lineRule="auto"/>
        <w:jc w:val="both"/>
        <w:rPr>
          <w:rFonts w:ascii="Calibri" w:hAnsi="Calibri" w:cs="Calibri"/>
          <w:i/>
          <w:spacing w:val="-4"/>
          <w:lang w:eastAsia="en-US"/>
        </w:rPr>
      </w:pPr>
      <w:r w:rsidRPr="00FA7CB8">
        <w:rPr>
          <w:rFonts w:ascii="Calibri" w:hAnsi="Calibri" w:cs="Calibri"/>
          <w:i/>
          <w:spacing w:val="-4"/>
          <w:lang w:eastAsia="en-US"/>
        </w:rPr>
        <w:t>W</w:t>
      </w:r>
      <w:r w:rsidR="00BE5AA9" w:rsidRPr="00FA7CB8">
        <w:rPr>
          <w:rFonts w:ascii="Calibri" w:hAnsi="Calibri" w:cs="Calibri"/>
          <w:i/>
          <w:spacing w:val="-4"/>
          <w:lang w:eastAsia="en-US"/>
        </w:rPr>
        <w:t xml:space="preserve"> </w:t>
      </w:r>
      <w:r w:rsidRPr="00FA7CB8">
        <w:rPr>
          <w:rFonts w:ascii="Calibri" w:hAnsi="Calibri" w:cs="Calibri"/>
          <w:i/>
          <w:spacing w:val="-4"/>
          <w:lang w:eastAsia="en-US"/>
        </w:rPr>
        <w:t>kolumnie „Akceptacja” w</w:t>
      </w:r>
      <w:r w:rsidR="00055513" w:rsidRPr="00FA7CB8">
        <w:rPr>
          <w:rFonts w:ascii="Calibri" w:hAnsi="Calibri" w:cs="Calibri"/>
          <w:i/>
          <w:spacing w:val="-4"/>
          <w:lang w:eastAsia="en-US"/>
        </w:rPr>
        <w:t xml:space="preserve"> </w:t>
      </w:r>
      <w:r w:rsidRPr="00FA7CB8">
        <w:rPr>
          <w:rFonts w:ascii="Calibri" w:hAnsi="Calibri" w:cs="Calibri"/>
          <w:i/>
          <w:spacing w:val="-4"/>
          <w:lang w:eastAsia="en-US"/>
        </w:rPr>
        <w:t>wierszu dotyczącym akceptowanej klauzuli dodatkowej lub</w:t>
      </w:r>
      <w:r w:rsidR="00BE5AA9" w:rsidRPr="00FA7CB8">
        <w:rPr>
          <w:rFonts w:ascii="Calibri" w:hAnsi="Calibri" w:cs="Calibri"/>
          <w:i/>
          <w:spacing w:val="-4"/>
          <w:lang w:eastAsia="en-US"/>
        </w:rPr>
        <w:t xml:space="preserve"> </w:t>
      </w:r>
      <w:r w:rsidRPr="00FA7CB8">
        <w:rPr>
          <w:rFonts w:ascii="Calibri" w:hAnsi="Calibri" w:cs="Calibri"/>
          <w:i/>
          <w:spacing w:val="-4"/>
          <w:lang w:eastAsia="en-US"/>
        </w:rPr>
        <w:t>postanowień</w:t>
      </w:r>
      <w:r w:rsidR="00BE5AA9" w:rsidRPr="00FA7CB8">
        <w:rPr>
          <w:rFonts w:ascii="Calibri" w:hAnsi="Calibri" w:cs="Calibri"/>
          <w:i/>
          <w:spacing w:val="-4"/>
          <w:lang w:eastAsia="en-US"/>
        </w:rPr>
        <w:t xml:space="preserve"> </w:t>
      </w:r>
      <w:r w:rsidRPr="00FA7CB8">
        <w:rPr>
          <w:rFonts w:ascii="Calibri" w:hAnsi="Calibri" w:cs="Calibri"/>
          <w:i/>
          <w:spacing w:val="-4"/>
          <w:lang w:eastAsia="en-US"/>
        </w:rPr>
        <w:t xml:space="preserve">szczególnych </w:t>
      </w:r>
      <w:r w:rsidR="00706A93">
        <w:rPr>
          <w:rFonts w:ascii="Calibri" w:hAnsi="Calibri" w:cs="Calibri"/>
          <w:i/>
          <w:spacing w:val="-4"/>
          <w:lang w:eastAsia="en-US"/>
        </w:rPr>
        <w:t>należy</w:t>
      </w:r>
      <w:r w:rsidRPr="00FA7CB8">
        <w:rPr>
          <w:rFonts w:ascii="Calibri" w:hAnsi="Calibri" w:cs="Calibri"/>
          <w:i/>
          <w:spacing w:val="-4"/>
          <w:lang w:eastAsia="en-US"/>
        </w:rPr>
        <w:t xml:space="preserve"> wpisać słowo „Tak” w przypadku przyjęcia danej klauzuli lub postanowienia szczególnego oraz</w:t>
      </w:r>
      <w:r w:rsidR="00055513" w:rsidRPr="00FA7CB8">
        <w:rPr>
          <w:rFonts w:ascii="Calibri" w:hAnsi="Calibri" w:cs="Calibri"/>
          <w:i/>
          <w:spacing w:val="-4"/>
          <w:lang w:eastAsia="en-US"/>
        </w:rPr>
        <w:t xml:space="preserve"> </w:t>
      </w:r>
      <w:r w:rsidRPr="00FA7CB8">
        <w:rPr>
          <w:rFonts w:ascii="Calibri" w:hAnsi="Calibri" w:cs="Calibri"/>
          <w:i/>
          <w:spacing w:val="-4"/>
          <w:lang w:eastAsia="en-US"/>
        </w:rPr>
        <w:t xml:space="preserve">słowo „Nie” </w:t>
      </w:r>
      <w:r w:rsidR="00055513" w:rsidRPr="00FA7CB8">
        <w:rPr>
          <w:rFonts w:ascii="Calibri" w:hAnsi="Calibri" w:cs="Calibri"/>
          <w:i/>
          <w:spacing w:val="-4"/>
          <w:lang w:eastAsia="en-US"/>
        </w:rPr>
        <w:t xml:space="preserve">w </w:t>
      </w:r>
      <w:r w:rsidRPr="00FA7CB8">
        <w:rPr>
          <w:rFonts w:ascii="Calibri" w:hAnsi="Calibri" w:cs="Calibri"/>
          <w:i/>
          <w:spacing w:val="-4"/>
          <w:lang w:eastAsia="en-US"/>
        </w:rPr>
        <w:t>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F26AA6" w:rsidRPr="002510A8" w:rsidRDefault="00F26AA6" w:rsidP="00FA7CB8">
      <w:pPr>
        <w:pStyle w:val="Akapitzlist10"/>
        <w:widowControl w:val="0"/>
        <w:numPr>
          <w:ilvl w:val="0"/>
          <w:numId w:val="12"/>
        </w:numPr>
        <w:tabs>
          <w:tab w:val="left" w:pos="426"/>
        </w:tabs>
        <w:suppressAutoHyphens w:val="0"/>
        <w:spacing w:before="240" w:after="0"/>
        <w:ind w:left="426" w:hanging="426"/>
        <w:contextualSpacing/>
        <w:jc w:val="both"/>
        <w:rPr>
          <w:rFonts w:cs="Calibri"/>
          <w:b/>
          <w:spacing w:val="-4"/>
          <w:sz w:val="24"/>
          <w:szCs w:val="24"/>
          <w:lang w:eastAsia="en-US"/>
        </w:rPr>
      </w:pPr>
      <w:r w:rsidRPr="002510A8">
        <w:rPr>
          <w:rFonts w:cs="Calibri"/>
          <w:b/>
          <w:spacing w:val="-4"/>
          <w:sz w:val="24"/>
          <w:szCs w:val="24"/>
          <w:lang w:eastAsia="en-US"/>
        </w:rPr>
        <w:t xml:space="preserve">Część II zamówienia - „Ubezpieczenie pojazdów mechanicznych </w:t>
      </w:r>
      <w:r w:rsidR="007D10DB" w:rsidRPr="002510A8">
        <w:rPr>
          <w:rFonts w:cs="Calibri"/>
          <w:b/>
          <w:spacing w:val="-4"/>
          <w:sz w:val="24"/>
          <w:szCs w:val="24"/>
          <w:lang w:eastAsia="en-US"/>
        </w:rPr>
        <w:t xml:space="preserve">Gminy </w:t>
      </w:r>
      <w:r w:rsidR="00C94906" w:rsidRPr="002510A8">
        <w:rPr>
          <w:rFonts w:eastAsia="Calibri" w:cs="Calibri"/>
          <w:b/>
          <w:spacing w:val="-2"/>
          <w:sz w:val="24"/>
          <w:szCs w:val="24"/>
          <w:lang w:eastAsia="en-US"/>
        </w:rPr>
        <w:t>Sobótka</w:t>
      </w:r>
      <w:r w:rsidRPr="002510A8">
        <w:rPr>
          <w:rFonts w:cs="Calibri"/>
          <w:b/>
          <w:spacing w:val="-4"/>
          <w:sz w:val="24"/>
          <w:szCs w:val="24"/>
          <w:lang w:eastAsia="en-US"/>
        </w:rPr>
        <w:t>”</w:t>
      </w:r>
    </w:p>
    <w:p w:rsidR="00F26AA6" w:rsidRPr="00FA7CB8" w:rsidRDefault="00F26AA6" w:rsidP="00FA7CB8">
      <w:pPr>
        <w:widowControl w:val="0"/>
        <w:suppressAutoHyphens w:val="0"/>
        <w:spacing w:before="120" w:line="276" w:lineRule="auto"/>
        <w:jc w:val="center"/>
        <w:rPr>
          <w:rFonts w:ascii="Calibri" w:hAnsi="Calibri" w:cs="Calibri"/>
          <w:b/>
          <w:bCs/>
          <w:lang w:eastAsia="en-US"/>
        </w:rPr>
      </w:pPr>
      <w:r w:rsidRPr="00FA7CB8">
        <w:rPr>
          <w:rFonts w:ascii="Calibri" w:hAnsi="Calibri" w:cs="Calibri"/>
          <w:b/>
          <w:bCs/>
          <w:lang w:eastAsia="en-US"/>
        </w:rPr>
        <w:t>........................................................................................................ złotych</w:t>
      </w:r>
    </w:p>
    <w:p w:rsidR="00414A78" w:rsidRPr="00FA7CB8" w:rsidRDefault="00414A78" w:rsidP="00FA7CB8">
      <w:pPr>
        <w:widowControl w:val="0"/>
        <w:suppressAutoHyphens w:val="0"/>
        <w:spacing w:line="276" w:lineRule="auto"/>
        <w:jc w:val="center"/>
        <w:rPr>
          <w:rFonts w:ascii="Calibri" w:hAnsi="Calibri" w:cs="Calibri"/>
        </w:rPr>
      </w:pPr>
      <w:r w:rsidRPr="00FA7CB8">
        <w:rPr>
          <w:rFonts w:ascii="Calibri" w:hAnsi="Calibri" w:cs="Calibri"/>
        </w:rPr>
        <w:t xml:space="preserve">/usługa zwolniona z podatku VAT zgodnie z art. 43 ust. 1 pkt 37 </w:t>
      </w:r>
    </w:p>
    <w:p w:rsidR="00F26AA6" w:rsidRPr="00FA7CB8" w:rsidRDefault="00414A78" w:rsidP="00FA7CB8">
      <w:pPr>
        <w:widowControl w:val="0"/>
        <w:suppressAutoHyphens w:val="0"/>
        <w:spacing w:line="276" w:lineRule="auto"/>
        <w:jc w:val="center"/>
        <w:rPr>
          <w:rFonts w:ascii="Calibri" w:hAnsi="Calibri" w:cs="Calibri"/>
          <w:lang w:eastAsia="en-US"/>
        </w:rPr>
      </w:pPr>
      <w:r w:rsidRPr="00FA7CB8">
        <w:rPr>
          <w:rFonts w:ascii="Calibri" w:hAnsi="Calibri" w:cs="Calibri"/>
        </w:rPr>
        <w:t>ustawy z dnia 11 marca 2004 r. o podatku od towarów i usług/</w:t>
      </w:r>
    </w:p>
    <w:p w:rsidR="00F26AA6" w:rsidRPr="00FA7CB8" w:rsidRDefault="00F26AA6" w:rsidP="00FA7CB8">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wynikającą z wypełnionego formularza cenowego, zawartego poniżej.</w:t>
      </w:r>
    </w:p>
    <w:p w:rsidR="00F26AA6" w:rsidRPr="00FA7CB8" w:rsidRDefault="00F26AA6" w:rsidP="00FA7CB8">
      <w:pPr>
        <w:widowControl w:val="0"/>
        <w:suppressAutoHyphens w:val="0"/>
        <w:spacing w:before="60" w:line="276" w:lineRule="auto"/>
        <w:jc w:val="both"/>
        <w:rPr>
          <w:rFonts w:ascii="Calibri" w:hAnsi="Calibri" w:cs="Calibri"/>
          <w:bCs/>
          <w:lang w:eastAsia="en-US"/>
        </w:rPr>
      </w:pPr>
      <w:r w:rsidRPr="00FA7CB8">
        <w:rPr>
          <w:rFonts w:ascii="Calibri" w:hAnsi="Calibri" w:cs="Calibri"/>
          <w:lang w:eastAsia="en-US"/>
        </w:rPr>
        <w:t xml:space="preserve">Termin wykonania zamówienia: </w:t>
      </w:r>
      <w:r w:rsidR="00E4425E" w:rsidRPr="00FA7CB8">
        <w:rPr>
          <w:rFonts w:ascii="Calibri" w:hAnsi="Calibri" w:cs="Calibri"/>
          <w:b/>
          <w:lang w:eastAsia="en-US"/>
        </w:rPr>
        <w:t>24 miesiące</w:t>
      </w:r>
      <w:r w:rsidR="0037741C" w:rsidRPr="00FA7CB8">
        <w:rPr>
          <w:rFonts w:ascii="Calibri" w:hAnsi="Calibri" w:cs="Calibri"/>
          <w:b/>
          <w:lang w:eastAsia="en-US"/>
        </w:rPr>
        <w:t xml:space="preserve"> </w:t>
      </w:r>
      <w:r w:rsidR="0037741C" w:rsidRPr="00FA7CB8">
        <w:rPr>
          <w:rFonts w:ascii="Calibri" w:hAnsi="Calibri" w:cs="Calibri"/>
          <w:bCs/>
          <w:lang w:eastAsia="en-US"/>
        </w:rPr>
        <w:t>(w terminach indywidualnych dla każdego pojazdu)</w:t>
      </w:r>
      <w:r w:rsidRPr="00FA7CB8">
        <w:rPr>
          <w:rFonts w:ascii="Calibri" w:hAnsi="Calibri" w:cs="Calibri"/>
          <w:bCs/>
          <w:lang w:eastAsia="en-US"/>
        </w:rPr>
        <w:t xml:space="preserve">, przy czym ostatnim dniem umożliwiającym ubezpieczenie pojazdu mechanicznego na warunkach umowy o udzielenie zamówienia publicznego jest </w:t>
      </w:r>
      <w:r w:rsidR="0037741C" w:rsidRPr="00FA7CB8">
        <w:rPr>
          <w:rFonts w:ascii="Calibri" w:hAnsi="Calibri" w:cs="Calibri"/>
          <w:bCs/>
          <w:lang w:eastAsia="en-US"/>
        </w:rPr>
        <w:t xml:space="preserve">dzień </w:t>
      </w:r>
      <w:r w:rsidR="003F09E6">
        <w:rPr>
          <w:rFonts w:ascii="Calibri" w:hAnsi="Calibri" w:cs="Calibri"/>
          <w:bCs/>
          <w:lang w:eastAsia="en-US"/>
        </w:rPr>
        <w:t>12</w:t>
      </w:r>
      <w:r w:rsidR="001C474C">
        <w:rPr>
          <w:rFonts w:ascii="Calibri" w:hAnsi="Calibri" w:cs="Calibri"/>
          <w:bCs/>
          <w:lang w:eastAsia="en-US"/>
        </w:rPr>
        <w:t>.03.2026</w:t>
      </w:r>
      <w:r w:rsidR="0037741C" w:rsidRPr="00FA7CB8">
        <w:rPr>
          <w:rFonts w:ascii="Calibri" w:hAnsi="Calibri" w:cs="Calibri"/>
          <w:bCs/>
          <w:lang w:eastAsia="en-US"/>
        </w:rPr>
        <w:t xml:space="preserve"> </w:t>
      </w:r>
      <w:r w:rsidRPr="00FA7CB8">
        <w:rPr>
          <w:rFonts w:ascii="Calibri" w:hAnsi="Calibri" w:cs="Calibri"/>
          <w:bCs/>
          <w:lang w:eastAsia="en-US"/>
        </w:rPr>
        <w:t xml:space="preserve">r. Maksymalnie okres ubezpieczenia pojazdów zakończy się dnia </w:t>
      </w:r>
      <w:r w:rsidR="003F09E6">
        <w:rPr>
          <w:rFonts w:ascii="Calibri" w:hAnsi="Calibri" w:cs="Calibri"/>
          <w:bCs/>
          <w:lang w:eastAsia="en-US"/>
        </w:rPr>
        <w:t>11</w:t>
      </w:r>
      <w:r w:rsidR="006B3120" w:rsidRPr="00FA7CB8">
        <w:rPr>
          <w:rFonts w:ascii="Calibri" w:hAnsi="Calibri" w:cs="Calibri"/>
          <w:bCs/>
          <w:lang w:eastAsia="en-US"/>
        </w:rPr>
        <w:t>.0</w:t>
      </w:r>
      <w:r w:rsidR="001C474C">
        <w:rPr>
          <w:rFonts w:ascii="Calibri" w:hAnsi="Calibri" w:cs="Calibri"/>
          <w:bCs/>
          <w:lang w:eastAsia="en-US"/>
        </w:rPr>
        <w:t>3</w:t>
      </w:r>
      <w:r w:rsidR="006B3120" w:rsidRPr="00FA7CB8">
        <w:rPr>
          <w:rFonts w:ascii="Calibri" w:hAnsi="Calibri" w:cs="Calibri"/>
          <w:bCs/>
          <w:lang w:eastAsia="en-US"/>
        </w:rPr>
        <w:t>.202</w:t>
      </w:r>
      <w:r w:rsidR="001C474C">
        <w:rPr>
          <w:rFonts w:ascii="Calibri" w:hAnsi="Calibri" w:cs="Calibri"/>
          <w:bCs/>
          <w:lang w:eastAsia="en-US"/>
        </w:rPr>
        <w:t>7</w:t>
      </w:r>
      <w:r w:rsidR="006B3120" w:rsidRPr="00FA7CB8">
        <w:rPr>
          <w:rFonts w:ascii="Calibri" w:hAnsi="Calibri" w:cs="Calibri"/>
          <w:bCs/>
          <w:lang w:eastAsia="en-US"/>
        </w:rPr>
        <w:t xml:space="preserve"> </w:t>
      </w:r>
      <w:r w:rsidRPr="00FA7CB8">
        <w:rPr>
          <w:rFonts w:ascii="Calibri" w:hAnsi="Calibri" w:cs="Calibri"/>
          <w:bCs/>
          <w:lang w:eastAsia="en-US"/>
        </w:rPr>
        <w:t>r.</w:t>
      </w:r>
    </w:p>
    <w:p w:rsidR="00F26AA6" w:rsidRPr="00FA7CB8" w:rsidRDefault="00F26AA6" w:rsidP="00FA7CB8">
      <w:pPr>
        <w:widowControl w:val="0"/>
        <w:suppressAutoHyphens w:val="0"/>
        <w:spacing w:after="60" w:line="276" w:lineRule="auto"/>
        <w:jc w:val="both"/>
        <w:rPr>
          <w:rFonts w:ascii="Calibri" w:hAnsi="Calibri" w:cs="Calibri"/>
          <w:lang w:eastAsia="en-US"/>
        </w:rPr>
      </w:pPr>
      <w:r w:rsidRPr="00FA7CB8">
        <w:rPr>
          <w:rFonts w:ascii="Calibri" w:hAnsi="Calibri" w:cs="Calibri"/>
          <w:lang w:eastAsia="en-US"/>
        </w:rPr>
        <w:t xml:space="preserve">Termin związania ofertą i warunki płatności: </w:t>
      </w:r>
      <w:r w:rsidRPr="00FA7CB8">
        <w:rPr>
          <w:rFonts w:ascii="Calibri" w:hAnsi="Calibri" w:cs="Calibri"/>
          <w:b/>
          <w:lang w:eastAsia="en-US"/>
        </w:rPr>
        <w:t>zgodne z postanowieniami specyfikacji warunków zamówienia</w:t>
      </w:r>
      <w:r w:rsidRPr="00FA7CB8">
        <w:rPr>
          <w:rFonts w:ascii="Calibri" w:hAnsi="Calibri" w:cs="Calibri"/>
          <w:lang w:eastAsia="en-US"/>
        </w:rPr>
        <w:t>.</w:t>
      </w:r>
    </w:p>
    <w:p w:rsidR="00F26AA6" w:rsidRPr="00FA7CB8" w:rsidRDefault="00F26AA6" w:rsidP="00FA7CB8">
      <w:pPr>
        <w:widowControl w:val="0"/>
        <w:suppressAutoHyphens w:val="0"/>
        <w:spacing w:line="276" w:lineRule="auto"/>
        <w:jc w:val="center"/>
        <w:rPr>
          <w:rFonts w:ascii="Calibri" w:hAnsi="Calibri" w:cs="Calibri"/>
          <w:b/>
          <w:i/>
          <w:lang w:eastAsia="en-US"/>
        </w:rPr>
      </w:pPr>
      <w:r w:rsidRPr="00FA7CB8">
        <w:rPr>
          <w:rFonts w:ascii="Calibri" w:hAnsi="Calibri" w:cs="Calibri"/>
          <w:b/>
          <w:i/>
          <w:lang w:eastAsia="en-US"/>
        </w:rPr>
        <w:t xml:space="preserve">Uwaga - jeśli Wykonawca nie składa oferty na niniejszą część zamówienia należy </w:t>
      </w:r>
      <w:r w:rsidRPr="00FA7CB8">
        <w:rPr>
          <w:rFonts w:ascii="Calibri" w:hAnsi="Calibri" w:cs="Calibri"/>
          <w:b/>
          <w:i/>
          <w:u w:val="single"/>
          <w:lang w:eastAsia="en-US"/>
        </w:rPr>
        <w:t>postawić kreskę</w:t>
      </w:r>
      <w:r w:rsidRPr="00FA7CB8">
        <w:rPr>
          <w:rFonts w:ascii="Calibri" w:hAnsi="Calibri" w:cs="Calibri"/>
          <w:b/>
          <w:i/>
          <w:lang w:eastAsia="en-US"/>
        </w:rPr>
        <w:t xml:space="preserve"> lub wprowadzić zapis: </w:t>
      </w:r>
      <w:r w:rsidRPr="00FA7CB8">
        <w:rPr>
          <w:rFonts w:ascii="Calibri" w:hAnsi="Calibri" w:cs="Calibri"/>
          <w:b/>
          <w:i/>
          <w:u w:val="single"/>
          <w:lang w:eastAsia="en-US"/>
        </w:rPr>
        <w:t>Nie dotyczy</w:t>
      </w:r>
      <w:r w:rsidRPr="00FA7CB8">
        <w:rPr>
          <w:rFonts w:ascii="Calibri" w:hAnsi="Calibri" w:cs="Calibri"/>
          <w:b/>
          <w:i/>
          <w:lang w:eastAsia="en-US"/>
        </w:rPr>
        <w:t>.</w:t>
      </w:r>
    </w:p>
    <w:p w:rsidR="00F26AA6" w:rsidRPr="00FA7CB8" w:rsidRDefault="00F26AA6" w:rsidP="00FA7CB8">
      <w:pPr>
        <w:widowControl w:val="0"/>
        <w:suppressAutoHyphens w:val="0"/>
        <w:spacing w:before="60" w:after="60" w:line="276" w:lineRule="auto"/>
        <w:jc w:val="both"/>
        <w:rPr>
          <w:rFonts w:ascii="Calibri" w:hAnsi="Calibri" w:cs="Calibri"/>
          <w:b/>
          <w:bCs/>
          <w:i/>
          <w:lang w:eastAsia="en-US"/>
        </w:rPr>
      </w:pPr>
      <w:r w:rsidRPr="00FA7CB8">
        <w:rPr>
          <w:rFonts w:ascii="Calibri" w:hAnsi="Calibri" w:cs="Calibri"/>
          <w:b/>
          <w:i/>
          <w:lang w:eastAsia="en-US"/>
        </w:rPr>
        <w:t xml:space="preserve">Tabela nr 3: </w:t>
      </w:r>
      <w:r w:rsidRPr="00FA7CB8">
        <w:rPr>
          <w:rFonts w:ascii="Calibri" w:hAnsi="Calibri" w:cs="Calibri"/>
          <w:b/>
          <w:bCs/>
          <w:i/>
          <w:lang w:eastAsia="en-US"/>
        </w:rPr>
        <w:t>Formularz cenowy dotyczący części drugiej zamówienia</w:t>
      </w:r>
      <w:r w:rsidR="003B75BB" w:rsidRPr="00FA7CB8">
        <w:rPr>
          <w:rFonts w:ascii="Calibri" w:hAnsi="Calibri" w:cs="Calibri"/>
          <w:b/>
          <w:bCs/>
          <w:i/>
          <w:lang w:eastAsia="en-US"/>
        </w:rPr>
        <w:t>.</w:t>
      </w:r>
    </w:p>
    <w:p w:rsidR="00E257F3" w:rsidRPr="00FA7CB8" w:rsidRDefault="00E257F3" w:rsidP="00FA7CB8">
      <w:pPr>
        <w:widowControl w:val="0"/>
        <w:suppressAutoHyphens w:val="0"/>
        <w:spacing w:after="120" w:line="276" w:lineRule="auto"/>
        <w:jc w:val="both"/>
        <w:rPr>
          <w:rFonts w:ascii="Calibri" w:hAnsi="Calibri" w:cs="Calibri"/>
          <w:b/>
          <w:bCs/>
          <w:i/>
          <w:lang w:eastAsia="en-US"/>
        </w:rPr>
      </w:pPr>
      <w:r w:rsidRPr="00FA7CB8">
        <w:rPr>
          <w:rFonts w:ascii="Calibri" w:hAnsi="Calibri" w:cs="Calibri"/>
          <w:b/>
          <w:bCs/>
          <w:i/>
          <w:lang w:eastAsia="en-US"/>
        </w:rPr>
        <w:t>Opis tabeli</w:t>
      </w:r>
      <w:r w:rsidRPr="00FA7CB8">
        <w:rPr>
          <w:rFonts w:ascii="Calibri" w:hAnsi="Calibri" w:cs="Calibri"/>
          <w:i/>
          <w:lang w:eastAsia="en-US"/>
        </w:rPr>
        <w:t xml:space="preserve">: </w:t>
      </w:r>
      <w:r w:rsidR="00ED56AB" w:rsidRPr="00FA7CB8">
        <w:rPr>
          <w:rFonts w:ascii="Calibri" w:hAnsi="Calibri" w:cs="Calibri"/>
          <w:i/>
          <w:lang w:eastAsia="en-US"/>
        </w:rPr>
        <w:t xml:space="preserve">tabela składa się z trzech kolumn. W kolumnie pierwszej od lewej strony określono liczbę porządkową, w kolumnie drugiej zakres zamówienia poprzez wskazanie rodzaju ubezpieczenia, </w:t>
      </w:r>
      <w:r w:rsidR="00ED56AB" w:rsidRPr="00FA7CB8">
        <w:rPr>
          <w:rFonts w:ascii="Calibri" w:hAnsi="Calibri" w:cs="Calibr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FA7CB8">
        <w:rPr>
          <w:rFonts w:ascii="Calibri" w:hAnsi="Calibri" w:cs="Calibri"/>
          <w:i/>
          <w:lang w:eastAsia="en-US"/>
        </w:rPr>
        <w:t>.</w:t>
      </w:r>
      <w:r w:rsidRPr="00FA7CB8">
        <w:rPr>
          <w:rFonts w:ascii="Calibri" w:hAnsi="Calibri" w:cs="Calibri"/>
          <w:b/>
          <w:bCs/>
          <w:i/>
          <w:lang w:eastAsia="en-US"/>
        </w:rPr>
        <w:t xml:space="preserve">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14"/>
        <w:gridCol w:w="7551"/>
        <w:gridCol w:w="1448"/>
      </w:tblGrid>
      <w:tr w:rsidR="00ED56AB" w:rsidRPr="00FA7CB8" w:rsidTr="0092273D">
        <w:trPr>
          <w:trHeight w:val="454"/>
          <w:jc w:val="center"/>
        </w:trPr>
        <w:tc>
          <w:tcPr>
            <w:tcW w:w="9513" w:type="dxa"/>
            <w:gridSpan w:val="3"/>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 xml:space="preserve">FORMULARZ CENOWY </w:t>
            </w:r>
          </w:p>
        </w:tc>
      </w:tr>
      <w:tr w:rsidR="00ED56AB" w:rsidRPr="00FA7CB8" w:rsidTr="0092273D">
        <w:trPr>
          <w:trHeight w:val="66"/>
          <w:jc w:val="center"/>
        </w:trPr>
        <w:tc>
          <w:tcPr>
            <w:tcW w:w="514" w:type="dxa"/>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lp.</w:t>
            </w:r>
          </w:p>
        </w:tc>
        <w:tc>
          <w:tcPr>
            <w:tcW w:w="7551" w:type="dxa"/>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Zakres zamówienia</w:t>
            </w:r>
          </w:p>
        </w:tc>
        <w:tc>
          <w:tcPr>
            <w:tcW w:w="1448" w:type="dxa"/>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 xml:space="preserve">Składka za </w:t>
            </w:r>
            <w:r w:rsidR="00E4425E" w:rsidRPr="00FA7CB8">
              <w:rPr>
                <w:rFonts w:ascii="Calibri" w:hAnsi="Calibri" w:cs="Calibri"/>
                <w:b/>
                <w:spacing w:val="-6"/>
                <w:lang w:eastAsia="pl-PL"/>
              </w:rPr>
              <w:lastRenderedPageBreak/>
              <w:t>24 miesiące</w:t>
            </w:r>
          </w:p>
        </w:tc>
      </w:tr>
      <w:tr w:rsidR="00ED56AB" w:rsidRPr="00FA7CB8" w:rsidTr="0092273D">
        <w:trPr>
          <w:trHeight w:val="454"/>
          <w:jc w:val="center"/>
        </w:trPr>
        <w:tc>
          <w:tcPr>
            <w:tcW w:w="514"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spacing w:val="-6"/>
                <w:lang w:eastAsia="pl-PL"/>
              </w:rPr>
            </w:pPr>
            <w:r w:rsidRPr="00FA7CB8">
              <w:rPr>
                <w:rFonts w:ascii="Calibri" w:hAnsi="Calibri" w:cs="Calibri"/>
                <w:spacing w:val="-6"/>
                <w:lang w:eastAsia="pl-PL"/>
              </w:rPr>
              <w:lastRenderedPageBreak/>
              <w:t>1</w:t>
            </w:r>
          </w:p>
        </w:tc>
        <w:tc>
          <w:tcPr>
            <w:tcW w:w="7551"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jc w:val="both"/>
              <w:rPr>
                <w:rFonts w:ascii="Calibri" w:hAnsi="Calibri" w:cs="Calibri"/>
                <w:spacing w:val="-6"/>
                <w:lang w:eastAsia="pl-PL"/>
              </w:rPr>
            </w:pPr>
            <w:r w:rsidRPr="00FA7CB8">
              <w:rPr>
                <w:rFonts w:ascii="Calibri" w:hAnsi="Calibri" w:cs="Calibri"/>
                <w:spacing w:val="-6"/>
                <w:lang w:eastAsia="pl-PL"/>
              </w:rPr>
              <w:t>Ubezpieczenie odpowiedzialności cywilnej posiadaczy pojazdów mechanicznych</w:t>
            </w:r>
          </w:p>
        </w:tc>
        <w:tc>
          <w:tcPr>
            <w:tcW w:w="1448" w:type="dxa"/>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ED56AB" w:rsidRPr="00FA7CB8" w:rsidTr="0092273D">
        <w:trPr>
          <w:trHeight w:val="454"/>
          <w:jc w:val="center"/>
        </w:trPr>
        <w:tc>
          <w:tcPr>
            <w:tcW w:w="514"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spacing w:val="-6"/>
                <w:lang w:eastAsia="pl-PL"/>
              </w:rPr>
            </w:pPr>
            <w:r w:rsidRPr="00FA7CB8">
              <w:rPr>
                <w:rFonts w:ascii="Calibri" w:hAnsi="Calibri" w:cs="Calibri"/>
                <w:spacing w:val="-6"/>
                <w:lang w:eastAsia="pl-PL"/>
              </w:rPr>
              <w:t>2</w:t>
            </w:r>
          </w:p>
        </w:tc>
        <w:tc>
          <w:tcPr>
            <w:tcW w:w="7551"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rPr>
                <w:rFonts w:ascii="Calibri" w:hAnsi="Calibri" w:cs="Calibri"/>
                <w:spacing w:val="-6"/>
                <w:lang w:eastAsia="pl-PL"/>
              </w:rPr>
            </w:pPr>
            <w:r w:rsidRPr="00FA7CB8">
              <w:rPr>
                <w:rFonts w:ascii="Calibri" w:hAnsi="Calibri" w:cs="Calibri"/>
                <w:spacing w:val="-6"/>
                <w:lang w:eastAsia="pl-PL"/>
              </w:rPr>
              <w:t>Ubezpieczenie auto casco</w:t>
            </w:r>
          </w:p>
        </w:tc>
        <w:tc>
          <w:tcPr>
            <w:tcW w:w="1448" w:type="dxa"/>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ED56AB" w:rsidRPr="00FA7CB8" w:rsidTr="0092273D">
        <w:trPr>
          <w:trHeight w:val="454"/>
          <w:jc w:val="center"/>
        </w:trPr>
        <w:tc>
          <w:tcPr>
            <w:tcW w:w="514"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spacing w:val="-6"/>
                <w:lang w:eastAsia="pl-PL"/>
              </w:rPr>
            </w:pPr>
            <w:r w:rsidRPr="00FA7CB8">
              <w:rPr>
                <w:rFonts w:ascii="Calibri" w:hAnsi="Calibri" w:cs="Calibri"/>
                <w:spacing w:val="-6"/>
                <w:lang w:eastAsia="pl-PL"/>
              </w:rPr>
              <w:t>3</w:t>
            </w:r>
          </w:p>
        </w:tc>
        <w:tc>
          <w:tcPr>
            <w:tcW w:w="7551"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rPr>
                <w:rFonts w:ascii="Calibri" w:hAnsi="Calibri" w:cs="Calibri"/>
                <w:spacing w:val="-6"/>
                <w:lang w:eastAsia="pl-PL"/>
              </w:rPr>
            </w:pPr>
            <w:r w:rsidRPr="00FA7CB8">
              <w:rPr>
                <w:rFonts w:ascii="Calibri" w:hAnsi="Calibri" w:cs="Calibri"/>
                <w:spacing w:val="-6"/>
                <w:lang w:eastAsia="pl-PL"/>
              </w:rPr>
              <w:t>Ubezpieczenie następstw nieszczęśliwych wypadków kierowców i pasażerów</w:t>
            </w:r>
          </w:p>
        </w:tc>
        <w:tc>
          <w:tcPr>
            <w:tcW w:w="1448" w:type="dxa"/>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ED56AB" w:rsidRPr="00FA7CB8" w:rsidTr="0092273D">
        <w:trPr>
          <w:trHeight w:val="454"/>
          <w:jc w:val="center"/>
        </w:trPr>
        <w:tc>
          <w:tcPr>
            <w:tcW w:w="8065" w:type="dxa"/>
            <w:gridSpan w:val="2"/>
            <w:tcBorders>
              <w:top w:val="single" w:sz="12" w:space="0" w:color="auto"/>
              <w:bottom w:val="single" w:sz="12" w:space="0" w:color="auto"/>
            </w:tcBorders>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Razem składka do zapłaty za II część zamówienia (suma składek z wierszy 1,2</w:t>
            </w:r>
            <w:r w:rsidR="002510A8">
              <w:rPr>
                <w:rFonts w:ascii="Calibri" w:hAnsi="Calibri" w:cs="Calibri"/>
                <w:b/>
                <w:spacing w:val="-6"/>
                <w:lang w:eastAsia="pl-PL"/>
              </w:rPr>
              <w:t xml:space="preserve"> i </w:t>
            </w:r>
            <w:r w:rsidRPr="00FA7CB8">
              <w:rPr>
                <w:rFonts w:ascii="Calibri" w:hAnsi="Calibri" w:cs="Calibri"/>
                <w:b/>
                <w:spacing w:val="-6"/>
                <w:lang w:eastAsia="pl-PL"/>
              </w:rPr>
              <w:t>3</w:t>
            </w:r>
            <w:r w:rsidR="002510A8">
              <w:rPr>
                <w:rFonts w:ascii="Calibri" w:hAnsi="Calibri" w:cs="Calibri"/>
                <w:b/>
                <w:spacing w:val="-6"/>
                <w:lang w:eastAsia="pl-PL"/>
              </w:rPr>
              <w:t>)</w:t>
            </w:r>
            <w:r w:rsidRPr="00FA7CB8">
              <w:rPr>
                <w:rFonts w:ascii="Calibri" w:hAnsi="Calibri" w:cs="Calibri"/>
                <w:b/>
                <w:spacing w:val="-6"/>
                <w:lang w:eastAsia="pl-PL"/>
              </w:rPr>
              <w:t>:</w:t>
            </w:r>
          </w:p>
        </w:tc>
        <w:tc>
          <w:tcPr>
            <w:tcW w:w="1448" w:type="dxa"/>
            <w:tcBorders>
              <w:top w:val="single" w:sz="12" w:space="0" w:color="auto"/>
              <w:bottom w:val="single" w:sz="12" w:space="0" w:color="auto"/>
            </w:tcBorders>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zł</w:t>
            </w:r>
          </w:p>
        </w:tc>
      </w:tr>
    </w:tbl>
    <w:p w:rsidR="00F26AA6" w:rsidRPr="00FA7CB8" w:rsidRDefault="00F26AA6" w:rsidP="00FA7CB8">
      <w:pPr>
        <w:widowControl w:val="0"/>
        <w:suppressAutoHyphens w:val="0"/>
        <w:spacing w:before="240" w:line="276" w:lineRule="auto"/>
        <w:jc w:val="both"/>
        <w:rPr>
          <w:rFonts w:ascii="Calibri" w:hAnsi="Calibri" w:cs="Calibri"/>
          <w:b/>
          <w:bCs/>
          <w:i/>
          <w:lang w:eastAsia="en-US"/>
        </w:rPr>
      </w:pPr>
      <w:bookmarkStart w:id="224" w:name="_Hlk98752070"/>
      <w:r w:rsidRPr="00FA7CB8">
        <w:rPr>
          <w:rFonts w:ascii="Calibri" w:hAnsi="Calibri" w:cs="Calibri"/>
          <w:b/>
          <w:i/>
          <w:lang w:eastAsia="en-US"/>
        </w:rPr>
        <w:t xml:space="preserve">Tabela nr 4: </w:t>
      </w:r>
      <w:r w:rsidRPr="00FA7CB8">
        <w:rPr>
          <w:rFonts w:ascii="Calibri" w:hAnsi="Calibri" w:cs="Calibri"/>
          <w:b/>
          <w:bCs/>
          <w:i/>
          <w:lang w:eastAsia="en-US"/>
        </w:rPr>
        <w:t>Klauzule dodatkowe i inne postanowienia szczególne fakultatywne, dotyczące części drugiej zamówienia</w:t>
      </w:r>
      <w:r w:rsidR="003B75BB" w:rsidRPr="00FA7CB8">
        <w:rPr>
          <w:rFonts w:ascii="Calibri" w:hAnsi="Calibri" w:cs="Calibri"/>
          <w:b/>
          <w:bCs/>
          <w:i/>
          <w:lang w:eastAsia="en-US"/>
        </w:rPr>
        <w:t>.</w:t>
      </w:r>
    </w:p>
    <w:p w:rsidR="00F26AA6" w:rsidRPr="00FA7CB8" w:rsidRDefault="00F26AA6" w:rsidP="00FA7CB8">
      <w:pPr>
        <w:widowControl w:val="0"/>
        <w:suppressAutoHyphens w:val="0"/>
        <w:spacing w:before="60"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079"/>
        <w:gridCol w:w="1576"/>
      </w:tblGrid>
      <w:tr w:rsidR="00756242" w:rsidRPr="00FA7CB8" w:rsidTr="00C16551">
        <w:trPr>
          <w:cantSplit/>
          <w:trHeight w:val="397"/>
        </w:trPr>
        <w:tc>
          <w:tcPr>
            <w:tcW w:w="4184" w:type="pct"/>
            <w:shd w:val="clear" w:color="auto" w:fill="auto"/>
            <w:vAlign w:val="center"/>
          </w:tcPr>
          <w:p w:rsidR="00756242" w:rsidRPr="00FA7CB8" w:rsidRDefault="00756242" w:rsidP="00FA7CB8">
            <w:pPr>
              <w:widowControl w:val="0"/>
              <w:tabs>
                <w:tab w:val="left" w:pos="567"/>
              </w:tabs>
              <w:suppressAutoHyphens w:val="0"/>
              <w:snapToGrid w:val="0"/>
              <w:spacing w:line="276" w:lineRule="auto"/>
              <w:jc w:val="center"/>
              <w:rPr>
                <w:rFonts w:ascii="Calibri" w:hAnsi="Calibri" w:cs="Calibri"/>
                <w:b/>
                <w:bCs/>
              </w:rPr>
            </w:pPr>
            <w:r w:rsidRPr="00FA7CB8">
              <w:rPr>
                <w:rFonts w:ascii="Calibri" w:hAnsi="Calibri" w:cs="Calibri"/>
                <w:b/>
                <w:bCs/>
              </w:rPr>
              <w:t>Wykaz klauzul</w:t>
            </w:r>
          </w:p>
        </w:tc>
        <w:tc>
          <w:tcPr>
            <w:tcW w:w="816" w:type="pct"/>
            <w:shd w:val="clear" w:color="auto" w:fill="auto"/>
            <w:vAlign w:val="center"/>
          </w:tcPr>
          <w:p w:rsidR="00756242" w:rsidRPr="00FA7CB8" w:rsidRDefault="00756242" w:rsidP="00FA7CB8">
            <w:pPr>
              <w:widowControl w:val="0"/>
              <w:tabs>
                <w:tab w:val="left" w:pos="567"/>
              </w:tabs>
              <w:suppressAutoHyphens w:val="0"/>
              <w:snapToGrid w:val="0"/>
              <w:spacing w:line="276" w:lineRule="auto"/>
              <w:jc w:val="center"/>
              <w:rPr>
                <w:rFonts w:ascii="Calibri" w:hAnsi="Calibri" w:cs="Calibri"/>
                <w:b/>
                <w:bCs/>
              </w:rPr>
            </w:pPr>
            <w:r w:rsidRPr="00FA7CB8">
              <w:rPr>
                <w:rFonts w:ascii="Calibri" w:hAnsi="Calibri" w:cs="Calibri"/>
                <w:b/>
                <w:bCs/>
              </w:rPr>
              <w:t>Akceptacja</w:t>
            </w: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Uznanie za szkodę częściową uszkodzenie ubezpieczonego pojazdu w takim zakresie, że koszt jego naprawy nie przekracza 80% jego wartości rynkowej na dzień ustalania odszkodowania – 20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 xml:space="preserve">Przyjęcie podanej klauzuli szkody całkowitej – </w:t>
            </w:r>
            <w:r w:rsidR="002510A8">
              <w:rPr>
                <w:rFonts w:ascii="Calibri" w:hAnsi="Calibri" w:cs="Calibri"/>
                <w:spacing w:val="-4"/>
                <w:lang w:eastAsia="en-US"/>
              </w:rPr>
              <w:t>2</w:t>
            </w:r>
            <w:r w:rsidRPr="008A01F5">
              <w:rPr>
                <w:rFonts w:ascii="Calibri" w:hAnsi="Calibri" w:cs="Calibri"/>
                <w:spacing w:val="-4"/>
                <w:lang w:eastAsia="en-US"/>
              </w:rPr>
              <w:t>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 xml:space="preserve">Przyjęcie gwarantowanej sumy ubezpieczenia auto casco przez każdy roczny okres ubezpieczenia pojazdów; warunek odnoszący się do gwarantowanej sumy ubezpieczenia dotyczy wyłącznie pojazdów do 10 roku eksploatacji – </w:t>
            </w:r>
            <w:r w:rsidR="002510A8">
              <w:rPr>
                <w:rFonts w:ascii="Calibri" w:hAnsi="Calibri" w:cs="Calibri"/>
                <w:spacing w:val="-4"/>
                <w:lang w:eastAsia="en-US"/>
              </w:rPr>
              <w:t>2</w:t>
            </w:r>
            <w:r w:rsidRPr="008A01F5">
              <w:rPr>
                <w:rFonts w:ascii="Calibri" w:hAnsi="Calibri" w:cs="Calibri"/>
                <w:spacing w:val="-4"/>
                <w:lang w:eastAsia="en-US"/>
              </w:rPr>
              <w:t>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 xml:space="preserve">Przyjęcie podanej klauzuli ubezpieczenia pojazdu niezabezpieczonego – </w:t>
            </w:r>
            <w:r w:rsidR="002510A8">
              <w:rPr>
                <w:rFonts w:ascii="Calibri" w:hAnsi="Calibri" w:cs="Calibri"/>
                <w:spacing w:val="-4"/>
                <w:lang w:eastAsia="en-US"/>
              </w:rPr>
              <w:t>2</w:t>
            </w:r>
            <w:r w:rsidRPr="008A01F5">
              <w:rPr>
                <w:rFonts w:ascii="Calibri" w:hAnsi="Calibri" w:cs="Calibri"/>
                <w:spacing w:val="-4"/>
                <w:lang w:eastAsia="en-US"/>
              </w:rPr>
              <w:t>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Przyjęcie podanej klauzuli funduszu prewencyjnego – 10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bl>
    <w:bookmarkEnd w:id="224"/>
    <w:p w:rsidR="00F26AA6" w:rsidRPr="00FA7CB8" w:rsidRDefault="00F26AA6" w:rsidP="00FA7CB8">
      <w:pPr>
        <w:widowControl w:val="0"/>
        <w:suppressAutoHyphens w:val="0"/>
        <w:spacing w:before="120" w:line="276" w:lineRule="auto"/>
        <w:jc w:val="both"/>
        <w:rPr>
          <w:rFonts w:ascii="Calibri" w:hAnsi="Calibri" w:cs="Calibri"/>
          <w:i/>
          <w:spacing w:val="-4"/>
          <w:sz w:val="28"/>
          <w:szCs w:val="28"/>
          <w:lang w:eastAsia="en-US"/>
        </w:rPr>
      </w:pPr>
      <w:r w:rsidRPr="00FA7CB8">
        <w:rPr>
          <w:rFonts w:ascii="Calibri" w:hAnsi="Calibri" w:cs="Calibri"/>
          <w:i/>
          <w:spacing w:val="-4"/>
          <w:lang w:eastAsia="en-US"/>
        </w:rPr>
        <w:t>W</w:t>
      </w:r>
      <w:r w:rsidR="007F1AF7" w:rsidRPr="00FA7CB8">
        <w:rPr>
          <w:rFonts w:ascii="Calibri" w:hAnsi="Calibri" w:cs="Calibri"/>
          <w:i/>
          <w:spacing w:val="-4"/>
          <w:lang w:eastAsia="en-US"/>
        </w:rPr>
        <w:t xml:space="preserve"> </w:t>
      </w:r>
      <w:r w:rsidRPr="00FA7CB8">
        <w:rPr>
          <w:rFonts w:ascii="Calibri" w:hAnsi="Calibri" w:cs="Calibri"/>
          <w:i/>
          <w:spacing w:val="-4"/>
          <w:lang w:eastAsia="en-US"/>
        </w:rPr>
        <w:t>kolumnie „Akceptacja” w</w:t>
      </w:r>
      <w:r w:rsidR="00A53EA7" w:rsidRPr="00FA7CB8">
        <w:rPr>
          <w:rFonts w:ascii="Calibri" w:hAnsi="Calibri" w:cs="Calibri"/>
          <w:i/>
          <w:spacing w:val="-4"/>
          <w:lang w:eastAsia="en-US"/>
        </w:rPr>
        <w:t xml:space="preserve"> </w:t>
      </w:r>
      <w:r w:rsidRPr="00FA7CB8">
        <w:rPr>
          <w:rFonts w:ascii="Calibri" w:hAnsi="Calibri" w:cs="Calibri"/>
          <w:i/>
          <w:spacing w:val="-4"/>
          <w:lang w:eastAsia="en-US"/>
        </w:rPr>
        <w:t xml:space="preserve">wierszu dotyczącym akceptowanej klauzuli dodatkowej lub postanowień szczególnych </w:t>
      </w:r>
      <w:r w:rsidR="00706A93">
        <w:rPr>
          <w:rFonts w:ascii="Calibri" w:hAnsi="Calibri" w:cs="Calibri"/>
          <w:i/>
          <w:spacing w:val="-4"/>
          <w:lang w:eastAsia="en-US"/>
        </w:rPr>
        <w:t>należy</w:t>
      </w:r>
      <w:r w:rsidRPr="00FA7CB8">
        <w:rPr>
          <w:rFonts w:ascii="Calibri" w:hAnsi="Calibri" w:cs="Calibri"/>
          <w:i/>
          <w:spacing w:val="-4"/>
          <w:lang w:eastAsia="en-US"/>
        </w:rPr>
        <w:t xml:space="preserve"> wpisać słowo „Tak” w</w:t>
      </w:r>
      <w:r w:rsidR="00A53EA7" w:rsidRPr="00FA7CB8">
        <w:rPr>
          <w:rFonts w:ascii="Calibri" w:hAnsi="Calibri" w:cs="Calibri"/>
          <w:i/>
          <w:spacing w:val="-4"/>
          <w:lang w:eastAsia="en-US"/>
        </w:rPr>
        <w:t xml:space="preserve"> </w:t>
      </w:r>
      <w:r w:rsidRPr="00FA7CB8">
        <w:rPr>
          <w:rFonts w:ascii="Calibri" w:hAnsi="Calibri" w:cs="Calibri"/>
          <w:i/>
          <w:spacing w:val="-4"/>
          <w:lang w:eastAsia="en-US"/>
        </w:rPr>
        <w:t>przypadku przyjęcia danej klauzuli lub postanowienia szczególnego oraz</w:t>
      </w:r>
      <w:r w:rsidR="00A53EA7" w:rsidRPr="00FA7CB8">
        <w:rPr>
          <w:rFonts w:ascii="Calibri" w:hAnsi="Calibri" w:cs="Calibri"/>
          <w:i/>
          <w:spacing w:val="-4"/>
          <w:lang w:eastAsia="en-US"/>
        </w:rPr>
        <w:t xml:space="preserve"> </w:t>
      </w:r>
      <w:r w:rsidRPr="00FA7CB8">
        <w:rPr>
          <w:rFonts w:ascii="Calibri" w:hAnsi="Calibri" w:cs="Calibri"/>
          <w:i/>
          <w:spacing w:val="-4"/>
          <w:lang w:eastAsia="en-US"/>
        </w:rPr>
        <w:t>słowo „Nie” w</w:t>
      </w:r>
      <w:r w:rsidR="00A53EA7" w:rsidRPr="00FA7CB8">
        <w:rPr>
          <w:rFonts w:ascii="Calibri" w:hAnsi="Calibri" w:cs="Calibri"/>
          <w:i/>
          <w:spacing w:val="-4"/>
          <w:lang w:eastAsia="en-US"/>
        </w:rPr>
        <w:t xml:space="preserve"> </w:t>
      </w:r>
      <w:r w:rsidRPr="00FA7CB8">
        <w:rPr>
          <w:rFonts w:ascii="Calibri" w:hAnsi="Calibri" w:cs="Calibri"/>
          <w:i/>
          <w:spacing w:val="-4"/>
          <w:lang w:eastAsia="en-US"/>
        </w:rPr>
        <w:t>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AD4887" w:rsidRPr="00FA7CB8" w:rsidRDefault="00AD4887" w:rsidP="00FA7CB8">
      <w:pPr>
        <w:pStyle w:val="Akapitzlist10"/>
        <w:widowControl w:val="0"/>
        <w:numPr>
          <w:ilvl w:val="0"/>
          <w:numId w:val="12"/>
        </w:numPr>
        <w:tabs>
          <w:tab w:val="left" w:pos="426"/>
        </w:tabs>
        <w:suppressAutoHyphens w:val="0"/>
        <w:spacing w:before="240" w:after="60"/>
        <w:ind w:left="426" w:hanging="426"/>
        <w:contextualSpacing/>
        <w:jc w:val="both"/>
        <w:rPr>
          <w:rFonts w:cs="Calibri"/>
          <w:b/>
          <w:spacing w:val="-4"/>
          <w:sz w:val="24"/>
          <w:szCs w:val="24"/>
          <w:lang w:eastAsia="en-US"/>
        </w:rPr>
      </w:pPr>
      <w:r w:rsidRPr="00FA7CB8">
        <w:rPr>
          <w:rFonts w:cs="Calibri"/>
          <w:b/>
          <w:spacing w:val="-4"/>
          <w:sz w:val="24"/>
          <w:szCs w:val="24"/>
          <w:lang w:eastAsia="en-US"/>
        </w:rPr>
        <w:t>Część III zamówienia - „</w:t>
      </w:r>
      <w:r w:rsidRPr="00FA7CB8">
        <w:rPr>
          <w:rFonts w:cs="Calibri"/>
          <w:b/>
          <w:bCs/>
          <w:spacing w:val="-4"/>
          <w:sz w:val="24"/>
          <w:szCs w:val="24"/>
          <w:lang w:eastAsia="en-US"/>
        </w:rPr>
        <w:t xml:space="preserve">Ubezpieczenie następstw nieszczęśliwych wypadków członków Ochotniczych Straży Pożarnych </w:t>
      </w:r>
      <w:r w:rsidR="007D10DB" w:rsidRPr="00FA7CB8">
        <w:rPr>
          <w:rFonts w:cs="Calibri"/>
          <w:b/>
          <w:bCs/>
          <w:spacing w:val="-4"/>
          <w:sz w:val="24"/>
          <w:szCs w:val="24"/>
          <w:lang w:eastAsia="en-US"/>
        </w:rPr>
        <w:t xml:space="preserve">Gminy </w:t>
      </w:r>
      <w:r w:rsidR="00C94906" w:rsidRPr="002510A8">
        <w:rPr>
          <w:rFonts w:eastAsia="Calibri" w:cs="Calibri"/>
          <w:b/>
          <w:spacing w:val="-2"/>
          <w:sz w:val="24"/>
          <w:szCs w:val="24"/>
          <w:lang w:eastAsia="en-US"/>
        </w:rPr>
        <w:t>Sobótka</w:t>
      </w:r>
      <w:r w:rsidRPr="00FA7CB8">
        <w:rPr>
          <w:rFonts w:cs="Calibri"/>
          <w:b/>
          <w:spacing w:val="-4"/>
          <w:sz w:val="24"/>
          <w:szCs w:val="24"/>
          <w:lang w:eastAsia="en-US"/>
        </w:rPr>
        <w:t>”</w:t>
      </w:r>
    </w:p>
    <w:p w:rsidR="00AD4887" w:rsidRPr="00FA7CB8" w:rsidRDefault="00AD4887" w:rsidP="00FA7CB8">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złotych</w:t>
      </w:r>
    </w:p>
    <w:p w:rsidR="00AD4887" w:rsidRPr="00FA7CB8" w:rsidRDefault="00AD4887" w:rsidP="00FA7CB8">
      <w:pPr>
        <w:widowControl w:val="0"/>
        <w:suppressAutoHyphens w:val="0"/>
        <w:spacing w:line="276" w:lineRule="auto"/>
        <w:jc w:val="center"/>
        <w:rPr>
          <w:rFonts w:ascii="Calibri" w:hAnsi="Calibri" w:cs="Calibri"/>
        </w:rPr>
      </w:pPr>
      <w:r w:rsidRPr="00FA7CB8">
        <w:rPr>
          <w:rFonts w:ascii="Calibri" w:hAnsi="Calibri" w:cs="Calibri"/>
        </w:rPr>
        <w:t xml:space="preserve">/usługa zwolniona z podatku VAT zgodnie z art. 43 ust. 1 pkt 37 </w:t>
      </w:r>
    </w:p>
    <w:p w:rsidR="00AD4887" w:rsidRPr="00FA7CB8" w:rsidRDefault="00AD4887" w:rsidP="00FA7CB8">
      <w:pPr>
        <w:widowControl w:val="0"/>
        <w:suppressAutoHyphens w:val="0"/>
        <w:spacing w:line="276" w:lineRule="auto"/>
        <w:jc w:val="center"/>
        <w:rPr>
          <w:rFonts w:ascii="Calibri" w:hAnsi="Calibri" w:cs="Calibri"/>
          <w:lang w:eastAsia="en-US"/>
        </w:rPr>
      </w:pPr>
      <w:r w:rsidRPr="00FA7CB8">
        <w:rPr>
          <w:rFonts w:ascii="Calibri" w:hAnsi="Calibri" w:cs="Calibri"/>
        </w:rPr>
        <w:t>ustawy z dnia 11 marca 2004 r. o podatku od towarów i usług/</w:t>
      </w:r>
    </w:p>
    <w:p w:rsidR="00AD4887" w:rsidRPr="00FA7CB8" w:rsidRDefault="00AD4887" w:rsidP="00FA7CB8">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wynikającą z wypełnionego formularza cenowego, zawartego poniżej.</w:t>
      </w:r>
    </w:p>
    <w:p w:rsidR="00AD4887" w:rsidRPr="00FA7CB8" w:rsidRDefault="00AD4887" w:rsidP="00FA7CB8">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 xml:space="preserve">Termin wykonania zamówienia: </w:t>
      </w:r>
      <w:r w:rsidR="00E4425E" w:rsidRPr="00FA7CB8">
        <w:rPr>
          <w:rFonts w:ascii="Calibri" w:hAnsi="Calibri" w:cs="Calibri"/>
          <w:b/>
          <w:lang w:eastAsia="en-US"/>
        </w:rPr>
        <w:t>24 miesiące</w:t>
      </w:r>
      <w:r w:rsidRPr="00FA7CB8">
        <w:rPr>
          <w:rFonts w:ascii="Calibri" w:hAnsi="Calibri" w:cs="Calibri"/>
          <w:b/>
          <w:lang w:eastAsia="en-US"/>
        </w:rPr>
        <w:t xml:space="preserve">, </w:t>
      </w:r>
      <w:r w:rsidR="00594C93" w:rsidRPr="00FA7CB8">
        <w:rPr>
          <w:rFonts w:ascii="Calibri" w:hAnsi="Calibri" w:cs="Calibri"/>
          <w:b/>
          <w:lang w:eastAsia="en-US"/>
        </w:rPr>
        <w:t xml:space="preserve">od dnia </w:t>
      </w:r>
      <w:r w:rsidR="003F09E6">
        <w:rPr>
          <w:rFonts w:ascii="Calibri" w:hAnsi="Calibri" w:cs="Calibri"/>
          <w:b/>
          <w:lang w:eastAsia="en-US"/>
        </w:rPr>
        <w:t>13.03</w:t>
      </w:r>
      <w:r w:rsidR="00594C93" w:rsidRPr="00FA7CB8">
        <w:rPr>
          <w:rFonts w:ascii="Calibri" w:hAnsi="Calibri" w:cs="Calibri"/>
          <w:b/>
          <w:lang w:eastAsia="en-US"/>
        </w:rPr>
        <w:t xml:space="preserve">.2023 r. do dnia </w:t>
      </w:r>
      <w:r w:rsidR="003F09E6">
        <w:rPr>
          <w:rFonts w:ascii="Calibri" w:hAnsi="Calibri" w:cs="Calibri"/>
          <w:b/>
          <w:lang w:eastAsia="en-US"/>
        </w:rPr>
        <w:t>12.03</w:t>
      </w:r>
      <w:r w:rsidR="00594C93" w:rsidRPr="00FA7CB8">
        <w:rPr>
          <w:rFonts w:ascii="Calibri" w:hAnsi="Calibri" w:cs="Calibri"/>
          <w:b/>
          <w:lang w:eastAsia="en-US"/>
        </w:rPr>
        <w:t>.202</w:t>
      </w:r>
      <w:r w:rsidR="00E4425E" w:rsidRPr="00FA7CB8">
        <w:rPr>
          <w:rFonts w:ascii="Calibri" w:hAnsi="Calibri" w:cs="Calibri"/>
          <w:b/>
          <w:lang w:eastAsia="en-US"/>
        </w:rPr>
        <w:t>5</w:t>
      </w:r>
      <w:r w:rsidR="00594C93" w:rsidRPr="00FA7CB8">
        <w:rPr>
          <w:rFonts w:ascii="Calibri" w:hAnsi="Calibri" w:cs="Calibri"/>
          <w:b/>
          <w:lang w:eastAsia="en-US"/>
        </w:rPr>
        <w:t xml:space="preserve"> r. </w:t>
      </w:r>
      <w:r w:rsidRPr="00FA7CB8">
        <w:rPr>
          <w:rFonts w:ascii="Calibri" w:hAnsi="Calibri" w:cs="Calibri"/>
          <w:b/>
          <w:i/>
          <w:lang w:eastAsia="en-US"/>
        </w:rPr>
        <w:t xml:space="preserve"> </w:t>
      </w:r>
    </w:p>
    <w:p w:rsidR="00AD4887" w:rsidRPr="00FA7CB8" w:rsidRDefault="00AD4887" w:rsidP="00FA7CB8">
      <w:pPr>
        <w:widowControl w:val="0"/>
        <w:suppressAutoHyphens w:val="0"/>
        <w:spacing w:after="40" w:line="276" w:lineRule="auto"/>
        <w:jc w:val="both"/>
        <w:rPr>
          <w:rFonts w:ascii="Calibri" w:hAnsi="Calibri" w:cs="Calibri"/>
          <w:lang w:eastAsia="en-US"/>
        </w:rPr>
      </w:pPr>
      <w:r w:rsidRPr="00FA7CB8">
        <w:rPr>
          <w:rFonts w:ascii="Calibri" w:hAnsi="Calibri" w:cs="Calibri"/>
          <w:lang w:eastAsia="en-US"/>
        </w:rPr>
        <w:lastRenderedPageBreak/>
        <w:t xml:space="preserve">Termin związania ofertą i warunki płatności: </w:t>
      </w:r>
      <w:r w:rsidRPr="00FA7CB8">
        <w:rPr>
          <w:rFonts w:ascii="Calibri" w:hAnsi="Calibri" w:cs="Calibri"/>
          <w:b/>
          <w:lang w:eastAsia="en-US"/>
        </w:rPr>
        <w:t>zgodne z postanowieniami specyfikacji warunków zamówienia</w:t>
      </w:r>
      <w:r w:rsidRPr="00FA7CB8">
        <w:rPr>
          <w:rFonts w:ascii="Calibri" w:hAnsi="Calibri" w:cs="Calibri"/>
          <w:lang w:eastAsia="en-US"/>
        </w:rPr>
        <w:t>.</w:t>
      </w:r>
    </w:p>
    <w:p w:rsidR="00AD4887" w:rsidRPr="00FA7CB8" w:rsidRDefault="00AD4887" w:rsidP="00FA7CB8">
      <w:pPr>
        <w:widowControl w:val="0"/>
        <w:suppressAutoHyphens w:val="0"/>
        <w:spacing w:line="276" w:lineRule="auto"/>
        <w:jc w:val="center"/>
        <w:rPr>
          <w:rFonts w:ascii="Calibri" w:hAnsi="Calibri" w:cs="Calibri"/>
          <w:b/>
          <w:i/>
          <w:lang w:eastAsia="en-US"/>
        </w:rPr>
      </w:pPr>
      <w:r w:rsidRPr="00FA7CB8">
        <w:rPr>
          <w:rFonts w:ascii="Calibri" w:hAnsi="Calibri" w:cs="Calibri"/>
          <w:b/>
          <w:i/>
          <w:lang w:eastAsia="en-US"/>
        </w:rPr>
        <w:t xml:space="preserve">Uwaga - jeśli Wykonawca nie składa oferty na niniejszą część zamówienia należy </w:t>
      </w:r>
      <w:r w:rsidRPr="00FA7CB8">
        <w:rPr>
          <w:rFonts w:ascii="Calibri" w:hAnsi="Calibri" w:cs="Calibri"/>
          <w:b/>
          <w:i/>
          <w:u w:val="single"/>
          <w:lang w:eastAsia="en-US"/>
        </w:rPr>
        <w:t>postawić kreskę</w:t>
      </w:r>
      <w:r w:rsidRPr="00FA7CB8">
        <w:rPr>
          <w:rFonts w:ascii="Calibri" w:hAnsi="Calibri" w:cs="Calibri"/>
          <w:b/>
          <w:i/>
          <w:lang w:eastAsia="en-US"/>
        </w:rPr>
        <w:t xml:space="preserve"> lub wprowadzić zapis: </w:t>
      </w:r>
      <w:r w:rsidRPr="00FA7CB8">
        <w:rPr>
          <w:rFonts w:ascii="Calibri" w:hAnsi="Calibri" w:cs="Calibri"/>
          <w:b/>
          <w:i/>
          <w:u w:val="single"/>
          <w:lang w:eastAsia="en-US"/>
        </w:rPr>
        <w:t>Nie dotyczy</w:t>
      </w:r>
      <w:r w:rsidRPr="00FA7CB8">
        <w:rPr>
          <w:rFonts w:ascii="Calibri" w:hAnsi="Calibri" w:cs="Calibri"/>
          <w:b/>
          <w:i/>
          <w:lang w:eastAsia="en-US"/>
        </w:rPr>
        <w:t>.</w:t>
      </w:r>
    </w:p>
    <w:p w:rsidR="00AD4887" w:rsidRPr="00FA7CB8" w:rsidRDefault="00AD4887" w:rsidP="00FA7CB8">
      <w:pPr>
        <w:widowControl w:val="0"/>
        <w:suppressAutoHyphens w:val="0"/>
        <w:spacing w:before="120" w:after="60" w:line="276" w:lineRule="auto"/>
        <w:jc w:val="both"/>
        <w:rPr>
          <w:rFonts w:ascii="Calibri" w:hAnsi="Calibri" w:cs="Calibri"/>
          <w:b/>
          <w:bCs/>
          <w:i/>
          <w:lang w:eastAsia="en-US"/>
        </w:rPr>
      </w:pPr>
      <w:r w:rsidRPr="00FA7CB8">
        <w:rPr>
          <w:rFonts w:ascii="Calibri" w:hAnsi="Calibri" w:cs="Calibri"/>
          <w:b/>
          <w:i/>
          <w:lang w:eastAsia="en-US"/>
        </w:rPr>
        <w:t xml:space="preserve">Tabela nr 5: </w:t>
      </w:r>
      <w:r w:rsidRPr="00FA7CB8">
        <w:rPr>
          <w:rFonts w:ascii="Calibri" w:hAnsi="Calibri" w:cs="Calibri"/>
          <w:b/>
          <w:bCs/>
          <w:i/>
          <w:lang w:eastAsia="en-US"/>
        </w:rPr>
        <w:t>Formularz cenowy dotyczący części trzeciej zamówienia.</w:t>
      </w:r>
    </w:p>
    <w:p w:rsidR="00AD4887" w:rsidRPr="00FA7CB8" w:rsidRDefault="00AD4887" w:rsidP="00FA7CB8">
      <w:pPr>
        <w:widowControl w:val="0"/>
        <w:suppressAutoHyphens w:val="0"/>
        <w:spacing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7"/>
        <w:gridCol w:w="7305"/>
        <w:gridCol w:w="1826"/>
      </w:tblGrid>
      <w:tr w:rsidR="00AD4887" w:rsidRPr="00FA7CB8" w:rsidTr="006F4E1E">
        <w:trPr>
          <w:trHeight w:val="510"/>
          <w:jc w:val="center"/>
        </w:trPr>
        <w:tc>
          <w:tcPr>
            <w:tcW w:w="9608" w:type="dxa"/>
            <w:gridSpan w:val="3"/>
            <w:vAlign w:val="center"/>
          </w:tcPr>
          <w:p w:rsidR="00AD4887" w:rsidRPr="00FA7CB8" w:rsidRDefault="00AD4887" w:rsidP="00FA7CB8">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FORMULARZ CENOWY</w:t>
            </w:r>
          </w:p>
        </w:tc>
      </w:tr>
      <w:tr w:rsidR="006F4E1E" w:rsidRPr="00FA7CB8" w:rsidTr="006F4E1E">
        <w:trPr>
          <w:trHeight w:val="510"/>
          <w:jc w:val="center"/>
        </w:trPr>
        <w:tc>
          <w:tcPr>
            <w:tcW w:w="477" w:type="dxa"/>
            <w:shd w:val="clear" w:color="auto" w:fill="auto"/>
            <w:vAlign w:val="center"/>
          </w:tcPr>
          <w:p w:rsidR="006F4E1E" w:rsidRPr="00FA7CB8" w:rsidRDefault="006F4E1E" w:rsidP="00FA7CB8">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lp.</w:t>
            </w:r>
          </w:p>
        </w:tc>
        <w:tc>
          <w:tcPr>
            <w:tcW w:w="7305" w:type="dxa"/>
            <w:shd w:val="clear" w:color="auto" w:fill="auto"/>
            <w:vAlign w:val="center"/>
          </w:tcPr>
          <w:p w:rsidR="006F4E1E" w:rsidRPr="00FA7CB8" w:rsidRDefault="006F4E1E" w:rsidP="00FA7CB8">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Zakres zamówienia</w:t>
            </w:r>
          </w:p>
        </w:tc>
        <w:tc>
          <w:tcPr>
            <w:tcW w:w="1826" w:type="dxa"/>
            <w:shd w:val="clear" w:color="auto" w:fill="auto"/>
            <w:vAlign w:val="center"/>
          </w:tcPr>
          <w:p w:rsidR="006F4E1E" w:rsidRPr="00FA7CB8" w:rsidRDefault="006F4E1E" w:rsidP="00FA7CB8">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 xml:space="preserve">Składka za </w:t>
            </w:r>
            <w:r w:rsidR="00E4425E" w:rsidRPr="00FA7CB8">
              <w:rPr>
                <w:rFonts w:ascii="Calibri" w:hAnsi="Calibri" w:cs="Calibri"/>
                <w:b/>
                <w:spacing w:val="-4"/>
                <w:lang w:eastAsia="pl-PL"/>
              </w:rPr>
              <w:t>24 miesiące</w:t>
            </w:r>
          </w:p>
        </w:tc>
      </w:tr>
      <w:tr w:rsidR="00F85494" w:rsidRPr="00FA7CB8" w:rsidTr="00594C93">
        <w:trPr>
          <w:trHeight w:val="510"/>
          <w:jc w:val="center"/>
        </w:trPr>
        <w:tc>
          <w:tcPr>
            <w:tcW w:w="477" w:type="dxa"/>
            <w:tcBorders>
              <w:bottom w:val="single" w:sz="12" w:space="0" w:color="auto"/>
            </w:tcBorders>
            <w:shd w:val="clear" w:color="auto" w:fill="auto"/>
            <w:vAlign w:val="center"/>
          </w:tcPr>
          <w:p w:rsidR="00F85494" w:rsidRPr="00FA7CB8" w:rsidRDefault="00F85494" w:rsidP="00FA7CB8">
            <w:pPr>
              <w:widowControl w:val="0"/>
              <w:suppressAutoHyphens w:val="0"/>
              <w:spacing w:line="276" w:lineRule="auto"/>
              <w:jc w:val="center"/>
              <w:rPr>
                <w:rFonts w:ascii="Calibri" w:hAnsi="Calibri" w:cs="Calibri"/>
                <w:spacing w:val="-4"/>
                <w:lang w:eastAsia="pl-PL"/>
              </w:rPr>
            </w:pPr>
            <w:r w:rsidRPr="00FA7CB8">
              <w:rPr>
                <w:rFonts w:ascii="Calibri" w:hAnsi="Calibri" w:cs="Calibri"/>
                <w:spacing w:val="-4"/>
                <w:lang w:eastAsia="pl-PL"/>
              </w:rPr>
              <w:t>1</w:t>
            </w:r>
          </w:p>
        </w:tc>
        <w:tc>
          <w:tcPr>
            <w:tcW w:w="7305" w:type="dxa"/>
            <w:tcBorders>
              <w:bottom w:val="single" w:sz="12" w:space="0" w:color="auto"/>
            </w:tcBorders>
            <w:shd w:val="clear" w:color="auto" w:fill="auto"/>
            <w:vAlign w:val="center"/>
          </w:tcPr>
          <w:p w:rsidR="00F85494" w:rsidRPr="00FA7CB8" w:rsidRDefault="00F85494" w:rsidP="00FA7CB8">
            <w:pPr>
              <w:widowControl w:val="0"/>
              <w:suppressAutoHyphens w:val="0"/>
              <w:spacing w:line="276" w:lineRule="auto"/>
              <w:jc w:val="both"/>
              <w:rPr>
                <w:rFonts w:ascii="Calibri" w:hAnsi="Calibri" w:cs="Calibri"/>
                <w:spacing w:val="-4"/>
                <w:lang w:eastAsia="pl-PL"/>
              </w:rPr>
            </w:pPr>
            <w:r w:rsidRPr="00FA7CB8">
              <w:rPr>
                <w:rFonts w:ascii="Calibri" w:hAnsi="Calibri" w:cs="Calibri"/>
                <w:bCs/>
                <w:spacing w:val="-6"/>
                <w:lang w:eastAsia="en-US"/>
              </w:rPr>
              <w:t xml:space="preserve">Ubezpieczenie imienne członków </w:t>
            </w:r>
            <w:r w:rsidR="00594C93" w:rsidRPr="00FA7CB8">
              <w:rPr>
                <w:rFonts w:ascii="Calibri" w:hAnsi="Calibri" w:cs="Calibri"/>
                <w:bCs/>
                <w:spacing w:val="-6"/>
                <w:lang w:eastAsia="en-US"/>
              </w:rPr>
              <w:t xml:space="preserve">Ochotniczych Straży Pożarnych </w:t>
            </w:r>
          </w:p>
        </w:tc>
        <w:tc>
          <w:tcPr>
            <w:tcW w:w="1826" w:type="dxa"/>
            <w:tcBorders>
              <w:bottom w:val="single" w:sz="12" w:space="0" w:color="auto"/>
            </w:tcBorders>
            <w:vAlign w:val="center"/>
          </w:tcPr>
          <w:p w:rsidR="00F85494" w:rsidRPr="00FA7CB8" w:rsidRDefault="00F85494" w:rsidP="00FA7CB8">
            <w:pPr>
              <w:widowControl w:val="0"/>
              <w:suppressAutoHyphens w:val="0"/>
              <w:spacing w:line="276" w:lineRule="auto"/>
              <w:jc w:val="right"/>
              <w:rPr>
                <w:rFonts w:ascii="Calibri" w:hAnsi="Calibri" w:cs="Calibri"/>
                <w:bCs/>
                <w:spacing w:val="-4"/>
                <w:lang w:eastAsia="pl-PL"/>
              </w:rPr>
            </w:pPr>
            <w:r w:rsidRPr="00FA7CB8">
              <w:rPr>
                <w:rFonts w:ascii="Calibri" w:hAnsi="Calibri" w:cs="Calibri"/>
                <w:bCs/>
                <w:spacing w:val="-4"/>
                <w:lang w:eastAsia="pl-PL"/>
              </w:rPr>
              <w:t>zł</w:t>
            </w:r>
          </w:p>
        </w:tc>
      </w:tr>
      <w:tr w:rsidR="00C90449" w:rsidRPr="00FA7CB8" w:rsidTr="00C16551">
        <w:trPr>
          <w:trHeight w:val="510"/>
          <w:jc w:val="center"/>
        </w:trPr>
        <w:tc>
          <w:tcPr>
            <w:tcW w:w="477" w:type="dxa"/>
            <w:tcBorders>
              <w:bottom w:val="single" w:sz="12" w:space="0" w:color="auto"/>
            </w:tcBorders>
            <w:shd w:val="clear" w:color="auto" w:fill="auto"/>
            <w:vAlign w:val="center"/>
          </w:tcPr>
          <w:p w:rsidR="00C90449" w:rsidRPr="00FA7CB8" w:rsidRDefault="00C90449" w:rsidP="00FA7CB8">
            <w:pPr>
              <w:widowControl w:val="0"/>
              <w:suppressAutoHyphens w:val="0"/>
              <w:spacing w:line="276" w:lineRule="auto"/>
              <w:jc w:val="center"/>
              <w:rPr>
                <w:rFonts w:ascii="Calibri" w:hAnsi="Calibri" w:cs="Calibri"/>
                <w:spacing w:val="-4"/>
                <w:lang w:eastAsia="pl-PL"/>
              </w:rPr>
            </w:pPr>
            <w:r w:rsidRPr="00FA7CB8">
              <w:rPr>
                <w:rFonts w:ascii="Calibri" w:hAnsi="Calibri" w:cs="Calibri"/>
                <w:spacing w:val="-4"/>
                <w:lang w:eastAsia="pl-PL"/>
              </w:rPr>
              <w:t>2</w:t>
            </w:r>
          </w:p>
        </w:tc>
        <w:tc>
          <w:tcPr>
            <w:tcW w:w="7305" w:type="dxa"/>
            <w:tcBorders>
              <w:bottom w:val="single" w:sz="12" w:space="0" w:color="auto"/>
            </w:tcBorders>
            <w:shd w:val="clear" w:color="auto" w:fill="auto"/>
          </w:tcPr>
          <w:p w:rsidR="00C90449" w:rsidRPr="00FA7CB8" w:rsidRDefault="00C90449" w:rsidP="00FA7CB8">
            <w:pPr>
              <w:widowControl w:val="0"/>
              <w:suppressAutoHyphens w:val="0"/>
              <w:spacing w:line="276" w:lineRule="auto"/>
              <w:jc w:val="both"/>
              <w:rPr>
                <w:rFonts w:ascii="Calibri" w:hAnsi="Calibri" w:cs="Calibri"/>
                <w:spacing w:val="-4"/>
                <w:lang w:eastAsia="pl-PL"/>
              </w:rPr>
            </w:pPr>
            <w:r w:rsidRPr="00FA7CB8">
              <w:rPr>
                <w:rFonts w:ascii="Calibri" w:hAnsi="Calibri" w:cs="Calibri"/>
                <w:spacing w:val="-6"/>
                <w:lang w:eastAsia="en-US"/>
              </w:rPr>
              <w:t>Ubezpieczenie grupowe, bezimienne członków Ochotniczych Straży Pożarnych w związku z art. 10 ust. 1 pkt 2 ustawy z dnia z dnia 17 grudnia 2021 r. o ochotniczych strażach pożarnych</w:t>
            </w:r>
          </w:p>
        </w:tc>
        <w:tc>
          <w:tcPr>
            <w:tcW w:w="1826" w:type="dxa"/>
            <w:tcBorders>
              <w:bottom w:val="single" w:sz="12" w:space="0" w:color="auto"/>
            </w:tcBorders>
            <w:vAlign w:val="center"/>
          </w:tcPr>
          <w:p w:rsidR="00C90449" w:rsidRPr="00FA7CB8" w:rsidRDefault="00C90449" w:rsidP="00FA7CB8">
            <w:pPr>
              <w:widowControl w:val="0"/>
              <w:suppressAutoHyphens w:val="0"/>
              <w:spacing w:line="276" w:lineRule="auto"/>
              <w:jc w:val="right"/>
              <w:rPr>
                <w:rFonts w:ascii="Calibri" w:hAnsi="Calibri" w:cs="Calibri"/>
                <w:bCs/>
                <w:spacing w:val="-4"/>
                <w:lang w:eastAsia="pl-PL"/>
              </w:rPr>
            </w:pPr>
            <w:r w:rsidRPr="00FA7CB8">
              <w:rPr>
                <w:rFonts w:ascii="Calibri" w:hAnsi="Calibri" w:cs="Calibri"/>
                <w:bCs/>
                <w:spacing w:val="-4"/>
                <w:lang w:eastAsia="pl-PL"/>
              </w:rPr>
              <w:t>zł</w:t>
            </w:r>
          </w:p>
        </w:tc>
      </w:tr>
      <w:tr w:rsidR="00C90449" w:rsidRPr="00FA7CB8" w:rsidTr="006F4E1E">
        <w:trPr>
          <w:trHeight w:val="510"/>
          <w:jc w:val="center"/>
        </w:trPr>
        <w:tc>
          <w:tcPr>
            <w:tcW w:w="7782" w:type="dxa"/>
            <w:gridSpan w:val="2"/>
            <w:tcBorders>
              <w:top w:val="single" w:sz="12" w:space="0" w:color="auto"/>
              <w:bottom w:val="single" w:sz="12" w:space="0" w:color="auto"/>
            </w:tcBorders>
            <w:shd w:val="clear" w:color="auto" w:fill="auto"/>
            <w:vAlign w:val="center"/>
          </w:tcPr>
          <w:p w:rsidR="00C90449" w:rsidRPr="00FA7CB8" w:rsidRDefault="00C90449" w:rsidP="00FA7CB8">
            <w:pPr>
              <w:widowControl w:val="0"/>
              <w:suppressAutoHyphens w:val="0"/>
              <w:spacing w:line="276" w:lineRule="auto"/>
              <w:jc w:val="right"/>
              <w:rPr>
                <w:rFonts w:ascii="Calibri" w:hAnsi="Calibri" w:cs="Calibri"/>
                <w:b/>
                <w:spacing w:val="-4"/>
                <w:lang w:eastAsia="pl-PL"/>
              </w:rPr>
            </w:pPr>
            <w:r w:rsidRPr="00FA7CB8">
              <w:rPr>
                <w:rFonts w:ascii="Calibri" w:hAnsi="Calibri" w:cs="Calibri"/>
                <w:b/>
                <w:spacing w:val="-6"/>
                <w:lang w:eastAsia="pl-PL"/>
              </w:rPr>
              <w:t>Razem składka do zapłaty za III część zamówienia (suma składek z wierszy 1 i 2):</w:t>
            </w:r>
          </w:p>
        </w:tc>
        <w:tc>
          <w:tcPr>
            <w:tcW w:w="1826" w:type="dxa"/>
            <w:tcBorders>
              <w:top w:val="single" w:sz="12" w:space="0" w:color="auto"/>
              <w:bottom w:val="single" w:sz="12" w:space="0" w:color="auto"/>
            </w:tcBorders>
            <w:shd w:val="clear" w:color="auto" w:fill="auto"/>
            <w:vAlign w:val="center"/>
          </w:tcPr>
          <w:p w:rsidR="00C90449" w:rsidRPr="00FA7CB8" w:rsidRDefault="00C90449" w:rsidP="00FA7CB8">
            <w:pPr>
              <w:widowControl w:val="0"/>
              <w:suppressAutoHyphens w:val="0"/>
              <w:spacing w:line="276" w:lineRule="auto"/>
              <w:jc w:val="right"/>
              <w:rPr>
                <w:rFonts w:ascii="Calibri" w:hAnsi="Calibri" w:cs="Calibri"/>
                <w:b/>
                <w:spacing w:val="-4"/>
                <w:lang w:eastAsia="pl-PL"/>
              </w:rPr>
            </w:pPr>
            <w:r w:rsidRPr="00FA7CB8">
              <w:rPr>
                <w:rFonts w:ascii="Calibri" w:hAnsi="Calibri" w:cs="Calibri"/>
                <w:b/>
                <w:spacing w:val="-4"/>
                <w:lang w:eastAsia="pl-PL"/>
              </w:rPr>
              <w:t>zł</w:t>
            </w:r>
          </w:p>
        </w:tc>
      </w:tr>
    </w:tbl>
    <w:p w:rsidR="00AD4887" w:rsidRPr="00FA7CB8" w:rsidRDefault="00AD4887" w:rsidP="00FA7CB8">
      <w:pPr>
        <w:widowControl w:val="0"/>
        <w:suppressAutoHyphens w:val="0"/>
        <w:spacing w:before="240" w:line="276" w:lineRule="auto"/>
        <w:jc w:val="both"/>
        <w:rPr>
          <w:rFonts w:ascii="Calibri" w:hAnsi="Calibri" w:cs="Calibri"/>
          <w:b/>
          <w:bCs/>
          <w:i/>
          <w:lang w:eastAsia="en-US"/>
        </w:rPr>
      </w:pPr>
      <w:r w:rsidRPr="00FA7CB8">
        <w:rPr>
          <w:rFonts w:ascii="Calibri" w:hAnsi="Calibri" w:cs="Calibri"/>
          <w:b/>
          <w:i/>
          <w:lang w:eastAsia="en-US"/>
        </w:rPr>
        <w:t xml:space="preserve">Tabela nr 6: </w:t>
      </w:r>
      <w:r w:rsidRPr="00FA7CB8">
        <w:rPr>
          <w:rFonts w:ascii="Calibri" w:hAnsi="Calibri" w:cs="Calibri"/>
          <w:b/>
          <w:bCs/>
          <w:i/>
          <w:lang w:eastAsia="en-US"/>
        </w:rPr>
        <w:t>Klauzule dodatkowe i inne postanowienia szczególne fakultatywne, dotyczące części trzeciej zamówienia.</w:t>
      </w:r>
    </w:p>
    <w:p w:rsidR="00AD4887" w:rsidRPr="00FA7CB8" w:rsidRDefault="00AD4887" w:rsidP="00FA7CB8">
      <w:pPr>
        <w:widowControl w:val="0"/>
        <w:suppressAutoHyphens w:val="0"/>
        <w:spacing w:before="60"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274"/>
        <w:gridCol w:w="1424"/>
      </w:tblGrid>
      <w:tr w:rsidR="00756242" w:rsidRPr="00FA7CB8" w:rsidTr="00C16551">
        <w:trPr>
          <w:cantSplit/>
          <w:trHeight w:val="459"/>
        </w:trPr>
        <w:tc>
          <w:tcPr>
            <w:tcW w:w="4266" w:type="pct"/>
            <w:shd w:val="clear" w:color="auto" w:fill="auto"/>
            <w:vAlign w:val="center"/>
          </w:tcPr>
          <w:p w:rsidR="00756242" w:rsidRPr="00FA7CB8" w:rsidRDefault="00756242" w:rsidP="00FA7CB8">
            <w:pPr>
              <w:widowControl w:val="0"/>
              <w:tabs>
                <w:tab w:val="left" w:pos="567"/>
              </w:tabs>
              <w:suppressAutoHyphens w:val="0"/>
              <w:snapToGrid w:val="0"/>
              <w:spacing w:line="276" w:lineRule="auto"/>
              <w:jc w:val="center"/>
              <w:rPr>
                <w:rFonts w:ascii="Calibri" w:hAnsi="Calibri" w:cs="Calibri"/>
                <w:b/>
                <w:bCs/>
                <w:spacing w:val="-4"/>
              </w:rPr>
            </w:pPr>
            <w:r w:rsidRPr="00FA7CB8">
              <w:rPr>
                <w:rFonts w:ascii="Calibri" w:hAnsi="Calibri" w:cs="Calibri"/>
                <w:b/>
                <w:bCs/>
                <w:spacing w:val="-4"/>
              </w:rPr>
              <w:t>Wykaz klauzul</w:t>
            </w:r>
          </w:p>
        </w:tc>
        <w:tc>
          <w:tcPr>
            <w:tcW w:w="734" w:type="pct"/>
            <w:shd w:val="clear" w:color="auto" w:fill="auto"/>
            <w:vAlign w:val="center"/>
          </w:tcPr>
          <w:p w:rsidR="00756242" w:rsidRPr="00FA7CB8" w:rsidRDefault="00756242" w:rsidP="00FA7CB8">
            <w:pPr>
              <w:widowControl w:val="0"/>
              <w:tabs>
                <w:tab w:val="left" w:pos="567"/>
              </w:tabs>
              <w:suppressAutoHyphens w:val="0"/>
              <w:snapToGrid w:val="0"/>
              <w:spacing w:line="276" w:lineRule="auto"/>
              <w:jc w:val="center"/>
              <w:rPr>
                <w:rFonts w:ascii="Calibri" w:hAnsi="Calibri" w:cs="Calibri"/>
                <w:b/>
                <w:bCs/>
                <w:spacing w:val="-4"/>
              </w:rPr>
            </w:pPr>
            <w:r w:rsidRPr="00FA7CB8">
              <w:rPr>
                <w:rFonts w:ascii="Calibri" w:hAnsi="Calibri" w:cs="Calibri"/>
                <w:b/>
                <w:bCs/>
                <w:spacing w:val="-4"/>
              </w:rPr>
              <w:t>Akceptacja</w:t>
            </w: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spacing w:val="-4"/>
              </w:rPr>
            </w:pPr>
            <w:r w:rsidRPr="00E82795">
              <w:rPr>
                <w:rFonts w:ascii="Calibri" w:hAnsi="Calibri" w:cs="Calibri"/>
                <w:spacing w:val="-2"/>
                <w:lang w:eastAsia="en-US"/>
              </w:rPr>
              <w:t>Objęcie bezskładkowym ubezpieczeniem 5 nowych członków Ochotniczej Straży Pożarnej w każdym rocznym okresie ubezpieczenia – 15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spacing w:val="-4"/>
              </w:rPr>
            </w:pPr>
            <w:r w:rsidRPr="00E82795">
              <w:rPr>
                <w:rFonts w:ascii="Calibri" w:hAnsi="Calibri" w:cs="Calibri"/>
                <w:spacing w:val="-6"/>
                <w:lang w:eastAsia="en-US"/>
              </w:rPr>
              <w:lastRenderedPageBreak/>
              <w:t xml:space="preserve">Zmiana zasad ustalania stopnia uszczerbku na zdrowiu i wysokości świadczenia określonych </w:t>
            </w:r>
            <w:r w:rsidRPr="00E82795">
              <w:rPr>
                <w:rFonts w:ascii="Calibri" w:hAnsi="Calibri" w:cs="Calibri"/>
                <w:spacing w:val="-6"/>
                <w:lang w:eastAsia="en-US"/>
              </w:rPr>
              <w:br/>
              <w:t>w pkt. 3.4.1. opisu przedmiotu zamówienia,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 – 20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bCs/>
                <w:spacing w:val="-4"/>
                <w:lang w:eastAsia="en-US"/>
              </w:rPr>
            </w:pPr>
            <w:r w:rsidRPr="00E82795">
              <w:rPr>
                <w:rFonts w:ascii="Calibri" w:hAnsi="Calibri" w:cs="Calibri"/>
                <w:bCs/>
                <w:spacing w:val="-8"/>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E82795">
              <w:rPr>
                <w:rFonts w:ascii="Calibri" w:hAnsi="Calibri" w:cs="Calibri"/>
                <w:spacing w:val="-8"/>
                <w:lang w:eastAsia="en-US"/>
              </w:rPr>
              <w:t xml:space="preserve"> – 20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bCs/>
                <w:spacing w:val="-4"/>
                <w:lang w:eastAsia="en-US"/>
              </w:rPr>
            </w:pPr>
            <w:r w:rsidRPr="00E82795">
              <w:rPr>
                <w:rFonts w:ascii="Calibri" w:hAnsi="Calibri" w:cs="Calibri"/>
                <w:bCs/>
                <w:spacing w:val="-4"/>
                <w:lang w:eastAsia="en-US"/>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w:t>
            </w:r>
            <w:r w:rsidRPr="00E82795">
              <w:rPr>
                <w:rFonts w:ascii="Calibri" w:hAnsi="Calibri" w:cs="Calibri"/>
                <w:spacing w:val="-4"/>
                <w:lang w:eastAsia="en-US"/>
              </w:rPr>
              <w:t>– 20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bCs/>
                <w:spacing w:val="-4"/>
                <w:lang w:eastAsia="en-US"/>
              </w:rPr>
            </w:pPr>
            <w:r w:rsidRPr="00E82795">
              <w:rPr>
                <w:rFonts w:ascii="Calibri" w:hAnsi="Calibri" w:cs="Calibri"/>
                <w:bCs/>
                <w:spacing w:val="-4"/>
                <w:lang w:eastAsia="en-US"/>
              </w:rPr>
              <w:t>Wypłata jednorazowego świadczenia w przypadku braku trwałego uszczerbku na zdrowiu w wysokości 5% sumy ubezpieczenia – 20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spacing w:val="-4"/>
              </w:rPr>
            </w:pPr>
            <w:r w:rsidRPr="00E82795">
              <w:rPr>
                <w:rFonts w:ascii="Calibri" w:hAnsi="Calibri" w:cs="Calibri"/>
                <w:spacing w:val="-4"/>
                <w:lang w:eastAsia="en-US"/>
              </w:rPr>
              <w:t>Przyjęcie podanej klauzuli funduszu prewencyjnego – 5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bl>
    <w:p w:rsidR="00AD4887" w:rsidRDefault="00AD4887" w:rsidP="00FA7CB8">
      <w:pPr>
        <w:widowControl w:val="0"/>
        <w:suppressAutoHyphens w:val="0"/>
        <w:spacing w:before="120" w:line="276" w:lineRule="auto"/>
        <w:jc w:val="both"/>
        <w:rPr>
          <w:rFonts w:ascii="Calibri" w:hAnsi="Calibri" w:cs="Calibri"/>
          <w:i/>
          <w:spacing w:val="-2"/>
          <w:lang w:eastAsia="en-US"/>
        </w:rPr>
      </w:pPr>
      <w:r w:rsidRPr="00FA7CB8">
        <w:rPr>
          <w:rFonts w:ascii="Calibri" w:hAnsi="Calibri" w:cs="Calibri"/>
          <w:i/>
          <w:spacing w:val="-2"/>
          <w:lang w:eastAsia="en-US"/>
        </w:rPr>
        <w:t xml:space="preserve">W kolumnie „Akceptacja” w wierszu dotyczącym akceptowanej klauzuli dodatkowej lub postanowień szczególnych </w:t>
      </w:r>
      <w:r w:rsidR="00706A93">
        <w:rPr>
          <w:rFonts w:ascii="Calibri" w:hAnsi="Calibri" w:cs="Calibri"/>
          <w:i/>
          <w:spacing w:val="-2"/>
          <w:lang w:eastAsia="en-US"/>
        </w:rPr>
        <w:t>należy</w:t>
      </w:r>
      <w:r w:rsidRPr="00FA7CB8">
        <w:rPr>
          <w:rFonts w:ascii="Calibri" w:hAnsi="Calibri" w:cs="Calibri"/>
          <w:i/>
          <w:spacing w:val="-2"/>
          <w:lang w:eastAsia="en-US"/>
        </w:rPr>
        <w:t xml:space="preserve">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1C474C" w:rsidRPr="00093F9A" w:rsidRDefault="001C474C" w:rsidP="001C474C">
      <w:pPr>
        <w:pStyle w:val="Akapitzlist10"/>
        <w:widowControl w:val="0"/>
        <w:numPr>
          <w:ilvl w:val="0"/>
          <w:numId w:val="12"/>
        </w:numPr>
        <w:tabs>
          <w:tab w:val="left" w:pos="426"/>
        </w:tabs>
        <w:suppressAutoHyphens w:val="0"/>
        <w:spacing w:before="240" w:after="60"/>
        <w:ind w:left="426" w:hanging="426"/>
        <w:contextualSpacing/>
        <w:jc w:val="both"/>
        <w:rPr>
          <w:rFonts w:cs="Calibri"/>
          <w:b/>
          <w:spacing w:val="-4"/>
          <w:sz w:val="24"/>
          <w:szCs w:val="24"/>
          <w:lang w:eastAsia="en-US"/>
        </w:rPr>
      </w:pPr>
      <w:r w:rsidRPr="00093F9A">
        <w:rPr>
          <w:rFonts w:cs="Calibri"/>
          <w:b/>
          <w:spacing w:val="-4"/>
          <w:sz w:val="24"/>
          <w:szCs w:val="24"/>
          <w:lang w:eastAsia="en-US"/>
        </w:rPr>
        <w:t>Część IV zamówienia - „Nadwyżkowe u</w:t>
      </w:r>
      <w:r w:rsidRPr="00093F9A">
        <w:rPr>
          <w:rFonts w:cs="Calibri"/>
          <w:b/>
          <w:bCs/>
          <w:spacing w:val="-4"/>
          <w:sz w:val="24"/>
          <w:szCs w:val="24"/>
          <w:lang w:eastAsia="en-US"/>
        </w:rPr>
        <w:t xml:space="preserve">bezpieczenie odpowiedzialności cywilnej Gminy </w:t>
      </w:r>
      <w:r w:rsidR="00C94906" w:rsidRPr="00093F9A">
        <w:rPr>
          <w:rFonts w:eastAsia="Calibri" w:cs="Calibri"/>
          <w:b/>
          <w:spacing w:val="-2"/>
          <w:lang w:eastAsia="en-US"/>
        </w:rPr>
        <w:t>Sobótka</w:t>
      </w:r>
      <w:r w:rsidRPr="00093F9A">
        <w:rPr>
          <w:rFonts w:cs="Calibri"/>
          <w:b/>
          <w:spacing w:val="-4"/>
          <w:sz w:val="24"/>
          <w:szCs w:val="24"/>
          <w:lang w:eastAsia="en-US"/>
        </w:rPr>
        <w:t>”</w:t>
      </w:r>
    </w:p>
    <w:p w:rsidR="001C474C" w:rsidRPr="00093F9A" w:rsidRDefault="001C474C" w:rsidP="001C474C">
      <w:pPr>
        <w:widowControl w:val="0"/>
        <w:suppressAutoHyphens w:val="0"/>
        <w:spacing w:line="276" w:lineRule="auto"/>
        <w:jc w:val="center"/>
        <w:rPr>
          <w:rFonts w:ascii="Calibri" w:hAnsi="Calibri" w:cs="Calibri"/>
          <w:b/>
          <w:bCs/>
          <w:lang w:eastAsia="en-US"/>
        </w:rPr>
      </w:pPr>
      <w:r w:rsidRPr="00093F9A">
        <w:rPr>
          <w:rFonts w:ascii="Calibri" w:hAnsi="Calibri" w:cs="Calibri"/>
          <w:b/>
          <w:bCs/>
          <w:lang w:eastAsia="en-US"/>
        </w:rPr>
        <w:t>.................................................................................................. złotych</w:t>
      </w:r>
    </w:p>
    <w:p w:rsidR="001C474C" w:rsidRPr="00093F9A" w:rsidRDefault="001C474C" w:rsidP="001C474C">
      <w:pPr>
        <w:widowControl w:val="0"/>
        <w:suppressAutoHyphens w:val="0"/>
        <w:spacing w:line="276" w:lineRule="auto"/>
        <w:jc w:val="center"/>
        <w:rPr>
          <w:rFonts w:ascii="Calibri" w:hAnsi="Calibri" w:cs="Calibri"/>
        </w:rPr>
      </w:pPr>
      <w:r w:rsidRPr="00093F9A">
        <w:rPr>
          <w:rFonts w:ascii="Calibri" w:hAnsi="Calibri" w:cs="Calibri"/>
        </w:rPr>
        <w:t xml:space="preserve">/usługa zwolniona z podatku VAT zgodnie z art. 43 ust. 1 pkt 37 </w:t>
      </w:r>
    </w:p>
    <w:p w:rsidR="001C474C" w:rsidRPr="00093F9A" w:rsidRDefault="001C474C" w:rsidP="001C474C">
      <w:pPr>
        <w:widowControl w:val="0"/>
        <w:suppressAutoHyphens w:val="0"/>
        <w:spacing w:line="276" w:lineRule="auto"/>
        <w:jc w:val="center"/>
        <w:rPr>
          <w:rFonts w:ascii="Calibri" w:hAnsi="Calibri" w:cs="Calibri"/>
          <w:lang w:eastAsia="en-US"/>
        </w:rPr>
      </w:pPr>
      <w:r w:rsidRPr="00093F9A">
        <w:rPr>
          <w:rFonts w:ascii="Calibri" w:hAnsi="Calibri" w:cs="Calibri"/>
        </w:rPr>
        <w:t>ustawy z dnia 11 marca 2004 r. o podatku od towarów i usług/</w:t>
      </w:r>
    </w:p>
    <w:p w:rsidR="001C474C" w:rsidRPr="00093F9A" w:rsidRDefault="001C474C" w:rsidP="001C474C">
      <w:pPr>
        <w:widowControl w:val="0"/>
        <w:suppressAutoHyphens w:val="0"/>
        <w:spacing w:before="60" w:line="276" w:lineRule="auto"/>
        <w:jc w:val="both"/>
        <w:rPr>
          <w:rFonts w:ascii="Calibri" w:hAnsi="Calibri" w:cs="Calibri"/>
          <w:lang w:eastAsia="en-US"/>
        </w:rPr>
      </w:pPr>
      <w:r w:rsidRPr="00093F9A">
        <w:rPr>
          <w:rFonts w:ascii="Calibri" w:hAnsi="Calibri" w:cs="Calibri"/>
          <w:lang w:eastAsia="en-US"/>
        </w:rPr>
        <w:t>wynikającą z wypełnionego formularza cenowego, zawartego poniżej.</w:t>
      </w:r>
    </w:p>
    <w:p w:rsidR="001C474C" w:rsidRPr="00093F9A" w:rsidRDefault="001C474C" w:rsidP="001C474C">
      <w:pPr>
        <w:widowControl w:val="0"/>
        <w:suppressAutoHyphens w:val="0"/>
        <w:spacing w:before="60" w:line="276" w:lineRule="auto"/>
        <w:jc w:val="both"/>
        <w:rPr>
          <w:rFonts w:ascii="Calibri" w:hAnsi="Calibri" w:cs="Calibri"/>
          <w:lang w:eastAsia="en-US"/>
        </w:rPr>
      </w:pPr>
      <w:r w:rsidRPr="00093F9A">
        <w:rPr>
          <w:rFonts w:ascii="Calibri" w:hAnsi="Calibri" w:cs="Calibri"/>
          <w:lang w:eastAsia="en-US"/>
        </w:rPr>
        <w:t xml:space="preserve">Termin wykonania zamówienia: </w:t>
      </w:r>
      <w:r w:rsidRPr="00093F9A">
        <w:rPr>
          <w:rFonts w:ascii="Calibri" w:hAnsi="Calibri" w:cs="Calibri"/>
          <w:b/>
          <w:lang w:eastAsia="en-US"/>
        </w:rPr>
        <w:t xml:space="preserve">24 miesiące, od dnia </w:t>
      </w:r>
      <w:r w:rsidR="00D84604" w:rsidRPr="00093F9A">
        <w:rPr>
          <w:rFonts w:ascii="Calibri" w:hAnsi="Calibri" w:cs="Calibri"/>
          <w:b/>
          <w:lang w:eastAsia="en-US"/>
        </w:rPr>
        <w:t>13</w:t>
      </w:r>
      <w:r w:rsidRPr="00093F9A">
        <w:rPr>
          <w:rFonts w:ascii="Calibri" w:hAnsi="Calibri" w:cs="Calibri"/>
          <w:b/>
          <w:lang w:eastAsia="en-US"/>
        </w:rPr>
        <w:t>.0</w:t>
      </w:r>
      <w:r w:rsidR="00D84604" w:rsidRPr="00093F9A">
        <w:rPr>
          <w:rFonts w:ascii="Calibri" w:hAnsi="Calibri" w:cs="Calibri"/>
          <w:b/>
          <w:lang w:eastAsia="en-US"/>
        </w:rPr>
        <w:t>3</w:t>
      </w:r>
      <w:r w:rsidRPr="00093F9A">
        <w:rPr>
          <w:rFonts w:ascii="Calibri" w:hAnsi="Calibri" w:cs="Calibri"/>
          <w:b/>
          <w:lang w:eastAsia="en-US"/>
        </w:rPr>
        <w:t xml:space="preserve">.2024 r. do dnia </w:t>
      </w:r>
      <w:r w:rsidR="00D84604" w:rsidRPr="00093F9A">
        <w:rPr>
          <w:rFonts w:ascii="Calibri" w:hAnsi="Calibri" w:cs="Calibri"/>
          <w:b/>
          <w:lang w:eastAsia="en-US"/>
        </w:rPr>
        <w:t>12</w:t>
      </w:r>
      <w:r w:rsidRPr="00093F9A">
        <w:rPr>
          <w:rFonts w:ascii="Calibri" w:hAnsi="Calibri" w:cs="Calibri"/>
          <w:b/>
          <w:lang w:eastAsia="en-US"/>
        </w:rPr>
        <w:t xml:space="preserve">.03.2026 r. </w:t>
      </w:r>
      <w:r w:rsidRPr="00093F9A">
        <w:rPr>
          <w:rFonts w:ascii="Calibri" w:hAnsi="Calibri" w:cs="Calibri"/>
          <w:b/>
          <w:i/>
          <w:lang w:eastAsia="en-US"/>
        </w:rPr>
        <w:t xml:space="preserve"> </w:t>
      </w:r>
    </w:p>
    <w:p w:rsidR="001C474C" w:rsidRPr="00093F9A" w:rsidRDefault="001C474C" w:rsidP="001C474C">
      <w:pPr>
        <w:widowControl w:val="0"/>
        <w:suppressAutoHyphens w:val="0"/>
        <w:spacing w:after="40" w:line="276" w:lineRule="auto"/>
        <w:jc w:val="both"/>
        <w:rPr>
          <w:rFonts w:ascii="Calibri" w:hAnsi="Calibri" w:cs="Calibri"/>
          <w:lang w:eastAsia="en-US"/>
        </w:rPr>
      </w:pPr>
      <w:r w:rsidRPr="00093F9A">
        <w:rPr>
          <w:rFonts w:ascii="Calibri" w:hAnsi="Calibri" w:cs="Calibri"/>
          <w:lang w:eastAsia="en-US"/>
        </w:rPr>
        <w:t xml:space="preserve">Termin związania ofertą i warunki płatności: </w:t>
      </w:r>
      <w:r w:rsidRPr="00093F9A">
        <w:rPr>
          <w:rFonts w:ascii="Calibri" w:hAnsi="Calibri" w:cs="Calibri"/>
          <w:b/>
          <w:lang w:eastAsia="en-US"/>
        </w:rPr>
        <w:t>zgodne z postanowieniami specyfikacji warunków zamówienia</w:t>
      </w:r>
      <w:r w:rsidRPr="00093F9A">
        <w:rPr>
          <w:rFonts w:ascii="Calibri" w:hAnsi="Calibri" w:cs="Calibri"/>
          <w:lang w:eastAsia="en-US"/>
        </w:rPr>
        <w:t>.</w:t>
      </w:r>
    </w:p>
    <w:p w:rsidR="001C474C" w:rsidRPr="00093F9A" w:rsidRDefault="001C474C" w:rsidP="001C474C">
      <w:pPr>
        <w:widowControl w:val="0"/>
        <w:suppressAutoHyphens w:val="0"/>
        <w:spacing w:line="276" w:lineRule="auto"/>
        <w:jc w:val="center"/>
        <w:rPr>
          <w:rFonts w:ascii="Calibri" w:hAnsi="Calibri" w:cs="Calibri"/>
          <w:b/>
          <w:i/>
          <w:lang w:eastAsia="en-US"/>
        </w:rPr>
      </w:pPr>
      <w:r w:rsidRPr="00093F9A">
        <w:rPr>
          <w:rFonts w:ascii="Calibri" w:hAnsi="Calibri" w:cs="Calibri"/>
          <w:b/>
          <w:i/>
          <w:lang w:eastAsia="en-US"/>
        </w:rPr>
        <w:lastRenderedPageBreak/>
        <w:t xml:space="preserve">Uwaga - jeśli Wykonawca nie składa oferty na niniejszą część zamówienia należy </w:t>
      </w:r>
      <w:r w:rsidRPr="00093F9A">
        <w:rPr>
          <w:rFonts w:ascii="Calibri" w:hAnsi="Calibri" w:cs="Calibri"/>
          <w:b/>
          <w:i/>
          <w:u w:val="single"/>
          <w:lang w:eastAsia="en-US"/>
        </w:rPr>
        <w:t>postawić kreskę</w:t>
      </w:r>
      <w:r w:rsidRPr="00093F9A">
        <w:rPr>
          <w:rFonts w:ascii="Calibri" w:hAnsi="Calibri" w:cs="Calibri"/>
          <w:b/>
          <w:i/>
          <w:lang w:eastAsia="en-US"/>
        </w:rPr>
        <w:t xml:space="preserve"> lub wprowadzić zapis: </w:t>
      </w:r>
      <w:r w:rsidRPr="00093F9A">
        <w:rPr>
          <w:rFonts w:ascii="Calibri" w:hAnsi="Calibri" w:cs="Calibri"/>
          <w:b/>
          <w:i/>
          <w:u w:val="single"/>
          <w:lang w:eastAsia="en-US"/>
        </w:rPr>
        <w:t>Nie dotyczy</w:t>
      </w:r>
      <w:r w:rsidRPr="00093F9A">
        <w:rPr>
          <w:rFonts w:ascii="Calibri" w:hAnsi="Calibri" w:cs="Calibri"/>
          <w:b/>
          <w:i/>
          <w:lang w:eastAsia="en-US"/>
        </w:rPr>
        <w:t>.</w:t>
      </w:r>
    </w:p>
    <w:p w:rsidR="001C474C" w:rsidRPr="00093F9A" w:rsidRDefault="001C474C" w:rsidP="001C474C">
      <w:pPr>
        <w:widowControl w:val="0"/>
        <w:suppressAutoHyphens w:val="0"/>
        <w:spacing w:before="120" w:after="60" w:line="276" w:lineRule="auto"/>
        <w:jc w:val="both"/>
        <w:rPr>
          <w:rFonts w:ascii="Calibri" w:hAnsi="Calibri" w:cs="Calibri"/>
          <w:b/>
          <w:bCs/>
          <w:i/>
          <w:lang w:eastAsia="en-US"/>
        </w:rPr>
      </w:pPr>
      <w:r w:rsidRPr="00093F9A">
        <w:rPr>
          <w:rFonts w:ascii="Calibri" w:hAnsi="Calibri" w:cs="Calibri"/>
          <w:b/>
          <w:i/>
          <w:lang w:eastAsia="en-US"/>
        </w:rPr>
        <w:t xml:space="preserve">Tabela nr 7: </w:t>
      </w:r>
      <w:r w:rsidRPr="00093F9A">
        <w:rPr>
          <w:rFonts w:ascii="Calibri" w:hAnsi="Calibri" w:cs="Calibri"/>
          <w:b/>
          <w:bCs/>
          <w:i/>
          <w:lang w:eastAsia="en-US"/>
        </w:rPr>
        <w:t>Formularz cenowy dotyczący części czwartej zamówienia.</w:t>
      </w:r>
    </w:p>
    <w:p w:rsidR="001C474C" w:rsidRPr="00093F9A" w:rsidRDefault="001C474C" w:rsidP="001C474C">
      <w:pPr>
        <w:widowControl w:val="0"/>
        <w:suppressAutoHyphens w:val="0"/>
        <w:spacing w:after="120" w:line="276" w:lineRule="auto"/>
        <w:jc w:val="both"/>
        <w:rPr>
          <w:rFonts w:ascii="Calibri" w:hAnsi="Calibri" w:cs="Calibri"/>
          <w:i/>
          <w:lang w:eastAsia="en-US"/>
        </w:rPr>
      </w:pPr>
      <w:r w:rsidRPr="00093F9A">
        <w:rPr>
          <w:rFonts w:ascii="Calibri" w:hAnsi="Calibri" w:cs="Calibri"/>
          <w:b/>
          <w:bCs/>
          <w:i/>
          <w:lang w:eastAsia="en-US"/>
        </w:rPr>
        <w:t>Opis tabeli</w:t>
      </w:r>
      <w:r w:rsidRPr="00093F9A">
        <w:rPr>
          <w:rFonts w:ascii="Calibri" w:hAnsi="Calibri" w:cs="Calibri"/>
          <w:i/>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7"/>
        <w:gridCol w:w="7305"/>
        <w:gridCol w:w="1826"/>
      </w:tblGrid>
      <w:tr w:rsidR="00093F9A" w:rsidRPr="00093F9A" w:rsidTr="00C16551">
        <w:trPr>
          <w:trHeight w:val="510"/>
          <w:jc w:val="center"/>
        </w:trPr>
        <w:tc>
          <w:tcPr>
            <w:tcW w:w="9608" w:type="dxa"/>
            <w:gridSpan w:val="3"/>
            <w:vAlign w:val="center"/>
          </w:tcPr>
          <w:p w:rsidR="001C474C" w:rsidRPr="00093F9A" w:rsidRDefault="001C474C" w:rsidP="00C16551">
            <w:pPr>
              <w:widowControl w:val="0"/>
              <w:suppressAutoHyphens w:val="0"/>
              <w:spacing w:line="276" w:lineRule="auto"/>
              <w:jc w:val="center"/>
              <w:rPr>
                <w:rFonts w:ascii="Calibri" w:hAnsi="Calibri" w:cs="Calibri"/>
                <w:b/>
                <w:spacing w:val="-4"/>
                <w:lang w:eastAsia="pl-PL"/>
              </w:rPr>
            </w:pPr>
            <w:r w:rsidRPr="00093F9A">
              <w:rPr>
                <w:rFonts w:ascii="Calibri" w:hAnsi="Calibri" w:cs="Calibri"/>
                <w:b/>
                <w:spacing w:val="-4"/>
                <w:lang w:eastAsia="pl-PL"/>
              </w:rPr>
              <w:t>FORMULARZ CENOWY</w:t>
            </w:r>
          </w:p>
        </w:tc>
      </w:tr>
      <w:tr w:rsidR="00093F9A" w:rsidRPr="00093F9A" w:rsidTr="00C16551">
        <w:trPr>
          <w:trHeight w:val="510"/>
          <w:jc w:val="center"/>
        </w:trPr>
        <w:tc>
          <w:tcPr>
            <w:tcW w:w="477" w:type="dxa"/>
            <w:shd w:val="clear" w:color="auto" w:fill="auto"/>
            <w:vAlign w:val="center"/>
          </w:tcPr>
          <w:p w:rsidR="001C474C" w:rsidRPr="00093F9A" w:rsidRDefault="001C474C" w:rsidP="00C16551">
            <w:pPr>
              <w:widowControl w:val="0"/>
              <w:suppressAutoHyphens w:val="0"/>
              <w:spacing w:line="276" w:lineRule="auto"/>
              <w:jc w:val="center"/>
              <w:rPr>
                <w:rFonts w:ascii="Calibri" w:hAnsi="Calibri" w:cs="Calibri"/>
                <w:b/>
                <w:spacing w:val="-4"/>
                <w:lang w:eastAsia="pl-PL"/>
              </w:rPr>
            </w:pPr>
            <w:r w:rsidRPr="00093F9A">
              <w:rPr>
                <w:rFonts w:ascii="Calibri" w:hAnsi="Calibri" w:cs="Calibri"/>
                <w:b/>
                <w:spacing w:val="-4"/>
                <w:lang w:eastAsia="pl-PL"/>
              </w:rPr>
              <w:t>lp.</w:t>
            </w:r>
          </w:p>
        </w:tc>
        <w:tc>
          <w:tcPr>
            <w:tcW w:w="7305" w:type="dxa"/>
            <w:shd w:val="clear" w:color="auto" w:fill="auto"/>
            <w:vAlign w:val="center"/>
          </w:tcPr>
          <w:p w:rsidR="001C474C" w:rsidRPr="00093F9A" w:rsidRDefault="001C474C" w:rsidP="00C16551">
            <w:pPr>
              <w:widowControl w:val="0"/>
              <w:suppressAutoHyphens w:val="0"/>
              <w:spacing w:line="276" w:lineRule="auto"/>
              <w:jc w:val="center"/>
              <w:rPr>
                <w:rFonts w:ascii="Calibri" w:hAnsi="Calibri" w:cs="Calibri"/>
                <w:b/>
                <w:spacing w:val="-4"/>
                <w:lang w:eastAsia="pl-PL"/>
              </w:rPr>
            </w:pPr>
            <w:r w:rsidRPr="00093F9A">
              <w:rPr>
                <w:rFonts w:ascii="Calibri" w:hAnsi="Calibri" w:cs="Calibri"/>
                <w:b/>
                <w:spacing w:val="-4"/>
                <w:lang w:eastAsia="pl-PL"/>
              </w:rPr>
              <w:t>Zakres zamówienia</w:t>
            </w:r>
          </w:p>
        </w:tc>
        <w:tc>
          <w:tcPr>
            <w:tcW w:w="1826" w:type="dxa"/>
            <w:shd w:val="clear" w:color="auto" w:fill="auto"/>
            <w:vAlign w:val="center"/>
          </w:tcPr>
          <w:p w:rsidR="001C474C" w:rsidRPr="00093F9A" w:rsidRDefault="001C474C" w:rsidP="00C16551">
            <w:pPr>
              <w:widowControl w:val="0"/>
              <w:suppressAutoHyphens w:val="0"/>
              <w:spacing w:line="276" w:lineRule="auto"/>
              <w:jc w:val="center"/>
              <w:rPr>
                <w:rFonts w:ascii="Calibri" w:hAnsi="Calibri" w:cs="Calibri"/>
                <w:b/>
                <w:spacing w:val="-4"/>
                <w:lang w:eastAsia="pl-PL"/>
              </w:rPr>
            </w:pPr>
            <w:r w:rsidRPr="00093F9A">
              <w:rPr>
                <w:rFonts w:ascii="Calibri" w:hAnsi="Calibri" w:cs="Calibri"/>
                <w:b/>
                <w:spacing w:val="-4"/>
                <w:lang w:eastAsia="pl-PL"/>
              </w:rPr>
              <w:t>Składka za 24 miesiące</w:t>
            </w:r>
          </w:p>
        </w:tc>
      </w:tr>
      <w:tr w:rsidR="00093F9A" w:rsidRPr="00093F9A" w:rsidTr="00C16551">
        <w:trPr>
          <w:trHeight w:val="510"/>
          <w:jc w:val="center"/>
        </w:trPr>
        <w:tc>
          <w:tcPr>
            <w:tcW w:w="477" w:type="dxa"/>
            <w:tcBorders>
              <w:bottom w:val="single" w:sz="12" w:space="0" w:color="auto"/>
            </w:tcBorders>
            <w:shd w:val="clear" w:color="auto" w:fill="auto"/>
            <w:vAlign w:val="center"/>
          </w:tcPr>
          <w:p w:rsidR="001C474C" w:rsidRPr="00093F9A" w:rsidRDefault="001C474C" w:rsidP="00C16551">
            <w:pPr>
              <w:widowControl w:val="0"/>
              <w:suppressAutoHyphens w:val="0"/>
              <w:spacing w:line="276" w:lineRule="auto"/>
              <w:jc w:val="center"/>
              <w:rPr>
                <w:rFonts w:ascii="Calibri" w:hAnsi="Calibri" w:cs="Calibri"/>
                <w:spacing w:val="-4"/>
                <w:lang w:eastAsia="pl-PL"/>
              </w:rPr>
            </w:pPr>
            <w:r w:rsidRPr="00093F9A">
              <w:rPr>
                <w:rFonts w:ascii="Calibri" w:hAnsi="Calibri" w:cs="Calibri"/>
                <w:spacing w:val="-4"/>
                <w:lang w:eastAsia="pl-PL"/>
              </w:rPr>
              <w:t>1</w:t>
            </w:r>
          </w:p>
        </w:tc>
        <w:tc>
          <w:tcPr>
            <w:tcW w:w="7305" w:type="dxa"/>
            <w:tcBorders>
              <w:bottom w:val="single" w:sz="12" w:space="0" w:color="auto"/>
            </w:tcBorders>
            <w:shd w:val="clear" w:color="auto" w:fill="auto"/>
            <w:vAlign w:val="center"/>
          </w:tcPr>
          <w:p w:rsidR="001C474C" w:rsidRPr="00093F9A" w:rsidRDefault="001C474C" w:rsidP="00C16551">
            <w:pPr>
              <w:widowControl w:val="0"/>
              <w:suppressAutoHyphens w:val="0"/>
              <w:spacing w:line="276" w:lineRule="auto"/>
              <w:jc w:val="both"/>
              <w:rPr>
                <w:rFonts w:ascii="Calibri" w:hAnsi="Calibri" w:cs="Calibri"/>
                <w:spacing w:val="-4"/>
                <w:lang w:eastAsia="pl-PL"/>
              </w:rPr>
            </w:pPr>
            <w:r w:rsidRPr="00093F9A">
              <w:rPr>
                <w:rFonts w:ascii="Calibri" w:hAnsi="Calibri" w:cs="Calibri"/>
                <w:bCs/>
                <w:spacing w:val="-6"/>
                <w:lang w:eastAsia="en-US"/>
              </w:rPr>
              <w:t>Nadwyżkowe ubezpieczenie  odpowiedzialności cywilnej</w:t>
            </w:r>
          </w:p>
        </w:tc>
        <w:tc>
          <w:tcPr>
            <w:tcW w:w="1826" w:type="dxa"/>
            <w:tcBorders>
              <w:bottom w:val="single" w:sz="12" w:space="0" w:color="auto"/>
            </w:tcBorders>
            <w:vAlign w:val="center"/>
          </w:tcPr>
          <w:p w:rsidR="001C474C" w:rsidRPr="00093F9A" w:rsidRDefault="001C474C" w:rsidP="00C16551">
            <w:pPr>
              <w:widowControl w:val="0"/>
              <w:suppressAutoHyphens w:val="0"/>
              <w:spacing w:line="276" w:lineRule="auto"/>
              <w:jc w:val="right"/>
              <w:rPr>
                <w:rFonts w:ascii="Calibri" w:hAnsi="Calibri" w:cs="Calibri"/>
                <w:bCs/>
                <w:spacing w:val="-4"/>
                <w:lang w:eastAsia="pl-PL"/>
              </w:rPr>
            </w:pPr>
            <w:r w:rsidRPr="00093F9A">
              <w:rPr>
                <w:rFonts w:ascii="Calibri" w:hAnsi="Calibri" w:cs="Calibri"/>
                <w:bCs/>
                <w:spacing w:val="-4"/>
                <w:lang w:eastAsia="pl-PL"/>
              </w:rPr>
              <w:t>zł</w:t>
            </w:r>
          </w:p>
        </w:tc>
      </w:tr>
      <w:tr w:rsidR="00093F9A" w:rsidRPr="00093F9A" w:rsidTr="00C16551">
        <w:trPr>
          <w:trHeight w:val="510"/>
          <w:jc w:val="center"/>
        </w:trPr>
        <w:tc>
          <w:tcPr>
            <w:tcW w:w="7782" w:type="dxa"/>
            <w:gridSpan w:val="2"/>
            <w:tcBorders>
              <w:top w:val="single" w:sz="12" w:space="0" w:color="auto"/>
              <w:bottom w:val="single" w:sz="12" w:space="0" w:color="auto"/>
            </w:tcBorders>
            <w:shd w:val="clear" w:color="auto" w:fill="auto"/>
            <w:vAlign w:val="center"/>
          </w:tcPr>
          <w:p w:rsidR="001C474C" w:rsidRPr="00093F9A" w:rsidRDefault="001C474C" w:rsidP="00C16551">
            <w:pPr>
              <w:widowControl w:val="0"/>
              <w:suppressAutoHyphens w:val="0"/>
              <w:spacing w:line="276" w:lineRule="auto"/>
              <w:jc w:val="right"/>
              <w:rPr>
                <w:rFonts w:ascii="Calibri" w:hAnsi="Calibri" w:cs="Calibri"/>
                <w:b/>
                <w:spacing w:val="-4"/>
                <w:lang w:eastAsia="pl-PL"/>
              </w:rPr>
            </w:pPr>
            <w:r w:rsidRPr="00093F9A">
              <w:rPr>
                <w:rFonts w:ascii="Calibri" w:hAnsi="Calibri" w:cs="Calibri"/>
                <w:b/>
                <w:spacing w:val="-6"/>
                <w:lang w:eastAsia="pl-PL"/>
              </w:rPr>
              <w:t>Razem składka do zapłaty za IV część zamówienia :</w:t>
            </w:r>
          </w:p>
        </w:tc>
        <w:tc>
          <w:tcPr>
            <w:tcW w:w="1826" w:type="dxa"/>
            <w:tcBorders>
              <w:top w:val="single" w:sz="12" w:space="0" w:color="auto"/>
              <w:bottom w:val="single" w:sz="12" w:space="0" w:color="auto"/>
            </w:tcBorders>
            <w:shd w:val="clear" w:color="auto" w:fill="auto"/>
            <w:vAlign w:val="center"/>
          </w:tcPr>
          <w:p w:rsidR="001C474C" w:rsidRPr="00093F9A" w:rsidRDefault="001C474C" w:rsidP="00C16551">
            <w:pPr>
              <w:widowControl w:val="0"/>
              <w:suppressAutoHyphens w:val="0"/>
              <w:spacing w:line="276" w:lineRule="auto"/>
              <w:jc w:val="right"/>
              <w:rPr>
                <w:rFonts w:ascii="Calibri" w:hAnsi="Calibri" w:cs="Calibri"/>
                <w:b/>
                <w:spacing w:val="-4"/>
                <w:lang w:eastAsia="pl-PL"/>
              </w:rPr>
            </w:pPr>
            <w:r w:rsidRPr="00093F9A">
              <w:rPr>
                <w:rFonts w:ascii="Calibri" w:hAnsi="Calibri" w:cs="Calibri"/>
                <w:b/>
                <w:spacing w:val="-4"/>
                <w:lang w:eastAsia="pl-PL"/>
              </w:rPr>
              <w:t>zł</w:t>
            </w:r>
          </w:p>
        </w:tc>
      </w:tr>
    </w:tbl>
    <w:p w:rsidR="001C474C" w:rsidRPr="00093F9A" w:rsidRDefault="001C474C" w:rsidP="001C474C">
      <w:pPr>
        <w:widowControl w:val="0"/>
        <w:suppressAutoHyphens w:val="0"/>
        <w:spacing w:before="240" w:line="276" w:lineRule="auto"/>
        <w:jc w:val="both"/>
        <w:rPr>
          <w:rFonts w:ascii="Calibri" w:hAnsi="Calibri" w:cs="Calibri"/>
          <w:b/>
          <w:bCs/>
          <w:i/>
          <w:lang w:eastAsia="en-US"/>
        </w:rPr>
      </w:pPr>
      <w:r w:rsidRPr="00093F9A">
        <w:rPr>
          <w:rFonts w:ascii="Calibri" w:hAnsi="Calibri" w:cs="Calibri"/>
          <w:b/>
          <w:i/>
          <w:lang w:eastAsia="en-US"/>
        </w:rPr>
        <w:t xml:space="preserve">Tabela nr 8: </w:t>
      </w:r>
      <w:r w:rsidRPr="00093F9A">
        <w:rPr>
          <w:rFonts w:ascii="Calibri" w:hAnsi="Calibri" w:cs="Calibri"/>
          <w:b/>
          <w:bCs/>
          <w:i/>
          <w:lang w:eastAsia="en-US"/>
        </w:rPr>
        <w:t>Klauzule dodatkowe i inne postanowienia szczególne fakultatywne, dotyczące części czwartej zamówienia.</w:t>
      </w:r>
    </w:p>
    <w:p w:rsidR="001C474C" w:rsidRPr="00093F9A" w:rsidRDefault="001C474C" w:rsidP="001C474C">
      <w:pPr>
        <w:widowControl w:val="0"/>
        <w:suppressAutoHyphens w:val="0"/>
        <w:spacing w:before="60" w:after="120" w:line="276" w:lineRule="auto"/>
        <w:jc w:val="both"/>
        <w:rPr>
          <w:rFonts w:ascii="Calibri" w:hAnsi="Calibri" w:cs="Calibri"/>
          <w:i/>
          <w:lang w:eastAsia="en-US"/>
        </w:rPr>
      </w:pPr>
      <w:r w:rsidRPr="00093F9A">
        <w:rPr>
          <w:rFonts w:ascii="Calibri" w:hAnsi="Calibri" w:cs="Calibri"/>
          <w:b/>
          <w:bCs/>
          <w:i/>
          <w:lang w:eastAsia="en-US"/>
        </w:rPr>
        <w:t>Opis tabeli</w:t>
      </w:r>
      <w:r w:rsidRPr="00093F9A">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274"/>
        <w:gridCol w:w="1424"/>
      </w:tblGrid>
      <w:tr w:rsidR="00093F9A" w:rsidRPr="00093F9A" w:rsidTr="00C16551">
        <w:trPr>
          <w:cantSplit/>
          <w:trHeight w:val="459"/>
        </w:trPr>
        <w:tc>
          <w:tcPr>
            <w:tcW w:w="4266" w:type="pct"/>
            <w:shd w:val="clear" w:color="auto" w:fill="auto"/>
            <w:vAlign w:val="center"/>
          </w:tcPr>
          <w:p w:rsidR="001C474C" w:rsidRPr="00093F9A" w:rsidRDefault="001C474C" w:rsidP="00C16551">
            <w:pPr>
              <w:widowControl w:val="0"/>
              <w:tabs>
                <w:tab w:val="left" w:pos="567"/>
              </w:tabs>
              <w:suppressAutoHyphens w:val="0"/>
              <w:snapToGrid w:val="0"/>
              <w:spacing w:line="276" w:lineRule="auto"/>
              <w:jc w:val="center"/>
              <w:rPr>
                <w:rFonts w:ascii="Calibri" w:hAnsi="Calibri" w:cs="Calibri"/>
                <w:b/>
                <w:bCs/>
                <w:spacing w:val="-4"/>
              </w:rPr>
            </w:pPr>
            <w:r w:rsidRPr="00093F9A">
              <w:rPr>
                <w:rFonts w:ascii="Calibri" w:hAnsi="Calibri" w:cs="Calibri"/>
                <w:b/>
                <w:bCs/>
                <w:spacing w:val="-4"/>
              </w:rPr>
              <w:t>Wykaz klauzul</w:t>
            </w:r>
          </w:p>
        </w:tc>
        <w:tc>
          <w:tcPr>
            <w:tcW w:w="734" w:type="pct"/>
            <w:shd w:val="clear" w:color="auto" w:fill="auto"/>
            <w:vAlign w:val="center"/>
          </w:tcPr>
          <w:p w:rsidR="001C474C" w:rsidRPr="00093F9A" w:rsidRDefault="001C474C" w:rsidP="00C16551">
            <w:pPr>
              <w:widowControl w:val="0"/>
              <w:tabs>
                <w:tab w:val="left" w:pos="567"/>
              </w:tabs>
              <w:suppressAutoHyphens w:val="0"/>
              <w:snapToGrid w:val="0"/>
              <w:spacing w:line="276" w:lineRule="auto"/>
              <w:jc w:val="center"/>
              <w:rPr>
                <w:rFonts w:ascii="Calibri" w:hAnsi="Calibri" w:cs="Calibri"/>
                <w:b/>
                <w:bCs/>
                <w:spacing w:val="-4"/>
              </w:rPr>
            </w:pPr>
            <w:r w:rsidRPr="00093F9A">
              <w:rPr>
                <w:rFonts w:ascii="Calibri" w:hAnsi="Calibri" w:cs="Calibri"/>
                <w:b/>
                <w:bCs/>
                <w:spacing w:val="-4"/>
              </w:rPr>
              <w:t>Akceptacja</w:t>
            </w:r>
          </w:p>
        </w:tc>
      </w:tr>
      <w:tr w:rsidR="00093F9A" w:rsidRPr="00093F9A" w:rsidTr="00C16551">
        <w:trPr>
          <w:cantSplit/>
          <w:trHeight w:val="454"/>
        </w:trPr>
        <w:tc>
          <w:tcPr>
            <w:tcW w:w="4266" w:type="pct"/>
            <w:shd w:val="clear" w:color="auto" w:fill="auto"/>
          </w:tcPr>
          <w:p w:rsidR="000A295B" w:rsidRPr="00093F9A" w:rsidRDefault="000A295B" w:rsidP="000A295B">
            <w:pPr>
              <w:widowControl w:val="0"/>
              <w:suppressAutoHyphens w:val="0"/>
              <w:spacing w:line="276" w:lineRule="auto"/>
              <w:jc w:val="both"/>
              <w:rPr>
                <w:rFonts w:ascii="Calibri" w:hAnsi="Calibri" w:cs="Calibri"/>
                <w:spacing w:val="-4"/>
              </w:rPr>
            </w:pPr>
            <w:r w:rsidRPr="00093F9A">
              <w:rPr>
                <w:rFonts w:ascii="Calibri" w:eastAsia="Calibri" w:hAnsi="Calibri" w:cs="Calibri"/>
                <w:bCs/>
                <w:spacing w:val="-4"/>
                <w:lang w:eastAsia="en-US"/>
              </w:rPr>
              <w:t xml:space="preserve">Przyjęcie podanej klauzuli „drop down” z punktem zaczepienia w wysokości 2 000 zł </w:t>
            </w:r>
            <w:r w:rsidRPr="00093F9A">
              <w:rPr>
                <w:rFonts w:ascii="Calibri" w:hAnsi="Calibri" w:cs="Calibri"/>
                <w:spacing w:val="-2"/>
                <w:lang w:eastAsia="en-US"/>
              </w:rPr>
              <w:t>– 70 punktów</w:t>
            </w:r>
          </w:p>
        </w:tc>
        <w:tc>
          <w:tcPr>
            <w:tcW w:w="734" w:type="pct"/>
            <w:shd w:val="clear" w:color="auto" w:fill="auto"/>
            <w:vAlign w:val="center"/>
          </w:tcPr>
          <w:p w:rsidR="000A295B" w:rsidRPr="00093F9A" w:rsidRDefault="000A295B" w:rsidP="000A295B">
            <w:pPr>
              <w:widowControl w:val="0"/>
              <w:tabs>
                <w:tab w:val="left" w:pos="567"/>
              </w:tabs>
              <w:suppressAutoHyphens w:val="0"/>
              <w:snapToGrid w:val="0"/>
              <w:spacing w:line="276" w:lineRule="auto"/>
              <w:jc w:val="center"/>
              <w:rPr>
                <w:rFonts w:ascii="Calibri" w:hAnsi="Calibri" w:cs="Calibri"/>
                <w:b/>
                <w:bCs/>
                <w:spacing w:val="-4"/>
              </w:rPr>
            </w:pPr>
          </w:p>
        </w:tc>
      </w:tr>
      <w:tr w:rsidR="00093F9A" w:rsidRPr="00093F9A" w:rsidTr="00C16551">
        <w:trPr>
          <w:cantSplit/>
          <w:trHeight w:val="454"/>
        </w:trPr>
        <w:tc>
          <w:tcPr>
            <w:tcW w:w="4266" w:type="pct"/>
            <w:shd w:val="clear" w:color="auto" w:fill="auto"/>
          </w:tcPr>
          <w:p w:rsidR="000A295B" w:rsidRPr="00093F9A" w:rsidRDefault="000A295B" w:rsidP="000A295B">
            <w:pPr>
              <w:widowControl w:val="0"/>
              <w:suppressAutoHyphens w:val="0"/>
              <w:spacing w:line="276" w:lineRule="auto"/>
              <w:jc w:val="both"/>
              <w:rPr>
                <w:rFonts w:ascii="Calibri" w:hAnsi="Calibri" w:cs="Calibri"/>
                <w:spacing w:val="-4"/>
              </w:rPr>
            </w:pPr>
            <w:r w:rsidRPr="00093F9A">
              <w:rPr>
                <w:rFonts w:ascii="Calibri" w:hAnsi="Calibri" w:cs="Calibri"/>
                <w:spacing w:val="-4"/>
                <w:lang w:eastAsia="en-US"/>
              </w:rPr>
              <w:t>Przyjęcie podanej klauzuli funduszu prewencyjnego – 30 punktów</w:t>
            </w:r>
          </w:p>
        </w:tc>
        <w:tc>
          <w:tcPr>
            <w:tcW w:w="734" w:type="pct"/>
            <w:shd w:val="clear" w:color="auto" w:fill="auto"/>
            <w:vAlign w:val="center"/>
          </w:tcPr>
          <w:p w:rsidR="000A295B" w:rsidRPr="00093F9A" w:rsidRDefault="000A295B" w:rsidP="000A295B">
            <w:pPr>
              <w:widowControl w:val="0"/>
              <w:tabs>
                <w:tab w:val="left" w:pos="567"/>
              </w:tabs>
              <w:suppressAutoHyphens w:val="0"/>
              <w:snapToGrid w:val="0"/>
              <w:spacing w:line="276" w:lineRule="auto"/>
              <w:jc w:val="center"/>
              <w:rPr>
                <w:rFonts w:ascii="Calibri" w:hAnsi="Calibri" w:cs="Calibri"/>
                <w:b/>
                <w:bCs/>
                <w:spacing w:val="-4"/>
              </w:rPr>
            </w:pPr>
          </w:p>
        </w:tc>
      </w:tr>
    </w:tbl>
    <w:p w:rsidR="001C474C" w:rsidRPr="00093F9A" w:rsidRDefault="001C474C" w:rsidP="001C474C">
      <w:pPr>
        <w:widowControl w:val="0"/>
        <w:suppressAutoHyphens w:val="0"/>
        <w:spacing w:before="120" w:line="276" w:lineRule="auto"/>
        <w:jc w:val="both"/>
        <w:rPr>
          <w:rFonts w:ascii="Calibri" w:hAnsi="Calibri" w:cs="Calibri"/>
          <w:i/>
          <w:spacing w:val="-2"/>
          <w:lang w:eastAsia="en-US"/>
        </w:rPr>
      </w:pPr>
      <w:r w:rsidRPr="00093F9A">
        <w:rPr>
          <w:rFonts w:ascii="Calibri" w:hAnsi="Calibri" w:cs="Calibri"/>
          <w:i/>
          <w:spacing w:val="-2"/>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1C474C" w:rsidRPr="00093F9A" w:rsidRDefault="001C474C" w:rsidP="00FA7CB8">
      <w:pPr>
        <w:widowControl w:val="0"/>
        <w:suppressAutoHyphens w:val="0"/>
        <w:spacing w:before="120" w:line="276" w:lineRule="auto"/>
        <w:jc w:val="both"/>
        <w:rPr>
          <w:rFonts w:ascii="Calibri" w:hAnsi="Calibri" w:cs="Calibri"/>
          <w:i/>
          <w:spacing w:val="-2"/>
          <w:lang w:eastAsia="en-US"/>
        </w:rPr>
      </w:pPr>
    </w:p>
    <w:p w:rsidR="00F26AA6" w:rsidRPr="00093F9A" w:rsidRDefault="00F26AA6" w:rsidP="00606A44">
      <w:pPr>
        <w:widowControl w:val="0"/>
        <w:numPr>
          <w:ilvl w:val="0"/>
          <w:numId w:val="75"/>
        </w:numPr>
        <w:tabs>
          <w:tab w:val="left" w:pos="426"/>
        </w:tabs>
        <w:suppressAutoHyphens w:val="0"/>
        <w:spacing w:before="120" w:line="276" w:lineRule="auto"/>
        <w:ind w:left="425" w:hanging="425"/>
        <w:rPr>
          <w:rFonts w:ascii="Calibri" w:eastAsia="Calibri" w:hAnsi="Calibri" w:cs="Calibri"/>
          <w:b/>
          <w:lang w:eastAsia="en-US"/>
        </w:rPr>
      </w:pPr>
      <w:r w:rsidRPr="00093F9A">
        <w:rPr>
          <w:rFonts w:ascii="Calibri" w:eastAsia="Calibri" w:hAnsi="Calibri" w:cs="Calibri"/>
          <w:b/>
          <w:lang w:eastAsia="en-US"/>
        </w:rPr>
        <w:t>Oświadczamy, że:</w:t>
      </w:r>
    </w:p>
    <w:p w:rsidR="00F26AA6" w:rsidRPr="00093F9A" w:rsidRDefault="00F26AA6" w:rsidP="00606A44">
      <w:pPr>
        <w:widowControl w:val="0"/>
        <w:numPr>
          <w:ilvl w:val="0"/>
          <w:numId w:val="76"/>
        </w:numPr>
        <w:tabs>
          <w:tab w:val="left" w:pos="426"/>
        </w:tabs>
        <w:suppressAutoHyphens w:val="0"/>
        <w:spacing w:line="276" w:lineRule="auto"/>
        <w:ind w:left="425" w:hanging="425"/>
        <w:jc w:val="both"/>
        <w:rPr>
          <w:rFonts w:ascii="Calibri" w:hAnsi="Calibri" w:cs="Calibri"/>
          <w:lang w:eastAsia="en-US"/>
        </w:rPr>
      </w:pPr>
      <w:r w:rsidRPr="00093F9A">
        <w:rPr>
          <w:rFonts w:ascii="Calibri" w:hAnsi="Calibri" w:cs="Calibri"/>
          <w:lang w:eastAsia="en-US"/>
        </w:rPr>
        <w:t>nie partycypujemy w jakiejkolwiek innej ofercie dotyczącej tego samego postępowania (części zamówienia), jako wykonawca,</w:t>
      </w:r>
    </w:p>
    <w:p w:rsidR="00F26AA6" w:rsidRPr="00093F9A" w:rsidRDefault="00F26AA6" w:rsidP="00606A44">
      <w:pPr>
        <w:widowControl w:val="0"/>
        <w:numPr>
          <w:ilvl w:val="0"/>
          <w:numId w:val="76"/>
        </w:numPr>
        <w:tabs>
          <w:tab w:val="left" w:pos="426"/>
        </w:tabs>
        <w:suppressAutoHyphens w:val="0"/>
        <w:spacing w:line="276" w:lineRule="auto"/>
        <w:ind w:left="425" w:hanging="425"/>
        <w:jc w:val="both"/>
        <w:rPr>
          <w:rFonts w:ascii="Calibri" w:hAnsi="Calibri" w:cs="Calibri"/>
          <w:lang w:eastAsia="en-US"/>
        </w:rPr>
      </w:pPr>
      <w:r w:rsidRPr="00093F9A">
        <w:rPr>
          <w:rFonts w:ascii="Calibri" w:hAnsi="Calibri" w:cs="Calibri"/>
          <w:lang w:eastAsia="en-US"/>
        </w:rPr>
        <w:t>zapoznaliśmy się ze specyfikacją warunków zamówienia oraz z wyjaśnieniami do specyfikacji i jej modyfikacjami (jeżeli takie miały miejsce) i nie wnosimy do nich zastrzeżeń,</w:t>
      </w:r>
    </w:p>
    <w:p w:rsidR="00F26AA6" w:rsidRPr="00093F9A" w:rsidRDefault="00F26AA6" w:rsidP="00606A44">
      <w:pPr>
        <w:widowControl w:val="0"/>
        <w:numPr>
          <w:ilvl w:val="0"/>
          <w:numId w:val="76"/>
        </w:numPr>
        <w:tabs>
          <w:tab w:val="left" w:pos="426"/>
        </w:tabs>
        <w:suppressAutoHyphens w:val="0"/>
        <w:spacing w:line="276" w:lineRule="auto"/>
        <w:ind w:left="425" w:hanging="425"/>
        <w:jc w:val="both"/>
        <w:rPr>
          <w:rFonts w:ascii="Calibri" w:hAnsi="Calibri" w:cs="Calibri"/>
          <w:lang w:eastAsia="en-US"/>
        </w:rPr>
      </w:pPr>
      <w:r w:rsidRPr="00093F9A">
        <w:rPr>
          <w:rFonts w:ascii="Calibri" w:hAnsi="Calibri" w:cs="Calibri"/>
          <w:lang w:eastAsia="en-US"/>
        </w:rPr>
        <w:t>zdobyliśmy konieczne informacje dotyczące realizacji zamówienia oraz przygotowania i złożenia oferty,</w:t>
      </w:r>
    </w:p>
    <w:p w:rsidR="00F26AA6" w:rsidRPr="00093F9A" w:rsidRDefault="00F26AA6" w:rsidP="00606A44">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093F9A">
        <w:rPr>
          <w:rFonts w:ascii="Calibri" w:hAnsi="Calibri" w:cs="Calibri"/>
          <w:lang w:eastAsia="en-US"/>
        </w:rPr>
        <w:t>uważamy</w:t>
      </w:r>
      <w:r w:rsidR="005D1E1B" w:rsidRPr="00093F9A">
        <w:rPr>
          <w:rFonts w:ascii="Calibri" w:hAnsi="Calibri" w:cs="Calibri"/>
          <w:lang w:eastAsia="en-US"/>
        </w:rPr>
        <w:t xml:space="preserve"> </w:t>
      </w:r>
      <w:r w:rsidRPr="00093F9A">
        <w:rPr>
          <w:rFonts w:ascii="Calibri" w:hAnsi="Calibri" w:cs="Calibri"/>
          <w:lang w:eastAsia="en-US"/>
        </w:rPr>
        <w:t>się związani niniejszą ofertą przez</w:t>
      </w:r>
      <w:r w:rsidR="005D1E1B" w:rsidRPr="00093F9A">
        <w:rPr>
          <w:rFonts w:ascii="Calibri" w:hAnsi="Calibri" w:cs="Calibri"/>
          <w:lang w:eastAsia="en-US"/>
        </w:rPr>
        <w:t xml:space="preserve"> </w:t>
      </w:r>
      <w:r w:rsidRPr="00093F9A">
        <w:rPr>
          <w:rFonts w:ascii="Calibri" w:hAnsi="Calibri" w:cs="Calibri"/>
          <w:lang w:eastAsia="en-US"/>
        </w:rPr>
        <w:t>okres wskazany przez</w:t>
      </w:r>
      <w:r w:rsidR="007F1AF7" w:rsidRPr="00093F9A">
        <w:rPr>
          <w:rFonts w:ascii="Calibri" w:hAnsi="Calibri" w:cs="Calibri"/>
          <w:lang w:eastAsia="en-US"/>
        </w:rPr>
        <w:t xml:space="preserve"> </w:t>
      </w:r>
      <w:r w:rsidRPr="00093F9A">
        <w:rPr>
          <w:rFonts w:ascii="Calibri" w:hAnsi="Calibri" w:cs="Calibri"/>
          <w:lang w:eastAsia="en-US"/>
        </w:rPr>
        <w:t xml:space="preserve">zamawiającego </w:t>
      </w:r>
      <w:r w:rsidRPr="00093F9A">
        <w:rPr>
          <w:rFonts w:ascii="Calibri" w:hAnsi="Calibri" w:cs="Calibri"/>
          <w:lang w:eastAsia="en-US"/>
        </w:rPr>
        <w:lastRenderedPageBreak/>
        <w:t>w specyfikacji</w:t>
      </w:r>
      <w:r w:rsidR="007F1AF7" w:rsidRPr="00093F9A">
        <w:rPr>
          <w:rFonts w:ascii="Calibri" w:hAnsi="Calibri" w:cs="Calibri"/>
          <w:lang w:eastAsia="en-US"/>
        </w:rPr>
        <w:t xml:space="preserve"> </w:t>
      </w:r>
      <w:r w:rsidRPr="00093F9A">
        <w:rPr>
          <w:rFonts w:ascii="Calibri" w:hAnsi="Calibri" w:cs="Calibri"/>
          <w:lang w:eastAsia="en-US"/>
        </w:rPr>
        <w:t>warunków zamówienia,</w:t>
      </w:r>
    </w:p>
    <w:p w:rsidR="00F26AA6" w:rsidRPr="00FA7CB8" w:rsidRDefault="00F26AA6" w:rsidP="00606A44">
      <w:pPr>
        <w:widowControl w:val="0"/>
        <w:numPr>
          <w:ilvl w:val="0"/>
          <w:numId w:val="76"/>
        </w:numPr>
        <w:tabs>
          <w:tab w:val="left" w:pos="426"/>
        </w:tabs>
        <w:suppressAutoHyphens w:val="0"/>
        <w:autoSpaceDE w:val="0"/>
        <w:autoSpaceDN w:val="0"/>
        <w:adjustRightInd w:val="0"/>
        <w:spacing w:line="276" w:lineRule="auto"/>
        <w:ind w:left="426" w:hanging="426"/>
        <w:jc w:val="both"/>
        <w:rPr>
          <w:rFonts w:ascii="Calibri" w:hAnsi="Calibri" w:cs="Calibri"/>
          <w:lang w:eastAsia="en-US"/>
        </w:rPr>
      </w:pPr>
      <w:r w:rsidRPr="00093F9A">
        <w:rPr>
          <w:rFonts w:ascii="Calibri" w:hAnsi="Calibri" w:cs="Calibri"/>
          <w:lang w:eastAsia="en-US"/>
        </w:rPr>
        <w:t>przedstawione w specyfikacji warunków zamówienia warunki zawarcia umowy zostały przez nas zaakceptowane</w:t>
      </w:r>
      <w:r w:rsidRPr="00093F9A">
        <w:rPr>
          <w:rFonts w:ascii="Calibri" w:hAnsi="Calibri" w:cs="Calibri"/>
        </w:rPr>
        <w:t xml:space="preserve"> </w:t>
      </w:r>
      <w:r w:rsidRPr="00093F9A">
        <w:rPr>
          <w:rFonts w:ascii="Calibri" w:hAnsi="Calibri" w:cs="Calibri"/>
          <w:lang w:eastAsia="en-US"/>
        </w:rPr>
        <w:t xml:space="preserve">i wyrażamy </w:t>
      </w:r>
      <w:r w:rsidRPr="00FA7CB8">
        <w:rPr>
          <w:rFonts w:ascii="Calibri" w:hAnsi="Calibri" w:cs="Calibri"/>
          <w:lang w:eastAsia="en-US"/>
        </w:rPr>
        <w:t>gotowość realizacji zamówienia zgodnie z postanowie</w:t>
      </w:r>
      <w:r w:rsidRPr="00FA7CB8">
        <w:rPr>
          <w:rFonts w:ascii="Calibri" w:hAnsi="Calibri" w:cs="Calibri"/>
          <w:lang w:eastAsia="en-US"/>
        </w:rPr>
        <w:softHyphen/>
        <w:t>niami specyfikacji i umowy,</w:t>
      </w:r>
    </w:p>
    <w:p w:rsidR="008203DE" w:rsidRPr="00FA7CB8" w:rsidRDefault="008203DE" w:rsidP="00606A44">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spacing w:val="-6"/>
          <w:lang w:eastAsia="en-US"/>
        </w:rPr>
      </w:pPr>
      <w:r w:rsidRPr="00FA7CB8">
        <w:rPr>
          <w:rFonts w:ascii="Calibri" w:hAnsi="Calibri" w:cs="Calibri"/>
          <w:spacing w:val="-6"/>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w:t>
      </w:r>
      <w:r w:rsidR="005D1E1B" w:rsidRPr="00FA7CB8">
        <w:rPr>
          <w:rFonts w:ascii="Calibri" w:hAnsi="Calibri" w:cs="Calibri"/>
          <w:spacing w:val="-6"/>
          <w:lang w:eastAsia="en-US"/>
        </w:rPr>
        <w:t xml:space="preserve"> i </w:t>
      </w:r>
      <w:r w:rsidRPr="00FA7CB8">
        <w:rPr>
          <w:rFonts w:ascii="Calibri" w:hAnsi="Calibri" w:cs="Calibri"/>
          <w:spacing w:val="-6"/>
          <w:lang w:eastAsia="en-US"/>
        </w:rPr>
        <w:t>rodzajów ubezpieczenia,</w:t>
      </w:r>
    </w:p>
    <w:p w:rsidR="002D03D8" w:rsidRPr="00FA7CB8" w:rsidRDefault="002D03D8" w:rsidP="00606A44">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FA7CB8">
        <w:rPr>
          <w:rFonts w:ascii="Calibri" w:hAnsi="Calibri" w:cs="Calibri"/>
          <w:lang w:eastAsia="en-US"/>
        </w:rPr>
        <w:t>do umowy w sprawie zamówienia dołączymy podpisane ogólne lub szczególne warunki ubezpieczenia wskazane w niniejszej ofercie,</w:t>
      </w:r>
    </w:p>
    <w:p w:rsidR="00F26AA6" w:rsidRPr="00FA7CB8" w:rsidRDefault="00F26AA6" w:rsidP="00606A44">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FA7CB8">
        <w:rPr>
          <w:rFonts w:ascii="Calibri" w:hAnsi="Calibri" w:cs="Calibri"/>
          <w:lang w:eastAsia="en-US"/>
        </w:rPr>
        <w:t>wybór niniejszej oferty:</w:t>
      </w:r>
    </w:p>
    <w:p w:rsidR="00F26AA6" w:rsidRPr="00FA7CB8" w:rsidRDefault="00F26AA6" w:rsidP="00606A44">
      <w:pPr>
        <w:widowControl w:val="0"/>
        <w:numPr>
          <w:ilvl w:val="0"/>
          <w:numId w:val="79"/>
        </w:numPr>
        <w:tabs>
          <w:tab w:val="num" w:pos="709"/>
        </w:tabs>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nie będzie prowadzić do powstania u zamawiającego obowiązku podatkowego;</w:t>
      </w:r>
      <w:r w:rsidRPr="00FA7CB8">
        <w:rPr>
          <w:rFonts w:ascii="Calibri" w:hAnsi="Calibri" w:cs="Calibri"/>
          <w:b/>
          <w:lang w:eastAsia="en-US"/>
        </w:rPr>
        <w:t>*</w:t>
      </w:r>
    </w:p>
    <w:p w:rsidR="00F26AA6" w:rsidRPr="00FA7CB8" w:rsidRDefault="00F26AA6" w:rsidP="00606A44">
      <w:pPr>
        <w:widowControl w:val="0"/>
        <w:numPr>
          <w:ilvl w:val="0"/>
          <w:numId w:val="79"/>
        </w:numPr>
        <w:tabs>
          <w:tab w:val="num" w:pos="709"/>
        </w:tabs>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będzie prowadzić do powstania u zamawiającego obowiązku podatkowego w następującym zakresie:</w:t>
      </w:r>
      <w:r w:rsidRPr="00FA7CB8">
        <w:rPr>
          <w:rFonts w:ascii="Calibri" w:hAnsi="Calibri" w:cs="Calibri"/>
          <w:b/>
          <w:lang w:eastAsia="en-US"/>
        </w:rPr>
        <w:t>*</w:t>
      </w:r>
      <w:r w:rsidRPr="00FA7CB8">
        <w:rPr>
          <w:rFonts w:ascii="Calibri" w:hAnsi="Calibri" w:cs="Calibri"/>
          <w:lang w:eastAsia="en-US"/>
        </w:rPr>
        <w:t>.......................................................................................................................................</w:t>
      </w:r>
      <w:r w:rsidRPr="00FA7CB8">
        <w:rPr>
          <w:rFonts w:ascii="Calibri" w:hAnsi="Calibri" w:cs="Calibri"/>
          <w:u w:val="dotted"/>
          <w:lang w:eastAsia="en-US"/>
        </w:rPr>
        <w:t xml:space="preserve"> </w:t>
      </w:r>
    </w:p>
    <w:p w:rsidR="00F26AA6" w:rsidRPr="00FA7CB8" w:rsidRDefault="00F26AA6" w:rsidP="00A264A9">
      <w:pPr>
        <w:widowControl w:val="0"/>
        <w:tabs>
          <w:tab w:val="left" w:pos="426"/>
        </w:tabs>
        <w:suppressAutoHyphens w:val="0"/>
        <w:autoSpaceDE w:val="0"/>
        <w:autoSpaceDN w:val="0"/>
        <w:adjustRightInd w:val="0"/>
        <w:spacing w:line="276" w:lineRule="auto"/>
        <w:ind w:left="425"/>
        <w:jc w:val="both"/>
        <w:rPr>
          <w:rFonts w:ascii="Calibri" w:hAnsi="Calibri" w:cs="Calibri"/>
          <w:i/>
          <w:lang w:eastAsia="en-US"/>
        </w:rPr>
      </w:pPr>
      <w:r w:rsidRPr="00FA7CB8">
        <w:rPr>
          <w:rFonts w:ascii="Calibri" w:hAnsi="Calibri" w:cs="Calibri"/>
          <w:i/>
          <w:sz w:val="22"/>
          <w:szCs w:val="22"/>
          <w:lang w:eastAsia="en-US"/>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rsidR="00F26AA6" w:rsidRPr="00FA7CB8" w:rsidRDefault="00F26AA6" w:rsidP="00606A44">
      <w:pPr>
        <w:widowControl w:val="0"/>
        <w:numPr>
          <w:ilvl w:val="0"/>
          <w:numId w:val="76"/>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Wyrażamy zgodę na:</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ratalną płatność składki, z zastrzeżeniami zawartymi w specyfikacji warunków zamówienia,</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przyjęcie do ochrony wszystkich miejsc prowadzenia działalności,</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spacing w:val="-4"/>
          <w:lang w:eastAsia="en-US"/>
        </w:rPr>
      </w:pPr>
      <w:r w:rsidRPr="00FA7CB8">
        <w:rPr>
          <w:rFonts w:ascii="Calibri" w:hAnsi="Calibri" w:cs="Calibri"/>
          <w:spacing w:val="-4"/>
          <w:lang w:eastAsia="en-US"/>
        </w:rPr>
        <w:t xml:space="preserve">przyjęcie wszystkich warunków wymaganych przez zamawiającego (obligatoryjnych) </w:t>
      </w:r>
      <w:r w:rsidR="00312832" w:rsidRPr="00FA7CB8">
        <w:rPr>
          <w:rFonts w:ascii="Calibri" w:hAnsi="Calibri" w:cs="Calibri"/>
          <w:spacing w:val="-4"/>
          <w:lang w:eastAsia="en-US"/>
        </w:rPr>
        <w:br/>
      </w:r>
      <w:r w:rsidRPr="00FA7CB8">
        <w:rPr>
          <w:rFonts w:ascii="Calibri" w:hAnsi="Calibri" w:cs="Calibri"/>
          <w:spacing w:val="-4"/>
          <w:lang w:eastAsia="en-US"/>
        </w:rPr>
        <w:t>dla poszczególnych rodzajów ubezpieczeń i ryzyk wymienionych w</w:t>
      </w:r>
      <w:r w:rsidR="000D31A9" w:rsidRPr="00FA7CB8">
        <w:rPr>
          <w:rFonts w:ascii="Calibri" w:hAnsi="Calibri" w:cs="Calibri"/>
          <w:spacing w:val="-4"/>
          <w:lang w:eastAsia="en-US"/>
        </w:rPr>
        <w:t xml:space="preserve"> </w:t>
      </w:r>
      <w:r w:rsidRPr="00FA7CB8">
        <w:rPr>
          <w:rFonts w:ascii="Calibri" w:hAnsi="Calibri" w:cs="Calibri"/>
          <w:spacing w:val="-4"/>
          <w:lang w:eastAsia="en-US"/>
        </w:rPr>
        <w:t>specyfikacji i jej załącznikach,</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spacing w:val="-4"/>
          <w:lang w:eastAsia="en-US"/>
        </w:rPr>
      </w:pPr>
      <w:r w:rsidRPr="00FA7CB8">
        <w:rPr>
          <w:rFonts w:ascii="Calibri" w:hAnsi="Calibri" w:cs="Calibri"/>
          <w:spacing w:val="-4"/>
          <w:lang w:eastAsia="en-US"/>
        </w:rPr>
        <w:t>przyjęcie zaznaczonych przez nas warunków fakultatywnych przypisanych</w:t>
      </w:r>
      <w:r w:rsidR="001A4E68" w:rsidRPr="00FA7CB8">
        <w:rPr>
          <w:rFonts w:ascii="Calibri" w:hAnsi="Calibri" w:cs="Calibri"/>
          <w:spacing w:val="-4"/>
          <w:lang w:eastAsia="en-US"/>
        </w:rPr>
        <w:t xml:space="preserve"> </w:t>
      </w:r>
      <w:r w:rsidRPr="00FA7CB8">
        <w:rPr>
          <w:rFonts w:ascii="Calibri" w:hAnsi="Calibri" w:cs="Calibri"/>
          <w:spacing w:val="-4"/>
          <w:lang w:eastAsia="en-US"/>
        </w:rPr>
        <w:t>dla</w:t>
      </w:r>
      <w:r w:rsidR="005D1E1B" w:rsidRPr="00FA7CB8">
        <w:rPr>
          <w:rFonts w:ascii="Calibri" w:hAnsi="Calibri" w:cs="Calibri"/>
          <w:spacing w:val="-4"/>
          <w:lang w:eastAsia="en-US"/>
        </w:rPr>
        <w:t xml:space="preserve"> </w:t>
      </w:r>
      <w:r w:rsidRPr="00FA7CB8">
        <w:rPr>
          <w:rFonts w:ascii="Calibri" w:hAnsi="Calibri" w:cs="Calibri"/>
          <w:spacing w:val="-4"/>
          <w:lang w:eastAsia="en-US"/>
        </w:rPr>
        <w:t>poszczególnych rodzajów ubezpieczeń,</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na wystawianie dokumentów ubezpieczeniowych na okres krótszy niż 1 rok; w takim przypadku składka rozliczana będzie „co do dnia” za faktyczny okres ochrony,</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rezygnację ze stosowania składki minimalnej z polisy, bez względu na czas trwania umowy ubezpieczenia.</w:t>
      </w:r>
    </w:p>
    <w:p w:rsidR="00F26AA6" w:rsidRPr="00FA7CB8" w:rsidRDefault="00F26AA6" w:rsidP="00606A44">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i/>
          <w:lang w:eastAsia="en-US"/>
        </w:rPr>
      </w:pPr>
      <w:r w:rsidRPr="00FA7CB8">
        <w:rPr>
          <w:rFonts w:ascii="Calibri" w:hAnsi="Calibri" w:cs="Calibri"/>
          <w:b/>
          <w:lang w:eastAsia="en-US"/>
        </w:rPr>
        <w:t>zamierzamy/ nie zamierzamy</w:t>
      </w:r>
      <w:r w:rsidRPr="00FA7CB8">
        <w:rPr>
          <w:rFonts w:ascii="Calibri" w:hAnsi="Calibri" w:cs="Calibri"/>
          <w:lang w:eastAsia="en-US"/>
        </w:rPr>
        <w:t xml:space="preserve">* powierzyć podwykonawcom następujący zakres usług, objętych przedmiotem zamówienia:  </w:t>
      </w:r>
    </w:p>
    <w:p w:rsidR="00F26AA6" w:rsidRPr="00FA7CB8" w:rsidRDefault="00F26AA6" w:rsidP="00FA7CB8">
      <w:pPr>
        <w:widowControl w:val="0"/>
        <w:tabs>
          <w:tab w:val="left" w:pos="426"/>
        </w:tabs>
        <w:suppressAutoHyphens w:val="0"/>
        <w:autoSpaceDE w:val="0"/>
        <w:autoSpaceDN w:val="0"/>
        <w:adjustRightInd w:val="0"/>
        <w:spacing w:before="60" w:line="276" w:lineRule="auto"/>
        <w:ind w:left="425"/>
        <w:jc w:val="both"/>
        <w:rPr>
          <w:rFonts w:ascii="Calibri" w:hAnsi="Calibri" w:cs="Calibri"/>
          <w:b/>
          <w:i/>
          <w:iCs/>
          <w:lang w:eastAsia="en-US"/>
        </w:rPr>
      </w:pPr>
      <w:r w:rsidRPr="00FA7CB8">
        <w:rPr>
          <w:rFonts w:ascii="Calibri" w:hAnsi="Calibri" w:cs="Calibri"/>
          <w:b/>
          <w:i/>
          <w:iCs/>
          <w:lang w:eastAsia="en-US"/>
        </w:rPr>
        <w:t>Tabela nr</w:t>
      </w:r>
      <w:r w:rsidR="005D1E1B" w:rsidRPr="00FA7CB8">
        <w:rPr>
          <w:rFonts w:ascii="Calibri" w:hAnsi="Calibri" w:cs="Calibri"/>
          <w:b/>
          <w:i/>
          <w:iCs/>
          <w:lang w:eastAsia="en-US"/>
        </w:rPr>
        <w:t xml:space="preserve"> </w:t>
      </w:r>
      <w:r w:rsidR="001C474C">
        <w:rPr>
          <w:rFonts w:ascii="Calibri" w:hAnsi="Calibri" w:cs="Calibri"/>
          <w:b/>
          <w:i/>
          <w:iCs/>
          <w:lang w:eastAsia="en-US"/>
        </w:rPr>
        <w:t>9</w:t>
      </w:r>
      <w:r w:rsidRPr="00FA7CB8">
        <w:rPr>
          <w:rFonts w:ascii="Calibri" w:hAnsi="Calibri" w:cs="Calibri"/>
          <w:b/>
          <w:i/>
          <w:iCs/>
          <w:lang w:eastAsia="en-US"/>
        </w:rPr>
        <w:t>: Wykaz podwykonawców i zakres świadczonych przez nich usług</w:t>
      </w:r>
      <w:r w:rsidR="003B75BB" w:rsidRPr="00FA7CB8">
        <w:rPr>
          <w:rFonts w:ascii="Calibri" w:hAnsi="Calibri" w:cs="Calibri"/>
          <w:b/>
          <w:i/>
          <w:iCs/>
          <w:lang w:eastAsia="en-US"/>
        </w:rPr>
        <w:t>.</w:t>
      </w:r>
    </w:p>
    <w:p w:rsidR="00D91D82" w:rsidRPr="00FA7CB8" w:rsidRDefault="00D91D82" w:rsidP="00FA7CB8">
      <w:pPr>
        <w:widowControl w:val="0"/>
        <w:tabs>
          <w:tab w:val="left" w:pos="426"/>
        </w:tabs>
        <w:suppressAutoHyphens w:val="0"/>
        <w:autoSpaceDE w:val="0"/>
        <w:autoSpaceDN w:val="0"/>
        <w:adjustRightInd w:val="0"/>
        <w:spacing w:before="60" w:after="120" w:line="276" w:lineRule="auto"/>
        <w:ind w:left="425"/>
        <w:jc w:val="both"/>
        <w:rPr>
          <w:rFonts w:ascii="Calibri" w:hAnsi="Calibri" w:cs="Calibri"/>
          <w:i/>
          <w:iCs/>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435"/>
        <w:gridCol w:w="4750"/>
      </w:tblGrid>
      <w:tr w:rsidR="00434096" w:rsidRPr="00FA7CB8" w:rsidTr="00D91D82">
        <w:trPr>
          <w:trHeight w:val="340"/>
          <w:jc w:val="right"/>
        </w:trPr>
        <w:tc>
          <w:tcPr>
            <w:tcW w:w="4435" w:type="dxa"/>
            <w:shd w:val="clear" w:color="auto" w:fill="auto"/>
            <w:vAlign w:val="center"/>
          </w:tcPr>
          <w:p w:rsidR="00D91D82" w:rsidRPr="00FA7CB8" w:rsidRDefault="00D91D82" w:rsidP="00FA7CB8">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FA7CB8">
              <w:rPr>
                <w:rFonts w:ascii="Calibri" w:hAnsi="Calibri" w:cs="Calibri"/>
                <w:b/>
              </w:rPr>
              <w:t>Zakres usług ubezpieczeniowych</w:t>
            </w:r>
          </w:p>
        </w:tc>
        <w:tc>
          <w:tcPr>
            <w:tcW w:w="4750" w:type="dxa"/>
            <w:shd w:val="clear" w:color="auto" w:fill="auto"/>
            <w:vAlign w:val="center"/>
          </w:tcPr>
          <w:p w:rsidR="00D91D82" w:rsidRPr="00FA7CB8" w:rsidRDefault="00D91D82" w:rsidP="00FA7CB8">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FA7CB8">
              <w:rPr>
                <w:rFonts w:ascii="Calibri" w:hAnsi="Calibri" w:cs="Calibri"/>
                <w:b/>
              </w:rPr>
              <w:t>Podwykonawca (firma)</w:t>
            </w:r>
          </w:p>
        </w:tc>
      </w:tr>
      <w:tr w:rsidR="00312832" w:rsidRPr="00FA7CB8" w:rsidTr="00D91D82">
        <w:trPr>
          <w:trHeight w:val="340"/>
          <w:jc w:val="right"/>
        </w:trPr>
        <w:tc>
          <w:tcPr>
            <w:tcW w:w="4435" w:type="dxa"/>
            <w:shd w:val="clear" w:color="auto" w:fill="auto"/>
          </w:tcPr>
          <w:p w:rsidR="00312832" w:rsidRPr="00FA7CB8"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rsidR="00312832" w:rsidRPr="00FA7CB8"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rPr>
            </w:pPr>
          </w:p>
        </w:tc>
      </w:tr>
      <w:tr w:rsidR="00312832" w:rsidRPr="00FA7CB8" w:rsidTr="00D91D82">
        <w:trPr>
          <w:trHeight w:val="340"/>
          <w:jc w:val="right"/>
        </w:trPr>
        <w:tc>
          <w:tcPr>
            <w:tcW w:w="4435" w:type="dxa"/>
            <w:shd w:val="clear" w:color="auto" w:fill="auto"/>
          </w:tcPr>
          <w:p w:rsidR="00312832" w:rsidRPr="00FA7CB8"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rsidR="00312832" w:rsidRPr="00FA7CB8"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rPr>
            </w:pPr>
          </w:p>
        </w:tc>
      </w:tr>
    </w:tbl>
    <w:p w:rsidR="00F26AA6" w:rsidRPr="00FA7CB8" w:rsidRDefault="00F26AA6" w:rsidP="00FA7CB8">
      <w:pPr>
        <w:widowControl w:val="0"/>
        <w:tabs>
          <w:tab w:val="left" w:pos="426"/>
        </w:tabs>
        <w:suppressAutoHyphens w:val="0"/>
        <w:autoSpaceDE w:val="0"/>
        <w:autoSpaceDN w:val="0"/>
        <w:adjustRightInd w:val="0"/>
        <w:spacing w:before="120" w:line="276" w:lineRule="auto"/>
        <w:ind w:left="426"/>
        <w:jc w:val="both"/>
        <w:rPr>
          <w:rFonts w:ascii="Calibri" w:hAnsi="Calibri" w:cs="Calibri"/>
          <w:i/>
          <w:lang w:eastAsia="en-US"/>
        </w:rPr>
      </w:pPr>
      <w:r w:rsidRPr="00FA7CB8">
        <w:rPr>
          <w:rFonts w:ascii="Calibri" w:hAnsi="Calibri" w:cs="Calibri"/>
          <w:i/>
          <w:lang w:eastAsia="en-US"/>
        </w:rPr>
        <w:t>* niepotrzebne skreślić</w:t>
      </w:r>
    </w:p>
    <w:p w:rsidR="00F26AA6" w:rsidRPr="00FA7CB8" w:rsidRDefault="00F26AA6" w:rsidP="00606A44">
      <w:pPr>
        <w:widowControl w:val="0"/>
        <w:numPr>
          <w:ilvl w:val="0"/>
          <w:numId w:val="75"/>
        </w:numPr>
        <w:tabs>
          <w:tab w:val="left" w:pos="426"/>
        </w:tabs>
        <w:suppressAutoHyphens w:val="0"/>
        <w:spacing w:before="80" w:line="276" w:lineRule="auto"/>
        <w:ind w:left="426" w:hanging="426"/>
        <w:jc w:val="both"/>
        <w:rPr>
          <w:rFonts w:ascii="Calibri" w:eastAsia="Calibri" w:hAnsi="Calibri" w:cs="Calibri"/>
        </w:rPr>
      </w:pPr>
      <w:r w:rsidRPr="00FA7CB8">
        <w:rPr>
          <w:rFonts w:ascii="Calibri" w:eastAsia="Calibri" w:hAnsi="Calibri" w:cs="Calibri"/>
        </w:rPr>
        <w:lastRenderedPageBreak/>
        <w:t>Sposób reprezentowania wykonawców wspólnie ubiegających się o udzielenie zamówienia* (pełnomocnik) na potrzeby niniejszego zamówienia jest następujący:</w:t>
      </w:r>
    </w:p>
    <w:p w:rsidR="00F26AA6" w:rsidRPr="00FA7CB8" w:rsidRDefault="00F26AA6" w:rsidP="00FA7CB8">
      <w:pPr>
        <w:widowControl w:val="0"/>
        <w:tabs>
          <w:tab w:val="left" w:pos="2891"/>
        </w:tabs>
        <w:suppressAutoHyphens w:val="0"/>
        <w:spacing w:line="276" w:lineRule="auto"/>
        <w:ind w:left="426"/>
        <w:rPr>
          <w:rFonts w:ascii="Calibri" w:hAnsi="Calibri" w:cs="Calibri"/>
        </w:rPr>
      </w:pPr>
      <w:r w:rsidRPr="00FA7CB8">
        <w:rPr>
          <w:rFonts w:ascii="Calibri" w:hAnsi="Calibri" w:cs="Calibri"/>
        </w:rPr>
        <w:t>Imię i nazwisko:</w:t>
      </w:r>
      <w:r w:rsidRPr="00FA7CB8">
        <w:rPr>
          <w:rFonts w:ascii="Calibri" w:hAnsi="Calibri" w:cs="Calibri"/>
        </w:rPr>
        <w:tab/>
        <w:t>……………………………………………………………………..</w:t>
      </w:r>
    </w:p>
    <w:p w:rsidR="00F26AA6" w:rsidRPr="00FA7CB8" w:rsidRDefault="00F26AA6" w:rsidP="00FA7CB8">
      <w:pPr>
        <w:widowControl w:val="0"/>
        <w:tabs>
          <w:tab w:val="left" w:pos="2891"/>
        </w:tabs>
        <w:suppressAutoHyphens w:val="0"/>
        <w:spacing w:line="276" w:lineRule="auto"/>
        <w:ind w:left="426"/>
        <w:rPr>
          <w:rFonts w:ascii="Calibri" w:hAnsi="Calibri" w:cs="Calibri"/>
        </w:rPr>
      </w:pPr>
      <w:r w:rsidRPr="00FA7CB8">
        <w:rPr>
          <w:rFonts w:ascii="Calibri" w:hAnsi="Calibri" w:cs="Calibri"/>
        </w:rPr>
        <w:t>Stanowisko:</w:t>
      </w:r>
      <w:r w:rsidRPr="00FA7CB8">
        <w:rPr>
          <w:rFonts w:ascii="Calibri" w:hAnsi="Calibri" w:cs="Calibri"/>
        </w:rPr>
        <w:tab/>
        <w:t>……………………………………………………………………..</w:t>
      </w:r>
    </w:p>
    <w:p w:rsidR="00F26AA6" w:rsidRPr="00FA7CB8" w:rsidRDefault="00F26AA6" w:rsidP="00FA7CB8">
      <w:pPr>
        <w:widowControl w:val="0"/>
        <w:tabs>
          <w:tab w:val="left" w:pos="2891"/>
        </w:tabs>
        <w:suppressAutoHyphens w:val="0"/>
        <w:spacing w:line="276" w:lineRule="auto"/>
        <w:ind w:left="426"/>
        <w:rPr>
          <w:rFonts w:ascii="Calibri" w:hAnsi="Calibri" w:cs="Calibri"/>
        </w:rPr>
      </w:pPr>
      <w:r w:rsidRPr="00FA7CB8">
        <w:rPr>
          <w:rFonts w:ascii="Calibri" w:hAnsi="Calibri" w:cs="Calibri"/>
        </w:rPr>
        <w:t>Telefon / Faks</w:t>
      </w:r>
      <w:r w:rsidRPr="00FA7CB8">
        <w:rPr>
          <w:rFonts w:ascii="Calibri" w:hAnsi="Calibri" w:cs="Calibri"/>
        </w:rPr>
        <w:tab/>
        <w:t>……………………………………………………………………..</w:t>
      </w:r>
    </w:p>
    <w:p w:rsidR="00F26AA6" w:rsidRPr="00FA7CB8" w:rsidRDefault="00F26AA6" w:rsidP="00FA7CB8">
      <w:pPr>
        <w:widowControl w:val="0"/>
        <w:suppressAutoHyphens w:val="0"/>
        <w:spacing w:before="60" w:line="276" w:lineRule="auto"/>
        <w:ind w:left="426"/>
        <w:rPr>
          <w:rFonts w:ascii="Calibri" w:hAnsi="Calibri" w:cs="Calibri"/>
        </w:rPr>
      </w:pPr>
      <w:r w:rsidRPr="00FA7CB8">
        <w:rPr>
          <w:rFonts w:ascii="Calibri" w:hAnsi="Calibri" w:cs="Calibri"/>
        </w:rPr>
        <w:t>Zakres pełnomocnictwa:</w:t>
      </w:r>
    </w:p>
    <w:p w:rsidR="00F26AA6" w:rsidRPr="00FA7CB8" w:rsidRDefault="00F26AA6" w:rsidP="00FA7CB8">
      <w:pPr>
        <w:widowControl w:val="0"/>
        <w:numPr>
          <w:ilvl w:val="0"/>
          <w:numId w:val="13"/>
        </w:numPr>
        <w:tabs>
          <w:tab w:val="left" w:pos="851"/>
        </w:tabs>
        <w:suppressAutoHyphens w:val="0"/>
        <w:spacing w:line="276" w:lineRule="auto"/>
        <w:ind w:left="851" w:hanging="425"/>
        <w:rPr>
          <w:rFonts w:ascii="Calibri" w:hAnsi="Calibri" w:cs="Calibri"/>
        </w:rPr>
      </w:pPr>
      <w:r w:rsidRPr="00FA7CB8">
        <w:rPr>
          <w:rFonts w:ascii="Calibri" w:hAnsi="Calibri" w:cs="Calibri"/>
        </w:rPr>
        <w:t>do reprezentowania w postępowaniu*</w:t>
      </w:r>
    </w:p>
    <w:p w:rsidR="00F26AA6" w:rsidRPr="00FA7CB8" w:rsidRDefault="00F26AA6" w:rsidP="00FA7CB8">
      <w:pPr>
        <w:widowControl w:val="0"/>
        <w:numPr>
          <w:ilvl w:val="0"/>
          <w:numId w:val="13"/>
        </w:numPr>
        <w:tabs>
          <w:tab w:val="left" w:pos="851"/>
        </w:tabs>
        <w:suppressAutoHyphens w:val="0"/>
        <w:spacing w:line="276" w:lineRule="auto"/>
        <w:ind w:left="851" w:hanging="425"/>
        <w:rPr>
          <w:rFonts w:ascii="Calibri" w:hAnsi="Calibri" w:cs="Calibri"/>
        </w:rPr>
      </w:pPr>
      <w:r w:rsidRPr="00FA7CB8">
        <w:rPr>
          <w:rFonts w:ascii="Calibri" w:hAnsi="Calibri" w:cs="Calibri"/>
        </w:rPr>
        <w:t>do reprezentowania w postępowaniu i zawarcia umowy*</w:t>
      </w:r>
    </w:p>
    <w:p w:rsidR="00F26AA6" w:rsidRPr="00FA7CB8" w:rsidRDefault="00F26AA6" w:rsidP="00FA7CB8">
      <w:pPr>
        <w:widowControl w:val="0"/>
        <w:suppressAutoHyphens w:val="0"/>
        <w:spacing w:line="276" w:lineRule="auto"/>
        <w:ind w:left="426"/>
        <w:rPr>
          <w:rFonts w:ascii="Calibri" w:hAnsi="Calibri" w:cs="Calibri"/>
          <w:i/>
        </w:rPr>
      </w:pPr>
      <w:r w:rsidRPr="00FA7CB8">
        <w:rPr>
          <w:rFonts w:ascii="Calibri" w:hAnsi="Calibri" w:cs="Calibri"/>
          <w:i/>
        </w:rPr>
        <w:t>* niepotrzebne skreślić (wypełniają wyłącznie wykonawcy składający ofertę wspólną)</w:t>
      </w:r>
    </w:p>
    <w:p w:rsidR="00F26AA6" w:rsidRPr="00FA7CB8" w:rsidRDefault="00F26AA6" w:rsidP="00606A44">
      <w:pPr>
        <w:widowControl w:val="0"/>
        <w:numPr>
          <w:ilvl w:val="0"/>
          <w:numId w:val="75"/>
        </w:numPr>
        <w:tabs>
          <w:tab w:val="left" w:pos="426"/>
        </w:tabs>
        <w:suppressAutoHyphens w:val="0"/>
        <w:spacing w:before="60" w:line="276" w:lineRule="auto"/>
        <w:ind w:left="426" w:hanging="426"/>
        <w:jc w:val="both"/>
        <w:rPr>
          <w:rFonts w:ascii="Calibri" w:eastAsia="Calibri" w:hAnsi="Calibri" w:cs="Calibri"/>
          <w:i/>
          <w:lang w:eastAsia="en-US"/>
        </w:rPr>
      </w:pPr>
      <w:bookmarkStart w:id="225" w:name="_Hlk9502581"/>
      <w:r w:rsidRPr="00FA7CB8">
        <w:rPr>
          <w:rFonts w:ascii="Calibri" w:eastAsia="Calibri" w:hAnsi="Calibri" w:cs="Calibri"/>
          <w:lang w:eastAsia="en-US"/>
        </w:rPr>
        <w:t xml:space="preserve">Informacje dotyczące wykonawcy: </w:t>
      </w:r>
    </w:p>
    <w:bookmarkEnd w:id="225"/>
    <w:p w:rsidR="00F26AA6" w:rsidRPr="00FA7CB8" w:rsidRDefault="00F26AA6" w:rsidP="00606A44">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wykonawca jest mikro przedsiębiorstwem ?  TAK/NIE*</w:t>
      </w:r>
    </w:p>
    <w:p w:rsidR="00F26AA6" w:rsidRPr="00FA7CB8" w:rsidRDefault="00F26AA6" w:rsidP="00606A44">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wykonawca jest małym przedsiębiorstwem ?  TAK/NIE*</w:t>
      </w:r>
    </w:p>
    <w:p w:rsidR="00F26AA6" w:rsidRPr="00FA7CB8" w:rsidRDefault="00F26AA6" w:rsidP="00606A44">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wykonawca jest średnim przedsiębiorstwem? TAK/NIE*</w:t>
      </w:r>
    </w:p>
    <w:p w:rsidR="00F26AA6" w:rsidRPr="00FA7CB8" w:rsidRDefault="00F26AA6" w:rsidP="00606A44">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 xml:space="preserve">Czy wykonawca należy do grupy kapitałowej w rozumieniu ustawy z dnia 16 lutego 2007 r. </w:t>
      </w:r>
      <w:r w:rsidRPr="00FA7CB8">
        <w:rPr>
          <w:rFonts w:ascii="Calibri" w:hAnsi="Calibri" w:cs="Calibri"/>
          <w:lang w:eastAsia="en-US"/>
        </w:rPr>
        <w:br/>
        <w:t>o ochronie konkurencji i konsumentów? TAK/NIE**</w:t>
      </w:r>
    </w:p>
    <w:p w:rsidR="00F26AA6" w:rsidRPr="00FA7CB8" w:rsidRDefault="00F26AA6" w:rsidP="00606A44">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Jeśli wykonawca jest członkiem grupy kapitałowej, należy podać następujące informacje dodatkowe**:</w:t>
      </w:r>
    </w:p>
    <w:p w:rsidR="00F26AA6" w:rsidRPr="00FA7CB8" w:rsidRDefault="00F26AA6" w:rsidP="00606A44">
      <w:pPr>
        <w:pStyle w:val="Akapitzlist"/>
        <w:widowControl w:val="0"/>
        <w:numPr>
          <w:ilvl w:val="0"/>
          <w:numId w:val="85"/>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nazwa grupy kapitałowej, jeśli grupa ją posiada</w:t>
      </w:r>
      <w:bookmarkStart w:id="226" w:name="_Hlk62121554"/>
      <w:r w:rsidRPr="00FA7CB8">
        <w:rPr>
          <w:rFonts w:ascii="Calibri" w:hAnsi="Calibri" w:cs="Calibri"/>
          <w:lang w:eastAsia="en-US"/>
        </w:rPr>
        <w:t>:………………………</w:t>
      </w:r>
      <w:bookmarkEnd w:id="226"/>
      <w:r w:rsidRPr="00FA7CB8">
        <w:rPr>
          <w:rFonts w:ascii="Calibri" w:hAnsi="Calibri" w:cs="Calibri"/>
          <w:lang w:eastAsia="en-US"/>
        </w:rPr>
        <w:t xml:space="preserve"> **</w:t>
      </w:r>
    </w:p>
    <w:p w:rsidR="00F26AA6" w:rsidRPr="00FA7CB8" w:rsidRDefault="00F26AA6" w:rsidP="00606A44">
      <w:pPr>
        <w:pStyle w:val="Akapitzlist"/>
        <w:widowControl w:val="0"/>
        <w:numPr>
          <w:ilvl w:val="0"/>
          <w:numId w:val="85"/>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grupa kapitałowa zawiera w swoim składzie inne zakłady ubezpieczeń? TAK/NIE**</w:t>
      </w:r>
    </w:p>
    <w:p w:rsidR="00F26AA6" w:rsidRPr="00FA7CB8" w:rsidRDefault="00F26AA6" w:rsidP="00606A44">
      <w:pPr>
        <w:pStyle w:val="Akapitzlist"/>
        <w:widowControl w:val="0"/>
        <w:numPr>
          <w:ilvl w:val="0"/>
          <w:numId w:val="85"/>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lista innych zakładów ubezpieczeń należących do grupy kapitałowej:……………………… **</w:t>
      </w:r>
    </w:p>
    <w:p w:rsidR="00F26AA6" w:rsidRPr="00FA7CB8" w:rsidRDefault="00F26AA6" w:rsidP="00FA7CB8">
      <w:pPr>
        <w:widowControl w:val="0"/>
        <w:suppressAutoHyphens w:val="0"/>
        <w:spacing w:line="276" w:lineRule="auto"/>
        <w:ind w:left="426"/>
        <w:rPr>
          <w:rFonts w:ascii="Calibri" w:hAnsi="Calibri" w:cs="Calibri"/>
          <w:i/>
          <w:lang w:eastAsia="en-US"/>
        </w:rPr>
      </w:pPr>
      <w:r w:rsidRPr="00FA7CB8">
        <w:rPr>
          <w:rFonts w:ascii="Calibri" w:hAnsi="Calibri" w:cs="Calibri"/>
          <w:i/>
          <w:lang w:eastAsia="en-US"/>
        </w:rPr>
        <w:t>* niepotrzebne skreślić (dotyczy całego zakładu ubezpieczeń, a nie jego jednostki terenowej)</w:t>
      </w:r>
    </w:p>
    <w:p w:rsidR="00F26AA6" w:rsidRPr="00FA7CB8" w:rsidRDefault="00F26AA6" w:rsidP="00FA7CB8">
      <w:pPr>
        <w:widowControl w:val="0"/>
        <w:suppressAutoHyphens w:val="0"/>
        <w:spacing w:line="276" w:lineRule="auto"/>
        <w:ind w:left="426"/>
        <w:rPr>
          <w:rFonts w:ascii="Calibri" w:hAnsi="Calibri" w:cs="Calibri"/>
          <w:i/>
          <w:lang w:eastAsia="en-US"/>
        </w:rPr>
      </w:pPr>
      <w:r w:rsidRPr="00FA7CB8">
        <w:rPr>
          <w:rFonts w:ascii="Calibri" w:hAnsi="Calibri" w:cs="Calibri"/>
          <w:i/>
          <w:lang w:eastAsia="en-US"/>
        </w:rPr>
        <w:t>** niepotrzebne skreślić</w:t>
      </w:r>
    </w:p>
    <w:p w:rsidR="00F26AA6" w:rsidRPr="00FA7CB8" w:rsidRDefault="00F26AA6" w:rsidP="00606A44">
      <w:pPr>
        <w:widowControl w:val="0"/>
        <w:numPr>
          <w:ilvl w:val="0"/>
          <w:numId w:val="75"/>
        </w:numPr>
        <w:tabs>
          <w:tab w:val="left" w:pos="426"/>
        </w:tabs>
        <w:suppressAutoHyphens w:val="0"/>
        <w:spacing w:before="60" w:line="276" w:lineRule="auto"/>
        <w:ind w:left="426" w:hanging="426"/>
        <w:rPr>
          <w:rFonts w:ascii="Calibri" w:eastAsia="Calibri" w:hAnsi="Calibri" w:cs="Calibri"/>
          <w:b/>
          <w:lang w:eastAsia="en-US"/>
        </w:rPr>
      </w:pPr>
      <w:r w:rsidRPr="00FA7CB8">
        <w:rPr>
          <w:rFonts w:ascii="Calibri" w:eastAsia="Calibri" w:hAnsi="Calibri" w:cs="Calibri"/>
          <w:b/>
          <w:lang w:eastAsia="en-US"/>
        </w:rPr>
        <w:t xml:space="preserve">Oświadczamy*, że </w:t>
      </w:r>
    </w:p>
    <w:p w:rsidR="00F26AA6" w:rsidRPr="00FA7CB8" w:rsidRDefault="00F26AA6" w:rsidP="00606A44">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statut reprezentowanego przez nas wykonawcy – towarzystwa ubezpieczeń wzajemnych przewiduje, że towarzystwo ubezpiecza także osoby niebędące członkami towarzystwa;</w:t>
      </w:r>
    </w:p>
    <w:p w:rsidR="00F26AA6" w:rsidRPr="00FA7CB8" w:rsidRDefault="00F26AA6" w:rsidP="00606A44">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 przypadku wyboru oferty reprezentowanego przez nas wykonawcy – towarzystwa ubezpieczeń wzajemnych, towarzystwo udzieli ochrony ubezpieczeniowej zamawiającemu, jako osobie niebędącej członkiem towarzystwa;</w:t>
      </w:r>
    </w:p>
    <w:p w:rsidR="00F26AA6" w:rsidRPr="00FA7CB8" w:rsidRDefault="00F26AA6" w:rsidP="00606A44">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rsidR="00F26AA6" w:rsidRPr="00FA7CB8" w:rsidRDefault="00F26AA6" w:rsidP="00606A44">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 xml:space="preserve">zgodnie z art. 111 ust 2 ustawy z dnia 11 września 2015 r. o działalności ubezpieczeniowej </w:t>
      </w:r>
      <w:r w:rsidRPr="00FA7CB8">
        <w:rPr>
          <w:rFonts w:ascii="Calibri" w:hAnsi="Calibri" w:cs="Calibri"/>
          <w:lang w:eastAsia="en-US"/>
        </w:rPr>
        <w:br/>
        <w:t>i reasekuracyjnej Zamawiający nie będzie zobowiązany do pokrywania strat towarzystwa przez wnoszenie dodatkowej składki ubezpieczeniowej.</w:t>
      </w:r>
    </w:p>
    <w:p w:rsidR="00F26AA6" w:rsidRPr="00FA7CB8" w:rsidRDefault="00F26AA6" w:rsidP="00FA7CB8">
      <w:pPr>
        <w:widowControl w:val="0"/>
        <w:suppressAutoHyphens w:val="0"/>
        <w:spacing w:line="276" w:lineRule="auto"/>
        <w:ind w:left="426"/>
        <w:rPr>
          <w:rFonts w:ascii="Calibri" w:hAnsi="Calibri" w:cs="Calibri"/>
          <w:i/>
          <w:lang w:eastAsia="en-US"/>
        </w:rPr>
      </w:pPr>
      <w:r w:rsidRPr="00FA7CB8">
        <w:rPr>
          <w:rFonts w:ascii="Calibri" w:hAnsi="Calibri" w:cs="Calibri"/>
          <w:i/>
          <w:lang w:eastAsia="en-US"/>
        </w:rPr>
        <w:t>* dotyczy wyłącznie wykonawcy, który działa w formie towarzystwa ubezpieczeń wzajemnych</w:t>
      </w:r>
    </w:p>
    <w:p w:rsidR="00F26AA6" w:rsidRPr="00FA7CB8" w:rsidRDefault="00F26AA6" w:rsidP="00606A44">
      <w:pPr>
        <w:pStyle w:val="Akapitzlist"/>
        <w:numPr>
          <w:ilvl w:val="0"/>
          <w:numId w:val="75"/>
        </w:numPr>
        <w:spacing w:before="60" w:line="276" w:lineRule="auto"/>
        <w:ind w:left="426" w:hanging="426"/>
        <w:jc w:val="both"/>
        <w:rPr>
          <w:rFonts w:ascii="Calibri" w:eastAsia="Calibri" w:hAnsi="Calibri" w:cs="Calibri"/>
          <w:spacing w:val="-4"/>
        </w:rPr>
      </w:pPr>
      <w:r w:rsidRPr="00FA7CB8">
        <w:rPr>
          <w:rFonts w:ascii="Calibri" w:eastAsia="Calibri" w:hAnsi="Calibri" w:cs="Calibri"/>
          <w:spacing w:val="-4"/>
        </w:rPr>
        <w:t xml:space="preserve">Oświadczam, że wypełniłem obowiązki informacyjne przewidziane w art. 13 lub art. 14 rozporządzenia Parlamentu Europejskiego i Rady (UE) 2016/679 z dnia 27 kwietnia 2016 r. </w:t>
      </w:r>
      <w:r w:rsidR="00561452" w:rsidRPr="00FA7CB8">
        <w:rPr>
          <w:rFonts w:ascii="Calibri" w:eastAsia="Calibri" w:hAnsi="Calibri" w:cs="Calibri"/>
          <w:spacing w:val="-4"/>
        </w:rPr>
        <w:br/>
      </w:r>
      <w:r w:rsidRPr="00FA7CB8">
        <w:rPr>
          <w:rFonts w:ascii="Calibri" w:eastAsia="Calibri" w:hAnsi="Calibri" w:cs="Calibri"/>
          <w:spacing w:val="-4"/>
        </w:rPr>
        <w:t>w sprawie ochrony osób fizycznych w związku z przetwarzaniem danych osobowych i w sprawie swobodnego przepływu takich danych oraz uchylenia dyrektywy 95/46/WE (ogólne rozporzą</w:t>
      </w:r>
      <w:r w:rsidRPr="00FA7CB8">
        <w:rPr>
          <w:rFonts w:ascii="Calibri" w:eastAsia="Calibri" w:hAnsi="Calibri" w:cs="Calibri"/>
          <w:spacing w:val="-4"/>
        </w:rPr>
        <w:softHyphen/>
        <w:t xml:space="preserve">dzenie o ochronie danych) (Dz. Urz. UE L 119 z 04.05.2016) wobec osób fizycznych, od których </w:t>
      </w:r>
      <w:r w:rsidRPr="00FA7CB8">
        <w:rPr>
          <w:rFonts w:ascii="Calibri" w:eastAsia="Calibri" w:hAnsi="Calibri" w:cs="Calibri"/>
          <w:spacing w:val="-4"/>
        </w:rPr>
        <w:lastRenderedPageBreak/>
        <w:t>dane osobowe bezpośrednio lub pośrednio pozyskałem w celu ubiegania się o udzielenie zamówienia publicznego w niniejszym postępowaniu.*</w:t>
      </w:r>
    </w:p>
    <w:p w:rsidR="00F26AA6" w:rsidRPr="00FA7CB8" w:rsidRDefault="00F26AA6" w:rsidP="00FA7CB8">
      <w:pPr>
        <w:widowControl w:val="0"/>
        <w:tabs>
          <w:tab w:val="left" w:pos="426"/>
        </w:tabs>
        <w:suppressAutoHyphens w:val="0"/>
        <w:spacing w:line="276" w:lineRule="auto"/>
        <w:ind w:left="426"/>
        <w:jc w:val="both"/>
        <w:rPr>
          <w:rFonts w:ascii="Calibri" w:hAnsi="Calibri" w:cs="Calibri"/>
          <w:b/>
          <w:lang w:eastAsia="en-US"/>
        </w:rPr>
      </w:pPr>
      <w:r w:rsidRPr="00FA7CB8">
        <w:rPr>
          <w:rFonts w:ascii="Calibri" w:hAnsi="Calibri" w:cs="Calibr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26AA6" w:rsidRPr="00FA7CB8" w:rsidRDefault="00F26AA6" w:rsidP="00606A44">
      <w:pPr>
        <w:widowControl w:val="0"/>
        <w:numPr>
          <w:ilvl w:val="0"/>
          <w:numId w:val="75"/>
        </w:numPr>
        <w:tabs>
          <w:tab w:val="left" w:pos="426"/>
        </w:tabs>
        <w:suppressAutoHyphens w:val="0"/>
        <w:spacing w:before="60" w:line="276" w:lineRule="auto"/>
        <w:ind w:left="426" w:hanging="426"/>
        <w:jc w:val="both"/>
        <w:rPr>
          <w:rFonts w:ascii="Calibri" w:hAnsi="Calibri" w:cs="Calibri"/>
          <w:spacing w:val="-4"/>
          <w:lang w:eastAsia="en-US"/>
        </w:rPr>
      </w:pPr>
      <w:r w:rsidRPr="00FA7CB8">
        <w:rPr>
          <w:rFonts w:ascii="Calibri" w:hAnsi="Calibri" w:cs="Calibri"/>
          <w:spacing w:val="-4"/>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rsidR="00F26AA6" w:rsidRPr="00FA7CB8" w:rsidRDefault="00F26AA6" w:rsidP="00606A44">
      <w:pPr>
        <w:widowControl w:val="0"/>
        <w:numPr>
          <w:ilvl w:val="0"/>
          <w:numId w:val="75"/>
        </w:numPr>
        <w:tabs>
          <w:tab w:val="left" w:pos="426"/>
        </w:tabs>
        <w:suppressAutoHyphens w:val="0"/>
        <w:spacing w:before="60" w:line="276" w:lineRule="auto"/>
        <w:ind w:left="425" w:hanging="425"/>
        <w:jc w:val="both"/>
        <w:rPr>
          <w:rFonts w:ascii="Calibri" w:eastAsia="Calibri" w:hAnsi="Calibri" w:cs="Calibri"/>
          <w:bCs/>
          <w:i/>
          <w:spacing w:val="-2"/>
          <w:lang w:eastAsia="en-US"/>
        </w:rPr>
      </w:pPr>
      <w:r w:rsidRPr="00FA7CB8">
        <w:rPr>
          <w:rFonts w:ascii="Calibri" w:eastAsia="Calibri" w:hAnsi="Calibri" w:cs="Calibri"/>
          <w:bCs/>
          <w:spacing w:val="-2"/>
          <w:lang w:eastAsia="en-US"/>
        </w:rPr>
        <w:t xml:space="preserve">W sprawach nieuregulowanych w specyfikacji warunków zamówienia i w ofercie mają zastosowanie następujące ogólne lub/i szczególne warunki ubezpieczenia oraz aneksy do tych warunków </w:t>
      </w:r>
      <w:r w:rsidRPr="00FA7CB8">
        <w:rPr>
          <w:rFonts w:ascii="Calibri" w:eastAsia="Calibri" w:hAnsi="Calibri" w:cs="Calibri"/>
          <w:bCs/>
          <w:i/>
          <w:spacing w:val="-2"/>
          <w:lang w:eastAsia="en-US"/>
        </w:rPr>
        <w:t>(należy wpisać wszystkie ogólne i szczególne warunki z datami zatwierdzenia przez zarząd wykonawcy i wszystkie aneksy do tych warunków obowiązujące na dzień składania oferty):</w:t>
      </w:r>
    </w:p>
    <w:p w:rsidR="00706A93" w:rsidRDefault="00706A93" w:rsidP="00FA7CB8">
      <w:pPr>
        <w:widowControl w:val="0"/>
        <w:tabs>
          <w:tab w:val="left" w:pos="426"/>
        </w:tabs>
        <w:suppressAutoHyphens w:val="0"/>
        <w:spacing w:before="60" w:line="276" w:lineRule="auto"/>
        <w:ind w:left="425"/>
        <w:jc w:val="both"/>
        <w:rPr>
          <w:rFonts w:ascii="Calibri" w:eastAsia="Calibri" w:hAnsi="Calibri" w:cs="Calibri"/>
          <w:b/>
          <w:i/>
          <w:lang w:eastAsia="en-US"/>
        </w:rPr>
      </w:pPr>
    </w:p>
    <w:p w:rsidR="00F26AA6" w:rsidRPr="00FA7CB8" w:rsidRDefault="00F26AA6" w:rsidP="00FA7CB8">
      <w:pPr>
        <w:widowControl w:val="0"/>
        <w:tabs>
          <w:tab w:val="left" w:pos="426"/>
        </w:tabs>
        <w:suppressAutoHyphens w:val="0"/>
        <w:spacing w:before="60" w:line="276" w:lineRule="auto"/>
        <w:ind w:left="425"/>
        <w:jc w:val="both"/>
        <w:rPr>
          <w:rFonts w:ascii="Calibri" w:eastAsia="Calibri" w:hAnsi="Calibri" w:cs="Calibri"/>
          <w:b/>
          <w:i/>
          <w:lang w:eastAsia="en-US"/>
        </w:rPr>
      </w:pPr>
      <w:r w:rsidRPr="00FA7CB8">
        <w:rPr>
          <w:rFonts w:ascii="Calibri" w:eastAsia="Calibri" w:hAnsi="Calibri" w:cs="Calibri"/>
          <w:b/>
          <w:i/>
          <w:lang w:eastAsia="en-US"/>
        </w:rPr>
        <w:t>Tabela nr</w:t>
      </w:r>
      <w:r w:rsidR="001C474C">
        <w:rPr>
          <w:rFonts w:ascii="Calibri" w:eastAsia="Calibri" w:hAnsi="Calibri" w:cs="Calibri"/>
          <w:b/>
          <w:i/>
          <w:lang w:eastAsia="en-US"/>
        </w:rPr>
        <w:t xml:space="preserve"> 10</w:t>
      </w:r>
      <w:r w:rsidRPr="00FA7CB8">
        <w:rPr>
          <w:rFonts w:ascii="Calibri" w:eastAsia="Calibri" w:hAnsi="Calibri" w:cs="Calibri"/>
          <w:b/>
          <w:i/>
          <w:lang w:eastAsia="en-US"/>
        </w:rPr>
        <w:t>: Wyszczególnienie wszystkich obowiązujących ogólnych i szczególnych warunków ubezpieczenia oraz aneksów do tych warunków, mających zastosowanie do niniejszego zamówienia</w:t>
      </w:r>
      <w:r w:rsidR="003B75BB" w:rsidRPr="00FA7CB8">
        <w:rPr>
          <w:rFonts w:ascii="Calibri" w:eastAsia="Calibri" w:hAnsi="Calibri" w:cs="Calibri"/>
          <w:b/>
          <w:i/>
          <w:lang w:eastAsia="en-US"/>
        </w:rPr>
        <w:t>.</w:t>
      </w:r>
    </w:p>
    <w:p w:rsidR="00D91D82" w:rsidRPr="00FA7CB8" w:rsidRDefault="00D91D82" w:rsidP="00FA7CB8">
      <w:pPr>
        <w:widowControl w:val="0"/>
        <w:tabs>
          <w:tab w:val="left" w:pos="426"/>
        </w:tabs>
        <w:suppressAutoHyphens w:val="0"/>
        <w:spacing w:after="120" w:line="276" w:lineRule="auto"/>
        <w:ind w:left="425"/>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trzech kolumn. W kolumnie pierwszej</w:t>
      </w:r>
      <w:r w:rsidR="003B75BB" w:rsidRPr="00FA7CB8">
        <w:rPr>
          <w:rFonts w:ascii="Calibri" w:hAnsi="Calibri" w:cs="Calibri"/>
          <w:i/>
          <w:lang w:eastAsia="en-US"/>
        </w:rPr>
        <w:t xml:space="preserve"> przewidziano numer porządkowy, w kolumnie drugiej wyszczególnienie warunków ubezpieczenia i aneksów, </w:t>
      </w:r>
      <w:r w:rsidR="007F1AF7" w:rsidRPr="00FA7CB8">
        <w:rPr>
          <w:rFonts w:ascii="Calibri" w:hAnsi="Calibri" w:cs="Calibri"/>
          <w:i/>
          <w:lang w:eastAsia="en-US"/>
        </w:rPr>
        <w:br/>
      </w:r>
      <w:r w:rsidR="003B75BB" w:rsidRPr="00FA7CB8">
        <w:rPr>
          <w:rFonts w:ascii="Calibri" w:hAnsi="Calibri" w:cs="Calibri"/>
          <w:i/>
          <w:lang w:eastAsia="en-US"/>
        </w:rPr>
        <w:t xml:space="preserve">z podziałem na rodzaje ubezpieczeń, w kolumnie trzeciej zaś datę zatwierdzenia warunków </w:t>
      </w:r>
      <w:r w:rsidR="007F1AF7" w:rsidRPr="00FA7CB8">
        <w:rPr>
          <w:rFonts w:ascii="Calibri" w:hAnsi="Calibri" w:cs="Calibri"/>
          <w:i/>
          <w:lang w:eastAsia="en-US"/>
        </w:rPr>
        <w:br/>
      </w:r>
      <w:r w:rsidR="003B75BB" w:rsidRPr="00FA7CB8">
        <w:rPr>
          <w:rFonts w:ascii="Calibri" w:hAnsi="Calibri" w:cs="Calibri"/>
          <w:i/>
          <w:lang w:eastAsia="en-US"/>
        </w:rPr>
        <w:t xml:space="preserve">i aneksów przez zarząd wykonawcy. </w:t>
      </w:r>
      <w:r w:rsidRPr="00FA7CB8">
        <w:rPr>
          <w:rFonts w:ascii="Calibri" w:hAnsi="Calibri" w:cs="Calibri"/>
          <w:i/>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36"/>
        <w:gridCol w:w="6362"/>
        <w:gridCol w:w="2199"/>
      </w:tblGrid>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Lp.</w:t>
            </w: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 xml:space="preserve">Wyszczególnienie </w:t>
            </w: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Data zatwierdzenia przez Zarząd Wykonawcy</w:t>
            </w:r>
          </w:p>
        </w:tc>
      </w:tr>
      <w:tr w:rsidR="009A74F1" w:rsidRPr="00FA7CB8" w:rsidTr="00C16551">
        <w:trPr>
          <w:trHeight w:val="327"/>
          <w:jc w:val="center"/>
        </w:trPr>
        <w:tc>
          <w:tcPr>
            <w:tcW w:w="9197" w:type="dxa"/>
            <w:gridSpan w:val="3"/>
            <w:shd w:val="pct10" w:color="auto" w:fill="auto"/>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Część I zamówienia</w:t>
            </w: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Ubezpieczenie mienia od wszystkich ryzyk</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Ubezpieczenie sprzętu elektronicznego od wszystkich ryzyk</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odpowiedzialności cywilnej</w:t>
            </w:r>
          </w:p>
        </w:tc>
      </w:tr>
      <w:tr w:rsidR="00093F9A" w:rsidRPr="00FA7CB8" w:rsidTr="00C16551">
        <w:trPr>
          <w:trHeight w:val="327"/>
          <w:jc w:val="center"/>
        </w:trPr>
        <w:tc>
          <w:tcPr>
            <w:tcW w:w="636"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6362"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2199"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r>
      <w:tr w:rsidR="00093F9A" w:rsidRPr="00FA7CB8" w:rsidTr="00C16551">
        <w:trPr>
          <w:trHeight w:val="327"/>
          <w:jc w:val="center"/>
        </w:trPr>
        <w:tc>
          <w:tcPr>
            <w:tcW w:w="636"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6362"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2199"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r>
      <w:tr w:rsidR="00093F9A" w:rsidRPr="00FA7CB8" w:rsidTr="00C16551">
        <w:trPr>
          <w:trHeight w:val="327"/>
          <w:jc w:val="center"/>
        </w:trPr>
        <w:tc>
          <w:tcPr>
            <w:tcW w:w="9197" w:type="dxa"/>
            <w:gridSpan w:val="3"/>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 xml:space="preserve">Ubezpieczenie </w:t>
            </w:r>
            <w:r>
              <w:rPr>
                <w:rFonts w:ascii="Calibri" w:hAnsi="Calibri" w:cs="Calibri"/>
                <w:b/>
                <w:lang w:eastAsia="en-US"/>
              </w:rPr>
              <w:t>maszyn</w:t>
            </w:r>
            <w:r w:rsidRPr="00FA7CB8">
              <w:rPr>
                <w:rFonts w:ascii="Calibri" w:hAnsi="Calibri" w:cs="Calibri"/>
                <w:b/>
                <w:lang w:eastAsia="en-US"/>
              </w:rPr>
              <w:t xml:space="preserve"> od wszystkich ryzyk</w:t>
            </w:r>
          </w:p>
        </w:tc>
      </w:tr>
      <w:tr w:rsidR="00093F9A" w:rsidRPr="00FA7CB8" w:rsidTr="00C16551">
        <w:trPr>
          <w:trHeight w:val="327"/>
          <w:jc w:val="center"/>
        </w:trPr>
        <w:tc>
          <w:tcPr>
            <w:tcW w:w="636"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6362"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2199"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093F9A" w:rsidRPr="00FA7CB8" w:rsidTr="00C16551">
        <w:trPr>
          <w:trHeight w:val="327"/>
          <w:jc w:val="center"/>
        </w:trPr>
        <w:tc>
          <w:tcPr>
            <w:tcW w:w="9197" w:type="dxa"/>
            <w:gridSpan w:val="3"/>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następstw nieszczęśliwych wypadków</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shd w:val="pct10" w:color="auto" w:fill="auto"/>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Część II zamówienia</w:t>
            </w: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auto casco</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NNW kierowcy i pasażerów</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mini assistance (bezskładkowe)</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Zielona Karta</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shd w:val="pct10" w:color="auto" w:fill="auto"/>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Część III zamówienia</w:t>
            </w: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 xml:space="preserve">Ubezpieczenie następstw nieszczęśliwych wypadków </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1C474C" w:rsidRPr="00FA7CB8" w:rsidTr="001C474C">
        <w:trPr>
          <w:trHeight w:val="327"/>
          <w:jc w:val="center"/>
        </w:trPr>
        <w:tc>
          <w:tcPr>
            <w:tcW w:w="9197" w:type="dxa"/>
            <w:gridSpan w:val="3"/>
            <w:shd w:val="clear" w:color="auto" w:fill="D9D9D9" w:themeFill="background1" w:themeFillShade="D9"/>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r w:rsidRPr="00093F9A">
              <w:rPr>
                <w:rFonts w:ascii="Calibri" w:hAnsi="Calibri" w:cs="Calibri"/>
                <w:b/>
                <w:lang w:eastAsia="en-US"/>
              </w:rPr>
              <w:t>Część IV zamówienia</w:t>
            </w:r>
          </w:p>
        </w:tc>
      </w:tr>
      <w:tr w:rsidR="001C474C" w:rsidRPr="00FA7CB8" w:rsidTr="00C16551">
        <w:trPr>
          <w:trHeight w:val="327"/>
          <w:jc w:val="center"/>
        </w:trPr>
        <w:tc>
          <w:tcPr>
            <w:tcW w:w="9197" w:type="dxa"/>
            <w:gridSpan w:val="3"/>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r w:rsidRPr="00093F9A">
              <w:rPr>
                <w:rFonts w:ascii="Calibri" w:hAnsi="Calibri" w:cs="Calibri"/>
                <w:b/>
                <w:lang w:eastAsia="en-US"/>
              </w:rPr>
              <w:t>Ubezpieczenie odpowiedzialności cywilnej</w:t>
            </w:r>
          </w:p>
        </w:tc>
      </w:tr>
      <w:tr w:rsidR="001C474C" w:rsidRPr="00FA7CB8" w:rsidTr="00C16551">
        <w:trPr>
          <w:trHeight w:val="327"/>
          <w:jc w:val="center"/>
        </w:trPr>
        <w:tc>
          <w:tcPr>
            <w:tcW w:w="636"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c>
          <w:tcPr>
            <w:tcW w:w="6362"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c>
          <w:tcPr>
            <w:tcW w:w="2199"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r>
      <w:tr w:rsidR="001C474C" w:rsidRPr="00FA7CB8" w:rsidTr="00C16551">
        <w:trPr>
          <w:trHeight w:val="327"/>
          <w:jc w:val="center"/>
        </w:trPr>
        <w:tc>
          <w:tcPr>
            <w:tcW w:w="636"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c>
          <w:tcPr>
            <w:tcW w:w="6362"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c>
          <w:tcPr>
            <w:tcW w:w="2199"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r>
    </w:tbl>
    <w:p w:rsidR="00F26AA6" w:rsidRPr="00FA7CB8" w:rsidRDefault="00F26AA6" w:rsidP="00606A44">
      <w:pPr>
        <w:widowControl w:val="0"/>
        <w:numPr>
          <w:ilvl w:val="0"/>
          <w:numId w:val="75"/>
        </w:numPr>
        <w:tabs>
          <w:tab w:val="left" w:pos="426"/>
        </w:tabs>
        <w:suppressAutoHyphens w:val="0"/>
        <w:spacing w:before="240" w:line="276" w:lineRule="auto"/>
        <w:ind w:left="426" w:hanging="426"/>
        <w:rPr>
          <w:rFonts w:ascii="Calibri" w:eastAsia="Calibri" w:hAnsi="Calibri" w:cs="Calibri"/>
          <w:b/>
          <w:lang w:eastAsia="en-US"/>
        </w:rPr>
      </w:pPr>
      <w:r w:rsidRPr="00FA7CB8">
        <w:rPr>
          <w:rFonts w:ascii="Calibri" w:eastAsia="Calibri" w:hAnsi="Calibri" w:cs="Calibri"/>
          <w:b/>
          <w:lang w:eastAsia="en-US"/>
        </w:rPr>
        <w:t>Załącznikami do niniejszej oferty są następujące dokumenty:</w:t>
      </w:r>
    </w:p>
    <w:p w:rsidR="00F26AA6" w:rsidRPr="00FA7CB8" w:rsidRDefault="00F26AA6" w:rsidP="00FA7CB8">
      <w:pPr>
        <w:widowControl w:val="0"/>
        <w:tabs>
          <w:tab w:val="left" w:pos="426"/>
        </w:tabs>
        <w:suppressAutoHyphens w:val="0"/>
        <w:spacing w:before="120" w:line="276" w:lineRule="auto"/>
        <w:ind w:left="426"/>
        <w:rPr>
          <w:rFonts w:ascii="Calibri" w:eastAsia="Calibri" w:hAnsi="Calibri" w:cs="Calibri"/>
          <w:b/>
          <w:i/>
          <w:iCs/>
          <w:lang w:eastAsia="en-US"/>
        </w:rPr>
      </w:pPr>
      <w:r w:rsidRPr="00FA7CB8">
        <w:rPr>
          <w:rFonts w:ascii="Calibri" w:eastAsia="Calibri" w:hAnsi="Calibri" w:cs="Calibri"/>
          <w:b/>
          <w:i/>
          <w:iCs/>
          <w:lang w:eastAsia="en-US"/>
        </w:rPr>
        <w:t xml:space="preserve">Tabela nr </w:t>
      </w:r>
      <w:r w:rsidR="001C474C">
        <w:rPr>
          <w:rFonts w:ascii="Calibri" w:eastAsia="Calibri" w:hAnsi="Calibri" w:cs="Calibri"/>
          <w:b/>
          <w:i/>
          <w:iCs/>
          <w:lang w:eastAsia="en-US"/>
        </w:rPr>
        <w:t>11</w:t>
      </w:r>
      <w:r w:rsidRPr="00FA7CB8">
        <w:rPr>
          <w:rFonts w:ascii="Calibri" w:eastAsia="Calibri" w:hAnsi="Calibri" w:cs="Calibri"/>
          <w:b/>
          <w:i/>
          <w:iCs/>
          <w:lang w:eastAsia="en-US"/>
        </w:rPr>
        <w:t>: Wykaz załączników do oferty</w:t>
      </w:r>
      <w:r w:rsidR="007F1AF7" w:rsidRPr="00FA7CB8">
        <w:rPr>
          <w:rFonts w:ascii="Calibri" w:eastAsia="Calibri" w:hAnsi="Calibri" w:cs="Calibri"/>
          <w:b/>
          <w:i/>
          <w:iCs/>
          <w:lang w:eastAsia="en-US"/>
        </w:rPr>
        <w:t>.</w:t>
      </w:r>
    </w:p>
    <w:p w:rsidR="007F1AF7" w:rsidRPr="00FA7CB8" w:rsidRDefault="007F1AF7" w:rsidP="00FA7CB8">
      <w:pPr>
        <w:widowControl w:val="0"/>
        <w:tabs>
          <w:tab w:val="left" w:pos="426"/>
        </w:tabs>
        <w:suppressAutoHyphens w:val="0"/>
        <w:spacing w:before="120" w:after="120" w:line="276" w:lineRule="auto"/>
        <w:ind w:left="426"/>
        <w:rPr>
          <w:rFonts w:ascii="Calibri" w:eastAsia="Calibri" w:hAnsi="Calibri" w:cs="Calibri"/>
          <w:b/>
          <w:i/>
          <w:iCs/>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09"/>
        <w:gridCol w:w="8647"/>
      </w:tblGrid>
      <w:tr w:rsidR="00434096" w:rsidRPr="00FA7CB8" w:rsidTr="00C16551">
        <w:trPr>
          <w:trHeight w:val="349"/>
        </w:trPr>
        <w:tc>
          <w:tcPr>
            <w:tcW w:w="709" w:type="dxa"/>
            <w:vAlign w:val="center"/>
          </w:tcPr>
          <w:p w:rsidR="00F26AA6" w:rsidRPr="00FA7CB8" w:rsidRDefault="00F26AA6"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Lp.</w:t>
            </w:r>
          </w:p>
        </w:tc>
        <w:tc>
          <w:tcPr>
            <w:tcW w:w="8647" w:type="dxa"/>
            <w:vAlign w:val="center"/>
          </w:tcPr>
          <w:p w:rsidR="00F26AA6" w:rsidRPr="00FA7CB8" w:rsidRDefault="00F26AA6"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Wyszczególnienie</w:t>
            </w:r>
          </w:p>
        </w:tc>
      </w:tr>
      <w:tr w:rsidR="00434096" w:rsidRPr="00FA7CB8" w:rsidTr="00C16551">
        <w:trPr>
          <w:trHeight w:val="349"/>
        </w:trPr>
        <w:tc>
          <w:tcPr>
            <w:tcW w:w="709"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c>
          <w:tcPr>
            <w:tcW w:w="8647"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r>
      <w:tr w:rsidR="00434096" w:rsidRPr="00FA7CB8" w:rsidTr="00C16551">
        <w:trPr>
          <w:trHeight w:val="349"/>
        </w:trPr>
        <w:tc>
          <w:tcPr>
            <w:tcW w:w="709"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c>
          <w:tcPr>
            <w:tcW w:w="8647"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r>
      <w:tr w:rsidR="00434096" w:rsidRPr="00FA7CB8" w:rsidTr="00C16551">
        <w:trPr>
          <w:trHeight w:val="349"/>
        </w:trPr>
        <w:tc>
          <w:tcPr>
            <w:tcW w:w="709"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c>
          <w:tcPr>
            <w:tcW w:w="8647"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r>
    </w:tbl>
    <w:p w:rsidR="00F26AA6" w:rsidRPr="00FA7CB8" w:rsidRDefault="00F26AA6" w:rsidP="00620C88">
      <w:pPr>
        <w:widowControl w:val="0"/>
        <w:tabs>
          <w:tab w:val="left" w:pos="426"/>
        </w:tabs>
        <w:suppressAutoHyphens w:val="0"/>
        <w:autoSpaceDE w:val="0"/>
        <w:autoSpaceDN w:val="0"/>
        <w:adjustRightInd w:val="0"/>
        <w:spacing w:before="240" w:line="276" w:lineRule="auto"/>
        <w:jc w:val="both"/>
        <w:rPr>
          <w:rFonts w:ascii="Calibri" w:hAnsi="Calibri" w:cs="Calibri"/>
          <w:lang w:eastAsia="en-US"/>
        </w:rPr>
      </w:pPr>
      <w:r w:rsidRPr="00FA7CB8">
        <w:rPr>
          <w:rFonts w:ascii="Calibri" w:hAnsi="Calibri" w:cs="Calibri"/>
          <w:lang w:eastAsia="en-US"/>
        </w:rPr>
        <w:t>Niniejsza oferta oraz załączniki do niej są jawne i nie zawierają informacji stanowiących tajemnicę przedsiębiorstwa w rozumieniu przepisów o zwalczaniu nieuczciwej konkurencji, za wyjątki</w:t>
      </w:r>
      <w:r w:rsidR="00620C88">
        <w:rPr>
          <w:rFonts w:ascii="Calibri" w:hAnsi="Calibri" w:cs="Calibri"/>
          <w:lang w:eastAsia="en-US"/>
        </w:rPr>
        <w:t xml:space="preserve">em: </w:t>
      </w: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5095"/>
        <w:gridCol w:w="4544"/>
      </w:tblGrid>
      <w:tr w:rsidR="00620C88" w:rsidRPr="00620C88" w:rsidTr="00620C88">
        <w:trPr>
          <w:trHeight w:val="746"/>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rsidR="00620C88" w:rsidRPr="00620C88" w:rsidRDefault="00620C88" w:rsidP="0006165C">
            <w:pPr>
              <w:overflowPunct w:val="0"/>
              <w:autoSpaceDE w:val="0"/>
              <w:adjustRightInd w:val="0"/>
              <w:jc w:val="center"/>
              <w:rPr>
                <w:rFonts w:asciiTheme="minorHAnsi" w:hAnsiTheme="minorHAnsi" w:cstheme="minorHAnsi"/>
                <w:b/>
                <w:sz w:val="12"/>
                <w:szCs w:val="12"/>
                <w:lang w:eastAsia="zh-CN"/>
              </w:rPr>
            </w:pPr>
            <w:bookmarkStart w:id="227" w:name="_Hlk47299289"/>
            <w:r w:rsidRPr="00620C88">
              <w:rPr>
                <w:rFonts w:asciiTheme="minorHAnsi" w:hAnsiTheme="minorHAnsi" w:cstheme="minorHAnsi"/>
                <w:b/>
                <w:sz w:val="12"/>
                <w:szCs w:val="12"/>
                <w:lang w:eastAsia="zh-CN"/>
              </w:rPr>
              <w:t>PODPISY</w:t>
            </w:r>
          </w:p>
          <w:p w:rsidR="00620C88" w:rsidRPr="00620C88" w:rsidRDefault="00620C88" w:rsidP="0006165C">
            <w:pPr>
              <w:overflowPunct w:val="0"/>
              <w:autoSpaceDE w:val="0"/>
              <w:adjustRightInd w:val="0"/>
              <w:jc w:val="center"/>
              <w:rPr>
                <w:rFonts w:asciiTheme="minorHAnsi" w:hAnsiTheme="minorHAnsi" w:cstheme="minorHAnsi"/>
                <w:sz w:val="12"/>
                <w:szCs w:val="12"/>
                <w:lang w:eastAsia="zh-CN"/>
              </w:rPr>
            </w:pPr>
            <w:r w:rsidRPr="00620C88">
              <w:rPr>
                <w:rFonts w:asciiTheme="minorHAnsi" w:hAnsiTheme="minorHAnsi" w:cstheme="minorHAnsi"/>
                <w:sz w:val="12"/>
                <w:szCs w:val="12"/>
                <w:lang w:eastAsia="zh-CN"/>
              </w:rPr>
              <w:t>data i podpisy osób upoważnionych do podpisywania dokumentów</w:t>
            </w:r>
          </w:p>
          <w:p w:rsidR="00620C88" w:rsidRPr="00620C88" w:rsidRDefault="00620C88" w:rsidP="0006165C">
            <w:pPr>
              <w:ind w:left="72" w:hanging="72"/>
              <w:jc w:val="center"/>
              <w:rPr>
                <w:rFonts w:asciiTheme="minorHAnsi" w:hAnsiTheme="minorHAnsi" w:cstheme="minorHAnsi"/>
                <w:sz w:val="12"/>
                <w:szCs w:val="12"/>
                <w:lang w:eastAsia="zh-CN"/>
              </w:rPr>
            </w:pPr>
            <w:r w:rsidRPr="00620C88">
              <w:rPr>
                <w:rFonts w:asciiTheme="minorHAnsi" w:hAnsiTheme="minorHAnsi" w:cstheme="minorHAnsi"/>
                <w:i/>
                <w:sz w:val="12"/>
                <w:szCs w:val="12"/>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rsidR="00620C88" w:rsidRPr="00620C88" w:rsidRDefault="00620C88" w:rsidP="0006165C">
            <w:pPr>
              <w:overflowPunct w:val="0"/>
              <w:autoSpaceDE w:val="0"/>
              <w:adjustRightInd w:val="0"/>
              <w:ind w:left="110"/>
              <w:jc w:val="both"/>
              <w:rPr>
                <w:rFonts w:asciiTheme="minorHAnsi" w:hAnsiTheme="minorHAnsi" w:cstheme="minorHAnsi"/>
                <w:sz w:val="12"/>
                <w:szCs w:val="12"/>
                <w:lang w:eastAsia="zh-CN"/>
              </w:rPr>
            </w:pPr>
          </w:p>
          <w:p w:rsidR="00620C88" w:rsidRPr="00620C88" w:rsidRDefault="00620C88" w:rsidP="0006165C">
            <w:pPr>
              <w:jc w:val="center"/>
              <w:rPr>
                <w:rFonts w:asciiTheme="minorHAnsi" w:hAnsiTheme="minorHAnsi" w:cstheme="minorHAnsi"/>
                <w:b/>
                <w:spacing w:val="-4"/>
                <w:sz w:val="12"/>
                <w:szCs w:val="12"/>
                <w:lang w:eastAsia="zh-CN"/>
              </w:rPr>
            </w:pPr>
          </w:p>
          <w:p w:rsidR="00620C88" w:rsidRPr="00620C88" w:rsidRDefault="00620C88" w:rsidP="0006165C">
            <w:pPr>
              <w:jc w:val="center"/>
              <w:rPr>
                <w:rFonts w:asciiTheme="minorHAnsi" w:hAnsiTheme="minorHAnsi" w:cstheme="minorHAnsi"/>
                <w:b/>
                <w:spacing w:val="-4"/>
                <w:sz w:val="12"/>
                <w:szCs w:val="12"/>
                <w:lang w:eastAsia="zh-CN"/>
              </w:rPr>
            </w:pPr>
            <w:r w:rsidRPr="00620C88">
              <w:rPr>
                <w:rFonts w:asciiTheme="minorHAnsi" w:hAnsiTheme="minorHAnsi" w:cstheme="minorHAnsi"/>
                <w:b/>
                <w:spacing w:val="-4"/>
                <w:sz w:val="12"/>
                <w:szCs w:val="12"/>
                <w:lang w:eastAsia="zh-CN"/>
              </w:rPr>
              <w:t>OFERTA PODPISANA PRZY POMOCY</w:t>
            </w:r>
          </w:p>
          <w:p w:rsidR="00620C88" w:rsidRPr="00620C88" w:rsidRDefault="00620C88" w:rsidP="0006165C">
            <w:pPr>
              <w:jc w:val="center"/>
              <w:rPr>
                <w:rFonts w:asciiTheme="minorHAnsi" w:hAnsiTheme="minorHAnsi" w:cstheme="minorHAnsi"/>
                <w:sz w:val="12"/>
                <w:szCs w:val="12"/>
                <w:lang w:eastAsia="zh-CN"/>
              </w:rPr>
            </w:pPr>
            <w:r w:rsidRPr="00620C88">
              <w:rPr>
                <w:rFonts w:asciiTheme="minorHAnsi" w:hAnsiTheme="minorHAnsi" w:cstheme="minorHAnsi"/>
                <w:b/>
                <w:spacing w:val="-4"/>
                <w:sz w:val="12"/>
                <w:szCs w:val="12"/>
                <w:lang w:eastAsia="zh-CN"/>
              </w:rPr>
              <w:t>PODPISU ELEKTRONICZNEGO</w:t>
            </w:r>
          </w:p>
        </w:tc>
      </w:tr>
    </w:tbl>
    <w:p w:rsidR="00620C88" w:rsidRPr="00620C88" w:rsidRDefault="00620C88" w:rsidP="00620C88">
      <w:pPr>
        <w:rPr>
          <w:rFonts w:ascii="Calibri" w:hAnsi="Calibri" w:cs="Calibri"/>
          <w:lang w:eastAsia="en-US"/>
        </w:rPr>
      </w:pPr>
      <w:bookmarkStart w:id="228" w:name="_Toc458156845"/>
      <w:bookmarkStart w:id="229" w:name="_Toc93182151"/>
      <w:bookmarkEnd w:id="227"/>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561452" w:rsidRPr="00620C88" w:rsidRDefault="00561452" w:rsidP="002510A8">
      <w:pPr>
        <w:tabs>
          <w:tab w:val="left" w:pos="3613"/>
        </w:tabs>
        <w:rPr>
          <w:rFonts w:ascii="Calibri" w:hAnsi="Calibri" w:cs="Calibri"/>
          <w:lang w:eastAsia="en-US"/>
        </w:rPr>
        <w:sectPr w:rsidR="00561452" w:rsidRPr="00620C88" w:rsidSect="00577EB6">
          <w:type w:val="nextColumn"/>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F26AA6" w:rsidRPr="00FA7CB8" w:rsidRDefault="00F26AA6" w:rsidP="00FA7CB8">
      <w:pPr>
        <w:widowControl w:val="0"/>
        <w:suppressAutoHyphens w:val="0"/>
        <w:spacing w:line="276" w:lineRule="auto"/>
        <w:jc w:val="both"/>
        <w:outlineLvl w:val="0"/>
        <w:rPr>
          <w:rFonts w:ascii="Calibri" w:hAnsi="Calibri" w:cs="Calibri"/>
          <w:b/>
          <w:bCs/>
          <w:lang w:eastAsia="en-US"/>
        </w:rPr>
      </w:pPr>
      <w:bookmarkStart w:id="230" w:name="_Toc126740008"/>
      <w:r w:rsidRPr="00FA7CB8">
        <w:rPr>
          <w:rFonts w:ascii="Calibri" w:hAnsi="Calibri" w:cs="Calibri"/>
          <w:b/>
          <w:bCs/>
          <w:lang w:eastAsia="en-US"/>
        </w:rPr>
        <w:lastRenderedPageBreak/>
        <w:t>Załącznik nr 3 do SWZ</w:t>
      </w:r>
      <w:bookmarkEnd w:id="228"/>
      <w:r w:rsidRPr="00FA7CB8">
        <w:rPr>
          <w:rFonts w:ascii="Calibri" w:hAnsi="Calibri" w:cs="Calibri"/>
          <w:b/>
          <w:bCs/>
          <w:lang w:eastAsia="en-US"/>
        </w:rPr>
        <w:t>: Wzór oświadczenia o niepodleganiu wykluczeniu i spełnianiu warunków udziału w postępowaniu</w:t>
      </w:r>
      <w:bookmarkEnd w:id="229"/>
      <w:bookmarkEnd w:id="230"/>
      <w:r w:rsidRPr="00FA7CB8">
        <w:rPr>
          <w:rFonts w:ascii="Calibri" w:hAnsi="Calibri" w:cs="Calibri"/>
          <w:b/>
          <w:bCs/>
          <w:lang w:eastAsia="en-US"/>
        </w:rPr>
        <w:t xml:space="preserve"> </w:t>
      </w:r>
    </w:p>
    <w:p w:rsidR="00F26AA6" w:rsidRPr="00FA7CB8" w:rsidRDefault="00F26AA6" w:rsidP="00FA7CB8">
      <w:pPr>
        <w:widowControl w:val="0"/>
        <w:suppressAutoHyphens w:val="0"/>
        <w:autoSpaceDE w:val="0"/>
        <w:spacing w:before="120" w:line="276" w:lineRule="auto"/>
        <w:jc w:val="both"/>
        <w:rPr>
          <w:rFonts w:ascii="Calibri" w:hAnsi="Calibri" w:cs="Calibri"/>
          <w:b/>
          <w:bCs/>
        </w:rPr>
      </w:pPr>
      <w:r w:rsidRPr="00FA7CB8">
        <w:rPr>
          <w:rFonts w:ascii="Calibri" w:hAnsi="Calibri" w:cs="Calibri"/>
          <w:b/>
          <w:bCs/>
        </w:rPr>
        <w:t>WYKONAWCA:*</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2510A8" w:rsidRDefault="00F26AA6" w:rsidP="00FA7CB8">
      <w:pPr>
        <w:widowControl w:val="0"/>
        <w:tabs>
          <w:tab w:val="left" w:pos="2109"/>
        </w:tabs>
        <w:suppressAutoHyphens w:val="0"/>
        <w:spacing w:before="60" w:line="276" w:lineRule="auto"/>
        <w:rPr>
          <w:rFonts w:ascii="Calibri" w:hAnsi="Calibri" w:cs="Calibri"/>
          <w:lang w:val="en-US" w:eastAsia="en-US"/>
        </w:rPr>
      </w:pPr>
      <w:r w:rsidRPr="002510A8">
        <w:rPr>
          <w:rFonts w:ascii="Calibri" w:hAnsi="Calibri" w:cs="Calibri"/>
          <w:lang w:val="en-US" w:eastAsia="en-US"/>
        </w:rPr>
        <w:t>NIP:</w:t>
      </w:r>
      <w:r w:rsidRPr="002510A8">
        <w:rPr>
          <w:rFonts w:ascii="Calibri" w:hAnsi="Calibri" w:cs="Calibri"/>
          <w:lang w:val="en-US" w:eastAsia="en-US"/>
        </w:rPr>
        <w:tab/>
        <w:t>............................................................................................................................</w:t>
      </w:r>
    </w:p>
    <w:p w:rsidR="00F26AA6" w:rsidRPr="002510A8" w:rsidRDefault="00FA7CB8" w:rsidP="00FA7CB8">
      <w:pPr>
        <w:widowControl w:val="0"/>
        <w:tabs>
          <w:tab w:val="left" w:pos="2109"/>
        </w:tabs>
        <w:suppressAutoHyphens w:val="0"/>
        <w:spacing w:before="60" w:line="276" w:lineRule="auto"/>
        <w:rPr>
          <w:rFonts w:ascii="Calibri" w:hAnsi="Calibri" w:cs="Calibri"/>
          <w:lang w:val="en-US" w:eastAsia="en-US"/>
        </w:rPr>
      </w:pPr>
      <w:r w:rsidRPr="002510A8">
        <w:rPr>
          <w:rFonts w:ascii="Calibri" w:hAnsi="Calibri" w:cs="Calibri"/>
          <w:lang w:val="en-US" w:eastAsia="en-US"/>
        </w:rPr>
        <w:t>REGON</w:t>
      </w:r>
      <w:r w:rsidR="00F26AA6" w:rsidRPr="002510A8">
        <w:rPr>
          <w:rFonts w:ascii="Calibri" w:hAnsi="Calibri" w:cs="Calibri"/>
          <w:lang w:val="en-US" w:eastAsia="en-US"/>
        </w:rPr>
        <w:t>:</w:t>
      </w:r>
      <w:r w:rsidR="00F26AA6" w:rsidRPr="002510A8">
        <w:rPr>
          <w:rFonts w:ascii="Calibri" w:hAnsi="Calibri" w:cs="Calibri"/>
          <w:lang w:val="en-US" w:eastAsia="en-US"/>
        </w:rPr>
        <w:tab/>
        <w:t>............................................................................................................................</w:t>
      </w:r>
    </w:p>
    <w:p w:rsidR="00F26AA6" w:rsidRPr="002510A8" w:rsidRDefault="00F26AA6" w:rsidP="00FA7CB8">
      <w:pPr>
        <w:widowControl w:val="0"/>
        <w:tabs>
          <w:tab w:val="left" w:pos="2109"/>
        </w:tabs>
        <w:suppressAutoHyphens w:val="0"/>
        <w:spacing w:before="60" w:line="276" w:lineRule="auto"/>
        <w:rPr>
          <w:rFonts w:ascii="Calibri" w:hAnsi="Calibri" w:cs="Calibri"/>
          <w:lang w:val="en-US" w:eastAsia="en-US"/>
        </w:rPr>
      </w:pPr>
      <w:r w:rsidRPr="002510A8">
        <w:rPr>
          <w:rFonts w:ascii="Calibri" w:hAnsi="Calibri" w:cs="Calibri"/>
          <w:lang w:val="en-US" w:eastAsia="en-US"/>
        </w:rPr>
        <w:t>KRS:</w:t>
      </w:r>
      <w:r w:rsidRPr="002510A8">
        <w:rPr>
          <w:rFonts w:ascii="Calibri" w:hAnsi="Calibri" w:cs="Calibri"/>
          <w:lang w:val="en-US" w:eastAsia="en-US"/>
        </w:rPr>
        <w:tab/>
        <w:t>............................................................................................................................</w:t>
      </w:r>
    </w:p>
    <w:p w:rsidR="00F26AA6" w:rsidRPr="002510A8" w:rsidRDefault="00F26AA6" w:rsidP="00FA7CB8">
      <w:pPr>
        <w:widowControl w:val="0"/>
        <w:tabs>
          <w:tab w:val="left" w:pos="2109"/>
        </w:tabs>
        <w:suppressAutoHyphens w:val="0"/>
        <w:spacing w:before="60" w:line="276" w:lineRule="auto"/>
        <w:rPr>
          <w:rFonts w:ascii="Calibri" w:hAnsi="Calibri" w:cs="Calibri"/>
          <w:lang w:val="en-US" w:eastAsia="en-US"/>
        </w:rPr>
      </w:pPr>
      <w:r w:rsidRPr="002510A8">
        <w:rPr>
          <w:rFonts w:ascii="Calibri" w:hAnsi="Calibri" w:cs="Calibri"/>
          <w:lang w:val="en-US" w:eastAsia="en-US"/>
        </w:rPr>
        <w:t>e-mail:</w:t>
      </w:r>
      <w:r w:rsidRPr="002510A8">
        <w:rPr>
          <w:rFonts w:ascii="Calibri" w:hAnsi="Calibri" w:cs="Calibri"/>
          <w:lang w:val="en-US" w:eastAsia="en-US"/>
        </w:rPr>
        <w:tab/>
        <w:t>............................................................................................................................</w:t>
      </w:r>
    </w:p>
    <w:p w:rsidR="00F26AA6" w:rsidRPr="00FA7CB8" w:rsidRDefault="00F26AA6" w:rsidP="00FA7CB8">
      <w:pPr>
        <w:widowControl w:val="0"/>
        <w:suppressAutoHyphens w:val="0"/>
        <w:spacing w:before="60" w:line="276" w:lineRule="auto"/>
        <w:jc w:val="both"/>
        <w:rPr>
          <w:rFonts w:ascii="Calibri" w:hAnsi="Calibri" w:cs="Calibri"/>
          <w:i/>
          <w:spacing w:val="-4"/>
        </w:rPr>
      </w:pPr>
      <w:r w:rsidRPr="00FA7CB8">
        <w:rPr>
          <w:rFonts w:ascii="Calibri" w:hAnsi="Calibri" w:cs="Calibri"/>
          <w:i/>
          <w:spacing w:val="-4"/>
        </w:rPr>
        <w:t>* w przypadku składania oferty przez wykonawców wspólnie ubiegających się o udzielenie zamówienia, należy podać</w:t>
      </w:r>
      <w:r w:rsidRPr="00FA7CB8">
        <w:rPr>
          <w:rFonts w:ascii="Calibri" w:hAnsi="Calibri" w:cs="Calibri"/>
          <w:spacing w:val="-4"/>
        </w:rPr>
        <w:t xml:space="preserve"> </w:t>
      </w:r>
      <w:r w:rsidRPr="00FA7CB8">
        <w:rPr>
          <w:rFonts w:ascii="Calibri" w:hAnsi="Calibri" w:cs="Calibri"/>
          <w:i/>
          <w:spacing w:val="-4"/>
        </w:rPr>
        <w:t>nazwy (firmy) oraz dokładne adresy i pozostałe dane wszystkich wykonawców</w:t>
      </w:r>
    </w:p>
    <w:p w:rsidR="00F26AA6" w:rsidRPr="00FA7CB8" w:rsidRDefault="00F26AA6" w:rsidP="00FA7CB8">
      <w:pPr>
        <w:widowControl w:val="0"/>
        <w:suppressAutoHyphens w:val="0"/>
        <w:spacing w:before="120" w:after="60" w:line="276" w:lineRule="auto"/>
        <w:jc w:val="center"/>
        <w:rPr>
          <w:rFonts w:ascii="Calibri" w:hAnsi="Calibri" w:cs="Calibri"/>
          <w:b/>
        </w:rPr>
      </w:pPr>
      <w:r w:rsidRPr="00FA7CB8">
        <w:rPr>
          <w:rFonts w:ascii="Calibri" w:hAnsi="Calibri" w:cs="Calibri"/>
          <w:b/>
        </w:rPr>
        <w:t xml:space="preserve">OŚWIADCZENIE </w:t>
      </w:r>
    </w:p>
    <w:p w:rsidR="00F26AA6" w:rsidRPr="00FA7CB8" w:rsidRDefault="00F26AA6" w:rsidP="00FA7CB8">
      <w:pPr>
        <w:widowControl w:val="0"/>
        <w:suppressAutoHyphens w:val="0"/>
        <w:spacing w:line="276" w:lineRule="auto"/>
        <w:ind w:firstLine="255"/>
        <w:jc w:val="both"/>
        <w:rPr>
          <w:rFonts w:ascii="Calibri" w:hAnsi="Calibri" w:cs="Calibri"/>
        </w:rPr>
      </w:pPr>
      <w:r w:rsidRPr="00FA7CB8">
        <w:rPr>
          <w:rFonts w:ascii="Calibri" w:hAnsi="Calibri" w:cs="Calibri"/>
        </w:rPr>
        <w:t>Działając zgodnie z art. 125 ust. 1 ustawy dnia 11 września 2019 r. Prawo zamówień publicznych (</w:t>
      </w:r>
      <w:r w:rsidR="004564A1" w:rsidRPr="004564A1">
        <w:rPr>
          <w:rFonts w:ascii="Calibri" w:hAnsi="Calibri" w:cs="Calibri"/>
        </w:rPr>
        <w:t>tekst jednolity Dz.U. 2023 poz. 1605 ze zm.</w:t>
      </w:r>
      <w:r w:rsidRPr="00FA7CB8">
        <w:rPr>
          <w:rFonts w:ascii="Calibri" w:hAnsi="Calibri" w:cs="Calibri"/>
        </w:rPr>
        <w:t>), składając ofertę w postępowaniu w sprawie zamówienia publicznego prowadzonego w trybie podstawowym na:</w:t>
      </w:r>
    </w:p>
    <w:p w:rsidR="00F26AA6" w:rsidRPr="00FA7CB8" w:rsidRDefault="00F26AA6" w:rsidP="00FA7CB8">
      <w:pPr>
        <w:widowControl w:val="0"/>
        <w:suppressAutoHyphens w:val="0"/>
        <w:spacing w:before="80" w:after="80" w:line="276" w:lineRule="auto"/>
        <w:jc w:val="center"/>
        <w:rPr>
          <w:rFonts w:ascii="Calibri" w:hAnsi="Calibri" w:cs="Calibri"/>
          <w:b/>
        </w:rPr>
      </w:pPr>
      <w:r w:rsidRPr="00FA7CB8">
        <w:rPr>
          <w:rFonts w:ascii="Calibri" w:hAnsi="Calibri" w:cs="Calibri"/>
          <w:b/>
        </w:rPr>
        <w:t xml:space="preserve">„Ubezpieczenie majątku i innych interesów </w:t>
      </w:r>
      <w:r w:rsidR="007D10DB" w:rsidRPr="00FA7CB8">
        <w:rPr>
          <w:rFonts w:ascii="Calibri" w:hAnsi="Calibri" w:cs="Calibri"/>
          <w:b/>
        </w:rPr>
        <w:t xml:space="preserve">Gminy </w:t>
      </w:r>
      <w:r w:rsidR="00C94906">
        <w:rPr>
          <w:rFonts w:ascii="Calibri" w:hAnsi="Calibri" w:cs="Calibri"/>
          <w:b/>
        </w:rPr>
        <w:t>Sobótka</w:t>
      </w:r>
      <w:r w:rsidRPr="00FA7CB8">
        <w:rPr>
          <w:rFonts w:ascii="Calibri" w:hAnsi="Calibri" w:cs="Calibri"/>
          <w:b/>
        </w:rPr>
        <w:t>”</w:t>
      </w:r>
    </w:p>
    <w:p w:rsidR="00F26AA6" w:rsidRPr="00FA7CB8" w:rsidRDefault="003E6F7E" w:rsidP="00FA7CB8">
      <w:pPr>
        <w:widowControl w:val="0"/>
        <w:numPr>
          <w:ilvl w:val="0"/>
          <w:numId w:val="20"/>
        </w:numPr>
        <w:tabs>
          <w:tab w:val="left" w:pos="284"/>
        </w:tabs>
        <w:suppressAutoHyphens w:val="0"/>
        <w:spacing w:line="276" w:lineRule="auto"/>
        <w:ind w:left="284" w:hanging="284"/>
        <w:jc w:val="both"/>
        <w:rPr>
          <w:rFonts w:ascii="Calibri" w:hAnsi="Calibri" w:cs="Calibri"/>
          <w:bCs/>
          <w:spacing w:val="-4"/>
        </w:rPr>
      </w:pPr>
      <w:bookmarkStart w:id="231" w:name="_Hlk101272843"/>
      <w:r w:rsidRPr="00FA7CB8">
        <w:rPr>
          <w:rFonts w:ascii="Calibri" w:hAnsi="Calibri" w:cs="Calibri"/>
          <w:bCs/>
          <w:spacing w:val="-4"/>
        </w:rPr>
        <w:t xml:space="preserve">Oświadczamy, że reprezentowany przez nas Wykonawca nie podlega wykluczeniu z postępowania na podstawie art. 108 ust. 1 ustawy Prawo zamówień publicznych oraz art. 7 ust. 1 ustawy </w:t>
      </w:r>
      <w:r w:rsidR="005750ED" w:rsidRPr="00FA7CB8">
        <w:rPr>
          <w:rFonts w:ascii="Calibri" w:hAnsi="Calibri" w:cs="Calibri"/>
          <w:bCs/>
          <w:spacing w:val="-4"/>
        </w:rPr>
        <w:br/>
      </w:r>
      <w:r w:rsidRPr="00FA7CB8">
        <w:rPr>
          <w:rFonts w:ascii="Calibri" w:hAnsi="Calibri" w:cs="Calibri"/>
          <w:bCs/>
          <w:spacing w:val="-4"/>
        </w:rPr>
        <w:t>o szczególnych rozwiązaniach w zakresie przeciwdziałania wspieraniu agresji na Ukrainę oraz służących ochronie bezpieczeństwa narodowego</w:t>
      </w:r>
      <w:bookmarkEnd w:id="231"/>
      <w:r w:rsidR="00F26AA6" w:rsidRPr="00FA7CB8">
        <w:rPr>
          <w:rFonts w:ascii="Calibri" w:hAnsi="Calibri" w:cs="Calibri"/>
          <w:bCs/>
          <w:spacing w:val="-4"/>
        </w:rPr>
        <w:t>.</w:t>
      </w:r>
    </w:p>
    <w:p w:rsidR="00F26AA6" w:rsidRPr="00FA7CB8" w:rsidRDefault="00F26AA6" w:rsidP="00FA7CB8">
      <w:pPr>
        <w:widowControl w:val="0"/>
        <w:suppressAutoHyphens w:val="0"/>
        <w:spacing w:before="120" w:line="276" w:lineRule="auto"/>
        <w:ind w:left="284"/>
        <w:rPr>
          <w:rFonts w:ascii="Calibri" w:hAnsi="Calibri" w:cs="Calibri"/>
          <w:lang w:eastAsia="en-US"/>
        </w:rPr>
      </w:pPr>
      <w:r w:rsidRPr="00FA7CB8">
        <w:rPr>
          <w:rFonts w:ascii="Calibri" w:hAnsi="Calibri" w:cs="Calibri"/>
          <w:lang w:eastAsia="en-US"/>
        </w:rPr>
        <w:t>Miejscowość i data: ……………….………</w:t>
      </w:r>
    </w:p>
    <w:p w:rsidR="00F26AA6" w:rsidRPr="00FA7CB8" w:rsidRDefault="00F26AA6" w:rsidP="00FA7CB8">
      <w:pPr>
        <w:widowControl w:val="0"/>
        <w:suppressAutoHyphens w:val="0"/>
        <w:spacing w:before="120" w:after="120" w:line="276" w:lineRule="auto"/>
        <w:ind w:left="993" w:right="-1" w:hanging="709"/>
        <w:rPr>
          <w:rFonts w:ascii="Calibri" w:hAnsi="Calibri" w:cs="Calibri"/>
          <w:i/>
        </w:rPr>
      </w:pPr>
      <w:r w:rsidRPr="00FA7CB8">
        <w:rPr>
          <w:rFonts w:ascii="Calibri" w:hAnsi="Calibri" w:cs="Calibri"/>
          <w:bCs/>
        </w:rPr>
        <w:t>albo</w:t>
      </w:r>
      <w:r w:rsidRPr="00FA7CB8">
        <w:rPr>
          <w:rFonts w:ascii="Calibri" w:hAnsi="Calibri" w:cs="Calibri"/>
          <w:b/>
        </w:rPr>
        <w:t xml:space="preserve"> </w:t>
      </w:r>
      <w:r w:rsidRPr="00FA7CB8">
        <w:rPr>
          <w:rFonts w:ascii="Calibri" w:hAnsi="Calibri" w:cs="Calibri"/>
          <w:i/>
        </w:rPr>
        <w:t>(należy złożyć oświadczenie tylko wtedy, jeżeli dotyczy)</w:t>
      </w:r>
    </w:p>
    <w:p w:rsidR="00F26AA6" w:rsidRPr="00FA7CB8" w:rsidRDefault="00F26AA6" w:rsidP="00FA7CB8">
      <w:pPr>
        <w:widowControl w:val="0"/>
        <w:suppressAutoHyphens w:val="0"/>
        <w:spacing w:line="276" w:lineRule="auto"/>
        <w:ind w:left="284"/>
        <w:jc w:val="both"/>
        <w:rPr>
          <w:rFonts w:ascii="Calibri" w:hAnsi="Calibri" w:cs="Calibri"/>
          <w:bCs/>
          <w:spacing w:val="-4"/>
        </w:rPr>
      </w:pPr>
      <w:r w:rsidRPr="00FA7CB8">
        <w:rPr>
          <w:rFonts w:ascii="Calibri" w:hAnsi="Calibri" w:cs="Calibri"/>
          <w:bCs/>
          <w:spacing w:val="-4"/>
        </w:rPr>
        <w:t>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u.p.z.p. reprezentowany przez nas Wykonawca podjął następujące środki naprawcze:</w:t>
      </w:r>
      <w:r w:rsidR="00010E59" w:rsidRPr="00FA7CB8">
        <w:rPr>
          <w:rFonts w:ascii="Calibri" w:hAnsi="Calibri" w:cs="Calibri"/>
          <w:bCs/>
          <w:spacing w:val="-4"/>
        </w:rPr>
        <w:t xml:space="preserve"> ……………….…..</w:t>
      </w:r>
    </w:p>
    <w:p w:rsidR="00F26AA6" w:rsidRPr="00FA7CB8" w:rsidRDefault="00F26AA6" w:rsidP="00FA7CB8">
      <w:pPr>
        <w:widowControl w:val="0"/>
        <w:numPr>
          <w:ilvl w:val="0"/>
          <w:numId w:val="20"/>
        </w:numPr>
        <w:tabs>
          <w:tab w:val="left" w:pos="284"/>
        </w:tabs>
        <w:suppressAutoHyphens w:val="0"/>
        <w:spacing w:before="240" w:line="276" w:lineRule="auto"/>
        <w:ind w:left="284" w:hanging="284"/>
        <w:jc w:val="both"/>
        <w:rPr>
          <w:rFonts w:ascii="Calibri" w:hAnsi="Calibri" w:cs="Calibri"/>
          <w:bCs/>
        </w:rPr>
      </w:pPr>
      <w:r w:rsidRPr="00FA7CB8">
        <w:rPr>
          <w:rFonts w:ascii="Calibri" w:hAnsi="Calibri" w:cs="Calibri"/>
          <w:bCs/>
        </w:rPr>
        <w:t>Oświadczamy, że reprezentowany przez nas Wykonawca spełnia warunki udziału w postępowaniu, określone przez Zamawiającego w specyfikacji warunków zamówienia.</w:t>
      </w:r>
    </w:p>
    <w:p w:rsidR="00F26AA6" w:rsidRPr="00FA7CB8" w:rsidRDefault="00F26AA6" w:rsidP="00FA7CB8">
      <w:pPr>
        <w:widowControl w:val="0"/>
        <w:suppressAutoHyphens w:val="0"/>
        <w:spacing w:before="240" w:line="276" w:lineRule="auto"/>
        <w:ind w:left="284" w:firstLine="283"/>
        <w:jc w:val="both"/>
        <w:rPr>
          <w:rFonts w:ascii="Calibri" w:hAnsi="Calibri" w:cs="Calibri"/>
          <w:bCs/>
        </w:rPr>
      </w:pPr>
      <w:r w:rsidRPr="00FA7CB8">
        <w:rPr>
          <w:rFonts w:ascii="Calibri" w:hAnsi="Calibri" w:cs="Calibri"/>
          <w:bCs/>
        </w:rPr>
        <w:t>Oświadczamy, że wszystkie informacje podane w powyższych oświadczeniach są aktualne i zgodne z prawdą oraz zostały przedstawione z pełną świadomością konsekwencji wprowadzenia Zamawiającego w błąd przy przedstawianiu informacji.</w:t>
      </w: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5095"/>
        <w:gridCol w:w="4544"/>
      </w:tblGrid>
      <w:tr w:rsidR="00620C88" w:rsidRPr="00E76FEE" w:rsidTr="00E76FEE">
        <w:trPr>
          <w:trHeight w:val="795"/>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rsidR="00620C88" w:rsidRPr="00E76FEE" w:rsidRDefault="00620C88" w:rsidP="0006165C">
            <w:pPr>
              <w:overflowPunct w:val="0"/>
              <w:autoSpaceDE w:val="0"/>
              <w:adjustRightInd w:val="0"/>
              <w:jc w:val="center"/>
              <w:rPr>
                <w:rFonts w:asciiTheme="minorHAnsi" w:hAnsiTheme="minorHAnsi" w:cstheme="minorHAnsi"/>
                <w:b/>
                <w:sz w:val="14"/>
                <w:szCs w:val="14"/>
                <w:lang w:eastAsia="zh-CN"/>
              </w:rPr>
            </w:pPr>
            <w:r w:rsidRPr="00E76FEE">
              <w:rPr>
                <w:rFonts w:asciiTheme="minorHAnsi" w:hAnsiTheme="minorHAnsi" w:cstheme="minorHAnsi"/>
                <w:b/>
                <w:sz w:val="14"/>
                <w:szCs w:val="14"/>
                <w:lang w:eastAsia="zh-CN"/>
              </w:rPr>
              <w:t>PODPISY</w:t>
            </w:r>
          </w:p>
          <w:p w:rsidR="00620C88" w:rsidRPr="00E76FEE" w:rsidRDefault="00620C88" w:rsidP="0006165C">
            <w:pPr>
              <w:overflowPunct w:val="0"/>
              <w:autoSpaceDE w:val="0"/>
              <w:adjustRightInd w:val="0"/>
              <w:jc w:val="center"/>
              <w:rPr>
                <w:rFonts w:asciiTheme="minorHAnsi" w:hAnsiTheme="minorHAnsi" w:cstheme="minorHAnsi"/>
                <w:sz w:val="14"/>
                <w:szCs w:val="14"/>
                <w:lang w:eastAsia="zh-CN"/>
              </w:rPr>
            </w:pPr>
            <w:r w:rsidRPr="00E76FEE">
              <w:rPr>
                <w:rFonts w:asciiTheme="minorHAnsi" w:hAnsiTheme="minorHAnsi" w:cstheme="minorHAnsi"/>
                <w:sz w:val="14"/>
                <w:szCs w:val="14"/>
                <w:lang w:eastAsia="zh-CN"/>
              </w:rPr>
              <w:t>data i podpisy osób upoważnionych do podpisywania dokumentów</w:t>
            </w:r>
          </w:p>
          <w:p w:rsidR="00620C88" w:rsidRPr="00E76FEE" w:rsidRDefault="00620C88" w:rsidP="0006165C">
            <w:pPr>
              <w:ind w:left="72" w:hanging="72"/>
              <w:jc w:val="center"/>
              <w:rPr>
                <w:rFonts w:asciiTheme="minorHAnsi" w:hAnsiTheme="minorHAnsi" w:cstheme="minorHAnsi"/>
                <w:sz w:val="14"/>
                <w:szCs w:val="14"/>
                <w:lang w:eastAsia="zh-CN"/>
              </w:rPr>
            </w:pPr>
            <w:r w:rsidRPr="00E76FEE">
              <w:rPr>
                <w:rFonts w:asciiTheme="minorHAnsi" w:hAnsiTheme="minorHAnsi" w:cstheme="minorHAnsi"/>
                <w:i/>
                <w:sz w:val="14"/>
                <w:szCs w:val="14"/>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rsidR="00620C88" w:rsidRPr="00E76FEE" w:rsidRDefault="00620C88" w:rsidP="0006165C">
            <w:pPr>
              <w:overflowPunct w:val="0"/>
              <w:autoSpaceDE w:val="0"/>
              <w:adjustRightInd w:val="0"/>
              <w:ind w:left="110"/>
              <w:jc w:val="both"/>
              <w:rPr>
                <w:rFonts w:asciiTheme="minorHAnsi" w:hAnsiTheme="minorHAnsi" w:cstheme="minorHAnsi"/>
                <w:sz w:val="14"/>
                <w:szCs w:val="14"/>
                <w:lang w:eastAsia="zh-CN"/>
              </w:rPr>
            </w:pPr>
          </w:p>
          <w:p w:rsidR="00620C88" w:rsidRPr="00E76FEE" w:rsidRDefault="00620C88" w:rsidP="0006165C">
            <w:pPr>
              <w:jc w:val="center"/>
              <w:rPr>
                <w:rFonts w:asciiTheme="minorHAnsi" w:hAnsiTheme="minorHAnsi" w:cstheme="minorHAnsi"/>
                <w:b/>
                <w:spacing w:val="-4"/>
                <w:sz w:val="14"/>
                <w:szCs w:val="14"/>
                <w:lang w:eastAsia="zh-CN"/>
              </w:rPr>
            </w:pPr>
          </w:p>
          <w:p w:rsidR="00620C88" w:rsidRPr="00E76FEE" w:rsidRDefault="00620C88" w:rsidP="0006165C">
            <w:pPr>
              <w:jc w:val="center"/>
              <w:rPr>
                <w:rFonts w:asciiTheme="minorHAnsi" w:hAnsiTheme="minorHAnsi" w:cstheme="minorHAnsi"/>
                <w:b/>
                <w:spacing w:val="-4"/>
                <w:sz w:val="14"/>
                <w:szCs w:val="14"/>
                <w:lang w:eastAsia="zh-CN"/>
              </w:rPr>
            </w:pPr>
            <w:r w:rsidRPr="00E76FEE">
              <w:rPr>
                <w:rFonts w:asciiTheme="minorHAnsi" w:hAnsiTheme="minorHAnsi" w:cstheme="minorHAnsi"/>
                <w:b/>
                <w:spacing w:val="-4"/>
                <w:sz w:val="14"/>
                <w:szCs w:val="14"/>
                <w:lang w:eastAsia="zh-CN"/>
              </w:rPr>
              <w:t>OFERTA PODPISANA PRZY POMOCY</w:t>
            </w:r>
          </w:p>
          <w:p w:rsidR="00620C88" w:rsidRPr="00E76FEE" w:rsidRDefault="00620C88" w:rsidP="0006165C">
            <w:pPr>
              <w:jc w:val="center"/>
              <w:rPr>
                <w:rFonts w:asciiTheme="minorHAnsi" w:hAnsiTheme="minorHAnsi" w:cstheme="minorHAnsi"/>
                <w:sz w:val="14"/>
                <w:szCs w:val="14"/>
                <w:lang w:eastAsia="zh-CN"/>
              </w:rPr>
            </w:pPr>
            <w:r w:rsidRPr="00E76FEE">
              <w:rPr>
                <w:rFonts w:asciiTheme="minorHAnsi" w:hAnsiTheme="minorHAnsi" w:cstheme="minorHAnsi"/>
                <w:b/>
                <w:spacing w:val="-4"/>
                <w:sz w:val="14"/>
                <w:szCs w:val="14"/>
                <w:lang w:eastAsia="zh-CN"/>
              </w:rPr>
              <w:t>PODPISU ELEKTRONICZNEGO</w:t>
            </w:r>
          </w:p>
        </w:tc>
      </w:tr>
    </w:tbl>
    <w:p w:rsidR="00F26AA6" w:rsidRPr="00FA7CB8" w:rsidRDefault="00F26AA6" w:rsidP="00FA7CB8">
      <w:pPr>
        <w:widowControl w:val="0"/>
        <w:suppressAutoHyphens w:val="0"/>
        <w:spacing w:before="240" w:line="276" w:lineRule="auto"/>
        <w:ind w:left="284"/>
        <w:rPr>
          <w:rFonts w:ascii="Calibri" w:hAnsi="Calibri" w:cs="Calibri"/>
          <w:lang w:eastAsia="en-US"/>
        </w:rPr>
        <w:sectPr w:rsidR="00F26AA6" w:rsidRPr="00FA7CB8" w:rsidSect="00577EB6">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F26AA6" w:rsidRPr="00FA7CB8" w:rsidRDefault="00F26AA6" w:rsidP="00FA7CB8">
      <w:pPr>
        <w:widowControl w:val="0"/>
        <w:suppressAutoHyphens w:val="0"/>
        <w:spacing w:line="276" w:lineRule="auto"/>
        <w:jc w:val="both"/>
        <w:outlineLvl w:val="0"/>
        <w:rPr>
          <w:rFonts w:ascii="Calibri" w:hAnsi="Calibri" w:cs="Calibri"/>
          <w:b/>
          <w:bCs/>
          <w:lang w:eastAsia="en-US"/>
        </w:rPr>
      </w:pPr>
      <w:bookmarkStart w:id="232" w:name="_Toc126740009"/>
      <w:r w:rsidRPr="00FA7CB8">
        <w:rPr>
          <w:rFonts w:ascii="Calibri" w:hAnsi="Calibri" w:cs="Calibri"/>
          <w:b/>
          <w:bCs/>
          <w:lang w:eastAsia="en-US"/>
        </w:rPr>
        <w:lastRenderedPageBreak/>
        <w:t>Załącznik nr 3a do SWZ: Wzór oświadczenia wykonawców wspólnie ubiegających się o udzielenie zamówienia</w:t>
      </w:r>
      <w:bookmarkEnd w:id="232"/>
    </w:p>
    <w:p w:rsidR="00F26AA6" w:rsidRPr="00FA7CB8" w:rsidRDefault="00F26AA6" w:rsidP="00FA7CB8">
      <w:pPr>
        <w:widowControl w:val="0"/>
        <w:suppressAutoHyphens w:val="0"/>
        <w:autoSpaceDE w:val="0"/>
        <w:spacing w:before="120" w:line="276" w:lineRule="auto"/>
        <w:jc w:val="both"/>
        <w:rPr>
          <w:rFonts w:ascii="Calibri" w:hAnsi="Calibri" w:cs="Calibri"/>
          <w:b/>
          <w:bCs/>
        </w:rPr>
      </w:pPr>
      <w:r w:rsidRPr="00FA7CB8">
        <w:rPr>
          <w:rFonts w:ascii="Calibri" w:hAnsi="Calibri" w:cs="Calibri"/>
          <w:b/>
          <w:bCs/>
        </w:rPr>
        <w:t>WYKONAWCA NR 1:*</w:t>
      </w:r>
    </w:p>
    <w:p w:rsidR="00F26AA6" w:rsidRPr="00FA7CB8" w:rsidRDefault="00F26AA6" w:rsidP="00FA7CB8">
      <w:pPr>
        <w:widowControl w:val="0"/>
        <w:tabs>
          <w:tab w:val="left" w:pos="2109"/>
        </w:tabs>
        <w:suppressAutoHyphens w:val="0"/>
        <w:spacing w:line="276" w:lineRule="auto"/>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NIP:</w:t>
      </w:r>
      <w:r w:rsidRPr="00FA7CB8">
        <w:rPr>
          <w:rFonts w:ascii="Calibri" w:hAnsi="Calibri" w:cs="Calibri"/>
          <w:lang w:eastAsia="en-US"/>
        </w:rPr>
        <w:tab/>
        <w:t>............................................................................................................................</w:t>
      </w:r>
    </w:p>
    <w:p w:rsidR="00F26AA6" w:rsidRPr="00FA7CB8" w:rsidRDefault="00FA7CB8"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REGON</w:t>
      </w:r>
      <w:r w:rsidR="00F26AA6" w:rsidRPr="00FA7CB8">
        <w:rPr>
          <w:rFonts w:ascii="Calibri" w:hAnsi="Calibri" w:cs="Calibri"/>
          <w:lang w:eastAsia="en-US"/>
        </w:rPr>
        <w:t>:</w:t>
      </w:r>
      <w:r w:rsidR="00F26AA6"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KRS: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rsidR="00F26AA6" w:rsidRPr="00FA7CB8" w:rsidRDefault="00F26AA6" w:rsidP="00FA7CB8">
      <w:pPr>
        <w:widowControl w:val="0"/>
        <w:suppressAutoHyphens w:val="0"/>
        <w:autoSpaceDE w:val="0"/>
        <w:spacing w:before="120" w:line="276" w:lineRule="auto"/>
        <w:jc w:val="both"/>
        <w:rPr>
          <w:rFonts w:ascii="Calibri" w:hAnsi="Calibri" w:cs="Calibri"/>
          <w:b/>
          <w:bCs/>
        </w:rPr>
      </w:pPr>
      <w:r w:rsidRPr="00FA7CB8">
        <w:rPr>
          <w:rFonts w:ascii="Calibri" w:hAnsi="Calibri" w:cs="Calibri"/>
          <w:b/>
          <w:bCs/>
        </w:rPr>
        <w:t>WYKONAWCA NR 2:*</w:t>
      </w:r>
    </w:p>
    <w:p w:rsidR="00F26AA6" w:rsidRPr="00FA7CB8" w:rsidRDefault="00F26AA6" w:rsidP="00FA7CB8">
      <w:pPr>
        <w:widowControl w:val="0"/>
        <w:tabs>
          <w:tab w:val="left" w:pos="2109"/>
        </w:tabs>
        <w:suppressAutoHyphens w:val="0"/>
        <w:spacing w:line="276" w:lineRule="auto"/>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NIP:</w:t>
      </w:r>
      <w:r w:rsidRPr="00FA7CB8">
        <w:rPr>
          <w:rFonts w:ascii="Calibri" w:hAnsi="Calibri" w:cs="Calibri"/>
          <w:lang w:eastAsia="en-US"/>
        </w:rPr>
        <w:tab/>
        <w:t>............................................................................................................................</w:t>
      </w:r>
    </w:p>
    <w:p w:rsidR="00F26AA6" w:rsidRPr="00FA7CB8" w:rsidRDefault="00FA7CB8"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REGON</w:t>
      </w:r>
      <w:r w:rsidR="00F26AA6" w:rsidRPr="00FA7CB8">
        <w:rPr>
          <w:rFonts w:ascii="Calibri" w:hAnsi="Calibri" w:cs="Calibri"/>
          <w:lang w:eastAsia="en-US"/>
        </w:rPr>
        <w:t>:</w:t>
      </w:r>
      <w:r w:rsidR="00F26AA6"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KRS: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rsidR="00F26AA6" w:rsidRPr="00FA7CB8" w:rsidRDefault="00F26AA6" w:rsidP="00FA7CB8">
      <w:pPr>
        <w:widowControl w:val="0"/>
        <w:suppressAutoHyphens w:val="0"/>
        <w:spacing w:before="60" w:line="276" w:lineRule="auto"/>
        <w:jc w:val="both"/>
        <w:rPr>
          <w:rFonts w:ascii="Calibri" w:hAnsi="Calibri" w:cs="Calibri"/>
          <w:i/>
        </w:rPr>
      </w:pPr>
      <w:r w:rsidRPr="00FA7CB8">
        <w:rPr>
          <w:rFonts w:ascii="Calibri" w:hAnsi="Calibri" w:cs="Calibri"/>
          <w:i/>
        </w:rPr>
        <w:t>*  należy podać nazwy (firmy) oraz dokładne adresy i pozostałe dane wszystkich wykonawców składających ofertę wspólną</w:t>
      </w:r>
    </w:p>
    <w:p w:rsidR="00F26AA6" w:rsidRPr="00FA7CB8" w:rsidRDefault="00F26AA6" w:rsidP="00FA7CB8">
      <w:pPr>
        <w:widowControl w:val="0"/>
        <w:suppressAutoHyphens w:val="0"/>
        <w:spacing w:line="276" w:lineRule="auto"/>
        <w:jc w:val="center"/>
        <w:rPr>
          <w:rFonts w:ascii="Calibri" w:hAnsi="Calibri" w:cs="Calibri"/>
          <w:b/>
        </w:rPr>
      </w:pPr>
      <w:r w:rsidRPr="00FA7CB8">
        <w:rPr>
          <w:rFonts w:ascii="Calibri" w:hAnsi="Calibri" w:cs="Calibri"/>
          <w:b/>
        </w:rPr>
        <w:t xml:space="preserve">OŚWIADCZENIE </w:t>
      </w:r>
    </w:p>
    <w:p w:rsidR="00F26AA6" w:rsidRPr="00FA7CB8" w:rsidRDefault="00F26AA6" w:rsidP="00FA7CB8">
      <w:pPr>
        <w:widowControl w:val="0"/>
        <w:suppressAutoHyphens w:val="0"/>
        <w:spacing w:before="60" w:line="276" w:lineRule="auto"/>
        <w:ind w:firstLine="255"/>
        <w:jc w:val="both"/>
        <w:rPr>
          <w:rFonts w:ascii="Calibri" w:hAnsi="Calibri" w:cs="Calibri"/>
        </w:rPr>
      </w:pPr>
      <w:r w:rsidRPr="00FA7CB8">
        <w:rPr>
          <w:rFonts w:ascii="Calibri" w:hAnsi="Calibri" w:cs="Calibri"/>
        </w:rPr>
        <w:t>Działając zgodnie z art. 117 ust. 4 ustawy dnia 11 września 2019 r. - Prawo zamówień publicznych (</w:t>
      </w:r>
      <w:r w:rsidR="004564A1" w:rsidRPr="004564A1">
        <w:rPr>
          <w:rFonts w:ascii="Calibri" w:hAnsi="Calibri" w:cs="Calibri"/>
        </w:rPr>
        <w:t>tekst jednolity Dz.U. 2023 poz. 1605 ze zm.</w:t>
      </w:r>
      <w:r w:rsidRPr="00FA7CB8">
        <w:rPr>
          <w:rFonts w:ascii="Calibri" w:hAnsi="Calibri" w:cs="Calibri"/>
        </w:rPr>
        <w:t>), składając ofertę w postępowaniu w sprawie zamówienia publicznego prowadzonego w trybie podstawowym na:</w:t>
      </w:r>
    </w:p>
    <w:p w:rsidR="00F26AA6" w:rsidRPr="00FA7CB8" w:rsidRDefault="00F26AA6" w:rsidP="00FA7CB8">
      <w:pPr>
        <w:widowControl w:val="0"/>
        <w:suppressAutoHyphens w:val="0"/>
        <w:spacing w:before="120" w:after="60" w:line="276" w:lineRule="auto"/>
        <w:jc w:val="center"/>
        <w:rPr>
          <w:rFonts w:ascii="Calibri" w:hAnsi="Calibri" w:cs="Calibri"/>
          <w:b/>
        </w:rPr>
      </w:pPr>
      <w:r w:rsidRPr="00FA7CB8">
        <w:rPr>
          <w:rFonts w:ascii="Calibri" w:hAnsi="Calibri" w:cs="Calibri"/>
          <w:b/>
        </w:rPr>
        <w:t xml:space="preserve">„Ubezpieczenie majątku i innych interesów </w:t>
      </w:r>
      <w:r w:rsidR="007D10DB" w:rsidRPr="00FA7CB8">
        <w:rPr>
          <w:rFonts w:ascii="Calibri" w:hAnsi="Calibri" w:cs="Calibri"/>
          <w:b/>
        </w:rPr>
        <w:t xml:space="preserve">Gminy </w:t>
      </w:r>
      <w:r w:rsidR="00C94906">
        <w:rPr>
          <w:rFonts w:ascii="Calibri" w:hAnsi="Calibri" w:cs="Calibri"/>
          <w:b/>
        </w:rPr>
        <w:t>Sobótka</w:t>
      </w:r>
      <w:r w:rsidR="0069274E">
        <w:rPr>
          <w:rFonts w:ascii="Calibri" w:hAnsi="Calibri" w:cs="Calibri"/>
          <w:b/>
        </w:rPr>
        <w:t>”</w:t>
      </w:r>
    </w:p>
    <w:p w:rsidR="00F26AA6" w:rsidRPr="00FA7CB8" w:rsidRDefault="00F26AA6" w:rsidP="00FA7CB8">
      <w:pPr>
        <w:widowControl w:val="0"/>
        <w:tabs>
          <w:tab w:val="left" w:pos="284"/>
        </w:tabs>
        <w:suppressAutoHyphens w:val="0"/>
        <w:spacing w:after="60" w:line="276" w:lineRule="auto"/>
        <w:jc w:val="both"/>
        <w:rPr>
          <w:rFonts w:ascii="Calibri" w:hAnsi="Calibri" w:cs="Calibri"/>
          <w:bCs/>
        </w:rPr>
      </w:pPr>
      <w:r w:rsidRPr="00FA7CB8">
        <w:rPr>
          <w:rFonts w:ascii="Calibri" w:hAnsi="Calibri" w:cs="Calibri"/>
          <w:bCs/>
        </w:rPr>
        <w:t xml:space="preserve">oświadczamy, że: </w:t>
      </w:r>
    </w:p>
    <w:p w:rsidR="0017533E" w:rsidRPr="00FA7CB8" w:rsidRDefault="0017533E" w:rsidP="00606A44">
      <w:pPr>
        <w:pStyle w:val="Akapitzlist10"/>
        <w:widowControl w:val="0"/>
        <w:numPr>
          <w:ilvl w:val="0"/>
          <w:numId w:val="107"/>
        </w:numPr>
        <w:tabs>
          <w:tab w:val="left" w:pos="426"/>
        </w:tabs>
        <w:suppressAutoHyphens w:val="0"/>
        <w:spacing w:before="120" w:after="0"/>
        <w:ind w:left="426" w:hanging="412"/>
        <w:jc w:val="both"/>
        <w:rPr>
          <w:rFonts w:cs="Calibri"/>
          <w:b/>
          <w:sz w:val="24"/>
          <w:szCs w:val="24"/>
        </w:rPr>
      </w:pPr>
      <w:r w:rsidRPr="00FA7CB8">
        <w:rPr>
          <w:rFonts w:cs="Calibri"/>
          <w:b/>
          <w:sz w:val="24"/>
          <w:szCs w:val="24"/>
        </w:rPr>
        <w:t xml:space="preserve">Część I zamówienia - „Ubezpieczenie majątku i odpowiedzialności cywilnej </w:t>
      </w:r>
      <w:r w:rsidR="007D10DB" w:rsidRPr="00FA7CB8">
        <w:rPr>
          <w:rFonts w:cs="Calibri"/>
          <w:b/>
          <w:sz w:val="24"/>
          <w:szCs w:val="24"/>
        </w:rPr>
        <w:t xml:space="preserve">Gminy </w:t>
      </w:r>
      <w:r w:rsidR="00C94906">
        <w:rPr>
          <w:rFonts w:cs="Calibri"/>
          <w:b/>
        </w:rPr>
        <w:t>Sobótka</w:t>
      </w:r>
      <w:r w:rsidR="0069274E">
        <w:rPr>
          <w:rFonts w:cs="Calibri"/>
          <w:b/>
        </w:rPr>
        <w:t>”</w:t>
      </w:r>
    </w:p>
    <w:p w:rsidR="0017533E" w:rsidRPr="00FA7CB8" w:rsidRDefault="0017533E" w:rsidP="00606A44">
      <w:pPr>
        <w:widowControl w:val="0"/>
        <w:numPr>
          <w:ilvl w:val="0"/>
          <w:numId w:val="88"/>
        </w:numPr>
        <w:suppressAutoHyphens w:val="0"/>
        <w:spacing w:line="276" w:lineRule="auto"/>
        <w:ind w:left="426" w:firstLine="0"/>
        <w:jc w:val="both"/>
        <w:rPr>
          <w:rFonts w:ascii="Calibri" w:hAnsi="Calibri" w:cs="Calibri"/>
          <w:lang w:eastAsia="en-US"/>
        </w:rPr>
      </w:pPr>
      <w:bookmarkStart w:id="233" w:name="_Hlk107134602"/>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rsidR="0017533E" w:rsidRPr="00FA7CB8" w:rsidRDefault="0017533E" w:rsidP="00FA7CB8">
      <w:pPr>
        <w:widowControl w:val="0"/>
        <w:suppressAutoHyphens w:val="0"/>
        <w:spacing w:line="276" w:lineRule="auto"/>
        <w:ind w:left="709" w:hanging="283"/>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rsidR="0017533E" w:rsidRPr="00FA7CB8" w:rsidRDefault="0017533E" w:rsidP="00606A44">
      <w:pPr>
        <w:widowControl w:val="0"/>
        <w:numPr>
          <w:ilvl w:val="0"/>
          <w:numId w:val="88"/>
        </w:numPr>
        <w:suppressAutoHyphens w:val="0"/>
        <w:spacing w:before="60" w:line="276" w:lineRule="auto"/>
        <w:ind w:left="709" w:hanging="283"/>
        <w:jc w:val="both"/>
        <w:rPr>
          <w:rFonts w:ascii="Calibri" w:hAnsi="Calibri" w:cs="Calibri"/>
          <w:i/>
          <w:lang w:eastAsia="en-US"/>
        </w:rPr>
      </w:pPr>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rsidR="0017533E" w:rsidRPr="00FA7CB8" w:rsidRDefault="0017533E" w:rsidP="00FA7CB8">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wykona następujący zakres przedmiotu zamówienia:</w:t>
      </w:r>
    </w:p>
    <w:bookmarkEnd w:id="233"/>
    <w:p w:rsidR="0017533E" w:rsidRPr="00FA7CB8" w:rsidRDefault="0017533E" w:rsidP="00606A44">
      <w:pPr>
        <w:pStyle w:val="Akapitzlist10"/>
        <w:widowControl w:val="0"/>
        <w:numPr>
          <w:ilvl w:val="0"/>
          <w:numId w:val="107"/>
        </w:numPr>
        <w:tabs>
          <w:tab w:val="left" w:pos="426"/>
        </w:tabs>
        <w:suppressAutoHyphens w:val="0"/>
        <w:spacing w:before="240" w:after="0"/>
        <w:ind w:left="426" w:hanging="426"/>
        <w:jc w:val="both"/>
        <w:rPr>
          <w:rFonts w:cs="Calibri"/>
          <w:b/>
          <w:spacing w:val="-6"/>
          <w:sz w:val="24"/>
          <w:szCs w:val="24"/>
          <w:lang w:eastAsia="en-US"/>
        </w:rPr>
      </w:pPr>
      <w:r w:rsidRPr="00FA7CB8">
        <w:rPr>
          <w:rFonts w:cs="Calibri"/>
          <w:b/>
          <w:spacing w:val="-6"/>
          <w:sz w:val="24"/>
          <w:szCs w:val="24"/>
          <w:lang w:eastAsia="en-US"/>
        </w:rPr>
        <w:t xml:space="preserve">Część II zamówienia - „Ubezpieczenie pojazdów mechanicznych </w:t>
      </w:r>
      <w:r w:rsidR="007D10DB" w:rsidRPr="00FA7CB8">
        <w:rPr>
          <w:rFonts w:cs="Calibri"/>
          <w:b/>
          <w:spacing w:val="-6"/>
          <w:sz w:val="24"/>
          <w:szCs w:val="24"/>
          <w:lang w:eastAsia="en-US"/>
        </w:rPr>
        <w:t xml:space="preserve">Gminy </w:t>
      </w:r>
      <w:r w:rsidR="00C94906">
        <w:rPr>
          <w:rFonts w:cs="Calibri"/>
          <w:b/>
        </w:rPr>
        <w:t>Sobótka</w:t>
      </w:r>
      <w:r w:rsidRPr="00FA7CB8">
        <w:rPr>
          <w:rFonts w:cs="Calibri"/>
          <w:b/>
          <w:spacing w:val="-6"/>
          <w:sz w:val="24"/>
          <w:szCs w:val="24"/>
          <w:lang w:eastAsia="en-US"/>
        </w:rPr>
        <w:t>”</w:t>
      </w:r>
      <w:r w:rsidRPr="00FA7CB8">
        <w:rPr>
          <w:rFonts w:cs="Calibri"/>
          <w:bCs/>
          <w:spacing w:val="-6"/>
          <w:sz w:val="24"/>
          <w:szCs w:val="24"/>
        </w:rPr>
        <w:t xml:space="preserve"> </w:t>
      </w:r>
    </w:p>
    <w:p w:rsidR="0017533E" w:rsidRPr="00FA7CB8" w:rsidRDefault="0017533E" w:rsidP="00606A44">
      <w:pPr>
        <w:widowControl w:val="0"/>
        <w:numPr>
          <w:ilvl w:val="0"/>
          <w:numId w:val="106"/>
        </w:numPr>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rsidR="0017533E" w:rsidRPr="00FA7CB8" w:rsidRDefault="0017533E" w:rsidP="00FA7CB8">
      <w:pPr>
        <w:widowControl w:val="0"/>
        <w:suppressAutoHyphens w:val="0"/>
        <w:spacing w:line="276" w:lineRule="auto"/>
        <w:ind w:left="709" w:hanging="283"/>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rsidR="0017533E" w:rsidRPr="00FA7CB8" w:rsidRDefault="0017533E" w:rsidP="00606A44">
      <w:pPr>
        <w:widowControl w:val="0"/>
        <w:numPr>
          <w:ilvl w:val="0"/>
          <w:numId w:val="106"/>
        </w:numPr>
        <w:suppressAutoHyphens w:val="0"/>
        <w:spacing w:before="60" w:line="276" w:lineRule="auto"/>
        <w:ind w:left="426" w:firstLine="0"/>
        <w:jc w:val="both"/>
        <w:rPr>
          <w:rFonts w:ascii="Calibri" w:hAnsi="Calibri" w:cs="Calibri"/>
          <w:i/>
          <w:lang w:eastAsia="en-US"/>
        </w:rPr>
      </w:pPr>
      <w:r w:rsidRPr="00FA7CB8">
        <w:rPr>
          <w:rFonts w:ascii="Calibri" w:hAnsi="Calibri" w:cs="Calibri"/>
          <w:lang w:eastAsia="en-US"/>
        </w:rPr>
        <w:t>Wykonawca</w:t>
      </w:r>
      <w:r w:rsidRPr="00FA7CB8">
        <w:rPr>
          <w:rFonts w:ascii="Calibri" w:hAnsi="Calibri" w:cs="Calibri"/>
          <w:spacing w:val="-4"/>
          <w:lang w:eastAsia="en-US"/>
        </w:rPr>
        <w:t xml:space="preserve">: </w:t>
      </w:r>
      <w:r w:rsidRPr="00FA7CB8">
        <w:rPr>
          <w:rFonts w:ascii="Calibri" w:hAnsi="Calibri" w:cs="Calibri"/>
          <w:i/>
          <w:lang w:eastAsia="en-US"/>
        </w:rPr>
        <w:t xml:space="preserve">(firma wykonawcy)     </w:t>
      </w:r>
    </w:p>
    <w:p w:rsidR="00A264A9" w:rsidRDefault="0017533E" w:rsidP="00FA7CB8">
      <w:pPr>
        <w:widowControl w:val="0"/>
        <w:suppressAutoHyphens w:val="0"/>
        <w:spacing w:line="276" w:lineRule="auto"/>
        <w:ind w:left="426"/>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rsidR="00805EBF" w:rsidRPr="00FA7CB8" w:rsidRDefault="0017533E" w:rsidP="00A264A9">
      <w:pPr>
        <w:widowControl w:val="0"/>
        <w:suppressAutoHyphens w:val="0"/>
        <w:spacing w:line="276" w:lineRule="auto"/>
        <w:jc w:val="both"/>
        <w:rPr>
          <w:rFonts w:ascii="Calibri" w:hAnsi="Calibri" w:cs="Calibri"/>
          <w:i/>
          <w:lang w:eastAsia="en-US"/>
        </w:rPr>
      </w:pPr>
      <w:r w:rsidRPr="00FA7CB8">
        <w:rPr>
          <w:rFonts w:ascii="Calibri" w:hAnsi="Calibri" w:cs="Calibri"/>
          <w:i/>
          <w:lang w:eastAsia="en-US"/>
        </w:rPr>
        <w:t xml:space="preserve">   </w:t>
      </w:r>
    </w:p>
    <w:p w:rsidR="009A74F1" w:rsidRPr="00FA7CB8" w:rsidRDefault="009A74F1" w:rsidP="00606A44">
      <w:pPr>
        <w:pStyle w:val="Akapitzlist10"/>
        <w:widowControl w:val="0"/>
        <w:numPr>
          <w:ilvl w:val="0"/>
          <w:numId w:val="107"/>
        </w:numPr>
        <w:tabs>
          <w:tab w:val="left" w:pos="426"/>
        </w:tabs>
        <w:suppressAutoHyphens w:val="0"/>
        <w:spacing w:before="120" w:after="0"/>
        <w:ind w:left="426" w:hanging="426"/>
        <w:jc w:val="both"/>
        <w:rPr>
          <w:rFonts w:cs="Calibri"/>
          <w:b/>
          <w:spacing w:val="-6"/>
          <w:sz w:val="24"/>
          <w:szCs w:val="24"/>
          <w:lang w:eastAsia="en-US"/>
        </w:rPr>
      </w:pPr>
      <w:r w:rsidRPr="00FA7CB8">
        <w:rPr>
          <w:rFonts w:cs="Calibri"/>
          <w:b/>
          <w:spacing w:val="-6"/>
          <w:sz w:val="24"/>
          <w:szCs w:val="24"/>
          <w:lang w:eastAsia="en-US"/>
        </w:rPr>
        <w:lastRenderedPageBreak/>
        <w:t>Część III zamówienia - „</w:t>
      </w:r>
      <w:r w:rsidR="0003064D" w:rsidRPr="00FA7CB8">
        <w:rPr>
          <w:rFonts w:cs="Calibri"/>
          <w:b/>
          <w:bCs/>
          <w:spacing w:val="-6"/>
          <w:sz w:val="24"/>
          <w:szCs w:val="24"/>
          <w:lang w:eastAsia="en-US"/>
        </w:rPr>
        <w:t xml:space="preserve">Ubezpieczenie następstw nieszczęśliwych wypadków członków Ochotniczych Straży Pożarnych </w:t>
      </w:r>
      <w:r w:rsidR="007D10DB" w:rsidRPr="00FA7CB8">
        <w:rPr>
          <w:rFonts w:cs="Calibri"/>
          <w:b/>
          <w:bCs/>
          <w:spacing w:val="-6"/>
          <w:sz w:val="24"/>
          <w:szCs w:val="24"/>
          <w:lang w:eastAsia="en-US"/>
        </w:rPr>
        <w:t xml:space="preserve">Gminy </w:t>
      </w:r>
      <w:r w:rsidR="00C94906">
        <w:rPr>
          <w:rFonts w:cs="Calibri"/>
          <w:b/>
        </w:rPr>
        <w:t>Sobótka</w:t>
      </w:r>
      <w:r w:rsidRPr="00FA7CB8">
        <w:rPr>
          <w:rFonts w:cs="Calibri"/>
          <w:b/>
          <w:spacing w:val="-6"/>
          <w:sz w:val="24"/>
          <w:szCs w:val="24"/>
          <w:lang w:eastAsia="en-US"/>
        </w:rPr>
        <w:t>”</w:t>
      </w:r>
      <w:r w:rsidRPr="00FA7CB8">
        <w:rPr>
          <w:rFonts w:cs="Calibri"/>
          <w:bCs/>
          <w:spacing w:val="-6"/>
          <w:sz w:val="24"/>
          <w:szCs w:val="24"/>
        </w:rPr>
        <w:t xml:space="preserve"> </w:t>
      </w:r>
    </w:p>
    <w:p w:rsidR="009A74F1" w:rsidRPr="00FA7CB8" w:rsidRDefault="009A74F1" w:rsidP="00606A44">
      <w:pPr>
        <w:widowControl w:val="0"/>
        <w:numPr>
          <w:ilvl w:val="0"/>
          <w:numId w:val="109"/>
        </w:numPr>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rsidR="009A74F1" w:rsidRPr="00FA7CB8" w:rsidRDefault="009A74F1" w:rsidP="00FA7CB8">
      <w:pPr>
        <w:widowControl w:val="0"/>
        <w:suppressAutoHyphens w:val="0"/>
        <w:spacing w:line="276" w:lineRule="auto"/>
        <w:ind w:left="426"/>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rsidR="009A74F1" w:rsidRPr="00FA7CB8" w:rsidRDefault="009A74F1" w:rsidP="00606A44">
      <w:pPr>
        <w:widowControl w:val="0"/>
        <w:numPr>
          <w:ilvl w:val="0"/>
          <w:numId w:val="109"/>
        </w:numPr>
        <w:suppressAutoHyphens w:val="0"/>
        <w:spacing w:before="60" w:line="276" w:lineRule="auto"/>
        <w:ind w:left="426" w:firstLine="0"/>
        <w:jc w:val="both"/>
        <w:rPr>
          <w:rFonts w:ascii="Calibri" w:hAnsi="Calibri" w:cs="Calibri"/>
          <w:i/>
          <w:lang w:eastAsia="en-US"/>
        </w:rPr>
      </w:pPr>
      <w:r w:rsidRPr="00FA7CB8">
        <w:rPr>
          <w:rFonts w:ascii="Calibri" w:hAnsi="Calibri" w:cs="Calibri"/>
          <w:lang w:eastAsia="en-US"/>
        </w:rPr>
        <w:t>Wykonawca</w:t>
      </w:r>
      <w:r w:rsidRPr="00FA7CB8">
        <w:rPr>
          <w:rFonts w:ascii="Calibri" w:hAnsi="Calibri" w:cs="Calibri"/>
          <w:spacing w:val="-4"/>
          <w:lang w:eastAsia="en-US"/>
        </w:rPr>
        <w:t xml:space="preserve">: </w:t>
      </w:r>
      <w:r w:rsidRPr="00FA7CB8">
        <w:rPr>
          <w:rFonts w:ascii="Calibri" w:hAnsi="Calibri" w:cs="Calibri"/>
          <w:i/>
          <w:lang w:eastAsia="en-US"/>
        </w:rPr>
        <w:t xml:space="preserve">(firma wykonawcy)     </w:t>
      </w:r>
    </w:p>
    <w:p w:rsidR="009A74F1" w:rsidRDefault="009A74F1" w:rsidP="00FA7CB8">
      <w:pPr>
        <w:widowControl w:val="0"/>
        <w:suppressAutoHyphens w:val="0"/>
        <w:spacing w:line="276" w:lineRule="auto"/>
        <w:ind w:left="426"/>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rsidR="001C474C" w:rsidRPr="00093F9A" w:rsidRDefault="001C474C" w:rsidP="00606A44">
      <w:pPr>
        <w:pStyle w:val="Akapitzlist10"/>
        <w:widowControl w:val="0"/>
        <w:numPr>
          <w:ilvl w:val="0"/>
          <w:numId w:val="107"/>
        </w:numPr>
        <w:tabs>
          <w:tab w:val="left" w:pos="426"/>
        </w:tabs>
        <w:suppressAutoHyphens w:val="0"/>
        <w:spacing w:before="120" w:after="0"/>
        <w:ind w:left="426" w:hanging="412"/>
        <w:jc w:val="both"/>
        <w:rPr>
          <w:rFonts w:cs="Calibri"/>
          <w:b/>
          <w:sz w:val="24"/>
          <w:szCs w:val="24"/>
        </w:rPr>
      </w:pPr>
      <w:r w:rsidRPr="00093F9A">
        <w:rPr>
          <w:rFonts w:cs="Calibri"/>
          <w:b/>
          <w:sz w:val="24"/>
          <w:szCs w:val="24"/>
        </w:rPr>
        <w:t>Część IV zamówienia - „</w:t>
      </w:r>
      <w:r w:rsidR="0069274E" w:rsidRPr="00093F9A">
        <w:rPr>
          <w:rFonts w:cs="Calibri"/>
          <w:b/>
          <w:sz w:val="24"/>
          <w:szCs w:val="24"/>
        </w:rPr>
        <w:t>Nadwyżkowe u</w:t>
      </w:r>
      <w:r w:rsidRPr="00093F9A">
        <w:rPr>
          <w:rFonts w:cs="Calibri"/>
          <w:b/>
          <w:sz w:val="24"/>
          <w:szCs w:val="24"/>
        </w:rPr>
        <w:t xml:space="preserve">bezpieczenie odpowiedzialności cywilnej Gminy </w:t>
      </w:r>
      <w:r w:rsidR="00C94906" w:rsidRPr="00093F9A">
        <w:rPr>
          <w:rFonts w:cs="Calibri"/>
          <w:b/>
        </w:rPr>
        <w:t>Sobótka</w:t>
      </w:r>
      <w:r w:rsidRPr="00093F9A">
        <w:rPr>
          <w:rFonts w:cs="Calibri"/>
          <w:b/>
          <w:sz w:val="24"/>
          <w:szCs w:val="24"/>
        </w:rPr>
        <w:t>”</w:t>
      </w:r>
    </w:p>
    <w:p w:rsidR="001C474C" w:rsidRPr="00093F9A" w:rsidRDefault="001C474C" w:rsidP="00606A44">
      <w:pPr>
        <w:widowControl w:val="0"/>
        <w:numPr>
          <w:ilvl w:val="0"/>
          <w:numId w:val="134"/>
        </w:numPr>
        <w:suppressAutoHyphens w:val="0"/>
        <w:spacing w:line="276" w:lineRule="auto"/>
        <w:jc w:val="both"/>
        <w:rPr>
          <w:rFonts w:ascii="Calibri" w:hAnsi="Calibri" w:cs="Calibri"/>
          <w:lang w:eastAsia="en-US"/>
        </w:rPr>
      </w:pPr>
      <w:r w:rsidRPr="00093F9A">
        <w:rPr>
          <w:rFonts w:ascii="Calibri" w:hAnsi="Calibri" w:cs="Calibri"/>
          <w:lang w:eastAsia="en-US"/>
        </w:rPr>
        <w:t xml:space="preserve">Wykonawca: </w:t>
      </w:r>
      <w:r w:rsidRPr="00093F9A">
        <w:rPr>
          <w:rFonts w:ascii="Calibri" w:hAnsi="Calibri" w:cs="Calibri"/>
          <w:i/>
          <w:lang w:eastAsia="en-US"/>
        </w:rPr>
        <w:t xml:space="preserve">(firma wykonawcy)     </w:t>
      </w:r>
    </w:p>
    <w:p w:rsidR="001C474C" w:rsidRPr="00093F9A" w:rsidRDefault="001C474C" w:rsidP="001C474C">
      <w:pPr>
        <w:widowControl w:val="0"/>
        <w:suppressAutoHyphens w:val="0"/>
        <w:spacing w:line="276" w:lineRule="auto"/>
        <w:ind w:left="709" w:hanging="283"/>
        <w:jc w:val="both"/>
        <w:rPr>
          <w:rFonts w:ascii="Calibri" w:hAnsi="Calibri" w:cs="Calibri"/>
          <w:i/>
          <w:lang w:eastAsia="en-US"/>
        </w:rPr>
      </w:pPr>
      <w:r w:rsidRPr="00093F9A">
        <w:rPr>
          <w:rFonts w:ascii="Calibri" w:hAnsi="Calibri" w:cs="Calibri"/>
          <w:lang w:eastAsia="en-US"/>
        </w:rPr>
        <w:t xml:space="preserve">wykona następujący zakres przedmiotu zamówienia:  </w:t>
      </w:r>
      <w:r w:rsidRPr="00093F9A">
        <w:rPr>
          <w:rFonts w:ascii="Calibri" w:hAnsi="Calibri" w:cs="Calibri"/>
          <w:i/>
          <w:lang w:eastAsia="en-US"/>
        </w:rPr>
        <w:t xml:space="preserve">                      </w:t>
      </w:r>
    </w:p>
    <w:p w:rsidR="001C474C" w:rsidRPr="00093F9A" w:rsidRDefault="001C474C" w:rsidP="00606A44">
      <w:pPr>
        <w:widowControl w:val="0"/>
        <w:numPr>
          <w:ilvl w:val="0"/>
          <w:numId w:val="134"/>
        </w:numPr>
        <w:suppressAutoHyphens w:val="0"/>
        <w:spacing w:before="60" w:line="276" w:lineRule="auto"/>
        <w:ind w:left="709" w:hanging="283"/>
        <w:jc w:val="both"/>
        <w:rPr>
          <w:rFonts w:ascii="Calibri" w:hAnsi="Calibri" w:cs="Calibri"/>
          <w:i/>
          <w:lang w:eastAsia="en-US"/>
        </w:rPr>
      </w:pPr>
      <w:r w:rsidRPr="00093F9A">
        <w:rPr>
          <w:rFonts w:ascii="Calibri" w:hAnsi="Calibri" w:cs="Calibri"/>
          <w:lang w:eastAsia="en-US"/>
        </w:rPr>
        <w:t xml:space="preserve">Wykonawca: </w:t>
      </w:r>
      <w:r w:rsidRPr="00093F9A">
        <w:rPr>
          <w:rFonts w:ascii="Calibri" w:hAnsi="Calibri" w:cs="Calibri"/>
          <w:i/>
          <w:lang w:eastAsia="en-US"/>
        </w:rPr>
        <w:t xml:space="preserve">(firma wykonawcy)     </w:t>
      </w:r>
    </w:p>
    <w:p w:rsidR="001C474C" w:rsidRPr="00093F9A" w:rsidRDefault="001C474C" w:rsidP="001C474C">
      <w:pPr>
        <w:widowControl w:val="0"/>
        <w:suppressAutoHyphens w:val="0"/>
        <w:spacing w:line="276" w:lineRule="auto"/>
        <w:ind w:left="426"/>
        <w:jc w:val="both"/>
        <w:rPr>
          <w:rFonts w:ascii="Calibri" w:hAnsi="Calibri" w:cs="Calibri"/>
          <w:lang w:eastAsia="en-US"/>
        </w:rPr>
      </w:pPr>
      <w:r w:rsidRPr="00093F9A">
        <w:rPr>
          <w:rFonts w:ascii="Calibri" w:hAnsi="Calibri" w:cs="Calibri"/>
          <w:lang w:eastAsia="en-US"/>
        </w:rPr>
        <w:t>wykona następujący zakres przedmiotu zamówienia:</w:t>
      </w:r>
    </w:p>
    <w:p w:rsidR="001C474C" w:rsidRPr="00FA7CB8" w:rsidRDefault="001C474C" w:rsidP="00FA7CB8">
      <w:pPr>
        <w:widowControl w:val="0"/>
        <w:suppressAutoHyphens w:val="0"/>
        <w:spacing w:line="276" w:lineRule="auto"/>
        <w:ind w:left="426"/>
        <w:jc w:val="both"/>
        <w:rPr>
          <w:rFonts w:ascii="Calibri" w:hAnsi="Calibri" w:cs="Calibri"/>
          <w:i/>
          <w:lang w:eastAsia="en-US"/>
        </w:rPr>
      </w:pPr>
    </w:p>
    <w:p w:rsidR="009A74F1" w:rsidRPr="00FA7CB8" w:rsidRDefault="009A74F1" w:rsidP="00FA7CB8">
      <w:pPr>
        <w:widowControl w:val="0"/>
        <w:suppressAutoHyphens w:val="0"/>
        <w:spacing w:before="120" w:line="276" w:lineRule="auto"/>
        <w:jc w:val="both"/>
        <w:rPr>
          <w:rFonts w:ascii="Calibri" w:hAnsi="Calibri" w:cs="Calibri"/>
          <w:lang w:eastAsia="en-US"/>
        </w:rPr>
      </w:pP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5095"/>
        <w:gridCol w:w="4544"/>
      </w:tblGrid>
      <w:tr w:rsidR="00E76FEE" w:rsidRPr="00E76FEE" w:rsidTr="0006165C">
        <w:trPr>
          <w:trHeight w:val="1120"/>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rsidR="00E76FEE" w:rsidRPr="00E76FEE" w:rsidRDefault="00E76FEE" w:rsidP="0006165C">
            <w:pPr>
              <w:overflowPunct w:val="0"/>
              <w:autoSpaceDE w:val="0"/>
              <w:adjustRightInd w:val="0"/>
              <w:jc w:val="center"/>
              <w:rPr>
                <w:rFonts w:asciiTheme="minorHAnsi" w:hAnsiTheme="minorHAnsi" w:cstheme="minorHAnsi"/>
                <w:b/>
                <w:sz w:val="14"/>
                <w:szCs w:val="14"/>
                <w:lang w:eastAsia="zh-CN"/>
              </w:rPr>
            </w:pPr>
            <w:r w:rsidRPr="00E76FEE">
              <w:rPr>
                <w:rFonts w:asciiTheme="minorHAnsi" w:hAnsiTheme="minorHAnsi" w:cstheme="minorHAnsi"/>
                <w:b/>
                <w:sz w:val="14"/>
                <w:szCs w:val="14"/>
                <w:lang w:eastAsia="zh-CN"/>
              </w:rPr>
              <w:t>PODPISY</w:t>
            </w:r>
          </w:p>
          <w:p w:rsidR="00E76FEE" w:rsidRPr="00E76FEE" w:rsidRDefault="00E76FEE" w:rsidP="0006165C">
            <w:pPr>
              <w:overflowPunct w:val="0"/>
              <w:autoSpaceDE w:val="0"/>
              <w:adjustRightInd w:val="0"/>
              <w:jc w:val="center"/>
              <w:rPr>
                <w:rFonts w:asciiTheme="minorHAnsi" w:hAnsiTheme="minorHAnsi" w:cstheme="minorHAnsi"/>
                <w:sz w:val="14"/>
                <w:szCs w:val="14"/>
                <w:lang w:eastAsia="zh-CN"/>
              </w:rPr>
            </w:pPr>
            <w:r w:rsidRPr="00E76FEE">
              <w:rPr>
                <w:rFonts w:asciiTheme="minorHAnsi" w:hAnsiTheme="minorHAnsi" w:cstheme="minorHAnsi"/>
                <w:sz w:val="14"/>
                <w:szCs w:val="14"/>
                <w:lang w:eastAsia="zh-CN"/>
              </w:rPr>
              <w:t>data i podpisy osób upoważnionych do podpisywania dokumentów</w:t>
            </w:r>
          </w:p>
          <w:p w:rsidR="00E76FEE" w:rsidRPr="00E76FEE" w:rsidRDefault="00E76FEE" w:rsidP="0006165C">
            <w:pPr>
              <w:ind w:left="72" w:hanging="72"/>
              <w:jc w:val="center"/>
              <w:rPr>
                <w:rFonts w:asciiTheme="minorHAnsi" w:hAnsiTheme="minorHAnsi" w:cstheme="minorHAnsi"/>
                <w:sz w:val="14"/>
                <w:szCs w:val="14"/>
                <w:lang w:eastAsia="zh-CN"/>
              </w:rPr>
            </w:pPr>
            <w:r w:rsidRPr="00E76FEE">
              <w:rPr>
                <w:rFonts w:asciiTheme="minorHAnsi" w:hAnsiTheme="minorHAnsi" w:cstheme="minorHAnsi"/>
                <w:i/>
                <w:sz w:val="14"/>
                <w:szCs w:val="14"/>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rsidR="00E76FEE" w:rsidRPr="00E76FEE" w:rsidRDefault="00E76FEE" w:rsidP="0006165C">
            <w:pPr>
              <w:overflowPunct w:val="0"/>
              <w:autoSpaceDE w:val="0"/>
              <w:adjustRightInd w:val="0"/>
              <w:ind w:left="110"/>
              <w:jc w:val="both"/>
              <w:rPr>
                <w:rFonts w:asciiTheme="minorHAnsi" w:hAnsiTheme="minorHAnsi" w:cstheme="minorHAnsi"/>
                <w:sz w:val="14"/>
                <w:szCs w:val="14"/>
                <w:lang w:eastAsia="zh-CN"/>
              </w:rPr>
            </w:pPr>
          </w:p>
          <w:p w:rsidR="00E76FEE" w:rsidRPr="00E76FEE" w:rsidRDefault="00E76FEE" w:rsidP="0006165C">
            <w:pPr>
              <w:jc w:val="center"/>
              <w:rPr>
                <w:rFonts w:asciiTheme="minorHAnsi" w:hAnsiTheme="minorHAnsi" w:cstheme="minorHAnsi"/>
                <w:b/>
                <w:spacing w:val="-4"/>
                <w:sz w:val="14"/>
                <w:szCs w:val="14"/>
                <w:lang w:eastAsia="zh-CN"/>
              </w:rPr>
            </w:pPr>
          </w:p>
          <w:p w:rsidR="00E76FEE" w:rsidRPr="00E76FEE" w:rsidRDefault="00E76FEE" w:rsidP="0006165C">
            <w:pPr>
              <w:jc w:val="center"/>
              <w:rPr>
                <w:rFonts w:asciiTheme="minorHAnsi" w:hAnsiTheme="minorHAnsi" w:cstheme="minorHAnsi"/>
                <w:b/>
                <w:spacing w:val="-4"/>
                <w:sz w:val="14"/>
                <w:szCs w:val="14"/>
                <w:lang w:eastAsia="zh-CN"/>
              </w:rPr>
            </w:pPr>
            <w:r w:rsidRPr="00E76FEE">
              <w:rPr>
                <w:rFonts w:asciiTheme="minorHAnsi" w:hAnsiTheme="minorHAnsi" w:cstheme="minorHAnsi"/>
                <w:b/>
                <w:spacing w:val="-4"/>
                <w:sz w:val="14"/>
                <w:szCs w:val="14"/>
                <w:lang w:eastAsia="zh-CN"/>
              </w:rPr>
              <w:t>OFERTA PODPISANA PRZY POMOCY</w:t>
            </w:r>
          </w:p>
          <w:p w:rsidR="00E76FEE" w:rsidRPr="00E76FEE" w:rsidRDefault="00E76FEE" w:rsidP="0006165C">
            <w:pPr>
              <w:jc w:val="center"/>
              <w:rPr>
                <w:rFonts w:asciiTheme="minorHAnsi" w:hAnsiTheme="minorHAnsi" w:cstheme="minorHAnsi"/>
                <w:sz w:val="14"/>
                <w:szCs w:val="14"/>
                <w:lang w:eastAsia="zh-CN"/>
              </w:rPr>
            </w:pPr>
            <w:r w:rsidRPr="00E76FEE">
              <w:rPr>
                <w:rFonts w:asciiTheme="minorHAnsi" w:hAnsiTheme="minorHAnsi" w:cstheme="minorHAnsi"/>
                <w:b/>
                <w:spacing w:val="-4"/>
                <w:sz w:val="14"/>
                <w:szCs w:val="14"/>
                <w:lang w:eastAsia="zh-CN"/>
              </w:rPr>
              <w:t>PODPISU ELEKTRONICZNEGO</w:t>
            </w:r>
          </w:p>
        </w:tc>
      </w:tr>
    </w:tbl>
    <w:p w:rsidR="0017533E" w:rsidRPr="00FA7CB8" w:rsidRDefault="0017533E" w:rsidP="00FA7CB8">
      <w:pPr>
        <w:widowControl w:val="0"/>
        <w:suppressAutoHyphens w:val="0"/>
        <w:spacing w:before="120" w:line="276" w:lineRule="auto"/>
        <w:jc w:val="both"/>
        <w:rPr>
          <w:rFonts w:ascii="Calibri" w:hAnsi="Calibri" w:cs="Calibri"/>
          <w:i/>
          <w:lang w:eastAsia="en-US"/>
        </w:rPr>
      </w:pPr>
    </w:p>
    <w:p w:rsidR="00CC7D70" w:rsidRPr="00FA7CB8" w:rsidRDefault="00CC7D70" w:rsidP="00FA7CB8">
      <w:pPr>
        <w:widowControl w:val="0"/>
        <w:suppressAutoHyphens w:val="0"/>
        <w:spacing w:line="276" w:lineRule="auto"/>
        <w:jc w:val="right"/>
        <w:rPr>
          <w:rFonts w:ascii="Calibri" w:hAnsi="Calibri" w:cs="Calibri"/>
          <w:bCs/>
          <w:iCs/>
        </w:rPr>
        <w:sectPr w:rsidR="00CC7D70" w:rsidRPr="00FA7CB8" w:rsidSect="00577EB6">
          <w:type w:val="nextColumn"/>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080D84" w:rsidRPr="00FA7CB8" w:rsidRDefault="000334E7" w:rsidP="00FA7CB8">
      <w:pPr>
        <w:widowControl w:val="0"/>
        <w:suppressAutoHyphens w:val="0"/>
        <w:spacing w:line="276" w:lineRule="auto"/>
        <w:outlineLvl w:val="0"/>
        <w:rPr>
          <w:rFonts w:ascii="Calibri" w:hAnsi="Calibri" w:cs="Calibri"/>
          <w:b/>
          <w:bCs/>
          <w:lang w:eastAsia="en-US"/>
        </w:rPr>
      </w:pPr>
      <w:bookmarkStart w:id="234" w:name="_Toc458156848"/>
      <w:bookmarkStart w:id="235" w:name="_Toc126740010"/>
      <w:r w:rsidRPr="00FA7CB8">
        <w:rPr>
          <w:rFonts w:ascii="Calibri" w:hAnsi="Calibri" w:cs="Calibri"/>
          <w:b/>
          <w:bCs/>
          <w:lang w:eastAsia="en-US"/>
        </w:rPr>
        <w:lastRenderedPageBreak/>
        <w:t xml:space="preserve">Załącznik nr </w:t>
      </w:r>
      <w:r w:rsidR="003443E8" w:rsidRPr="00FA7CB8">
        <w:rPr>
          <w:rFonts w:ascii="Calibri" w:hAnsi="Calibri" w:cs="Calibri"/>
          <w:b/>
          <w:bCs/>
          <w:lang w:eastAsia="en-US"/>
        </w:rPr>
        <w:t>4</w:t>
      </w:r>
      <w:r w:rsidR="003F1ADD" w:rsidRPr="00FA7CB8">
        <w:rPr>
          <w:rFonts w:ascii="Calibri" w:hAnsi="Calibri" w:cs="Calibri"/>
          <w:b/>
          <w:bCs/>
          <w:lang w:eastAsia="en-US"/>
        </w:rPr>
        <w:t xml:space="preserve"> do SWZ</w:t>
      </w:r>
      <w:bookmarkEnd w:id="234"/>
      <w:r w:rsidR="00653A66" w:rsidRPr="00FA7CB8">
        <w:rPr>
          <w:rFonts w:ascii="Calibri" w:hAnsi="Calibri" w:cs="Calibri"/>
          <w:b/>
          <w:bCs/>
          <w:lang w:eastAsia="en-US"/>
        </w:rPr>
        <w:t xml:space="preserve">: </w:t>
      </w:r>
      <w:r w:rsidR="0077330D" w:rsidRPr="00FA7CB8">
        <w:rPr>
          <w:rFonts w:ascii="Calibri" w:hAnsi="Calibri" w:cs="Calibri"/>
          <w:b/>
          <w:bCs/>
          <w:lang w:eastAsia="en-US"/>
        </w:rPr>
        <w:t>Projektowane postanowienia</w:t>
      </w:r>
      <w:r w:rsidR="00080D84" w:rsidRPr="00FA7CB8">
        <w:rPr>
          <w:rFonts w:ascii="Calibri" w:hAnsi="Calibri" w:cs="Calibri"/>
          <w:b/>
          <w:bCs/>
          <w:lang w:eastAsia="en-US"/>
        </w:rPr>
        <w:t xml:space="preserve"> umowy dotyczącej części I zamówienia</w:t>
      </w:r>
      <w:bookmarkEnd w:id="235"/>
    </w:p>
    <w:p w:rsidR="00080D84" w:rsidRPr="00FA7CB8" w:rsidRDefault="00080D84" w:rsidP="00FA7CB8">
      <w:pPr>
        <w:widowControl w:val="0"/>
        <w:tabs>
          <w:tab w:val="left" w:pos="1407"/>
        </w:tabs>
        <w:suppressAutoHyphens w:val="0"/>
        <w:spacing w:before="120" w:line="276" w:lineRule="auto"/>
        <w:jc w:val="center"/>
        <w:rPr>
          <w:rFonts w:ascii="Calibri" w:hAnsi="Calibri" w:cs="Calibri"/>
          <w:b/>
        </w:rPr>
      </w:pPr>
      <w:r w:rsidRPr="00FA7CB8">
        <w:rPr>
          <w:rFonts w:ascii="Calibri" w:hAnsi="Calibri" w:cs="Calibri"/>
          <w:b/>
        </w:rPr>
        <w:t xml:space="preserve">UMOWA </w:t>
      </w:r>
      <w:r w:rsidR="00F57067" w:rsidRPr="00FA7CB8">
        <w:rPr>
          <w:rFonts w:ascii="Calibri" w:hAnsi="Calibri" w:cs="Calibri"/>
          <w:b/>
        </w:rPr>
        <w:t xml:space="preserve">NR </w:t>
      </w:r>
      <w:r w:rsidRPr="00FA7CB8">
        <w:rPr>
          <w:rFonts w:ascii="Calibri" w:hAnsi="Calibri" w:cs="Calibri"/>
        </w:rPr>
        <w:t xml:space="preserve">............... </w:t>
      </w:r>
    </w:p>
    <w:p w:rsidR="00434ADD" w:rsidRPr="00FA7CB8" w:rsidRDefault="00662836" w:rsidP="00FA7CB8">
      <w:pPr>
        <w:widowControl w:val="0"/>
        <w:suppressAutoHyphens w:val="0"/>
        <w:spacing w:line="276" w:lineRule="auto"/>
        <w:jc w:val="both"/>
        <w:rPr>
          <w:rFonts w:ascii="Calibri" w:hAnsi="Calibri" w:cs="Calibri"/>
          <w:bCs/>
          <w:spacing w:val="-2"/>
          <w:lang w:eastAsia="pl-PL"/>
        </w:rPr>
      </w:pPr>
      <w:r w:rsidRPr="00FA7CB8">
        <w:rPr>
          <w:rFonts w:ascii="Calibri" w:hAnsi="Calibri" w:cs="Calibri"/>
          <w:spacing w:val="-2"/>
          <w:lang w:eastAsia="pl-PL"/>
        </w:rPr>
        <w:t xml:space="preserve">zawarta w dniu .............................. pomiędzy: lub  zawarta w dacie wskazanej przez znacznik czasu </w:t>
      </w:r>
      <w:r w:rsidR="00861264" w:rsidRPr="00FA7CB8">
        <w:rPr>
          <w:rFonts w:ascii="Calibri" w:hAnsi="Calibri" w:cs="Calibri"/>
          <w:spacing w:val="-2"/>
          <w:lang w:eastAsia="pl-PL"/>
        </w:rPr>
        <w:br/>
      </w:r>
      <w:r w:rsidRPr="00FA7CB8">
        <w:rPr>
          <w:rFonts w:ascii="Calibri" w:hAnsi="Calibri" w:cs="Calibri"/>
          <w:spacing w:val="-2"/>
          <w:lang w:eastAsia="pl-PL"/>
        </w:rPr>
        <w:t>z ostatniego ze złożonych chronologicznie kwalifikowanych podpisów elektronicznych pomiędzy:</w:t>
      </w:r>
      <w:r w:rsidR="00653A66" w:rsidRPr="00FA7CB8">
        <w:rPr>
          <w:rFonts w:ascii="Calibri" w:hAnsi="Calibri" w:cs="Calibri"/>
          <w:spacing w:val="-2"/>
          <w:lang w:eastAsia="pl-PL"/>
        </w:rPr>
        <w:t xml:space="preserve"> </w:t>
      </w:r>
      <w:r w:rsidR="00434ADD" w:rsidRPr="00FA7CB8">
        <w:rPr>
          <w:rFonts w:ascii="Calibri" w:hAnsi="Calibri" w:cs="Calibri"/>
          <w:b/>
          <w:spacing w:val="-2"/>
          <w:lang w:eastAsia="pl-PL"/>
        </w:rPr>
        <w:t xml:space="preserve">Gminą </w:t>
      </w:r>
      <w:r w:rsidR="00C94906">
        <w:rPr>
          <w:rFonts w:ascii="Calibri" w:hAnsi="Calibri" w:cs="Calibri"/>
          <w:b/>
          <w:spacing w:val="-2"/>
          <w:lang w:eastAsia="pl-PL"/>
        </w:rPr>
        <w:t>Sobótka</w:t>
      </w:r>
      <w:r w:rsidR="0069274E">
        <w:rPr>
          <w:rFonts w:ascii="Calibri" w:hAnsi="Calibri" w:cs="Calibri"/>
          <w:b/>
          <w:spacing w:val="-2"/>
          <w:lang w:eastAsia="pl-PL"/>
        </w:rPr>
        <w:t>,</w:t>
      </w:r>
      <w:r w:rsidR="00434ADD" w:rsidRPr="00FA7CB8">
        <w:rPr>
          <w:rFonts w:ascii="Calibri" w:hAnsi="Calibri" w:cs="Calibri"/>
          <w:b/>
          <w:spacing w:val="-2"/>
          <w:lang w:eastAsia="pl-PL"/>
        </w:rPr>
        <w:t xml:space="preserve"> </w:t>
      </w:r>
      <w:r w:rsidR="006B101A" w:rsidRPr="00FA7CB8">
        <w:rPr>
          <w:rFonts w:ascii="Calibri" w:hAnsi="Calibri" w:cs="Calibri"/>
          <w:bCs/>
          <w:spacing w:val="-2"/>
          <w:lang w:eastAsia="pl-PL"/>
        </w:rPr>
        <w:t xml:space="preserve">z siedzibą w </w:t>
      </w:r>
      <w:r w:rsidR="00D84604">
        <w:rPr>
          <w:rFonts w:ascii="Calibri" w:hAnsi="Calibri" w:cs="Calibri"/>
          <w:bCs/>
          <w:spacing w:val="-2"/>
          <w:lang w:eastAsia="pl-PL"/>
        </w:rPr>
        <w:t>Sobótce</w:t>
      </w:r>
      <w:r w:rsidR="006B101A" w:rsidRPr="00FA7CB8">
        <w:rPr>
          <w:rFonts w:ascii="Calibri" w:hAnsi="Calibri" w:cs="Calibri"/>
          <w:bCs/>
          <w:spacing w:val="-2"/>
          <w:lang w:eastAsia="pl-PL"/>
        </w:rPr>
        <w:t xml:space="preserve"> (</w:t>
      </w:r>
      <w:r w:rsidR="0069274E">
        <w:rPr>
          <w:rFonts w:ascii="Calibri" w:hAnsi="Calibri" w:cs="Calibri"/>
          <w:bCs/>
          <w:spacing w:val="-2"/>
          <w:lang w:eastAsia="pl-PL"/>
        </w:rPr>
        <w:t>55-0</w:t>
      </w:r>
      <w:r w:rsidR="00D84604">
        <w:rPr>
          <w:rFonts w:ascii="Calibri" w:hAnsi="Calibri" w:cs="Calibri"/>
          <w:bCs/>
          <w:spacing w:val="-2"/>
          <w:lang w:eastAsia="pl-PL"/>
        </w:rPr>
        <w:t>5</w:t>
      </w:r>
      <w:r w:rsidR="0069274E">
        <w:rPr>
          <w:rFonts w:ascii="Calibri" w:hAnsi="Calibri" w:cs="Calibri"/>
          <w:bCs/>
          <w:spacing w:val="-2"/>
          <w:lang w:eastAsia="pl-PL"/>
        </w:rPr>
        <w:t>0</w:t>
      </w:r>
      <w:r w:rsidR="006B101A" w:rsidRPr="00FA7CB8">
        <w:rPr>
          <w:rFonts w:ascii="Calibri" w:hAnsi="Calibri" w:cs="Calibri"/>
          <w:bCs/>
          <w:spacing w:val="-2"/>
          <w:lang w:eastAsia="pl-PL"/>
        </w:rPr>
        <w:t xml:space="preserve">), przy </w:t>
      </w:r>
      <w:r w:rsidR="0069274E">
        <w:rPr>
          <w:rFonts w:ascii="Calibri" w:hAnsi="Calibri" w:cs="Calibri"/>
          <w:bCs/>
          <w:spacing w:val="-2"/>
          <w:lang w:eastAsia="pl-PL"/>
        </w:rPr>
        <w:t>Rynek 1</w:t>
      </w:r>
      <w:r w:rsidR="006B101A" w:rsidRPr="00FA7CB8">
        <w:rPr>
          <w:rFonts w:ascii="Calibri" w:hAnsi="Calibri" w:cs="Calibri"/>
          <w:bCs/>
          <w:spacing w:val="-2"/>
          <w:lang w:eastAsia="pl-PL"/>
        </w:rPr>
        <w:t xml:space="preserve">, </w:t>
      </w:r>
      <w:r w:rsidR="00FA7CB8" w:rsidRPr="00FA7CB8">
        <w:rPr>
          <w:rFonts w:ascii="Calibri" w:hAnsi="Calibri" w:cs="Calibri"/>
          <w:bCs/>
          <w:spacing w:val="-2"/>
          <w:lang w:eastAsia="pl-PL"/>
        </w:rPr>
        <w:t>REGON</w:t>
      </w:r>
      <w:r w:rsidR="006B101A" w:rsidRPr="00FA7CB8">
        <w:rPr>
          <w:rFonts w:ascii="Calibri" w:hAnsi="Calibri" w:cs="Calibri"/>
          <w:bCs/>
          <w:spacing w:val="-2"/>
          <w:lang w:eastAsia="pl-PL"/>
        </w:rPr>
        <w:t xml:space="preserve">: </w:t>
      </w:r>
      <w:r w:rsidR="0069274E">
        <w:rPr>
          <w:rFonts w:ascii="Calibri" w:hAnsi="Calibri" w:cs="Calibri"/>
          <w:bCs/>
          <w:spacing w:val="-2"/>
          <w:lang w:eastAsia="pl-PL"/>
        </w:rPr>
        <w:t>931935</w:t>
      </w:r>
      <w:r w:rsidR="00D84604">
        <w:rPr>
          <w:rFonts w:ascii="Calibri" w:hAnsi="Calibri" w:cs="Calibri"/>
          <w:bCs/>
          <w:spacing w:val="-2"/>
          <w:lang w:eastAsia="pl-PL"/>
        </w:rPr>
        <w:t>112</w:t>
      </w:r>
      <w:r w:rsidR="006B101A" w:rsidRPr="00FA7CB8">
        <w:rPr>
          <w:rFonts w:ascii="Calibri" w:hAnsi="Calibri" w:cs="Calibri"/>
          <w:bCs/>
          <w:spacing w:val="-2"/>
          <w:lang w:eastAsia="pl-PL"/>
        </w:rPr>
        <w:t xml:space="preserve">; NIP: </w:t>
      </w:r>
      <w:r w:rsidR="00D84604">
        <w:rPr>
          <w:rFonts w:ascii="Calibri" w:hAnsi="Calibri" w:cs="Calibri"/>
          <w:bCs/>
          <w:spacing w:val="-2"/>
          <w:lang w:eastAsia="pl-PL"/>
        </w:rPr>
        <w:t>8961000784</w:t>
      </w:r>
      <w:r w:rsidR="00434ADD" w:rsidRPr="00FA7CB8">
        <w:rPr>
          <w:rFonts w:ascii="Calibri" w:hAnsi="Calibri" w:cs="Calibri"/>
          <w:bCs/>
          <w:spacing w:val="-2"/>
          <w:lang w:eastAsia="pl-PL"/>
        </w:rPr>
        <w:t>,</w:t>
      </w:r>
      <w:r w:rsidR="00434ADD" w:rsidRPr="00FA7CB8">
        <w:rPr>
          <w:rFonts w:ascii="Calibri" w:hAnsi="Calibri" w:cs="Calibri"/>
          <w:b/>
          <w:bCs/>
          <w:spacing w:val="-2"/>
          <w:lang w:eastAsia="pl-PL"/>
        </w:rPr>
        <w:t xml:space="preserve"> </w:t>
      </w:r>
      <w:r w:rsidR="00434ADD" w:rsidRPr="00FA7CB8">
        <w:rPr>
          <w:rFonts w:ascii="Calibri" w:hAnsi="Calibri" w:cs="Calibri"/>
          <w:bCs/>
          <w:spacing w:val="-2"/>
          <w:lang w:eastAsia="pl-PL"/>
        </w:rPr>
        <w:t>reprezentowaną przez:</w:t>
      </w:r>
    </w:p>
    <w:p w:rsidR="00434ADD" w:rsidRPr="00FA7CB8" w:rsidRDefault="006B101A" w:rsidP="00FA7CB8">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Pana </w:t>
      </w:r>
      <w:r w:rsidR="00D84604">
        <w:rPr>
          <w:rFonts w:ascii="Calibri" w:hAnsi="Calibri" w:cs="Calibri"/>
          <w:b/>
          <w:bCs/>
          <w:spacing w:val="-2"/>
          <w:lang w:eastAsia="pl-PL"/>
        </w:rPr>
        <w:t>Mirosława Jarosza</w:t>
      </w:r>
      <w:r w:rsidR="00752596" w:rsidRPr="00FA7CB8">
        <w:rPr>
          <w:rFonts w:ascii="Calibri" w:hAnsi="Calibri" w:cs="Calibri"/>
          <w:b/>
          <w:bCs/>
          <w:spacing w:val="-2"/>
          <w:lang w:eastAsia="pl-PL"/>
        </w:rPr>
        <w:t xml:space="preserve"> – </w:t>
      </w:r>
      <w:r w:rsidR="0069274E">
        <w:rPr>
          <w:rFonts w:ascii="Calibri" w:hAnsi="Calibri" w:cs="Calibri"/>
          <w:b/>
          <w:bCs/>
          <w:spacing w:val="-2"/>
          <w:lang w:eastAsia="pl-PL"/>
        </w:rPr>
        <w:t>Burmistrza Miasta i Gminy</w:t>
      </w:r>
      <w:r w:rsidR="00434ADD" w:rsidRPr="00FA7CB8">
        <w:rPr>
          <w:rFonts w:ascii="Calibri" w:hAnsi="Calibri" w:cs="Calibri"/>
          <w:b/>
          <w:bCs/>
          <w:spacing w:val="-2"/>
          <w:lang w:eastAsia="pl-PL"/>
        </w:rPr>
        <w:t xml:space="preserve">  </w:t>
      </w:r>
    </w:p>
    <w:p w:rsidR="00434ADD" w:rsidRPr="00FA7CB8" w:rsidRDefault="00434ADD" w:rsidP="00FA7CB8">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przy kontrasygnacie Skarbnika </w:t>
      </w:r>
      <w:r w:rsidR="00752596" w:rsidRPr="00FA7CB8">
        <w:rPr>
          <w:rFonts w:ascii="Calibri" w:hAnsi="Calibri" w:cs="Calibri"/>
          <w:b/>
          <w:bCs/>
          <w:spacing w:val="-2"/>
          <w:lang w:eastAsia="pl-PL"/>
        </w:rPr>
        <w:t>Gminy</w:t>
      </w:r>
      <w:r w:rsidRPr="00FA7CB8">
        <w:rPr>
          <w:rFonts w:ascii="Calibri" w:hAnsi="Calibri" w:cs="Calibri"/>
          <w:b/>
          <w:bCs/>
          <w:spacing w:val="-2"/>
          <w:lang w:eastAsia="pl-PL"/>
        </w:rPr>
        <w:t xml:space="preserve"> - Pani </w:t>
      </w:r>
      <w:r w:rsidR="00D84604">
        <w:rPr>
          <w:rFonts w:ascii="Calibri" w:hAnsi="Calibri" w:cs="Calibri"/>
          <w:b/>
          <w:bCs/>
          <w:spacing w:val="-2"/>
          <w:lang w:eastAsia="pl-PL"/>
        </w:rPr>
        <w:t xml:space="preserve">Magdaleny </w:t>
      </w:r>
      <w:proofErr w:type="spellStart"/>
      <w:r w:rsidR="00D84604">
        <w:rPr>
          <w:rFonts w:ascii="Calibri" w:hAnsi="Calibri" w:cs="Calibri"/>
          <w:b/>
          <w:bCs/>
          <w:spacing w:val="-2"/>
          <w:lang w:eastAsia="pl-PL"/>
        </w:rPr>
        <w:t>Sączawa</w:t>
      </w:r>
      <w:proofErr w:type="spellEnd"/>
    </w:p>
    <w:p w:rsidR="00080D84" w:rsidRPr="00FA7CB8" w:rsidRDefault="00653A66" w:rsidP="00FA7CB8">
      <w:pPr>
        <w:widowControl w:val="0"/>
        <w:tabs>
          <w:tab w:val="left" w:pos="1407"/>
        </w:tabs>
        <w:suppressAutoHyphens w:val="0"/>
        <w:spacing w:line="276" w:lineRule="auto"/>
        <w:jc w:val="both"/>
        <w:rPr>
          <w:rFonts w:ascii="Calibri" w:hAnsi="Calibri" w:cs="Calibri"/>
          <w:bCs/>
        </w:rPr>
      </w:pPr>
      <w:r w:rsidRPr="00FA7CB8">
        <w:rPr>
          <w:rFonts w:ascii="Calibri" w:hAnsi="Calibri" w:cs="Calibri"/>
          <w:lang w:eastAsia="pl-PL"/>
        </w:rPr>
        <w:t>zwan</w:t>
      </w:r>
      <w:r w:rsidR="00434ADD" w:rsidRPr="00FA7CB8">
        <w:rPr>
          <w:rFonts w:ascii="Calibri" w:hAnsi="Calibri" w:cs="Calibri"/>
          <w:lang w:eastAsia="pl-PL"/>
        </w:rPr>
        <w:t>ą</w:t>
      </w:r>
      <w:r w:rsidRPr="00FA7CB8">
        <w:rPr>
          <w:rFonts w:ascii="Calibri" w:hAnsi="Calibri" w:cs="Calibri"/>
          <w:lang w:eastAsia="pl-PL"/>
        </w:rPr>
        <w:t xml:space="preserve"> dalej </w:t>
      </w:r>
      <w:r w:rsidR="00024E7D" w:rsidRPr="00FA7CB8">
        <w:rPr>
          <w:rFonts w:ascii="Calibri" w:hAnsi="Calibri" w:cs="Calibri"/>
          <w:bCs/>
        </w:rPr>
        <w:t>„</w:t>
      </w:r>
      <w:r w:rsidR="00024E7D" w:rsidRPr="00FA7CB8">
        <w:rPr>
          <w:rFonts w:ascii="Calibri" w:hAnsi="Calibri" w:cs="Calibri"/>
          <w:b/>
          <w:bCs/>
        </w:rPr>
        <w:t>Zamawiającym</w:t>
      </w:r>
      <w:r w:rsidR="00024E7D" w:rsidRPr="00FA7CB8">
        <w:rPr>
          <w:rFonts w:ascii="Calibri" w:hAnsi="Calibri" w:cs="Calibri"/>
          <w:bCs/>
        </w:rPr>
        <w:t>”</w:t>
      </w:r>
    </w:p>
    <w:p w:rsidR="00080D84" w:rsidRPr="00FA7CB8" w:rsidRDefault="00080D84" w:rsidP="00FA7CB8">
      <w:pPr>
        <w:widowControl w:val="0"/>
        <w:tabs>
          <w:tab w:val="left" w:pos="0"/>
        </w:tabs>
        <w:suppressAutoHyphens w:val="0"/>
        <w:spacing w:line="276" w:lineRule="auto"/>
        <w:jc w:val="center"/>
        <w:rPr>
          <w:rFonts w:ascii="Calibri" w:hAnsi="Calibri" w:cs="Calibri"/>
        </w:rPr>
      </w:pPr>
      <w:r w:rsidRPr="00FA7CB8">
        <w:rPr>
          <w:rFonts w:ascii="Calibri" w:hAnsi="Calibri" w:cs="Calibri"/>
        </w:rPr>
        <w:t>a</w:t>
      </w:r>
    </w:p>
    <w:p w:rsidR="00653A66" w:rsidRPr="00FA7CB8" w:rsidRDefault="00653A66" w:rsidP="00FA7CB8">
      <w:pPr>
        <w:widowControl w:val="0"/>
        <w:suppressAutoHyphens w:val="0"/>
        <w:spacing w:line="276" w:lineRule="auto"/>
        <w:jc w:val="both"/>
        <w:rPr>
          <w:rFonts w:ascii="Calibri" w:hAnsi="Calibri" w:cs="Calibri"/>
          <w:lang w:eastAsia="pl-PL"/>
        </w:rPr>
      </w:pPr>
      <w:r w:rsidRPr="00FA7CB8">
        <w:rPr>
          <w:rFonts w:ascii="Calibri" w:eastAsia="Calibri" w:hAnsi="Calibri" w:cs="Calibri"/>
        </w:rPr>
        <w:t xml:space="preserve">............................................................................., z siedzibą w .........................., prowadzącym działalność ubezpieczeniową zarejestrowaną w ................................ pod numerem KRS ........................... NIP: ......................., </w:t>
      </w:r>
      <w:r w:rsidR="00FA7CB8" w:rsidRPr="00FA7CB8">
        <w:rPr>
          <w:rFonts w:ascii="Calibri" w:eastAsia="Calibri" w:hAnsi="Calibri" w:cs="Calibri"/>
        </w:rPr>
        <w:t>REGON</w:t>
      </w:r>
      <w:r w:rsidRPr="00FA7CB8">
        <w:rPr>
          <w:rFonts w:ascii="Calibri" w:eastAsia="Calibri" w:hAnsi="Calibri" w:cs="Calibri"/>
        </w:rPr>
        <w:t>: ......................., reprezentowanym przez:</w:t>
      </w:r>
    </w:p>
    <w:p w:rsidR="00080D84" w:rsidRPr="00FA7CB8" w:rsidRDefault="00080D84" w:rsidP="00606A44">
      <w:pPr>
        <w:widowControl w:val="0"/>
        <w:numPr>
          <w:ilvl w:val="0"/>
          <w:numId w:val="101"/>
        </w:numPr>
        <w:tabs>
          <w:tab w:val="clear" w:pos="255"/>
          <w:tab w:val="left" w:pos="284"/>
        </w:tabs>
        <w:suppressAutoHyphens w:val="0"/>
        <w:spacing w:line="276" w:lineRule="auto"/>
        <w:ind w:left="0"/>
        <w:jc w:val="both"/>
        <w:rPr>
          <w:rFonts w:ascii="Calibri" w:hAnsi="Calibri" w:cs="Calibri"/>
        </w:rPr>
      </w:pPr>
      <w:r w:rsidRPr="00FA7CB8">
        <w:rPr>
          <w:rFonts w:ascii="Calibri" w:hAnsi="Calibri" w:cs="Calibri"/>
        </w:rPr>
        <w:t>................................................................................................</w:t>
      </w:r>
    </w:p>
    <w:p w:rsidR="00080D84" w:rsidRPr="00FA7CB8" w:rsidRDefault="00080D84" w:rsidP="00606A44">
      <w:pPr>
        <w:widowControl w:val="0"/>
        <w:numPr>
          <w:ilvl w:val="0"/>
          <w:numId w:val="101"/>
        </w:numPr>
        <w:tabs>
          <w:tab w:val="left" w:pos="284"/>
        </w:tabs>
        <w:suppressAutoHyphens w:val="0"/>
        <w:spacing w:line="276" w:lineRule="auto"/>
        <w:ind w:left="0"/>
        <w:jc w:val="both"/>
        <w:rPr>
          <w:rFonts w:ascii="Calibri" w:hAnsi="Calibri" w:cs="Calibri"/>
        </w:rPr>
      </w:pPr>
      <w:r w:rsidRPr="00FA7CB8">
        <w:rPr>
          <w:rFonts w:ascii="Calibri" w:hAnsi="Calibri" w:cs="Calibri"/>
        </w:rPr>
        <w:t>…………………………………………………………………………………………...</w:t>
      </w:r>
    </w:p>
    <w:p w:rsidR="00080D84" w:rsidRPr="00FA7CB8" w:rsidRDefault="00080D84" w:rsidP="00FA7CB8">
      <w:pPr>
        <w:widowControl w:val="0"/>
        <w:tabs>
          <w:tab w:val="left" w:pos="1407"/>
        </w:tabs>
        <w:suppressAutoHyphens w:val="0"/>
        <w:spacing w:before="60" w:line="276" w:lineRule="auto"/>
        <w:jc w:val="both"/>
        <w:rPr>
          <w:rFonts w:ascii="Calibri" w:hAnsi="Calibri" w:cs="Calibri"/>
          <w:b/>
        </w:rPr>
      </w:pPr>
      <w:r w:rsidRPr="00FA7CB8">
        <w:rPr>
          <w:rFonts w:ascii="Calibri" w:hAnsi="Calibri" w:cs="Calibri"/>
        </w:rPr>
        <w:t xml:space="preserve">zwanym dalej </w:t>
      </w:r>
      <w:r w:rsidRPr="00FA7CB8">
        <w:rPr>
          <w:rFonts w:ascii="Calibri" w:hAnsi="Calibri" w:cs="Calibri"/>
          <w:b/>
        </w:rPr>
        <w:t>„Wykonawcą”</w:t>
      </w:r>
    </w:p>
    <w:p w:rsidR="003A6A23" w:rsidRPr="00FA7CB8" w:rsidRDefault="003A6A23" w:rsidP="00FA7CB8">
      <w:pPr>
        <w:widowControl w:val="0"/>
        <w:tabs>
          <w:tab w:val="left" w:pos="1407"/>
        </w:tabs>
        <w:suppressAutoHyphens w:val="0"/>
        <w:spacing w:line="276" w:lineRule="auto"/>
        <w:jc w:val="both"/>
        <w:rPr>
          <w:rFonts w:ascii="Calibri" w:hAnsi="Calibri" w:cs="Calibri"/>
          <w:b/>
        </w:rPr>
      </w:pPr>
      <w:r w:rsidRPr="00FA7CB8">
        <w:rPr>
          <w:rFonts w:ascii="Calibri" w:hAnsi="Calibri" w:cs="Calibri"/>
          <w:bCs/>
        </w:rPr>
        <w:t>zwanymi łącznie</w:t>
      </w:r>
      <w:r w:rsidRPr="00FA7CB8">
        <w:rPr>
          <w:rFonts w:ascii="Calibri" w:hAnsi="Calibri" w:cs="Calibri"/>
          <w:b/>
        </w:rPr>
        <w:t xml:space="preserve"> „Stronami”</w:t>
      </w:r>
    </w:p>
    <w:p w:rsidR="00E13F19" w:rsidRPr="00FA7CB8" w:rsidRDefault="007418ED" w:rsidP="00FA7CB8">
      <w:pPr>
        <w:widowControl w:val="0"/>
        <w:suppressAutoHyphens w:val="0"/>
        <w:spacing w:before="60" w:line="276" w:lineRule="auto"/>
        <w:jc w:val="both"/>
        <w:rPr>
          <w:rFonts w:ascii="Calibri" w:hAnsi="Calibri" w:cs="Calibri"/>
          <w:lang w:eastAsia="en-US"/>
        </w:rPr>
      </w:pPr>
      <w:r w:rsidRPr="00FA7CB8">
        <w:rPr>
          <w:rFonts w:ascii="Calibri" w:hAnsi="Calibri" w:cs="Calibri"/>
          <w:spacing w:val="-2"/>
          <w:lang w:eastAsia="en-US"/>
        </w:rPr>
        <w:t>przy udziale i za pośrednictwem brokera ubezpieczeniowego –</w:t>
      </w:r>
      <w:r w:rsidR="00983F03" w:rsidRPr="00FA7CB8">
        <w:rPr>
          <w:rFonts w:ascii="Calibri" w:hAnsi="Calibri" w:cs="Calibri"/>
          <w:spacing w:val="-2"/>
          <w:lang w:eastAsia="en-US"/>
        </w:rPr>
        <w:t xml:space="preserve"> </w:t>
      </w:r>
      <w:r w:rsidRPr="00FA7CB8">
        <w:rPr>
          <w:rFonts w:ascii="Calibri" w:hAnsi="Calibri" w:cs="Calibri"/>
          <w:spacing w:val="-2"/>
          <w:lang w:eastAsia="en-US"/>
        </w:rPr>
        <w:t xml:space="preserve">Inter-Broker sp. z o.o. z siedzibą </w:t>
      </w:r>
      <w:r w:rsidR="00983F03" w:rsidRPr="00FA7CB8">
        <w:rPr>
          <w:rFonts w:ascii="Calibri" w:hAnsi="Calibri" w:cs="Calibri"/>
          <w:spacing w:val="-2"/>
          <w:lang w:eastAsia="en-US"/>
        </w:rPr>
        <w:br/>
      </w:r>
      <w:r w:rsidRPr="00FA7CB8">
        <w:rPr>
          <w:rFonts w:ascii="Calibri" w:hAnsi="Calibri" w:cs="Calibri"/>
          <w:spacing w:val="-2"/>
          <w:lang w:eastAsia="en-US"/>
        </w:rPr>
        <w:t xml:space="preserve">w Toruniu, przy ul. Żółkiewskiego 5, 87–100 Toruń; NIP: 879-101-30-31; </w:t>
      </w:r>
      <w:r w:rsidR="00FA7CB8" w:rsidRPr="00FA7CB8">
        <w:rPr>
          <w:rFonts w:ascii="Calibri" w:hAnsi="Calibri" w:cs="Calibri"/>
          <w:spacing w:val="-2"/>
          <w:lang w:eastAsia="en-US"/>
        </w:rPr>
        <w:t>REGON</w:t>
      </w:r>
      <w:r w:rsidRPr="00FA7CB8">
        <w:rPr>
          <w:rFonts w:ascii="Calibri" w:hAnsi="Calibri" w:cs="Calibri"/>
          <w:spacing w:val="-2"/>
          <w:lang w:eastAsia="en-US"/>
        </w:rPr>
        <w:t>: 870315750; wpisan</w:t>
      </w:r>
      <w:r w:rsidR="00983F03" w:rsidRPr="00FA7CB8">
        <w:rPr>
          <w:rFonts w:ascii="Calibri" w:hAnsi="Calibri" w:cs="Calibri"/>
          <w:spacing w:val="-2"/>
          <w:lang w:eastAsia="en-US"/>
        </w:rPr>
        <w:t>ego</w:t>
      </w:r>
      <w:r w:rsidRPr="00FA7CB8">
        <w:rPr>
          <w:rFonts w:ascii="Calibri" w:hAnsi="Calibri" w:cs="Calibri"/>
          <w:spacing w:val="-2"/>
          <w:lang w:eastAsia="en-US"/>
        </w:rPr>
        <w:t xml:space="preserve"> do rejestru przedsiębiorców prowadzonego przez Sąd Rejonowy w Toruniu VII Wydział Gospodarczy Krajowego Rejestru Sądowego – KRS nr 0000180910; kapitał zakładowy – 90 000,00 zł; posiadając</w:t>
      </w:r>
      <w:r w:rsidR="00983F03" w:rsidRPr="00FA7CB8">
        <w:rPr>
          <w:rFonts w:ascii="Calibri" w:hAnsi="Calibri" w:cs="Calibri"/>
          <w:spacing w:val="-2"/>
          <w:lang w:eastAsia="en-US"/>
        </w:rPr>
        <w:t>ego</w:t>
      </w:r>
      <w:r w:rsidRPr="00FA7CB8">
        <w:rPr>
          <w:rFonts w:ascii="Calibri" w:hAnsi="Calibri" w:cs="Calibri"/>
          <w:spacing w:val="-2"/>
          <w:lang w:eastAsia="en-US"/>
        </w:rPr>
        <w:t xml:space="preserve"> zezwolenie Państwowego Urzędu Nadzoru Ubezpieczeń na prowadzenie działalności brokerskiej numer 404/98 z dnia 02.07.1998 r., wpisan</w:t>
      </w:r>
      <w:r w:rsidR="00983F03" w:rsidRPr="00FA7CB8">
        <w:rPr>
          <w:rFonts w:ascii="Calibri" w:hAnsi="Calibri" w:cs="Calibri"/>
          <w:spacing w:val="-2"/>
          <w:lang w:eastAsia="en-US"/>
        </w:rPr>
        <w:t>ego</w:t>
      </w:r>
      <w:r w:rsidRPr="00FA7CB8">
        <w:rPr>
          <w:rFonts w:ascii="Calibri" w:hAnsi="Calibri" w:cs="Calibri"/>
          <w:spacing w:val="-2"/>
          <w:lang w:eastAsia="en-US"/>
        </w:rPr>
        <w:t xml:space="preserve"> do Rejestru brokerów ubezpieczeniowych pod pozycją 00000418/U.</w:t>
      </w:r>
    </w:p>
    <w:p w:rsidR="00E13F19" w:rsidRPr="00FA7CB8" w:rsidRDefault="00E13F19" w:rsidP="00FA7CB8">
      <w:pPr>
        <w:widowControl w:val="0"/>
        <w:tabs>
          <w:tab w:val="left" w:pos="360"/>
        </w:tabs>
        <w:suppressAutoHyphens w:val="0"/>
        <w:spacing w:before="60" w:line="276" w:lineRule="auto"/>
        <w:jc w:val="both"/>
        <w:rPr>
          <w:rFonts w:ascii="Calibri" w:hAnsi="Calibri" w:cs="Calibri"/>
          <w:spacing w:val="-6"/>
        </w:rPr>
      </w:pPr>
      <w:r w:rsidRPr="00FA7CB8">
        <w:rPr>
          <w:rFonts w:ascii="Calibri" w:hAnsi="Calibri" w:cs="Calibri"/>
          <w:spacing w:val="-6"/>
        </w:rPr>
        <w:t xml:space="preserve">W rezultacie dokonania przez Zamawiającego wyboru oferty Wykonawcy w postępowaniu o udzielenie zamówienia publicznego na wykonanie zadania pn.: Ubezpieczenie majątku i innych </w:t>
      </w:r>
      <w:r w:rsidR="00FF61D6" w:rsidRPr="00FA7CB8">
        <w:rPr>
          <w:rFonts w:ascii="Calibri" w:hAnsi="Calibri" w:cs="Calibri"/>
          <w:spacing w:val="-6"/>
        </w:rPr>
        <w:t xml:space="preserve">interesów </w:t>
      </w:r>
      <w:r w:rsidR="007D10DB" w:rsidRPr="00FA7CB8">
        <w:rPr>
          <w:rFonts w:ascii="Calibri" w:hAnsi="Calibri" w:cs="Calibri"/>
          <w:spacing w:val="-6"/>
        </w:rPr>
        <w:t xml:space="preserve">Gminy </w:t>
      </w:r>
      <w:r w:rsidR="00C94906">
        <w:rPr>
          <w:rFonts w:ascii="Calibri" w:hAnsi="Calibri" w:cs="Calibri"/>
          <w:spacing w:val="-6"/>
        </w:rPr>
        <w:t>Sobótka</w:t>
      </w:r>
      <w:r w:rsidR="00F65A36">
        <w:rPr>
          <w:rFonts w:ascii="Calibri" w:hAnsi="Calibri" w:cs="Calibri"/>
          <w:spacing w:val="-6"/>
        </w:rPr>
        <w:t xml:space="preserve"> </w:t>
      </w:r>
      <w:r w:rsidRPr="00FA7CB8">
        <w:rPr>
          <w:rFonts w:ascii="Calibri" w:hAnsi="Calibri" w:cs="Calibri"/>
          <w:spacing w:val="-6"/>
        </w:rPr>
        <w:t>- część I zam</w:t>
      </w:r>
      <w:r w:rsidR="00D44CCD" w:rsidRPr="00FA7CB8">
        <w:rPr>
          <w:rFonts w:ascii="Calibri" w:hAnsi="Calibri" w:cs="Calibri"/>
          <w:spacing w:val="-6"/>
        </w:rPr>
        <w:t>ówienia: Ubezpieczenie majątku</w:t>
      </w:r>
      <w:r w:rsidR="00754AE3" w:rsidRPr="00FA7CB8">
        <w:rPr>
          <w:rFonts w:ascii="Calibri" w:hAnsi="Calibri" w:cs="Calibri"/>
          <w:spacing w:val="-6"/>
        </w:rPr>
        <w:t xml:space="preserve"> i</w:t>
      </w:r>
      <w:r w:rsidRPr="00FA7CB8">
        <w:rPr>
          <w:rFonts w:ascii="Calibri" w:hAnsi="Calibri" w:cs="Calibri"/>
          <w:spacing w:val="-6"/>
        </w:rPr>
        <w:t xml:space="preserve"> odpowiedzialności c</w:t>
      </w:r>
      <w:r w:rsidR="00D44CCD" w:rsidRPr="00FA7CB8">
        <w:rPr>
          <w:rFonts w:ascii="Calibri" w:hAnsi="Calibri" w:cs="Calibri"/>
          <w:spacing w:val="-6"/>
        </w:rPr>
        <w:t xml:space="preserve">ywilnej </w:t>
      </w:r>
      <w:r w:rsidR="007D10DB" w:rsidRPr="00FA7CB8">
        <w:rPr>
          <w:rFonts w:ascii="Calibri" w:hAnsi="Calibri" w:cs="Calibri"/>
          <w:spacing w:val="-6"/>
        </w:rPr>
        <w:t xml:space="preserve">Gminy </w:t>
      </w:r>
      <w:r w:rsidR="00C94906">
        <w:rPr>
          <w:rFonts w:ascii="Calibri" w:hAnsi="Calibri" w:cs="Calibri"/>
          <w:spacing w:val="-6"/>
        </w:rPr>
        <w:t>Sobótka</w:t>
      </w:r>
      <w:r w:rsidRPr="00FA7CB8">
        <w:rPr>
          <w:rFonts w:ascii="Calibri" w:hAnsi="Calibri" w:cs="Calibri"/>
          <w:spacing w:val="-6"/>
        </w:rPr>
        <w:t>, przeprowadzonego w t</w:t>
      </w:r>
      <w:r w:rsidR="00D44CCD" w:rsidRPr="00FA7CB8">
        <w:rPr>
          <w:rFonts w:ascii="Calibri" w:hAnsi="Calibri" w:cs="Calibri"/>
          <w:spacing w:val="-6"/>
        </w:rPr>
        <w:t>rybie podstawowym</w:t>
      </w:r>
      <w:r w:rsidRPr="00FA7CB8">
        <w:rPr>
          <w:rFonts w:ascii="Calibri" w:hAnsi="Calibri" w:cs="Calibri"/>
          <w:spacing w:val="-6"/>
        </w:rPr>
        <w:t xml:space="preserve"> zgo</w:t>
      </w:r>
      <w:r w:rsidR="00CF3D8E" w:rsidRPr="00FA7CB8">
        <w:rPr>
          <w:rFonts w:ascii="Calibri" w:hAnsi="Calibri" w:cs="Calibri"/>
          <w:spacing w:val="-6"/>
        </w:rPr>
        <w:t>dnie z ustawą z dnia 11 września 2019</w:t>
      </w:r>
      <w:r w:rsidRPr="00FA7CB8">
        <w:rPr>
          <w:rFonts w:ascii="Calibri" w:hAnsi="Calibri" w:cs="Calibri"/>
          <w:spacing w:val="-6"/>
        </w:rPr>
        <w:t xml:space="preserve"> r. – Prawo zamówi</w:t>
      </w:r>
      <w:r w:rsidR="00CF3D8E" w:rsidRPr="00FA7CB8">
        <w:rPr>
          <w:rFonts w:ascii="Calibri" w:hAnsi="Calibri" w:cs="Calibri"/>
          <w:spacing w:val="-6"/>
        </w:rPr>
        <w:t>eń publicznych (</w:t>
      </w:r>
      <w:r w:rsidR="004564A1" w:rsidRPr="004564A1">
        <w:rPr>
          <w:rFonts w:ascii="Calibri" w:hAnsi="Calibri" w:cs="Calibri"/>
          <w:spacing w:val="-6"/>
        </w:rPr>
        <w:t>tekst jednolity Dz.U. 2023 poz. 1605 ze zm.</w:t>
      </w:r>
      <w:r w:rsidRPr="00FA7CB8">
        <w:rPr>
          <w:rFonts w:ascii="Calibri" w:hAnsi="Calibri" w:cs="Calibri"/>
          <w:spacing w:val="-6"/>
        </w:rPr>
        <w:t>) została zawarta umowa o następującej treści:</w:t>
      </w:r>
    </w:p>
    <w:p w:rsidR="00080D84" w:rsidRPr="00FA7CB8" w:rsidRDefault="00080D84"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lang w:eastAsia="en-US"/>
        </w:rPr>
        <w:t>Postanowienia</w:t>
      </w:r>
      <w:r w:rsidRPr="00FA7CB8">
        <w:rPr>
          <w:rFonts w:ascii="Calibri" w:hAnsi="Calibri" w:cs="Calibri"/>
          <w:b/>
        </w:rPr>
        <w:t xml:space="preserve"> ogólne</w:t>
      </w:r>
    </w:p>
    <w:p w:rsidR="00080D84" w:rsidRPr="00FA7CB8" w:rsidRDefault="00080D84"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§1</w:t>
      </w:r>
    </w:p>
    <w:p w:rsidR="003A6A23" w:rsidRPr="00FA7CB8" w:rsidRDefault="003A6A23" w:rsidP="00606A44">
      <w:pPr>
        <w:widowControl w:val="0"/>
        <w:numPr>
          <w:ilvl w:val="0"/>
          <w:numId w:val="33"/>
        </w:numPr>
        <w:tabs>
          <w:tab w:val="clear" w:pos="720"/>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Niniejsza umowa </w:t>
      </w:r>
      <w:r w:rsidR="0014120F" w:rsidRPr="00FA7CB8">
        <w:rPr>
          <w:rFonts w:ascii="Calibri" w:hAnsi="Calibri" w:cs="Calibri"/>
          <w:lang w:eastAsia="pl-PL"/>
        </w:rPr>
        <w:t>określa</w:t>
      </w:r>
      <w:r w:rsidRPr="00FA7CB8">
        <w:rPr>
          <w:rFonts w:ascii="Calibri" w:hAnsi="Calibri" w:cs="Calibri"/>
          <w:lang w:eastAsia="pl-PL"/>
        </w:rPr>
        <w:t xml:space="preserve"> warunki wykonania zamówienia</w:t>
      </w:r>
      <w:r w:rsidR="0014120F" w:rsidRPr="00FA7CB8">
        <w:rPr>
          <w:rFonts w:ascii="Calibri" w:hAnsi="Calibri" w:cs="Calibri"/>
          <w:lang w:eastAsia="pl-PL"/>
        </w:rPr>
        <w:t xml:space="preserve"> oraz prawa i obowiązki Stron</w:t>
      </w:r>
      <w:r w:rsidRPr="00FA7CB8">
        <w:rPr>
          <w:rFonts w:ascii="Calibri" w:hAnsi="Calibri" w:cs="Calibri"/>
          <w:lang w:eastAsia="pl-PL"/>
        </w:rPr>
        <w:t>.</w:t>
      </w:r>
    </w:p>
    <w:p w:rsidR="003A6A23" w:rsidRPr="00FA7CB8" w:rsidRDefault="003A6A23" w:rsidP="00606A44">
      <w:pPr>
        <w:widowControl w:val="0"/>
        <w:numPr>
          <w:ilvl w:val="0"/>
          <w:numId w:val="33"/>
        </w:numPr>
        <w:tabs>
          <w:tab w:val="clear" w:pos="720"/>
          <w:tab w:val="num" w:pos="426"/>
        </w:tabs>
        <w:suppressAutoHyphens w:val="0"/>
        <w:spacing w:line="276" w:lineRule="auto"/>
        <w:ind w:left="426" w:hanging="426"/>
        <w:jc w:val="both"/>
        <w:rPr>
          <w:rFonts w:ascii="Calibri" w:hAnsi="Calibri" w:cs="Calibri"/>
          <w:lang w:eastAsia="pl-PL"/>
        </w:rPr>
      </w:pPr>
      <w:bookmarkStart w:id="236" w:name="_Hlk47957241"/>
      <w:r w:rsidRPr="00FA7CB8">
        <w:rPr>
          <w:rFonts w:ascii="Calibri" w:hAnsi="Calibri" w:cs="Calibri"/>
          <w:lang w:eastAsia="pl-PL"/>
        </w:rPr>
        <w:t xml:space="preserve">Ilekroć zapisy umowy odnoszą się do Zamawiającego, dotyczą one również ubezpieczających </w:t>
      </w:r>
      <w:r w:rsidRPr="00FA7CB8">
        <w:rPr>
          <w:rFonts w:ascii="Calibri" w:hAnsi="Calibri" w:cs="Calibri"/>
          <w:lang w:eastAsia="pl-PL"/>
        </w:rPr>
        <w:br/>
        <w:t xml:space="preserve">i ubezpieczonych objętych zamówieniem, szczególnie w odniesieniu do zakresu </w:t>
      </w:r>
      <w:r w:rsidR="00653A66" w:rsidRPr="00FA7CB8">
        <w:rPr>
          <w:rFonts w:ascii="Calibri" w:hAnsi="Calibri" w:cs="Calibri"/>
          <w:lang w:eastAsia="pl-PL"/>
        </w:rPr>
        <w:t xml:space="preserve">i przedmiotu </w:t>
      </w:r>
      <w:r w:rsidRPr="00FA7CB8">
        <w:rPr>
          <w:rFonts w:ascii="Calibri" w:hAnsi="Calibri" w:cs="Calibri"/>
          <w:lang w:eastAsia="pl-PL"/>
        </w:rPr>
        <w:t>ubezpieczenia, likwidacji szkód i płatności składek</w:t>
      </w:r>
      <w:bookmarkEnd w:id="236"/>
      <w:r w:rsidRPr="00FA7CB8">
        <w:rPr>
          <w:rFonts w:ascii="Calibri" w:hAnsi="Calibri" w:cs="Calibri"/>
          <w:lang w:eastAsia="pl-PL"/>
        </w:rPr>
        <w:t xml:space="preserve">. </w:t>
      </w:r>
    </w:p>
    <w:p w:rsidR="00080D84" w:rsidRPr="00FA7CB8" w:rsidRDefault="00080D84" w:rsidP="00FA7CB8">
      <w:pPr>
        <w:widowControl w:val="0"/>
        <w:suppressAutoHyphens w:val="0"/>
        <w:spacing w:before="40" w:line="276" w:lineRule="auto"/>
        <w:jc w:val="center"/>
        <w:rPr>
          <w:rFonts w:ascii="Calibri" w:hAnsi="Calibri" w:cs="Calibri"/>
          <w:b/>
          <w:bCs/>
        </w:rPr>
      </w:pPr>
      <w:r w:rsidRPr="00FA7CB8">
        <w:rPr>
          <w:rFonts w:ascii="Calibri" w:hAnsi="Calibri" w:cs="Calibri"/>
          <w:b/>
          <w:bCs/>
        </w:rPr>
        <w:t>§2</w:t>
      </w:r>
    </w:p>
    <w:p w:rsidR="00080D84" w:rsidRPr="00FA7CB8" w:rsidRDefault="008B06D1"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 xml:space="preserve">W celu należytej realizacji zamówienia </w:t>
      </w:r>
      <w:r w:rsidR="00D00336" w:rsidRPr="00FA7CB8">
        <w:rPr>
          <w:rFonts w:ascii="Calibri" w:hAnsi="Calibri" w:cs="Calibri"/>
        </w:rPr>
        <w:t xml:space="preserve">Zamawiający i Wykonawca </w:t>
      </w:r>
      <w:r w:rsidRPr="00FA7CB8">
        <w:rPr>
          <w:rFonts w:ascii="Calibri" w:hAnsi="Calibri" w:cs="Calibri"/>
        </w:rPr>
        <w:t xml:space="preserve">obowiązani są współdziałać przy wykonaniu </w:t>
      </w:r>
      <w:r w:rsidR="004D1FB5" w:rsidRPr="00FA7CB8">
        <w:rPr>
          <w:rFonts w:ascii="Calibri" w:hAnsi="Calibri" w:cs="Calibri"/>
        </w:rPr>
        <w:t xml:space="preserve">niniejszej </w:t>
      </w:r>
      <w:r w:rsidRPr="00FA7CB8">
        <w:rPr>
          <w:rFonts w:ascii="Calibri" w:hAnsi="Calibri" w:cs="Calibri"/>
        </w:rPr>
        <w:t>umowy.</w:t>
      </w:r>
    </w:p>
    <w:p w:rsidR="00080D84" w:rsidRPr="00FA7CB8" w:rsidRDefault="00080D84"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 xml:space="preserve">Przedmiot i </w:t>
      </w:r>
      <w:r w:rsidRPr="00FA7CB8">
        <w:rPr>
          <w:rFonts w:ascii="Calibri" w:hAnsi="Calibri" w:cs="Calibri"/>
          <w:b/>
          <w:lang w:eastAsia="en-US"/>
        </w:rPr>
        <w:t>zakres</w:t>
      </w:r>
      <w:r w:rsidRPr="00FA7CB8">
        <w:rPr>
          <w:rFonts w:ascii="Calibri" w:hAnsi="Calibri" w:cs="Calibri"/>
          <w:b/>
        </w:rPr>
        <w:t xml:space="preserve"> zamówienia</w:t>
      </w:r>
      <w:r w:rsidR="00AA1534" w:rsidRPr="00FA7CB8">
        <w:rPr>
          <w:rFonts w:ascii="Calibri" w:hAnsi="Calibri" w:cs="Calibri"/>
          <w:b/>
        </w:rPr>
        <w:t xml:space="preserve"> (umowy)</w:t>
      </w:r>
    </w:p>
    <w:p w:rsidR="00080D84" w:rsidRPr="00FA7CB8" w:rsidRDefault="00F027ED"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3</w:t>
      </w:r>
    </w:p>
    <w:p w:rsidR="00E52C4A" w:rsidRPr="00FA7CB8" w:rsidRDefault="00080D84"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Przedmiotem zamówien</w:t>
      </w:r>
      <w:r w:rsidR="00A10A11" w:rsidRPr="00FA7CB8">
        <w:rPr>
          <w:rFonts w:ascii="Calibri" w:hAnsi="Calibri" w:cs="Calibri"/>
        </w:rPr>
        <w:t xml:space="preserve">ia </w:t>
      </w:r>
      <w:r w:rsidR="004D1FB5" w:rsidRPr="00FA7CB8">
        <w:rPr>
          <w:rFonts w:ascii="Calibri" w:hAnsi="Calibri" w:cs="Calibri"/>
        </w:rPr>
        <w:t xml:space="preserve">(umowy) </w:t>
      </w:r>
      <w:r w:rsidR="00A10A11" w:rsidRPr="00FA7CB8">
        <w:rPr>
          <w:rFonts w:ascii="Calibri" w:hAnsi="Calibri" w:cs="Calibri"/>
        </w:rPr>
        <w:t>jest ubezpieczenie</w:t>
      </w:r>
      <w:r w:rsidR="009E7540" w:rsidRPr="00FA7CB8">
        <w:rPr>
          <w:rFonts w:ascii="Calibri" w:hAnsi="Calibri" w:cs="Calibri"/>
        </w:rPr>
        <w:t xml:space="preserve"> majątku i innych interesów</w:t>
      </w:r>
      <w:r w:rsidR="00A10A11" w:rsidRPr="00FA7CB8">
        <w:rPr>
          <w:rFonts w:ascii="Calibri" w:hAnsi="Calibri" w:cs="Calibri"/>
        </w:rPr>
        <w:t xml:space="preserve"> </w:t>
      </w:r>
      <w:r w:rsidR="007D10DB" w:rsidRPr="00FA7CB8">
        <w:rPr>
          <w:rFonts w:ascii="Calibri" w:hAnsi="Calibri" w:cs="Calibri"/>
        </w:rPr>
        <w:t xml:space="preserve">Gminy </w:t>
      </w:r>
      <w:r w:rsidR="00BA2BFE" w:rsidRPr="00FA7CB8">
        <w:rPr>
          <w:rFonts w:ascii="Calibri" w:hAnsi="Calibri" w:cs="Calibri"/>
        </w:rPr>
        <w:t>.</w:t>
      </w:r>
      <w:r w:rsidR="00F65A36" w:rsidRPr="00F65A36">
        <w:rPr>
          <w:rFonts w:ascii="Calibri" w:hAnsi="Calibri" w:cs="Calibri"/>
          <w:spacing w:val="-6"/>
        </w:rPr>
        <w:t xml:space="preserve"> </w:t>
      </w:r>
      <w:r w:rsidR="00C94906">
        <w:rPr>
          <w:rFonts w:ascii="Calibri" w:hAnsi="Calibri" w:cs="Calibri"/>
          <w:spacing w:val="-6"/>
        </w:rPr>
        <w:lastRenderedPageBreak/>
        <w:t>Sobótka</w:t>
      </w:r>
      <w:r w:rsidRPr="00FA7CB8">
        <w:rPr>
          <w:rFonts w:ascii="Calibri" w:hAnsi="Calibri" w:cs="Calibri"/>
        </w:rPr>
        <w:t>. Zakres zamówienia obejmuje:</w:t>
      </w:r>
    </w:p>
    <w:p w:rsidR="00E52C4A" w:rsidRPr="00FA7CB8" w:rsidRDefault="00E52C4A" w:rsidP="00606A44">
      <w:pPr>
        <w:widowControl w:val="0"/>
        <w:numPr>
          <w:ilvl w:val="4"/>
          <w:numId w:val="68"/>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ubezpieczenie mienia od wszystkich ryzyk,</w:t>
      </w:r>
    </w:p>
    <w:p w:rsidR="00E52C4A" w:rsidRPr="00FA7CB8" w:rsidRDefault="00E52C4A" w:rsidP="00606A44">
      <w:pPr>
        <w:widowControl w:val="0"/>
        <w:numPr>
          <w:ilvl w:val="4"/>
          <w:numId w:val="68"/>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ubezpieczenie sprzętu elektronicznego od wszystkich ryzyk,</w:t>
      </w:r>
    </w:p>
    <w:p w:rsidR="00FF748B" w:rsidRDefault="00E52C4A" w:rsidP="00606A44">
      <w:pPr>
        <w:widowControl w:val="0"/>
        <w:numPr>
          <w:ilvl w:val="4"/>
          <w:numId w:val="68"/>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ubezpieczenie odpowiedzialności cywilnej</w:t>
      </w:r>
      <w:r w:rsidR="00F65A36">
        <w:rPr>
          <w:rFonts w:ascii="Calibri" w:hAnsi="Calibri" w:cs="Calibri"/>
        </w:rPr>
        <w:t>,</w:t>
      </w:r>
    </w:p>
    <w:p w:rsidR="00B66AD5" w:rsidRDefault="00B66AD5" w:rsidP="00606A44">
      <w:pPr>
        <w:widowControl w:val="0"/>
        <w:numPr>
          <w:ilvl w:val="4"/>
          <w:numId w:val="68"/>
        </w:numPr>
        <w:tabs>
          <w:tab w:val="left" w:pos="709"/>
        </w:tabs>
        <w:suppressAutoHyphens w:val="0"/>
        <w:spacing w:line="276" w:lineRule="auto"/>
        <w:ind w:left="709" w:hanging="283"/>
        <w:jc w:val="both"/>
        <w:rPr>
          <w:rFonts w:ascii="Calibri" w:hAnsi="Calibri" w:cs="Calibri"/>
        </w:rPr>
      </w:pPr>
      <w:r>
        <w:rPr>
          <w:rFonts w:ascii="Calibri" w:hAnsi="Calibri" w:cs="Calibri"/>
        </w:rPr>
        <w:t>ubezpieczenie maszyn i urządzeń od wszystkich ryzyk,</w:t>
      </w:r>
    </w:p>
    <w:p w:rsidR="00F65A36" w:rsidRPr="00FA7CB8" w:rsidRDefault="00F65A36" w:rsidP="00606A44">
      <w:pPr>
        <w:widowControl w:val="0"/>
        <w:numPr>
          <w:ilvl w:val="4"/>
          <w:numId w:val="68"/>
        </w:numPr>
        <w:tabs>
          <w:tab w:val="left" w:pos="709"/>
        </w:tabs>
        <w:suppressAutoHyphens w:val="0"/>
        <w:spacing w:line="276" w:lineRule="auto"/>
        <w:ind w:left="709" w:hanging="283"/>
        <w:jc w:val="both"/>
        <w:rPr>
          <w:rFonts w:ascii="Calibri" w:hAnsi="Calibri" w:cs="Calibri"/>
        </w:rPr>
      </w:pPr>
      <w:r>
        <w:rPr>
          <w:rFonts w:ascii="Calibri" w:hAnsi="Calibri" w:cs="Calibri"/>
        </w:rPr>
        <w:t>ubezpieczenie następstw nieszczęśliwych wypadków sołtysów i przewodniczących rad osiedli.</w:t>
      </w:r>
    </w:p>
    <w:p w:rsidR="00E52C4A" w:rsidRPr="00FA7CB8" w:rsidRDefault="00CF5D8D"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Postępowanie w sprawie zamówienia publicznego prowadzone było przy udziale brokera ubezpiecze</w:t>
      </w:r>
      <w:r w:rsidRPr="00FA7CB8">
        <w:rPr>
          <w:rFonts w:ascii="Calibri" w:hAnsi="Calibri" w:cs="Calibri"/>
        </w:rPr>
        <w:softHyphen/>
        <w:t xml:space="preserve">niowego, </w:t>
      </w:r>
      <w:r w:rsidR="002A2EE9" w:rsidRPr="00FA7CB8">
        <w:rPr>
          <w:rFonts w:ascii="Calibri" w:hAnsi="Calibri" w:cs="Calibri"/>
        </w:rPr>
        <w:t>Inter-Broker sp. z o.o.</w:t>
      </w:r>
      <w:r w:rsidRPr="00FA7CB8">
        <w:rPr>
          <w:rFonts w:ascii="Calibri" w:hAnsi="Calibri" w:cs="Calibri"/>
        </w:rPr>
        <w:t xml:space="preserve">, który jako pośrednik ubezpieczeniowy działa </w:t>
      </w:r>
      <w:r w:rsidR="002A2EE9" w:rsidRPr="00FA7CB8">
        <w:rPr>
          <w:rFonts w:ascii="Calibri" w:hAnsi="Calibri" w:cs="Calibri"/>
        </w:rPr>
        <w:br/>
      </w:r>
      <w:r w:rsidRPr="00FA7CB8">
        <w:rPr>
          <w:rFonts w:ascii="Calibri" w:hAnsi="Calibri" w:cs="Calibri"/>
        </w:rPr>
        <w:t>w imieniu i na rzecz Zamawiającego i wszystkich podmiotów objętych zamówieniem</w:t>
      </w:r>
      <w:r w:rsidR="006F286D" w:rsidRPr="00FA7CB8">
        <w:rPr>
          <w:rFonts w:ascii="Calibri" w:hAnsi="Calibri" w:cs="Calibri"/>
        </w:rPr>
        <w:t xml:space="preserve">. </w:t>
      </w:r>
    </w:p>
    <w:p w:rsidR="00E52C4A" w:rsidRPr="00FA7CB8" w:rsidRDefault="006F286D"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Broker ubezpieczeniowy będzie nadzorował realizację niniejszej umowy, a także będzie pośredniczył przy zawieraniu poszczególnych umów ubezpieczenia.</w:t>
      </w:r>
    </w:p>
    <w:p w:rsidR="006F286D" w:rsidRPr="00FA7CB8" w:rsidRDefault="006F286D"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Wykonawca zapłaci Inter-Broker sp. z o.o. kurtaż w wy</w:t>
      </w:r>
      <w:r w:rsidR="00F027ED" w:rsidRPr="00FA7CB8">
        <w:rPr>
          <w:rFonts w:ascii="Calibri" w:hAnsi="Calibri" w:cs="Calibri"/>
          <w:spacing w:val="-4"/>
        </w:rPr>
        <w:t xml:space="preserve">sokości zwyczajowo stosowanej, </w:t>
      </w:r>
      <w:r w:rsidR="00D166BE" w:rsidRPr="00FA7CB8">
        <w:rPr>
          <w:rFonts w:ascii="Calibri" w:hAnsi="Calibri" w:cs="Calibri"/>
          <w:spacing w:val="-4"/>
        </w:rPr>
        <w:br/>
      </w:r>
      <w:r w:rsidRPr="00FA7CB8">
        <w:rPr>
          <w:rFonts w:ascii="Calibri" w:hAnsi="Calibri" w:cs="Calibri"/>
          <w:spacing w:val="-4"/>
        </w:rPr>
        <w:t>z zachowaniem zasad wsk</w:t>
      </w:r>
      <w:r w:rsidR="00F027ED" w:rsidRPr="00FA7CB8">
        <w:rPr>
          <w:rFonts w:ascii="Calibri" w:hAnsi="Calibri" w:cs="Calibri"/>
          <w:spacing w:val="-4"/>
        </w:rPr>
        <w:t xml:space="preserve">azanych w </w:t>
      </w:r>
      <w:r w:rsidR="006D3C7A" w:rsidRPr="00FA7CB8">
        <w:rPr>
          <w:rFonts w:ascii="Calibri" w:hAnsi="Calibri" w:cs="Calibri"/>
          <w:spacing w:val="-4"/>
        </w:rPr>
        <w:t>s</w:t>
      </w:r>
      <w:r w:rsidR="00F027ED" w:rsidRPr="00FA7CB8">
        <w:rPr>
          <w:rFonts w:ascii="Calibri" w:hAnsi="Calibri" w:cs="Calibri"/>
          <w:spacing w:val="-4"/>
        </w:rPr>
        <w:t xml:space="preserve">pecyfikacji </w:t>
      </w:r>
      <w:r w:rsidR="006D3C7A" w:rsidRPr="00FA7CB8">
        <w:rPr>
          <w:rFonts w:ascii="Calibri" w:hAnsi="Calibri" w:cs="Calibri"/>
          <w:spacing w:val="-4"/>
        </w:rPr>
        <w:t>w</w:t>
      </w:r>
      <w:r w:rsidRPr="00FA7CB8">
        <w:rPr>
          <w:rFonts w:ascii="Calibri" w:hAnsi="Calibri" w:cs="Calibri"/>
          <w:spacing w:val="-4"/>
        </w:rPr>
        <w:t xml:space="preserve">arunków </w:t>
      </w:r>
      <w:r w:rsidR="006D3C7A" w:rsidRPr="00FA7CB8">
        <w:rPr>
          <w:rFonts w:ascii="Calibri" w:hAnsi="Calibri" w:cs="Calibri"/>
          <w:spacing w:val="-4"/>
        </w:rPr>
        <w:t>z</w:t>
      </w:r>
      <w:r w:rsidRPr="00FA7CB8">
        <w:rPr>
          <w:rFonts w:ascii="Calibri" w:hAnsi="Calibri" w:cs="Calibri"/>
          <w:spacing w:val="-4"/>
        </w:rPr>
        <w:t>amówienia, przez cały okres obowiązywania niniejszej umowy o wykonanie zamówienia i poszczególnych, wynikających z niej umów ubezpieczenia.</w:t>
      </w:r>
    </w:p>
    <w:p w:rsidR="00080D84" w:rsidRPr="00FA7CB8" w:rsidRDefault="00080D84"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Warunki wykonania zamówienia</w:t>
      </w:r>
    </w:p>
    <w:p w:rsidR="00080D84" w:rsidRPr="00FA7CB8" w:rsidRDefault="00F027ED"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4</w:t>
      </w:r>
    </w:p>
    <w:p w:rsidR="00E52C4A" w:rsidRPr="00FA7CB8" w:rsidRDefault="00E52C4A" w:rsidP="00606A44">
      <w:pPr>
        <w:widowControl w:val="0"/>
        <w:numPr>
          <w:ilvl w:val="0"/>
          <w:numId w:val="34"/>
        </w:numPr>
        <w:tabs>
          <w:tab w:val="left" w:pos="426"/>
        </w:tabs>
        <w:suppressAutoHyphens w:val="0"/>
        <w:spacing w:line="276" w:lineRule="auto"/>
        <w:ind w:left="426" w:hanging="426"/>
        <w:contextualSpacing/>
        <w:jc w:val="both"/>
        <w:rPr>
          <w:rFonts w:ascii="Calibri" w:hAnsi="Calibri" w:cs="Calibri"/>
          <w:lang w:eastAsia="en-US"/>
        </w:rPr>
      </w:pPr>
      <w:r w:rsidRPr="00FA7CB8">
        <w:rPr>
          <w:rFonts w:ascii="Calibri" w:hAnsi="Calibri" w:cs="Calibri"/>
          <w:lang w:eastAsia="en-US"/>
        </w:rPr>
        <w:t>Warunki wykonywania zamówienia określa:</w:t>
      </w:r>
    </w:p>
    <w:p w:rsidR="00E52C4A" w:rsidRPr="00FA7CB8" w:rsidRDefault="00E52C4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specyfikacja warunków zamówienia wraz z załącznikami,</w:t>
      </w:r>
    </w:p>
    <w:p w:rsidR="00E52C4A" w:rsidRPr="00FA7CB8" w:rsidRDefault="00E52C4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oferta złożona przez Wykonawcę,</w:t>
      </w:r>
    </w:p>
    <w:p w:rsidR="00E52C4A" w:rsidRPr="00FA7CB8" w:rsidRDefault="00E52C4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niniejsza umowa,</w:t>
      </w:r>
    </w:p>
    <w:p w:rsidR="008203DE" w:rsidRPr="00FA7CB8" w:rsidRDefault="008203DE"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w:t>
      </w:r>
      <w:r w:rsidR="0064681C" w:rsidRPr="00FA7CB8">
        <w:rPr>
          <w:rFonts w:ascii="Calibri" w:hAnsi="Calibri" w:cs="Calibri"/>
          <w:lang w:eastAsia="en-US"/>
        </w:rPr>
        <w:t xml:space="preserve"> </w:t>
      </w:r>
      <w:r w:rsidRPr="00FA7CB8">
        <w:rPr>
          <w:rFonts w:ascii="Calibri" w:hAnsi="Calibri" w:cs="Calibri"/>
          <w:lang w:eastAsia="en-US"/>
        </w:rPr>
        <w:t>i rodzajów ubezpieczenia,</w:t>
      </w:r>
    </w:p>
    <w:p w:rsidR="00E52C4A" w:rsidRPr="00FA7CB8" w:rsidRDefault="00E52C4A" w:rsidP="00FA7CB8">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 których zapisy zawsze mają pierwszeństwo przed innymi ustaleniami i postanowieniami.</w:t>
      </w:r>
    </w:p>
    <w:p w:rsidR="00E52C4A" w:rsidRPr="00FA7CB8" w:rsidRDefault="00595D33" w:rsidP="00606A44">
      <w:pPr>
        <w:widowControl w:val="0"/>
        <w:numPr>
          <w:ilvl w:val="0"/>
          <w:numId w:val="67"/>
        </w:numPr>
        <w:tabs>
          <w:tab w:val="left" w:pos="426"/>
        </w:tabs>
        <w:suppressAutoHyphens w:val="0"/>
        <w:spacing w:line="276" w:lineRule="auto"/>
        <w:ind w:left="426" w:hanging="426"/>
        <w:contextualSpacing/>
        <w:jc w:val="both"/>
        <w:rPr>
          <w:rFonts w:ascii="Calibri" w:eastAsia="Calibri" w:hAnsi="Calibri" w:cs="Calibri"/>
          <w:lang w:eastAsia="hi-IN" w:bidi="hi-IN"/>
        </w:rPr>
      </w:pPr>
      <w:r w:rsidRPr="00FA7CB8">
        <w:rPr>
          <w:rFonts w:ascii="Calibri" w:eastAsia="Calibri" w:hAnsi="Calibri" w:cs="Calibri"/>
          <w:lang w:eastAsia="en-US"/>
        </w:rPr>
        <w:t>W sprawach nieuregulowanych przez</w:t>
      </w:r>
      <w:r w:rsidR="00CA18FE" w:rsidRPr="00FA7CB8">
        <w:rPr>
          <w:rFonts w:ascii="Calibri" w:eastAsia="Calibri" w:hAnsi="Calibri" w:cs="Calibri"/>
          <w:lang w:eastAsia="en-US"/>
        </w:rPr>
        <w:t xml:space="preserve"> </w:t>
      </w:r>
      <w:r w:rsidRPr="00FA7CB8">
        <w:rPr>
          <w:rFonts w:ascii="Calibri" w:eastAsia="Calibri" w:hAnsi="Calibri" w:cs="Calibri"/>
          <w:lang w:eastAsia="en-US"/>
        </w:rPr>
        <w:t>dokumenty określone w</w:t>
      </w:r>
      <w:r w:rsidR="00CA18FE" w:rsidRPr="00FA7CB8">
        <w:rPr>
          <w:rFonts w:ascii="Calibri" w:eastAsia="Calibri" w:hAnsi="Calibri" w:cs="Calibri"/>
          <w:lang w:eastAsia="en-US"/>
        </w:rPr>
        <w:t xml:space="preserve"> </w:t>
      </w:r>
      <w:r w:rsidRPr="00FA7CB8">
        <w:rPr>
          <w:rFonts w:ascii="Calibri" w:eastAsia="Calibri" w:hAnsi="Calibri" w:cs="Calibri"/>
          <w:lang w:eastAsia="en-US"/>
        </w:rPr>
        <w:t xml:space="preserve">ust. 1 zastosowanie mają: ustawa z dnia 11 września 2019 r. </w:t>
      </w:r>
      <w:r w:rsidR="009169A0" w:rsidRPr="00FA7CB8">
        <w:rPr>
          <w:rFonts w:ascii="Calibri" w:eastAsia="Calibri" w:hAnsi="Calibri" w:cs="Calibri"/>
          <w:lang w:eastAsia="en-US"/>
        </w:rPr>
        <w:t xml:space="preserve">- </w:t>
      </w:r>
      <w:r w:rsidRPr="00FA7CB8">
        <w:rPr>
          <w:rFonts w:ascii="Calibri" w:eastAsia="Calibri" w:hAnsi="Calibri" w:cs="Calibri"/>
          <w:lang w:eastAsia="en-US"/>
        </w:rPr>
        <w:t>Prawo zamówień publicznych, ustawa z dnia 11 września 2015 r. o działalności ubezpieczeniowej i reasekuracyjnej, ustawa z dnia 15 grudnia 2017</w:t>
      </w:r>
      <w:r w:rsidR="009169A0" w:rsidRPr="00FA7CB8">
        <w:rPr>
          <w:rFonts w:ascii="Calibri" w:eastAsia="Calibri" w:hAnsi="Calibri" w:cs="Calibri"/>
          <w:lang w:eastAsia="en-US"/>
        </w:rPr>
        <w:t xml:space="preserve"> </w:t>
      </w:r>
      <w:r w:rsidRPr="00FA7CB8">
        <w:rPr>
          <w:rFonts w:ascii="Calibri" w:eastAsia="Calibri" w:hAnsi="Calibri" w:cs="Calibri"/>
          <w:lang w:eastAsia="en-US"/>
        </w:rPr>
        <w:t xml:space="preserve">r. </w:t>
      </w:r>
      <w:r w:rsidR="00065107" w:rsidRPr="00FA7CB8">
        <w:rPr>
          <w:rFonts w:ascii="Calibri" w:eastAsia="Calibri" w:hAnsi="Calibri" w:cs="Calibri"/>
          <w:lang w:eastAsia="en-US"/>
        </w:rPr>
        <w:br/>
      </w:r>
      <w:r w:rsidRPr="00FA7CB8">
        <w:rPr>
          <w:rFonts w:ascii="Calibri" w:eastAsia="Calibri" w:hAnsi="Calibri" w:cs="Calibri"/>
          <w:lang w:eastAsia="en-US"/>
        </w:rPr>
        <w:t>o dystrybucji ubezpieczeń, przepisy Kodeksu cywilnego oraz ogólne</w:t>
      </w:r>
      <w:r w:rsidR="009169A0" w:rsidRPr="00FA7CB8">
        <w:rPr>
          <w:rFonts w:ascii="Calibri" w:eastAsia="Calibri" w:hAnsi="Calibri" w:cs="Calibri"/>
          <w:lang w:eastAsia="en-US"/>
        </w:rPr>
        <w:t xml:space="preserve"> i </w:t>
      </w:r>
      <w:r w:rsidRPr="00FA7CB8">
        <w:rPr>
          <w:rFonts w:ascii="Calibri" w:eastAsia="Calibri" w:hAnsi="Calibri" w:cs="Calibri"/>
          <w:lang w:eastAsia="en-US"/>
        </w:rPr>
        <w:t>szczególne warunk</w:t>
      </w:r>
      <w:r w:rsidR="009169A0" w:rsidRPr="00FA7CB8">
        <w:rPr>
          <w:rFonts w:ascii="Calibri" w:eastAsia="Calibri" w:hAnsi="Calibri" w:cs="Calibri"/>
          <w:lang w:eastAsia="en-US"/>
        </w:rPr>
        <w:t>i</w:t>
      </w:r>
      <w:r w:rsidRPr="00FA7CB8">
        <w:rPr>
          <w:rFonts w:ascii="Calibri" w:eastAsia="Calibri" w:hAnsi="Calibri" w:cs="Calibri"/>
          <w:lang w:eastAsia="en-US"/>
        </w:rPr>
        <w:t xml:space="preserve"> ubezpieczenia Wykonawcy</w:t>
      </w:r>
      <w:r w:rsidR="004364E1" w:rsidRPr="00FA7CB8">
        <w:rPr>
          <w:rFonts w:ascii="Calibri" w:eastAsia="Calibri" w:hAnsi="Calibri" w:cs="Calibri"/>
          <w:lang w:eastAsia="en-US"/>
        </w:rPr>
        <w:t xml:space="preserve"> (</w:t>
      </w:r>
      <w:r w:rsidR="00065107" w:rsidRPr="00FA7CB8">
        <w:rPr>
          <w:rFonts w:ascii="Calibri" w:eastAsia="Calibri" w:hAnsi="Calibri" w:cs="Calibri"/>
          <w:lang w:eastAsia="en-US"/>
        </w:rPr>
        <w:t>wskazane w ofercie</w:t>
      </w:r>
      <w:r w:rsidR="004364E1" w:rsidRPr="00FA7CB8">
        <w:rPr>
          <w:rFonts w:ascii="Calibri" w:eastAsia="Calibri" w:hAnsi="Calibri" w:cs="Calibri"/>
          <w:lang w:eastAsia="en-US"/>
        </w:rPr>
        <w:t>)</w:t>
      </w:r>
      <w:r w:rsidRPr="00FA7CB8">
        <w:rPr>
          <w:rFonts w:ascii="Calibri" w:eastAsia="Calibri" w:hAnsi="Calibri" w:cs="Calibri"/>
          <w:lang w:eastAsia="en-US"/>
        </w:rPr>
        <w:t>,</w:t>
      </w:r>
      <w:r w:rsidRPr="00FA7CB8">
        <w:rPr>
          <w:rFonts w:ascii="Calibri" w:hAnsi="Calibri" w:cs="Calibri"/>
        </w:rPr>
        <w:t xml:space="preserve"> </w:t>
      </w:r>
      <w:r w:rsidRPr="00FA7CB8">
        <w:rPr>
          <w:rFonts w:ascii="Calibri" w:eastAsia="Calibri" w:hAnsi="Calibri" w:cs="Calibri"/>
          <w:lang w:eastAsia="en-US"/>
        </w:rPr>
        <w:t>o ile nie są sprzeczne z przywołanymi przepisami oraz postanowieniami specyfikacji warunków zamówienia</w:t>
      </w:r>
      <w:r w:rsidR="00E52C4A" w:rsidRPr="00FA7CB8">
        <w:rPr>
          <w:rFonts w:ascii="Calibri" w:eastAsia="Calibri" w:hAnsi="Calibri" w:cs="Calibri"/>
          <w:lang w:eastAsia="en-US"/>
        </w:rPr>
        <w:t>.</w:t>
      </w:r>
    </w:p>
    <w:p w:rsidR="00080D84" w:rsidRPr="00FA7CB8" w:rsidRDefault="00F027ED" w:rsidP="00FA7CB8">
      <w:pPr>
        <w:widowControl w:val="0"/>
        <w:suppressAutoHyphens w:val="0"/>
        <w:spacing w:before="120"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5</w:t>
      </w:r>
    </w:p>
    <w:p w:rsidR="00080D84" w:rsidRPr="00FA7CB8" w:rsidRDefault="00080D84" w:rsidP="00FA7CB8">
      <w:pPr>
        <w:widowControl w:val="0"/>
        <w:tabs>
          <w:tab w:val="left" w:pos="360"/>
        </w:tabs>
        <w:suppressAutoHyphens w:val="0"/>
        <w:spacing w:line="276" w:lineRule="auto"/>
        <w:rPr>
          <w:rFonts w:ascii="Calibri" w:hAnsi="Calibri" w:cs="Calibri"/>
        </w:rPr>
      </w:pPr>
      <w:r w:rsidRPr="00FA7CB8">
        <w:rPr>
          <w:rFonts w:ascii="Calibri" w:hAnsi="Calibri" w:cs="Calibri"/>
        </w:rPr>
        <w:t>Wykonawca:</w:t>
      </w:r>
    </w:p>
    <w:p w:rsidR="00080D84"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zobowiązuje się do objęcia ochroną ubezpieczeniową mienia we wszystkich lokalizacjach oraz całokształtu</w:t>
      </w:r>
      <w:r w:rsidR="007C4A0B" w:rsidRPr="00FA7CB8">
        <w:rPr>
          <w:rFonts w:ascii="Calibri" w:hAnsi="Calibri" w:cs="Calibri"/>
        </w:rPr>
        <w:t xml:space="preserve"> </w:t>
      </w:r>
      <w:r w:rsidRPr="00FA7CB8">
        <w:rPr>
          <w:rFonts w:ascii="Calibri" w:hAnsi="Calibri" w:cs="Calibri"/>
        </w:rPr>
        <w:t>prowadzonej działalności przez Zamawiającego i podmioty objęte zamówieniem</w:t>
      </w:r>
      <w:r w:rsidR="004D1FB5" w:rsidRPr="00FA7CB8">
        <w:rPr>
          <w:rFonts w:ascii="Calibri" w:hAnsi="Calibri" w:cs="Calibri"/>
        </w:rPr>
        <w:t>, wskazanej w specyfikacji warunków zamówienia</w:t>
      </w:r>
      <w:r w:rsidR="00080D84" w:rsidRPr="00FA7CB8">
        <w:rPr>
          <w:rFonts w:ascii="Calibri" w:hAnsi="Calibri" w:cs="Calibri"/>
        </w:rPr>
        <w:t>,</w:t>
      </w:r>
    </w:p>
    <w:p w:rsidR="00080D84"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przyjmuje warunki obligatoryjne dla poszczególnych rodzajów ubezpieczeń wymienione w  specyfikacji warunków zamówienia wraz z załącznikami oraz zaakceptowane warunki fakultatywne i</w:t>
      </w:r>
      <w:r w:rsidR="007C4A0B" w:rsidRPr="00FA7CB8">
        <w:rPr>
          <w:rFonts w:ascii="Calibri" w:hAnsi="Calibri" w:cs="Calibri"/>
        </w:rPr>
        <w:t xml:space="preserve"> </w:t>
      </w:r>
      <w:r w:rsidRPr="00FA7CB8">
        <w:rPr>
          <w:rFonts w:ascii="Calibri" w:hAnsi="Calibri" w:cs="Calibri"/>
        </w:rPr>
        <w:t>uznaje je za niezmienne</w:t>
      </w:r>
      <w:r w:rsidR="00080D84" w:rsidRPr="00FA7CB8">
        <w:rPr>
          <w:rFonts w:ascii="Calibri" w:hAnsi="Calibri" w:cs="Calibri"/>
        </w:rPr>
        <w:t>,</w:t>
      </w:r>
    </w:p>
    <w:p w:rsidR="00080D84"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w:t>
      </w:r>
      <w:r w:rsidRPr="00FA7CB8">
        <w:rPr>
          <w:rFonts w:ascii="Calibri" w:hAnsi="Calibri" w:cs="Calibri"/>
          <w:spacing w:val="-4"/>
        </w:rPr>
        <w:lastRenderedPageBreak/>
        <w:t>zmian powszechnie obowiązujących przepisów prawa, w zakresie w jakim zmiany te dotyczyć będą postanowień umów ubezpieczenia wskazanych w specyfikacji warunków zamówienia,</w:t>
      </w:r>
    </w:p>
    <w:p w:rsidR="00080D84"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gwarantuje niezmienność rocznych stawek taryfowych i składek wynikających ze złożonej oferty przez cały okres wykonania zamówienia i we wszystkich rodzajach ubezpieczeń</w:t>
      </w:r>
      <w:r w:rsidR="00080D84" w:rsidRPr="00FA7CB8">
        <w:rPr>
          <w:rFonts w:ascii="Calibri" w:hAnsi="Calibri" w:cs="Calibri"/>
        </w:rPr>
        <w:t xml:space="preserve">, </w:t>
      </w:r>
    </w:p>
    <w:p w:rsidR="005C68AB" w:rsidRPr="00FA7CB8" w:rsidRDefault="004F3A7C"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akceptuje proporcjonalną zmianę ceny ochrony ubezpieczeniowej w stosunku do ceny </w:t>
      </w:r>
      <w:r w:rsidR="00614A04" w:rsidRPr="00FA7CB8">
        <w:rPr>
          <w:rFonts w:ascii="Calibri" w:hAnsi="Calibri" w:cs="Calibri"/>
        </w:rPr>
        <w:t>ofertowej</w:t>
      </w:r>
      <w:r w:rsidRPr="00FA7CB8">
        <w:rPr>
          <w:rFonts w:ascii="Calibri" w:hAnsi="Calibri" w:cs="Calibri"/>
        </w:rPr>
        <w:t xml:space="preserve"> z uwagi na możliwość zmiany w czasie ilości i wartości przedmiotu ubezpieczenia oraz w związku z wyrównywaniem okresów ubezpieczenia i wprowadzaniem doubezpieczeń, przy czym Zamawiający określa minimalny gwarantowany zakres zamówienia, który podlegać będzie realizacji, na poziomie </w:t>
      </w:r>
      <w:r w:rsidR="0072138D" w:rsidRPr="00FA7CB8">
        <w:rPr>
          <w:rFonts w:ascii="Calibri" w:hAnsi="Calibri" w:cs="Calibri"/>
        </w:rPr>
        <w:t>7</w:t>
      </w:r>
      <w:r w:rsidRPr="00FA7CB8">
        <w:rPr>
          <w:rFonts w:ascii="Calibri" w:hAnsi="Calibri" w:cs="Calibri"/>
        </w:rPr>
        <w:t>0% opisu przedmiotu zamówienia</w:t>
      </w:r>
      <w:r w:rsidR="00501F9F" w:rsidRPr="00FA7CB8">
        <w:rPr>
          <w:rFonts w:ascii="Calibri" w:hAnsi="Calibri" w:cs="Calibri"/>
        </w:rPr>
        <w:t>, z naliczaniem składki „co do dnia” za faktyczny okres ochrony, według stawek rocznych zgodnych ze złożoną ofertą</w:t>
      </w:r>
      <w:r w:rsidR="00080D84" w:rsidRPr="00FA7CB8">
        <w:rPr>
          <w:rFonts w:ascii="Calibri" w:hAnsi="Calibri" w:cs="Calibri"/>
        </w:rPr>
        <w:t>,</w:t>
      </w:r>
    </w:p>
    <w:p w:rsidR="00080D84"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rezygnuje w odniesieniu do jakiegokolwiek ubezpieczenia ze stosowania składki minimalnej </w:t>
      </w:r>
      <w:r w:rsidR="00CA18FE" w:rsidRPr="00FA7CB8">
        <w:rPr>
          <w:rFonts w:ascii="Calibri" w:hAnsi="Calibri" w:cs="Calibri"/>
        </w:rPr>
        <w:br/>
      </w:r>
      <w:r w:rsidRPr="00FA7CB8">
        <w:rPr>
          <w:rFonts w:ascii="Calibri" w:hAnsi="Calibri" w:cs="Calibri"/>
        </w:rPr>
        <w:t>z polisy, bez względu na okres obowiązywania umowy ubezpieczenia,</w:t>
      </w:r>
    </w:p>
    <w:p w:rsidR="00501F9F" w:rsidRPr="00FA7CB8" w:rsidRDefault="00501F9F" w:rsidP="00FA7CB8">
      <w:pPr>
        <w:widowControl w:val="0"/>
        <w:numPr>
          <w:ilvl w:val="0"/>
          <w:numId w:val="15"/>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akceptuje zasady likwidacji szkód określone w specyfikacji warunków zamówienia </w:t>
      </w:r>
      <w:r w:rsidR="00CA18FE" w:rsidRPr="00FA7CB8">
        <w:rPr>
          <w:rFonts w:ascii="Calibri" w:hAnsi="Calibri" w:cs="Calibri"/>
          <w:lang w:eastAsia="pl-PL"/>
        </w:rPr>
        <w:br/>
      </w:r>
      <w:r w:rsidRPr="00FA7CB8">
        <w:rPr>
          <w:rFonts w:ascii="Calibri" w:hAnsi="Calibri" w:cs="Calibri"/>
          <w:lang w:eastAsia="pl-PL"/>
        </w:rPr>
        <w:t>oraz zobowiązuje się do pisemnego informowania brokera ubezpieczeniowego i Zamawiającego o każdej decyzji odszkodowawczej,</w:t>
      </w:r>
    </w:p>
    <w:p w:rsidR="00501F9F"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6"/>
        </w:rPr>
      </w:pPr>
      <w:r w:rsidRPr="00FA7CB8">
        <w:rPr>
          <w:rFonts w:ascii="Calibri" w:hAnsi="Calibri" w:cs="Calibri"/>
          <w:spacing w:val="-6"/>
          <w:lang w:eastAsia="pl-PL"/>
        </w:rPr>
        <w:t>przyjmuje wszystkie inne ustalenia zawarte w specyfikacji warunków zamówienia wraz z</w:t>
      </w:r>
      <w:r w:rsidR="00354CEE" w:rsidRPr="00FA7CB8">
        <w:rPr>
          <w:rFonts w:ascii="Calibri" w:hAnsi="Calibri" w:cs="Calibri"/>
          <w:spacing w:val="-6"/>
          <w:lang w:eastAsia="pl-PL"/>
        </w:rPr>
        <w:t xml:space="preserve"> </w:t>
      </w:r>
      <w:r w:rsidRPr="00FA7CB8">
        <w:rPr>
          <w:rFonts w:ascii="Calibri" w:hAnsi="Calibri" w:cs="Calibri"/>
          <w:spacing w:val="-6"/>
          <w:lang w:eastAsia="pl-PL"/>
        </w:rPr>
        <w:t>załącznikami</w:t>
      </w:r>
      <w:r w:rsidR="008A2A28" w:rsidRPr="00FA7CB8">
        <w:rPr>
          <w:rFonts w:ascii="Calibri" w:hAnsi="Calibri" w:cs="Calibri"/>
          <w:spacing w:val="-6"/>
        </w:rPr>
        <w:t>.</w:t>
      </w:r>
    </w:p>
    <w:p w:rsidR="00080D84" w:rsidRPr="00FA7CB8" w:rsidRDefault="00080D84"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Termin wykonania zamówienia</w:t>
      </w:r>
    </w:p>
    <w:p w:rsidR="00080D84" w:rsidRPr="00FA7CB8" w:rsidRDefault="00F027ED"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6</w:t>
      </w:r>
    </w:p>
    <w:p w:rsidR="007C4A0B" w:rsidRPr="00FA7CB8" w:rsidRDefault="007C4A0B" w:rsidP="00606A44">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 xml:space="preserve">Termin wykonania zamówienia: </w:t>
      </w:r>
      <w:r w:rsidR="00E4425E" w:rsidRPr="00FA7CB8">
        <w:rPr>
          <w:rFonts w:ascii="Calibri" w:hAnsi="Calibri" w:cs="Calibri"/>
          <w:bCs/>
          <w:lang w:eastAsia="pl-PL"/>
        </w:rPr>
        <w:t>24 miesiące</w:t>
      </w:r>
      <w:r w:rsidRPr="00FA7CB8">
        <w:rPr>
          <w:rFonts w:ascii="Calibri" w:hAnsi="Calibri" w:cs="Calibri"/>
          <w:bCs/>
          <w:lang w:eastAsia="pl-PL"/>
        </w:rPr>
        <w:t xml:space="preserve">, od dnia </w:t>
      </w:r>
      <w:r w:rsidR="00B66AD5">
        <w:rPr>
          <w:rFonts w:ascii="Calibri" w:hAnsi="Calibri" w:cs="Calibri"/>
          <w:bCs/>
          <w:lang w:eastAsia="pl-PL"/>
        </w:rPr>
        <w:t>13.03</w:t>
      </w:r>
      <w:r w:rsidR="00180C69" w:rsidRPr="00FA7CB8">
        <w:rPr>
          <w:rFonts w:ascii="Calibri" w:hAnsi="Calibri" w:cs="Calibri"/>
          <w:bCs/>
          <w:lang w:eastAsia="pl-PL"/>
        </w:rPr>
        <w:t>.</w:t>
      </w:r>
      <w:r w:rsidR="00FF748B" w:rsidRPr="00FA7CB8">
        <w:rPr>
          <w:rFonts w:ascii="Calibri" w:hAnsi="Calibri" w:cs="Calibri"/>
          <w:bCs/>
          <w:lang w:eastAsia="pl-PL"/>
        </w:rPr>
        <w:t>202</w:t>
      </w:r>
      <w:r w:rsidR="005A6F1A">
        <w:rPr>
          <w:rFonts w:ascii="Calibri" w:hAnsi="Calibri" w:cs="Calibri"/>
          <w:bCs/>
          <w:lang w:eastAsia="pl-PL"/>
        </w:rPr>
        <w:t>4</w:t>
      </w:r>
      <w:r w:rsidR="00F43BDC" w:rsidRPr="00FA7CB8">
        <w:rPr>
          <w:rFonts w:ascii="Calibri" w:hAnsi="Calibri" w:cs="Calibri"/>
          <w:bCs/>
          <w:lang w:eastAsia="pl-PL"/>
        </w:rPr>
        <w:t xml:space="preserve"> </w:t>
      </w:r>
      <w:r w:rsidRPr="00FA7CB8">
        <w:rPr>
          <w:rFonts w:ascii="Calibri" w:hAnsi="Calibri" w:cs="Calibri"/>
          <w:bCs/>
          <w:lang w:eastAsia="pl-PL"/>
        </w:rPr>
        <w:t xml:space="preserve">r. do dnia </w:t>
      </w:r>
      <w:r w:rsidR="00B66AD5">
        <w:rPr>
          <w:rFonts w:ascii="Calibri" w:hAnsi="Calibri" w:cs="Calibri"/>
          <w:bCs/>
          <w:lang w:eastAsia="pl-PL"/>
        </w:rPr>
        <w:t>12</w:t>
      </w:r>
      <w:r w:rsidR="00180C69" w:rsidRPr="00FA7CB8">
        <w:rPr>
          <w:rFonts w:ascii="Calibri" w:hAnsi="Calibri" w:cs="Calibri"/>
          <w:bCs/>
          <w:lang w:eastAsia="pl-PL"/>
        </w:rPr>
        <w:t>.0</w:t>
      </w:r>
      <w:r w:rsidR="005A6F1A">
        <w:rPr>
          <w:rFonts w:ascii="Calibri" w:hAnsi="Calibri" w:cs="Calibri"/>
          <w:bCs/>
          <w:lang w:eastAsia="pl-PL"/>
        </w:rPr>
        <w:t>3</w:t>
      </w:r>
      <w:r w:rsidR="00180C69" w:rsidRPr="00FA7CB8">
        <w:rPr>
          <w:rFonts w:ascii="Calibri" w:hAnsi="Calibri" w:cs="Calibri"/>
          <w:bCs/>
          <w:lang w:eastAsia="pl-PL"/>
        </w:rPr>
        <w:t>.</w:t>
      </w:r>
      <w:r w:rsidR="00FF748B" w:rsidRPr="00FA7CB8">
        <w:rPr>
          <w:rFonts w:ascii="Calibri" w:hAnsi="Calibri" w:cs="Calibri"/>
          <w:bCs/>
          <w:lang w:eastAsia="pl-PL"/>
        </w:rPr>
        <w:t>202</w:t>
      </w:r>
      <w:r w:rsidR="005A6F1A">
        <w:rPr>
          <w:rFonts w:ascii="Calibri" w:hAnsi="Calibri" w:cs="Calibri"/>
          <w:bCs/>
          <w:lang w:eastAsia="pl-PL"/>
        </w:rPr>
        <w:t>6</w:t>
      </w:r>
      <w:r w:rsidR="00F43BDC" w:rsidRPr="00FA7CB8">
        <w:rPr>
          <w:rFonts w:ascii="Calibri" w:hAnsi="Calibri" w:cs="Calibri"/>
          <w:bCs/>
          <w:lang w:eastAsia="pl-PL"/>
        </w:rPr>
        <w:t xml:space="preserve"> </w:t>
      </w:r>
      <w:r w:rsidRPr="00FA7CB8">
        <w:rPr>
          <w:rFonts w:ascii="Calibri" w:hAnsi="Calibri" w:cs="Calibri"/>
          <w:bCs/>
          <w:lang w:eastAsia="pl-PL"/>
        </w:rPr>
        <w:t xml:space="preserve">r. </w:t>
      </w:r>
    </w:p>
    <w:p w:rsidR="007C4A0B" w:rsidRPr="00FA7CB8" w:rsidRDefault="007C4A0B" w:rsidP="00606A44">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 xml:space="preserve">Dokumenty ubezpieczeniowe wystawiane </w:t>
      </w:r>
      <w:r w:rsidR="004D1FB5" w:rsidRPr="00FA7CB8">
        <w:rPr>
          <w:rFonts w:ascii="Calibri" w:hAnsi="Calibri" w:cs="Calibri"/>
          <w:bCs/>
          <w:lang w:eastAsia="pl-PL"/>
        </w:rPr>
        <w:t xml:space="preserve">będą </w:t>
      </w:r>
      <w:r w:rsidRPr="00FA7CB8">
        <w:rPr>
          <w:rFonts w:ascii="Calibri" w:hAnsi="Calibri" w:cs="Calibri"/>
          <w:bCs/>
          <w:lang w:eastAsia="pl-PL"/>
        </w:rPr>
        <w:t>na</w:t>
      </w:r>
      <w:r w:rsidR="009715C3" w:rsidRPr="00FA7CB8">
        <w:rPr>
          <w:rFonts w:ascii="Calibri" w:hAnsi="Calibri" w:cs="Calibri"/>
          <w:bCs/>
          <w:lang w:eastAsia="pl-PL"/>
        </w:rPr>
        <w:t xml:space="preserve"> </w:t>
      </w:r>
      <w:r w:rsidRPr="00FA7CB8">
        <w:rPr>
          <w:rFonts w:ascii="Calibri" w:hAnsi="Calibri" w:cs="Calibri"/>
          <w:bCs/>
          <w:lang w:eastAsia="pl-PL"/>
        </w:rPr>
        <w:t>okresy roczne, zgodne z</w:t>
      </w:r>
      <w:r w:rsidR="009715C3" w:rsidRPr="00FA7CB8">
        <w:rPr>
          <w:rFonts w:ascii="Calibri" w:hAnsi="Calibri" w:cs="Calibri"/>
          <w:bCs/>
          <w:lang w:eastAsia="pl-PL"/>
        </w:rPr>
        <w:t xml:space="preserve"> </w:t>
      </w:r>
      <w:r w:rsidRPr="00FA7CB8">
        <w:rPr>
          <w:rFonts w:ascii="Calibri" w:hAnsi="Calibri" w:cs="Calibri"/>
          <w:bCs/>
          <w:lang w:eastAsia="pl-PL"/>
        </w:rPr>
        <w:t>terminem wykonania zamówienia, z</w:t>
      </w:r>
      <w:r w:rsidR="00CA18FE" w:rsidRPr="00FA7CB8">
        <w:rPr>
          <w:rFonts w:ascii="Calibri" w:hAnsi="Calibri" w:cs="Calibri"/>
          <w:bCs/>
          <w:lang w:eastAsia="pl-PL"/>
        </w:rPr>
        <w:t xml:space="preserve"> </w:t>
      </w:r>
      <w:r w:rsidRPr="00FA7CB8">
        <w:rPr>
          <w:rFonts w:ascii="Calibri" w:hAnsi="Calibri" w:cs="Calibri"/>
          <w:bCs/>
          <w:lang w:eastAsia="pl-PL"/>
        </w:rPr>
        <w:t>wyjątkiem ubezpieczeń aktualnych, zawartych wcześniej,</w:t>
      </w:r>
      <w:r w:rsidR="009715C3" w:rsidRPr="00FA7CB8">
        <w:rPr>
          <w:rFonts w:ascii="Calibri" w:hAnsi="Calibri" w:cs="Calibri"/>
          <w:bCs/>
          <w:lang w:eastAsia="pl-PL"/>
        </w:rPr>
        <w:t xml:space="preserve"> </w:t>
      </w:r>
      <w:r w:rsidR="00FF748B" w:rsidRPr="00FA7CB8">
        <w:rPr>
          <w:rFonts w:ascii="Calibri" w:hAnsi="Calibri" w:cs="Calibri"/>
          <w:bCs/>
          <w:lang w:eastAsia="pl-PL"/>
        </w:rPr>
        <w:br/>
      </w:r>
      <w:r w:rsidR="009715C3" w:rsidRPr="00FA7CB8">
        <w:rPr>
          <w:rFonts w:ascii="Calibri" w:hAnsi="Calibri" w:cs="Calibri"/>
          <w:bCs/>
          <w:lang w:eastAsia="pl-PL"/>
        </w:rPr>
        <w:t xml:space="preserve">w </w:t>
      </w:r>
      <w:r w:rsidRPr="00FA7CB8">
        <w:rPr>
          <w:rFonts w:ascii="Calibri" w:hAnsi="Calibri" w:cs="Calibri"/>
          <w:bCs/>
          <w:lang w:eastAsia="pl-PL"/>
        </w:rPr>
        <w:t>odniesieniu do których dokumenty ubezpieczeniowe będą wystawione licząc od</w:t>
      </w:r>
      <w:r w:rsidR="009715C3" w:rsidRPr="00FA7CB8">
        <w:rPr>
          <w:rFonts w:ascii="Calibri" w:hAnsi="Calibri" w:cs="Calibri"/>
          <w:bCs/>
          <w:lang w:eastAsia="pl-PL"/>
        </w:rPr>
        <w:t xml:space="preserve"> </w:t>
      </w:r>
      <w:r w:rsidRPr="00FA7CB8">
        <w:rPr>
          <w:rFonts w:ascii="Calibri" w:hAnsi="Calibri" w:cs="Calibri"/>
          <w:bCs/>
          <w:lang w:eastAsia="pl-PL"/>
        </w:rPr>
        <w:t>dnia następnego po dniu wygaśnięcia tych umów</w:t>
      </w:r>
      <w:r w:rsidR="004D1FB5" w:rsidRPr="00FA7CB8">
        <w:rPr>
          <w:rFonts w:ascii="Calibri" w:hAnsi="Calibri" w:cs="Calibri"/>
          <w:bCs/>
          <w:lang w:eastAsia="pl-PL"/>
        </w:rPr>
        <w:t>,</w:t>
      </w:r>
      <w:r w:rsidRPr="00FA7CB8">
        <w:rPr>
          <w:rFonts w:ascii="Calibri" w:hAnsi="Calibri" w:cs="Calibri"/>
          <w:bCs/>
          <w:lang w:eastAsia="pl-PL"/>
        </w:rPr>
        <w:t xml:space="preserve"> do końca pierwszego rocznego okresu wykonania zamówienia, a następnie na </w:t>
      </w:r>
      <w:r w:rsidR="009715C3" w:rsidRPr="00FA7CB8">
        <w:rPr>
          <w:rFonts w:ascii="Calibri" w:hAnsi="Calibri" w:cs="Calibri"/>
          <w:bCs/>
          <w:lang w:eastAsia="pl-PL"/>
        </w:rPr>
        <w:t>drugi, pełny, roczny</w:t>
      </w:r>
      <w:r w:rsidRPr="00FA7CB8">
        <w:rPr>
          <w:rFonts w:ascii="Calibri" w:hAnsi="Calibri" w:cs="Calibri"/>
          <w:bCs/>
          <w:lang w:eastAsia="pl-PL"/>
        </w:rPr>
        <w:t xml:space="preserve"> okres ubezpieczenia.</w:t>
      </w:r>
    </w:p>
    <w:p w:rsidR="007C4A0B" w:rsidRPr="00FA7CB8" w:rsidRDefault="007C4A0B" w:rsidP="00606A44">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Dokumenty ubezpieczeniowe dotyczące tzw. ubezpieczeń wspólnych, tj. ubezpieczenia odpowiedzial</w:t>
      </w:r>
      <w:r w:rsidR="002469B2" w:rsidRPr="00FA7CB8">
        <w:rPr>
          <w:rFonts w:ascii="Calibri" w:hAnsi="Calibri" w:cs="Calibri"/>
          <w:bCs/>
          <w:lang w:eastAsia="pl-PL"/>
        </w:rPr>
        <w:softHyphen/>
      </w:r>
      <w:r w:rsidRPr="00FA7CB8">
        <w:rPr>
          <w:rFonts w:ascii="Calibri" w:hAnsi="Calibri" w:cs="Calibri"/>
          <w:bCs/>
          <w:lang w:eastAsia="pl-PL"/>
        </w:rPr>
        <w:t xml:space="preserve">ności cywilnej, ubezpieczenia mienia od wszystkich ryzyk w systemie pierwszego ryzyka (w tym odnoszące się do ubezpieczenia od kradzieży z włamaniem i rabunku </w:t>
      </w:r>
      <w:r w:rsidR="00403113" w:rsidRPr="00FA7CB8">
        <w:rPr>
          <w:rFonts w:ascii="Calibri" w:hAnsi="Calibri" w:cs="Calibri"/>
          <w:bCs/>
          <w:lang w:eastAsia="pl-PL"/>
        </w:rPr>
        <w:br/>
      </w:r>
      <w:r w:rsidRPr="00FA7CB8">
        <w:rPr>
          <w:rFonts w:ascii="Calibri" w:hAnsi="Calibri" w:cs="Calibri"/>
          <w:bCs/>
          <w:lang w:eastAsia="pl-PL"/>
        </w:rPr>
        <w:t xml:space="preserve">oraz przedmiotów szklanych od stłuczenia), a także ubezpieczenia sprzętu elektronicznego </w:t>
      </w:r>
      <w:r w:rsidR="00403113" w:rsidRPr="00FA7CB8">
        <w:rPr>
          <w:rFonts w:ascii="Calibri" w:hAnsi="Calibri" w:cs="Calibri"/>
          <w:bCs/>
          <w:lang w:eastAsia="pl-PL"/>
        </w:rPr>
        <w:br/>
      </w:r>
      <w:r w:rsidRPr="00FA7CB8">
        <w:rPr>
          <w:rFonts w:ascii="Calibri" w:hAnsi="Calibri" w:cs="Calibri"/>
          <w:bCs/>
          <w:lang w:eastAsia="pl-PL"/>
        </w:rPr>
        <w:t xml:space="preserve">od wszystkich ryzyk w systemie pierwszego ryzyka wystawiane będą na </w:t>
      </w:r>
      <w:r w:rsidR="00116D68" w:rsidRPr="00FA7CB8">
        <w:rPr>
          <w:rFonts w:ascii="Calibri" w:hAnsi="Calibri" w:cs="Calibri"/>
          <w:bCs/>
          <w:lang w:eastAsia="pl-PL"/>
        </w:rPr>
        <w:t>dwa</w:t>
      </w:r>
      <w:r w:rsidRPr="00FA7CB8">
        <w:rPr>
          <w:rFonts w:ascii="Calibri" w:hAnsi="Calibri" w:cs="Calibri"/>
          <w:bCs/>
          <w:lang w:eastAsia="pl-PL"/>
        </w:rPr>
        <w:t xml:space="preserve"> pełne</w:t>
      </w:r>
      <w:r w:rsidR="007B79C2" w:rsidRPr="00FA7CB8">
        <w:rPr>
          <w:rFonts w:ascii="Calibri" w:hAnsi="Calibri" w:cs="Calibri"/>
          <w:bCs/>
          <w:lang w:eastAsia="pl-PL"/>
        </w:rPr>
        <w:t>, roczne</w:t>
      </w:r>
      <w:r w:rsidRPr="00FA7CB8">
        <w:rPr>
          <w:rFonts w:ascii="Calibri" w:hAnsi="Calibri" w:cs="Calibri"/>
          <w:bCs/>
          <w:lang w:eastAsia="pl-PL"/>
        </w:rPr>
        <w:t xml:space="preserve"> okresy ubezpieczenia, w terminie wykonania zamówienia. </w:t>
      </w:r>
    </w:p>
    <w:p w:rsidR="00080D84" w:rsidRPr="00FA7CB8" w:rsidRDefault="007C4A0B" w:rsidP="00606A44">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Doubezpieczenia realizowane będą zawsze do końca roku polisowego.</w:t>
      </w:r>
    </w:p>
    <w:p w:rsidR="00080D84" w:rsidRPr="00FA7CB8" w:rsidRDefault="00080D84"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Forma wykonania zamówienia</w:t>
      </w:r>
    </w:p>
    <w:p w:rsidR="00080D84" w:rsidRPr="00FA7CB8" w:rsidRDefault="00F027ED"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7</w:t>
      </w:r>
    </w:p>
    <w:p w:rsidR="00DE50A6" w:rsidRPr="00FA7CB8"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spacing w:val="-8"/>
          <w:lang w:eastAsia="pl-PL"/>
        </w:rPr>
      </w:pPr>
      <w:r w:rsidRPr="00FA7CB8">
        <w:rPr>
          <w:rFonts w:ascii="Calibri" w:hAnsi="Calibri" w:cs="Calibri"/>
          <w:spacing w:val="-8"/>
          <w:lang w:eastAsia="pl-PL"/>
        </w:rPr>
        <w:t>Dokumenty ubezpieczeniowe dotyczące ubezpieczenia mienia i sprzętu elektronicznego od wszystkich ryzyk systemem sum stałych</w:t>
      </w:r>
      <w:r w:rsidR="004D1FB5" w:rsidRPr="00FA7CB8">
        <w:rPr>
          <w:rFonts w:ascii="Calibri" w:hAnsi="Calibri" w:cs="Calibri"/>
          <w:spacing w:val="-8"/>
          <w:lang w:eastAsia="pl-PL"/>
        </w:rPr>
        <w:t xml:space="preserve"> </w:t>
      </w:r>
      <w:r w:rsidRPr="00FA7CB8">
        <w:rPr>
          <w:rFonts w:ascii="Calibri" w:hAnsi="Calibri" w:cs="Calibri"/>
          <w:spacing w:val="-8"/>
          <w:lang w:eastAsia="pl-PL"/>
        </w:rPr>
        <w:t>wystawiane będą indywidualnie na Zamawiającego oraz poszczególne podmioty objęte zamówieniem, które tym samym będą ubezpieczającymi i płatnikami składki.</w:t>
      </w:r>
    </w:p>
    <w:p w:rsidR="00DE50A6" w:rsidRPr="00FA7CB8" w:rsidRDefault="004F7558" w:rsidP="00FA7CB8">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Dokumenty ubezpieczeniowe dotyczące tzw. ubezpieczeń wspólnych wystawione zostaną </w:t>
      </w:r>
      <w:r w:rsidRPr="00FA7CB8">
        <w:rPr>
          <w:rFonts w:ascii="Calibri" w:hAnsi="Calibri" w:cs="Calibri"/>
          <w:lang w:eastAsia="pl-PL"/>
        </w:rPr>
        <w:br/>
        <w:t>na Zamawiającego, który tym samym będzie ubezpieczającym. Dokumenty te, obejmujące Zamawiającego oraz wszystkie podmioty objęte zamówieniem zostaną wystawione dla każdego rodzaju ubezpieczenia</w:t>
      </w:r>
      <w:r w:rsidR="007C4A0B" w:rsidRPr="00FA7CB8">
        <w:rPr>
          <w:rFonts w:ascii="Calibri" w:hAnsi="Calibri" w:cs="Calibri"/>
          <w:lang w:eastAsia="pl-PL"/>
        </w:rPr>
        <w:t>.</w:t>
      </w:r>
    </w:p>
    <w:p w:rsidR="004F7558" w:rsidRPr="00FA7CB8" w:rsidRDefault="004F7558" w:rsidP="00FA7CB8">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Podmioty objęte zamówieniem – jeśli Zamawiający wyrazi taką wolę – mogą partycypować </w:t>
      </w:r>
      <w:r w:rsidRPr="00FA7CB8">
        <w:rPr>
          <w:rFonts w:ascii="Calibri" w:hAnsi="Calibri" w:cs="Calibri"/>
          <w:lang w:eastAsia="pl-PL"/>
        </w:rPr>
        <w:br/>
      </w:r>
      <w:r w:rsidRPr="00FA7CB8">
        <w:rPr>
          <w:rFonts w:ascii="Calibri" w:hAnsi="Calibri" w:cs="Calibri"/>
          <w:lang w:eastAsia="pl-PL"/>
        </w:rPr>
        <w:lastRenderedPageBreak/>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rsidR="004F7558" w:rsidRPr="00FA7CB8" w:rsidRDefault="004F7558" w:rsidP="00FA7CB8">
      <w:pPr>
        <w:widowControl w:val="0"/>
        <w:tabs>
          <w:tab w:val="left" w:pos="426"/>
        </w:tabs>
        <w:suppressAutoHyphens w:val="0"/>
        <w:spacing w:before="40" w:after="40" w:line="276" w:lineRule="auto"/>
        <w:ind w:left="426"/>
        <w:jc w:val="both"/>
        <w:rPr>
          <w:rFonts w:ascii="Calibri" w:hAnsi="Calibri" w:cs="Calibri"/>
          <w:i/>
          <w:iCs/>
          <w:spacing w:val="-6"/>
          <w:lang w:eastAsia="pl-PL"/>
        </w:rPr>
      </w:pPr>
      <w:r w:rsidRPr="00FA7CB8">
        <w:rPr>
          <w:rFonts w:ascii="Calibri" w:hAnsi="Calibri" w:cs="Calibri"/>
          <w:b/>
          <w:bCs/>
          <w:i/>
          <w:iCs/>
          <w:spacing w:val="-6"/>
          <w:lang w:eastAsia="pl-PL"/>
        </w:rPr>
        <w:t xml:space="preserve">Komentarz: </w:t>
      </w:r>
      <w:r w:rsidRPr="00FA7CB8">
        <w:rPr>
          <w:rFonts w:ascii="Calibri" w:hAnsi="Calibri" w:cs="Calibri"/>
          <w:i/>
          <w:iCs/>
          <w:spacing w:val="-6"/>
          <w:lang w:eastAsia="pl-PL"/>
        </w:rPr>
        <w:t>Zamawiający zastrzega sobie możliwość zmiany sposobu wystawienia polis i płatności.</w:t>
      </w:r>
    </w:p>
    <w:p w:rsidR="00DE50A6" w:rsidRPr="00FA7CB8"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spacing w:val="-6"/>
          <w:lang w:eastAsia="pl-PL"/>
        </w:rPr>
      </w:pPr>
      <w:bookmarkStart w:id="237" w:name="_Hlk18177503"/>
      <w:r w:rsidRPr="00FA7CB8">
        <w:rPr>
          <w:rFonts w:ascii="Calibri" w:hAnsi="Calibri" w:cs="Calibri"/>
          <w:spacing w:val="-6"/>
        </w:rPr>
        <w:t xml:space="preserve">Po </w:t>
      </w:r>
      <w:r w:rsidR="004F7558" w:rsidRPr="00FA7CB8">
        <w:rPr>
          <w:rFonts w:ascii="Calibri" w:hAnsi="Calibri" w:cs="Calibri"/>
          <w:spacing w:val="-6"/>
        </w:rPr>
        <w:t xml:space="preserve">zawarciu umowy w sprawie zamówienia publicznego, Wykonawca jest zobowiązany </w:t>
      </w:r>
      <w:r w:rsidR="00B74DC8" w:rsidRPr="00FA7CB8">
        <w:rPr>
          <w:rFonts w:ascii="Calibri" w:hAnsi="Calibri" w:cs="Calibri"/>
          <w:spacing w:val="-6"/>
        </w:rPr>
        <w:br/>
      </w:r>
      <w:r w:rsidR="004F7558" w:rsidRPr="00FA7CB8">
        <w:rPr>
          <w:rFonts w:ascii="Calibri" w:hAnsi="Calibri" w:cs="Calibri"/>
          <w:spacing w:val="-6"/>
        </w:rPr>
        <w:t xml:space="preserve">do wystawienia dokumentów ubezpieczeniowych w przeciągu 10 dni od otrzymania od brokera ubezpieczeniowego wniosków, nie później jednak niż do dnia </w:t>
      </w:r>
      <w:r w:rsidR="00B66AD5">
        <w:rPr>
          <w:rFonts w:ascii="Calibri" w:hAnsi="Calibri" w:cs="Calibri"/>
          <w:spacing w:val="-6"/>
        </w:rPr>
        <w:t>12</w:t>
      </w:r>
      <w:r w:rsidR="005A6F1A">
        <w:rPr>
          <w:rFonts w:ascii="Calibri" w:hAnsi="Calibri" w:cs="Calibri"/>
          <w:spacing w:val="-6"/>
        </w:rPr>
        <w:t>.03.2024</w:t>
      </w:r>
      <w:r w:rsidR="004F7558" w:rsidRPr="00FA7CB8">
        <w:rPr>
          <w:rFonts w:ascii="Calibri" w:hAnsi="Calibri" w:cs="Calibri"/>
          <w:spacing w:val="-6"/>
        </w:rPr>
        <w:t xml:space="preserve"> r., a w kolejnym roku realizacji zamówienia –</w:t>
      </w:r>
      <w:r w:rsidR="00E4425E" w:rsidRPr="00FA7CB8">
        <w:rPr>
          <w:rFonts w:ascii="Calibri" w:hAnsi="Calibri" w:cs="Calibri"/>
          <w:spacing w:val="-6"/>
        </w:rPr>
        <w:t xml:space="preserve"> </w:t>
      </w:r>
      <w:r w:rsidR="004F7558" w:rsidRPr="00FA7CB8">
        <w:rPr>
          <w:rFonts w:ascii="Calibri" w:hAnsi="Calibri" w:cs="Calibri"/>
          <w:spacing w:val="-6"/>
        </w:rPr>
        <w:t xml:space="preserve">do dnia </w:t>
      </w:r>
      <w:r w:rsidR="00B66AD5">
        <w:rPr>
          <w:rFonts w:ascii="Calibri" w:hAnsi="Calibri" w:cs="Calibri"/>
          <w:spacing w:val="-6"/>
        </w:rPr>
        <w:t>12</w:t>
      </w:r>
      <w:r w:rsidR="005A6F1A">
        <w:rPr>
          <w:rFonts w:ascii="Calibri" w:hAnsi="Calibri" w:cs="Calibri"/>
          <w:spacing w:val="-6"/>
        </w:rPr>
        <w:t>.03.2025</w:t>
      </w:r>
      <w:r w:rsidR="004F7558" w:rsidRPr="00FA7CB8">
        <w:rPr>
          <w:rFonts w:ascii="Calibri" w:hAnsi="Calibri" w:cs="Calibri"/>
          <w:spacing w:val="-6"/>
        </w:rPr>
        <w:t xml:space="preserve"> r. W razie niemożliwości wystawienia dokumentów tych we wskazanym terminie, Wykonawca jest zobowiązany do wystawienia noty pokrycia ubezpieczeniowego, gwarantu</w:t>
      </w:r>
      <w:r w:rsidR="004F7558" w:rsidRPr="00FA7CB8">
        <w:rPr>
          <w:rFonts w:ascii="Calibri" w:hAnsi="Calibri" w:cs="Calibri"/>
          <w:spacing w:val="-6"/>
        </w:rPr>
        <w:softHyphen/>
        <w:t>jącej bezwarun</w:t>
      </w:r>
      <w:r w:rsidR="004F7558" w:rsidRPr="00FA7CB8">
        <w:rPr>
          <w:rFonts w:ascii="Calibri" w:hAnsi="Calibri" w:cs="Calibri"/>
          <w:spacing w:val="-6"/>
        </w:rPr>
        <w:softHyphen/>
        <w:t xml:space="preserve">kowo i nieodwołalnie wykonanie zamówienia </w:t>
      </w:r>
      <w:r w:rsidR="00E4425E" w:rsidRPr="00FA7CB8">
        <w:rPr>
          <w:rFonts w:ascii="Calibri" w:hAnsi="Calibri" w:cs="Calibri"/>
          <w:spacing w:val="-6"/>
        </w:rPr>
        <w:br/>
      </w:r>
      <w:r w:rsidR="004F7558" w:rsidRPr="00FA7CB8">
        <w:rPr>
          <w:rFonts w:ascii="Calibri" w:hAnsi="Calibri" w:cs="Calibri"/>
          <w:spacing w:val="-6"/>
        </w:rPr>
        <w:t>w zakresie i na warun</w:t>
      </w:r>
      <w:r w:rsidR="004F7558" w:rsidRPr="00FA7CB8">
        <w:rPr>
          <w:rFonts w:ascii="Calibri" w:hAnsi="Calibri" w:cs="Calibri"/>
          <w:spacing w:val="-6"/>
        </w:rPr>
        <w:softHyphen/>
        <w:t xml:space="preserve">kach zgodnych ze złożoną ofertą od dnia </w:t>
      </w:r>
      <w:r w:rsidR="00B66AD5">
        <w:rPr>
          <w:rFonts w:ascii="Calibri" w:hAnsi="Calibri" w:cs="Calibri"/>
          <w:spacing w:val="-6"/>
        </w:rPr>
        <w:t>13.03</w:t>
      </w:r>
      <w:r w:rsidR="005A6F1A">
        <w:rPr>
          <w:rFonts w:ascii="Calibri" w:hAnsi="Calibri" w:cs="Calibri"/>
          <w:spacing w:val="-6"/>
        </w:rPr>
        <w:t>.2024</w:t>
      </w:r>
      <w:r w:rsidR="004F7558" w:rsidRPr="00FA7CB8">
        <w:rPr>
          <w:rFonts w:ascii="Calibri" w:hAnsi="Calibri" w:cs="Calibri"/>
          <w:spacing w:val="-6"/>
        </w:rPr>
        <w:t xml:space="preserve"> r. oraz od dnia </w:t>
      </w:r>
      <w:r w:rsidR="00B66AD5">
        <w:rPr>
          <w:rFonts w:ascii="Calibri" w:hAnsi="Calibri" w:cs="Calibri"/>
          <w:spacing w:val="-6"/>
        </w:rPr>
        <w:t>13.03</w:t>
      </w:r>
      <w:r w:rsidR="005A6F1A">
        <w:rPr>
          <w:rFonts w:ascii="Calibri" w:hAnsi="Calibri" w:cs="Calibri"/>
          <w:spacing w:val="-6"/>
        </w:rPr>
        <w:t>.2025</w:t>
      </w:r>
      <w:r w:rsidR="004F7558" w:rsidRPr="00FA7CB8">
        <w:rPr>
          <w:rFonts w:ascii="Calibri" w:hAnsi="Calibri" w:cs="Calibri"/>
          <w:spacing w:val="-6"/>
        </w:rPr>
        <w:t xml:space="preserve"> r. </w:t>
      </w:r>
      <w:r w:rsidRPr="00FA7CB8">
        <w:rPr>
          <w:rFonts w:ascii="Calibri" w:hAnsi="Calibri" w:cs="Calibri"/>
          <w:spacing w:val="-6"/>
        </w:rPr>
        <w:t>Nota pokrycia ubezpieczenio</w:t>
      </w:r>
      <w:r w:rsidR="00044354" w:rsidRPr="00FA7CB8">
        <w:rPr>
          <w:rFonts w:ascii="Calibri" w:hAnsi="Calibri" w:cs="Calibri"/>
          <w:spacing w:val="-6"/>
        </w:rPr>
        <w:softHyphen/>
      </w:r>
      <w:r w:rsidRPr="00FA7CB8">
        <w:rPr>
          <w:rFonts w:ascii="Calibri" w:hAnsi="Calibri" w:cs="Calibri"/>
          <w:spacing w:val="-6"/>
        </w:rPr>
        <w:t>wego będzie obowiązywała do czasu wystawienia dokumentów ubezpieczeniowych.</w:t>
      </w:r>
      <w:bookmarkEnd w:id="237"/>
    </w:p>
    <w:p w:rsidR="00DE50A6" w:rsidRPr="00FA7CB8"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 xml:space="preserve">Wnioski o wystawienie dokumentów ubezpieczeniowych potwierdzających zawarcie poszczególnych umów ubezpieczenia składał będzie broker ubezpieczeniowy, działający </w:t>
      </w:r>
      <w:r w:rsidR="00403113" w:rsidRPr="00FA7CB8">
        <w:rPr>
          <w:rFonts w:ascii="Calibri" w:hAnsi="Calibri" w:cs="Calibri"/>
        </w:rPr>
        <w:br/>
      </w:r>
      <w:r w:rsidRPr="00FA7CB8">
        <w:rPr>
          <w:rFonts w:ascii="Calibri" w:hAnsi="Calibri" w:cs="Calibri"/>
        </w:rPr>
        <w:t>w imieniu i na rzecz Zamawiającego oraz wszystkich podmiotów objętych zamówieniem.</w:t>
      </w:r>
    </w:p>
    <w:p w:rsidR="00024E7D" w:rsidRPr="00FA7CB8"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rsidR="00BB62A8" w:rsidRPr="00FA7CB8" w:rsidRDefault="00BB62A8" w:rsidP="00FA7CB8">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spacing w:val="-6"/>
          <w:lang w:eastAsia="pl-PL"/>
        </w:rPr>
        <w:t>Poszczególne umowy ubezpieczenia znajdują się w stosunku podporządkowania do niniejszej umowy w sprawie zamówienia.</w:t>
      </w:r>
    </w:p>
    <w:p w:rsidR="00080D84" w:rsidRPr="00FA7CB8" w:rsidRDefault="00080D84"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Składka i stawki ubezpieczeniowe</w:t>
      </w:r>
    </w:p>
    <w:p w:rsidR="00080D84" w:rsidRPr="00FA7CB8" w:rsidRDefault="008F1EE9"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8</w:t>
      </w:r>
    </w:p>
    <w:p w:rsidR="00080D84" w:rsidRDefault="0003734F" w:rsidP="00FA7CB8">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Łączna składka za wszystkie rodzaje i przedmioty ubezpieczenia za cały </w:t>
      </w:r>
      <w:r w:rsidR="00144F0A" w:rsidRPr="00FA7CB8">
        <w:rPr>
          <w:rFonts w:ascii="Calibri" w:hAnsi="Calibri" w:cs="Calibri"/>
        </w:rPr>
        <w:t>24</w:t>
      </w:r>
      <w:r w:rsidRPr="00FA7CB8">
        <w:rPr>
          <w:rFonts w:ascii="Calibri" w:hAnsi="Calibri" w:cs="Calibri"/>
        </w:rPr>
        <w:t xml:space="preserve"> miesięczny okres ubezpieczenia (zamówienia) wynosi: ............. (słownie złotych: .................), z zastrzeżeniem możliwych zmian, określonych w specyfikacji warunków zamówienia i w niniejszej umowie</w:t>
      </w:r>
      <w:r w:rsidR="00080D84" w:rsidRPr="00FA7CB8">
        <w:rPr>
          <w:rFonts w:ascii="Calibri" w:hAnsi="Calibri" w:cs="Calibri"/>
        </w:rPr>
        <w:t>.</w:t>
      </w:r>
    </w:p>
    <w:p w:rsidR="00C46A6B" w:rsidRPr="00FA7CB8" w:rsidRDefault="00C46A6B" w:rsidP="00FA7CB8">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C46A6B">
        <w:rPr>
          <w:rFonts w:ascii="Calibri" w:hAnsi="Calibri" w:cs="Calibri"/>
        </w:rPr>
        <w:t>Ostateczne wynagrodzenie Wykonawcy uzależnione będzie od faktycznych terminów ubezpieczenia i innych okoliczności wskazanych w niniejszej umowie oraz w specyfikacji warunków zamówienia.</w:t>
      </w:r>
    </w:p>
    <w:p w:rsidR="00403113" w:rsidRPr="00FA7CB8" w:rsidRDefault="00080D84" w:rsidP="00FA7CB8">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Składki za poszczególne rodzaje i wartości majątku stanowią podstawę obliczania rocznych stawek taryfowych, których niezmienność gwarantuje Wykonawca przez</w:t>
      </w:r>
      <w:r w:rsidR="0003734F" w:rsidRPr="00FA7CB8">
        <w:rPr>
          <w:rFonts w:ascii="Calibri" w:hAnsi="Calibri" w:cs="Calibri"/>
        </w:rPr>
        <w:t xml:space="preserve"> </w:t>
      </w:r>
      <w:r w:rsidRPr="00FA7CB8">
        <w:rPr>
          <w:rFonts w:ascii="Calibri" w:hAnsi="Calibri" w:cs="Calibri"/>
        </w:rPr>
        <w:t>cały okres ubezpieczenia we wszystkich rodzajach ubezpieczeń.</w:t>
      </w:r>
    </w:p>
    <w:p w:rsidR="00403113" w:rsidRPr="00FA7CB8" w:rsidRDefault="00403113" w:rsidP="00FA7CB8">
      <w:pPr>
        <w:widowControl w:val="0"/>
        <w:numPr>
          <w:ilvl w:val="0"/>
          <w:numId w:val="17"/>
        </w:numPr>
        <w:tabs>
          <w:tab w:val="left" w:pos="426"/>
        </w:tabs>
        <w:suppressAutoHyphens w:val="0"/>
        <w:autoSpaceDE w:val="0"/>
        <w:spacing w:after="120" w:line="276" w:lineRule="auto"/>
        <w:ind w:left="426" w:hanging="426"/>
        <w:jc w:val="both"/>
        <w:rPr>
          <w:rFonts w:ascii="Calibri" w:hAnsi="Calibri" w:cs="Calibri"/>
          <w:sz w:val="28"/>
          <w:szCs w:val="28"/>
        </w:rPr>
      </w:pPr>
      <w:r w:rsidRPr="00FA7CB8">
        <w:rPr>
          <w:rFonts w:ascii="Calibri" w:hAnsi="Calibri" w:cs="Calibri"/>
        </w:rPr>
        <w:t>Roczne stawki taryfowe wyliczane będą według wzoru:</w:t>
      </w:r>
    </w:p>
    <w:p w:rsidR="00403113" w:rsidRPr="00FA7CB8" w:rsidRDefault="00783A12" w:rsidP="00FA7CB8">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danego przedmiotu ubezpieczenia</m:t>
              </m:r>
            </m:num>
            <m:den>
              <m:r>
                <m:rPr>
                  <m:nor/>
                </m:rPr>
                <w:rPr>
                  <w:rFonts w:ascii="Calibri" w:hAnsi="Calibri" w:cs="Calibri"/>
                </w:rPr>
                <m:t>suma ubezpieczenia danego przedmiotu ubezpieczenia</m:t>
              </m:r>
            </m:den>
          </m:f>
          <m:r>
            <m:rPr>
              <m:nor/>
            </m:rPr>
            <w:rPr>
              <w:rFonts w:ascii="Calibri" w:hAnsi="Calibri" w:cs="Calibri"/>
            </w:rPr>
            <m:t xml:space="preserve"> x 100%</m:t>
          </m:r>
        </m:oMath>
      </m:oMathPara>
    </w:p>
    <w:p w:rsidR="000056DD" w:rsidRPr="005A6F1A" w:rsidRDefault="000056DD" w:rsidP="00FA7CB8">
      <w:pPr>
        <w:widowControl w:val="0"/>
        <w:numPr>
          <w:ilvl w:val="0"/>
          <w:numId w:val="17"/>
        </w:numPr>
        <w:tabs>
          <w:tab w:val="left" w:pos="426"/>
        </w:tabs>
        <w:suppressAutoHyphens w:val="0"/>
        <w:autoSpaceDE w:val="0"/>
        <w:spacing w:before="120" w:after="120" w:line="276" w:lineRule="auto"/>
        <w:ind w:left="426" w:hanging="426"/>
        <w:jc w:val="both"/>
        <w:rPr>
          <w:rFonts w:ascii="Calibri" w:hAnsi="Calibri" w:cs="Calibri"/>
        </w:rPr>
      </w:pPr>
      <w:r w:rsidRPr="00FA7CB8">
        <w:rPr>
          <w:rFonts w:ascii="Calibri" w:hAnsi="Calibri" w:cs="Calibri"/>
        </w:rPr>
        <w:t>Obliczone w </w:t>
      </w:r>
      <w:r w:rsidRPr="005A6F1A">
        <w:rPr>
          <w:rFonts w:ascii="Calibri" w:hAnsi="Calibri" w:cs="Calibri"/>
        </w:rPr>
        <w:t>sposób określony w ust. </w:t>
      </w:r>
      <w:r w:rsidR="00C85B2E" w:rsidRPr="005A6F1A">
        <w:rPr>
          <w:rFonts w:ascii="Calibri" w:hAnsi="Calibri" w:cs="Calibri"/>
        </w:rPr>
        <w:t>4</w:t>
      </w:r>
      <w:r w:rsidRPr="005A6F1A">
        <w:rPr>
          <w:rFonts w:ascii="Calibri" w:hAnsi="Calibri" w:cs="Calibri"/>
        </w:rPr>
        <w:t xml:space="preserve">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za niewykorzystany okres ubezpieczenia, według wzoru:</w:t>
      </w:r>
    </w:p>
    <w:p w:rsidR="000056DD" w:rsidRPr="005A6F1A" w:rsidRDefault="000056DD" w:rsidP="00FA7CB8">
      <w:pPr>
        <w:widowControl w:val="0"/>
        <w:suppressAutoHyphens w:val="0"/>
        <w:spacing w:line="276" w:lineRule="auto"/>
        <w:rPr>
          <w:rFonts w:ascii="Calibri" w:hAnsi="Calibri" w:cs="Calibri"/>
          <w:iCs/>
          <w:sz w:val="22"/>
          <w:szCs w:val="22"/>
        </w:rPr>
      </w:pPr>
      <m:oMathPara>
        <m:oMath>
          <w:bookmarkStart w:id="238" w:name="_Hlk98753237"/>
          <m:r>
            <m:rPr>
              <m:nor/>
            </m:rPr>
            <w:rPr>
              <w:rFonts w:ascii="Calibri" w:hAnsi="Calibri" w:cs="Calibri"/>
              <w:bCs/>
              <w:iCs/>
            </w:rPr>
            <w:lastRenderedPageBreak/>
            <m:t>stawka taryfowa roczna x suma ubezpieczenia</m:t>
          </m:r>
          <m:r>
            <m:rPr>
              <m:nor/>
            </m:rPr>
            <w:rPr>
              <w:rFonts w:ascii="Calibri" w:hAnsi="Calibri" w:cs="Calibri"/>
              <w:iCs/>
            </w:rPr>
            <m:t xml:space="preserve"> x</m:t>
          </m:r>
          <m:f>
            <m:fPr>
              <m:ctrlPr>
                <w:rPr>
                  <w:rFonts w:ascii="Cambria Math" w:hAnsi="Cambria Math" w:cs="Calibri"/>
                  <w:iCs/>
                </w:rPr>
              </m:ctrlPr>
            </m:fPr>
            <m:num>
              <m:r>
                <m:rPr>
                  <m:nor/>
                </m:rPr>
                <w:rPr>
                  <w:rFonts w:ascii="Calibri" w:hAnsi="Calibri" w:cs="Calibri"/>
                  <w:iCs/>
                </w:rPr>
                <m:t>liczba dni</m:t>
              </m:r>
            </m:num>
            <m:den>
              <m:r>
                <m:rPr>
                  <m:nor/>
                </m:rPr>
                <w:rPr>
                  <w:rFonts w:ascii="Calibri" w:hAnsi="Calibri" w:cs="Calibri"/>
                  <w:iCs/>
                </w:rPr>
                <m:t>365</m:t>
              </m:r>
            </m:den>
          </m:f>
        </m:oMath>
      </m:oMathPara>
    </w:p>
    <w:bookmarkEnd w:id="238"/>
    <w:p w:rsidR="000056DD" w:rsidRPr="00FA7CB8" w:rsidRDefault="000056DD" w:rsidP="00FA7CB8">
      <w:pPr>
        <w:widowControl w:val="0"/>
        <w:numPr>
          <w:ilvl w:val="0"/>
          <w:numId w:val="17"/>
        </w:numPr>
        <w:tabs>
          <w:tab w:val="left" w:pos="426"/>
        </w:tabs>
        <w:suppressAutoHyphens w:val="0"/>
        <w:autoSpaceDE w:val="0"/>
        <w:spacing w:before="120" w:line="276" w:lineRule="auto"/>
        <w:ind w:left="426" w:hanging="426"/>
        <w:jc w:val="both"/>
        <w:rPr>
          <w:rFonts w:ascii="Calibri" w:hAnsi="Calibri" w:cs="Calibri"/>
        </w:rPr>
      </w:pPr>
      <w:r w:rsidRPr="005A6F1A">
        <w:rPr>
          <w:rFonts w:ascii="Calibri" w:hAnsi="Calibri" w:cs="Calibri"/>
        </w:rPr>
        <w:t>Określony w ust. </w:t>
      </w:r>
      <w:r w:rsidR="00C85B2E" w:rsidRPr="005A6F1A">
        <w:rPr>
          <w:rFonts w:ascii="Calibri" w:hAnsi="Calibri" w:cs="Calibri"/>
        </w:rPr>
        <w:t>5</w:t>
      </w:r>
      <w:r w:rsidRPr="005A6F1A">
        <w:rPr>
          <w:rFonts w:ascii="Calibri" w:hAnsi="Calibri" w:cs="Calibri"/>
        </w:rPr>
        <w:t xml:space="preserve"> sposób </w:t>
      </w:r>
      <w:r w:rsidRPr="00FA7CB8">
        <w:rPr>
          <w:rFonts w:ascii="Calibri" w:hAnsi="Calibri" w:cs="Calibri"/>
        </w:rPr>
        <w:t xml:space="preserve">wyliczenia składki nie dotyczy ubezpieczenia odpowiedzialności cywilnej, w którym należna składka za okres ubezpieczenia krótszy od 1 roku oraz składka </w:t>
      </w:r>
      <w:r w:rsidRPr="00FA7CB8">
        <w:rPr>
          <w:rFonts w:ascii="Calibri" w:hAnsi="Calibri" w:cs="Calibri"/>
        </w:rPr>
        <w:br/>
        <w:t>do zwrotu za niewykorzystany okres ubezpieczenia wyliczona zostanie zgodnie z zasadą</w:t>
      </w:r>
      <w:r w:rsidR="00AC5E0A" w:rsidRPr="00FA7CB8">
        <w:rPr>
          <w:rFonts w:ascii="Calibri" w:hAnsi="Calibri" w:cs="Calibri"/>
        </w:rPr>
        <w:t xml:space="preserve"> </w:t>
      </w:r>
      <w:r w:rsidRPr="00FA7CB8">
        <w:rPr>
          <w:rFonts w:ascii="Calibri" w:hAnsi="Calibri" w:cs="Calibri"/>
        </w:rPr>
        <w:t>„co do dnia”, według wzoru:</w:t>
      </w:r>
    </w:p>
    <w:p w:rsidR="000056DD" w:rsidRPr="00FA7CB8" w:rsidRDefault="000056DD" w:rsidP="00FA7CB8">
      <w:pPr>
        <w:widowControl w:val="0"/>
        <w:suppressAutoHyphens w:val="0"/>
        <w:spacing w:line="276" w:lineRule="auto"/>
        <w:rPr>
          <w:rFonts w:ascii="Calibri" w:hAnsi="Calibri" w:cs="Calibri"/>
          <w:iCs/>
        </w:rPr>
      </w:pPr>
      <m:oMathPara>
        <m:oMath>
          <w:bookmarkStart w:id="239" w:name="_Hlk98753250"/>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bookmarkEnd w:id="239"/>
    <w:p w:rsidR="000056DD" w:rsidRPr="00FA7CB8" w:rsidRDefault="000056DD" w:rsidP="00FA7CB8">
      <w:pPr>
        <w:pStyle w:val="Akapitzlist"/>
        <w:widowControl w:val="0"/>
        <w:numPr>
          <w:ilvl w:val="0"/>
          <w:numId w:val="17"/>
        </w:numPr>
        <w:tabs>
          <w:tab w:val="left" w:pos="426"/>
        </w:tabs>
        <w:suppressAutoHyphens w:val="0"/>
        <w:autoSpaceDE w:val="0"/>
        <w:spacing w:before="60" w:line="276" w:lineRule="auto"/>
        <w:ind w:left="426" w:hanging="426"/>
        <w:jc w:val="both"/>
        <w:rPr>
          <w:rFonts w:ascii="Calibri" w:hAnsi="Calibri" w:cs="Calibri"/>
          <w:spacing w:val="-6"/>
        </w:rPr>
      </w:pPr>
      <w:r w:rsidRPr="00FA7CB8">
        <w:rPr>
          <w:rFonts w:ascii="Calibri" w:hAnsi="Calibri" w:cs="Calibri"/>
          <w:spacing w:val="-6"/>
          <w:lang w:eastAsia="en-US"/>
        </w:rPr>
        <w:t>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rsidR="009C029F" w:rsidRPr="00FA7CB8" w:rsidRDefault="009C029F" w:rsidP="00FA7CB8">
      <w:pPr>
        <w:widowControl w:val="0"/>
        <w:suppressAutoHyphens w:val="0"/>
        <w:spacing w:before="80" w:line="276" w:lineRule="auto"/>
        <w:jc w:val="center"/>
        <w:rPr>
          <w:rFonts w:ascii="Calibri" w:hAnsi="Calibri" w:cs="Calibri"/>
          <w:b/>
          <w:lang w:eastAsia="pl-PL"/>
        </w:rPr>
      </w:pPr>
      <w:r w:rsidRPr="00FA7CB8">
        <w:rPr>
          <w:rFonts w:ascii="Calibri" w:hAnsi="Calibri" w:cs="Calibri"/>
          <w:b/>
        </w:rPr>
        <w:t>Podwykonawcy</w:t>
      </w:r>
    </w:p>
    <w:p w:rsidR="000F1786" w:rsidRPr="00FA7CB8" w:rsidRDefault="008F1EE9" w:rsidP="00FA7CB8">
      <w:pPr>
        <w:widowControl w:val="0"/>
        <w:suppressAutoHyphens w:val="0"/>
        <w:spacing w:line="276" w:lineRule="auto"/>
        <w:jc w:val="center"/>
        <w:rPr>
          <w:rFonts w:ascii="Calibri" w:hAnsi="Calibri" w:cs="Calibri"/>
          <w:b/>
          <w:lang w:eastAsia="pl-PL"/>
        </w:rPr>
      </w:pPr>
      <w:r w:rsidRPr="00FA7CB8">
        <w:rPr>
          <w:rFonts w:ascii="Calibri" w:hAnsi="Calibri" w:cs="Calibri"/>
          <w:b/>
          <w:lang w:eastAsia="pl-PL"/>
        </w:rPr>
        <w:t>§</w:t>
      </w:r>
      <w:r w:rsidR="00AA1534" w:rsidRPr="00FA7CB8">
        <w:rPr>
          <w:rFonts w:ascii="Calibri" w:hAnsi="Calibri" w:cs="Calibri"/>
          <w:b/>
          <w:lang w:eastAsia="pl-PL"/>
        </w:rPr>
        <w:t>9</w:t>
      </w:r>
    </w:p>
    <w:p w:rsidR="000F1786" w:rsidRPr="00FA7CB8" w:rsidRDefault="000F1786" w:rsidP="00FA7CB8">
      <w:pPr>
        <w:widowControl w:val="0"/>
        <w:numPr>
          <w:ilvl w:val="3"/>
          <w:numId w:val="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całość usługi ubezpieczeniowej objętej zamówieniem wykona siłami własnymi.</w:t>
      </w:r>
    </w:p>
    <w:p w:rsidR="000F1786" w:rsidRPr="00FA7CB8" w:rsidRDefault="00D11231" w:rsidP="00FA7CB8">
      <w:pPr>
        <w:widowControl w:val="0"/>
        <w:tabs>
          <w:tab w:val="left" w:pos="426"/>
        </w:tabs>
        <w:suppressAutoHyphens w:val="0"/>
        <w:spacing w:line="276" w:lineRule="auto"/>
        <w:ind w:left="426"/>
        <w:jc w:val="both"/>
        <w:rPr>
          <w:rFonts w:ascii="Calibri" w:hAnsi="Calibri" w:cs="Calibri"/>
          <w:i/>
        </w:rPr>
      </w:pPr>
      <w:r w:rsidRPr="00FA7CB8">
        <w:rPr>
          <w:rFonts w:ascii="Calibri" w:hAnsi="Calibri" w:cs="Calibri"/>
          <w:i/>
        </w:rPr>
        <w:t>albo</w:t>
      </w:r>
    </w:p>
    <w:p w:rsidR="000F1786" w:rsidRPr="00FA7CB8" w:rsidRDefault="000F1786" w:rsidP="00FA7CB8">
      <w:pPr>
        <w:widowControl w:val="0"/>
        <w:numPr>
          <w:ilvl w:val="3"/>
          <w:numId w:val="5"/>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zamierza powierzyć wymienionym poniżej podwykonawcom następujący zakres usług, objętych przedmiotem zamówienia:</w:t>
      </w:r>
    </w:p>
    <w:p w:rsidR="00D307E7" w:rsidRPr="00FA7CB8" w:rsidRDefault="00D307E7"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podwykonawca (firma):</w:t>
      </w:r>
      <w:r w:rsidRPr="00FA7CB8">
        <w:rPr>
          <w:rFonts w:ascii="Calibri" w:hAnsi="Calibri" w:cs="Calibri"/>
          <w:bCs/>
          <w:lang w:eastAsia="en-US"/>
        </w:rPr>
        <w:t xml:space="preserve"> </w:t>
      </w:r>
      <w:r w:rsidRPr="00FA7CB8">
        <w:rPr>
          <w:rFonts w:ascii="Calibri" w:hAnsi="Calibri" w:cs="Calibri"/>
          <w:bCs/>
        </w:rPr>
        <w:t>…</w:t>
      </w:r>
    </w:p>
    <w:p w:rsidR="00D307E7" w:rsidRPr="00FA7CB8" w:rsidRDefault="00D307E7"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zakres powierzonych usług ubezpieczeniowych:</w:t>
      </w:r>
      <w:r w:rsidRPr="00FA7CB8">
        <w:rPr>
          <w:rFonts w:ascii="Calibri" w:hAnsi="Calibri" w:cs="Calibri"/>
          <w:bCs/>
        </w:rPr>
        <w:tab/>
        <w:t>…</w:t>
      </w:r>
    </w:p>
    <w:p w:rsidR="000F1786" w:rsidRPr="00FA7CB8" w:rsidRDefault="000F1786" w:rsidP="00FA7CB8">
      <w:pPr>
        <w:widowControl w:val="0"/>
        <w:tabs>
          <w:tab w:val="left" w:pos="426"/>
        </w:tabs>
        <w:suppressAutoHyphens w:val="0"/>
        <w:spacing w:line="276" w:lineRule="auto"/>
        <w:ind w:left="426"/>
        <w:jc w:val="both"/>
        <w:rPr>
          <w:rFonts w:ascii="Calibri" w:hAnsi="Calibri" w:cs="Calibri"/>
          <w:spacing w:val="-6"/>
          <w:lang w:eastAsia="en-US"/>
        </w:rPr>
      </w:pPr>
      <w:r w:rsidRPr="00FA7CB8">
        <w:rPr>
          <w:rFonts w:ascii="Calibri" w:hAnsi="Calibri" w:cs="Calibri"/>
          <w:spacing w:val="-6"/>
          <w:lang w:eastAsia="en-US"/>
        </w:rPr>
        <w:t>i (</w:t>
      </w:r>
      <w:r w:rsidRPr="00FA7CB8">
        <w:rPr>
          <w:rFonts w:ascii="Calibri" w:hAnsi="Calibri" w:cs="Calibri"/>
          <w:i/>
          <w:spacing w:val="-6"/>
          <w:lang w:eastAsia="en-US"/>
        </w:rPr>
        <w:t xml:space="preserve">o ile były mu znane takie dane przed przystąpieniem do wykonania zamówienia) </w:t>
      </w:r>
      <w:r w:rsidR="008F1EE9" w:rsidRPr="00FA7CB8">
        <w:rPr>
          <w:rFonts w:ascii="Calibri" w:hAnsi="Calibri" w:cs="Calibri"/>
          <w:spacing w:val="-6"/>
          <w:lang w:eastAsia="en-US"/>
        </w:rPr>
        <w:t>podaje</w:t>
      </w:r>
      <w:r w:rsidRPr="00FA7CB8">
        <w:rPr>
          <w:rFonts w:ascii="Calibri" w:hAnsi="Calibri" w:cs="Calibri"/>
          <w:spacing w:val="-6"/>
          <w:lang w:eastAsia="en-US"/>
        </w:rPr>
        <w:t xml:space="preserve"> na</w:t>
      </w:r>
      <w:r w:rsidR="008F1EE9" w:rsidRPr="00FA7CB8">
        <w:rPr>
          <w:rFonts w:ascii="Calibri" w:hAnsi="Calibri" w:cs="Calibri"/>
          <w:spacing w:val="-6"/>
          <w:lang w:eastAsia="en-US"/>
        </w:rPr>
        <w:t xml:space="preserve">zwy, </w:t>
      </w:r>
      <w:r w:rsidRPr="00FA7CB8">
        <w:rPr>
          <w:rFonts w:ascii="Calibri" w:hAnsi="Calibri" w:cs="Calibri"/>
          <w:spacing w:val="-6"/>
          <w:lang w:eastAsia="en-US"/>
        </w:rPr>
        <w:t>dane kontaktowe</w:t>
      </w:r>
      <w:r w:rsidR="008F1EE9" w:rsidRPr="00FA7CB8">
        <w:rPr>
          <w:rFonts w:ascii="Calibri" w:hAnsi="Calibri" w:cs="Calibri"/>
          <w:spacing w:val="-6"/>
          <w:lang w:eastAsia="en-US"/>
        </w:rPr>
        <w:t xml:space="preserve"> oraz przedstawicieli,</w:t>
      </w:r>
      <w:r w:rsidRPr="00FA7CB8">
        <w:rPr>
          <w:rFonts w:ascii="Calibri" w:hAnsi="Calibri" w:cs="Calibri"/>
          <w:spacing w:val="-6"/>
          <w:lang w:eastAsia="en-US"/>
        </w:rPr>
        <w:t xml:space="preserve"> podwykonawców</w:t>
      </w:r>
      <w:r w:rsidR="008F1EE9" w:rsidRPr="00FA7CB8">
        <w:rPr>
          <w:rFonts w:ascii="Calibri" w:hAnsi="Calibri" w:cs="Calibri"/>
          <w:spacing w:val="-6"/>
          <w:lang w:eastAsia="en-US"/>
        </w:rPr>
        <w:t xml:space="preserve"> zaangażowanych w te usługi</w:t>
      </w:r>
      <w:r w:rsidRPr="00FA7CB8">
        <w:rPr>
          <w:rFonts w:ascii="Calibri" w:hAnsi="Calibri" w:cs="Calibri"/>
          <w:spacing w:val="-6"/>
          <w:lang w:eastAsia="en-US"/>
        </w:rPr>
        <w:t>:</w:t>
      </w:r>
      <w:r w:rsidR="0004561E" w:rsidRPr="00FA7CB8">
        <w:rPr>
          <w:rFonts w:ascii="Calibri" w:hAnsi="Calibri" w:cs="Calibri"/>
          <w:spacing w:val="-6"/>
          <w:lang w:eastAsia="en-US"/>
        </w:rPr>
        <w:t xml:space="preserve"> ………………………..</w:t>
      </w:r>
      <w:r w:rsidRPr="00FA7CB8">
        <w:rPr>
          <w:rFonts w:ascii="Calibri" w:hAnsi="Calibri" w:cs="Calibri"/>
          <w:spacing w:val="-6"/>
          <w:lang w:eastAsia="en-US"/>
        </w:rPr>
        <w:t>…</w:t>
      </w:r>
    </w:p>
    <w:p w:rsidR="000F1786" w:rsidRPr="00FA7CB8" w:rsidRDefault="00414469" w:rsidP="00FA7CB8">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rPr>
        <w:t xml:space="preserve">Wykonawca zawiadamia </w:t>
      </w:r>
      <w:r w:rsidR="00B63964" w:rsidRPr="00FA7CB8">
        <w:rPr>
          <w:rFonts w:cs="Calibri"/>
          <w:sz w:val="24"/>
          <w:szCs w:val="24"/>
        </w:rPr>
        <w:t>Z</w:t>
      </w:r>
      <w:r w:rsidRPr="00FA7CB8">
        <w:rPr>
          <w:rFonts w:cs="Calibri"/>
          <w:sz w:val="24"/>
          <w:szCs w:val="24"/>
        </w:rPr>
        <w:t>amawiającego o wszelkich zmianach w odniesieniu do powyższych informacji w trakcie realizacji zamówienia, a także przekazuje wymagane informacje na temat nowych podwykonawców, którym w późniejszym okresie zamierza powierzyć realizację usług.</w:t>
      </w:r>
    </w:p>
    <w:p w:rsidR="000F1786" w:rsidRPr="00FA7CB8" w:rsidRDefault="000F1786" w:rsidP="00FA7CB8">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rPr>
        <w:t xml:space="preserve">Powierzenie wykonania części zamówienia podwykonawcom nie zwalnia Wykonawcy </w:t>
      </w:r>
      <w:r w:rsidR="00947A21" w:rsidRPr="00FA7CB8">
        <w:rPr>
          <w:rFonts w:cs="Calibri"/>
          <w:sz w:val="24"/>
          <w:szCs w:val="24"/>
        </w:rPr>
        <w:br/>
      </w:r>
      <w:r w:rsidRPr="00FA7CB8">
        <w:rPr>
          <w:rFonts w:cs="Calibri"/>
          <w:sz w:val="24"/>
          <w:szCs w:val="24"/>
        </w:rPr>
        <w:t>z</w:t>
      </w:r>
      <w:r w:rsidR="001A3B02" w:rsidRPr="00FA7CB8">
        <w:rPr>
          <w:rFonts w:cs="Calibri"/>
          <w:sz w:val="24"/>
          <w:szCs w:val="24"/>
        </w:rPr>
        <w:t xml:space="preserve"> </w:t>
      </w:r>
      <w:r w:rsidRPr="00FA7CB8">
        <w:rPr>
          <w:rFonts w:cs="Calibri"/>
          <w:sz w:val="24"/>
          <w:szCs w:val="24"/>
        </w:rPr>
        <w:t>odpowie</w:t>
      </w:r>
      <w:r w:rsidR="001A3B02" w:rsidRPr="00FA7CB8">
        <w:rPr>
          <w:rFonts w:cs="Calibri"/>
          <w:sz w:val="24"/>
          <w:szCs w:val="24"/>
        </w:rPr>
        <w:softHyphen/>
      </w:r>
      <w:r w:rsidRPr="00FA7CB8">
        <w:rPr>
          <w:rFonts w:cs="Calibri"/>
          <w:sz w:val="24"/>
          <w:szCs w:val="24"/>
        </w:rPr>
        <w:t>dzial</w:t>
      </w:r>
      <w:r w:rsidR="001A3B02" w:rsidRPr="00FA7CB8">
        <w:rPr>
          <w:rFonts w:cs="Calibri"/>
          <w:sz w:val="24"/>
          <w:szCs w:val="24"/>
        </w:rPr>
        <w:softHyphen/>
      </w:r>
      <w:r w:rsidRPr="00FA7CB8">
        <w:rPr>
          <w:rFonts w:cs="Calibri"/>
          <w:sz w:val="24"/>
          <w:szCs w:val="24"/>
        </w:rPr>
        <w:t>ności za należyte wykonanie tego zamówienia.</w:t>
      </w:r>
    </w:p>
    <w:p w:rsidR="00BD62A5" w:rsidRPr="00FA7CB8" w:rsidRDefault="00BD62A5" w:rsidP="00FA7CB8">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bookmarkStart w:id="240" w:name="_Hlk47958841"/>
      <w:r w:rsidRPr="00FA7CB8">
        <w:rPr>
          <w:rFonts w:cs="Calibri"/>
          <w:sz w:val="24"/>
          <w:szCs w:val="24"/>
          <w:lang w:eastAsia="en-US"/>
        </w:rPr>
        <w:t>Zgodnie z art. 436 pkt 4 lit. a ustawy Prawo zamówień publicznych</w:t>
      </w:r>
      <w:r w:rsidR="00282458" w:rsidRPr="00FA7CB8">
        <w:rPr>
          <w:rFonts w:cs="Calibri"/>
          <w:sz w:val="24"/>
          <w:szCs w:val="24"/>
          <w:lang w:eastAsia="en-US"/>
        </w:rPr>
        <w:t>,</w:t>
      </w:r>
      <w:r w:rsidRPr="00FA7CB8">
        <w:rPr>
          <w:rFonts w:cs="Calibri"/>
          <w:sz w:val="24"/>
          <w:szCs w:val="24"/>
          <w:lang w:eastAsia="en-US"/>
        </w:rPr>
        <w:t xml:space="preserve"> Zamawiający naliczy Wykonawcy kary umowne z tytułu braku zapłaty lub nieterminowej zapłaty wynagrodzenia należnego podwykonawcom, w związku ze zmianą wysokości wynagrodzenia Wykonawcy, </w:t>
      </w:r>
      <w:r w:rsidR="00947A21" w:rsidRPr="00FA7CB8">
        <w:rPr>
          <w:rFonts w:cs="Calibri"/>
          <w:sz w:val="24"/>
          <w:szCs w:val="24"/>
          <w:lang w:eastAsia="en-US"/>
        </w:rPr>
        <w:br/>
      </w:r>
      <w:r w:rsidRPr="00FA7CB8">
        <w:rPr>
          <w:rFonts w:cs="Calibri"/>
          <w:sz w:val="24"/>
          <w:szCs w:val="24"/>
          <w:lang w:eastAsia="en-US"/>
        </w:rPr>
        <w:t>o której mowa w art. 439 ust. 5 ustawy Prawo zamówień publicznych.</w:t>
      </w:r>
    </w:p>
    <w:p w:rsidR="00BD62A5" w:rsidRPr="00FA7CB8" w:rsidRDefault="00BD62A5" w:rsidP="00FA7CB8">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 xml:space="preserve">Zamawiający ustala wysokość kary umownej naliczanej Wykonawcy w sytuacji, o której mowa w ust. </w:t>
      </w:r>
      <w:r w:rsidR="00753132" w:rsidRPr="00FA7CB8">
        <w:rPr>
          <w:rFonts w:cs="Calibri"/>
          <w:sz w:val="24"/>
          <w:szCs w:val="24"/>
          <w:lang w:eastAsia="en-US"/>
        </w:rPr>
        <w:t>4</w:t>
      </w:r>
      <w:r w:rsidRPr="00FA7CB8">
        <w:rPr>
          <w:rFonts w:cs="Calibri"/>
          <w:sz w:val="24"/>
          <w:szCs w:val="24"/>
          <w:lang w:eastAsia="en-US"/>
        </w:rPr>
        <w:t xml:space="preserve"> powyżej, w wysokości 1 000,00 zł za każdy przypadek braku zapłaty lub nieterminowej zapłaty wynagrodzenia należnego podwykonawcom.</w:t>
      </w:r>
    </w:p>
    <w:p w:rsidR="00BD62A5" w:rsidRPr="00FA7CB8" w:rsidRDefault="00BD62A5" w:rsidP="00FA7CB8">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 xml:space="preserve">Łączna wysokość kar umownych, o których mowa w ust. </w:t>
      </w:r>
      <w:r w:rsidR="003D1B69" w:rsidRPr="00FA7CB8">
        <w:rPr>
          <w:rFonts w:cs="Calibri"/>
          <w:sz w:val="24"/>
          <w:szCs w:val="24"/>
          <w:lang w:eastAsia="en-US"/>
        </w:rPr>
        <w:t>4</w:t>
      </w:r>
      <w:r w:rsidRPr="00FA7CB8">
        <w:rPr>
          <w:rFonts w:cs="Calibri"/>
          <w:sz w:val="24"/>
          <w:szCs w:val="24"/>
          <w:lang w:eastAsia="en-US"/>
        </w:rPr>
        <w:t xml:space="preserve"> i </w:t>
      </w:r>
      <w:r w:rsidR="003D1B69" w:rsidRPr="00FA7CB8">
        <w:rPr>
          <w:rFonts w:cs="Calibri"/>
          <w:sz w:val="24"/>
          <w:szCs w:val="24"/>
          <w:lang w:eastAsia="en-US"/>
        </w:rPr>
        <w:t>5</w:t>
      </w:r>
      <w:r w:rsidRPr="00FA7CB8">
        <w:rPr>
          <w:rFonts w:cs="Calibri"/>
          <w:sz w:val="24"/>
          <w:szCs w:val="24"/>
          <w:lang w:eastAsia="en-US"/>
        </w:rPr>
        <w:t xml:space="preserve"> powyżej, nie może przekroczyć kwoty </w:t>
      </w:r>
      <w:r w:rsidR="00BB105C" w:rsidRPr="00FA7CB8">
        <w:rPr>
          <w:rFonts w:cs="Calibri"/>
          <w:sz w:val="24"/>
          <w:szCs w:val="24"/>
          <w:lang w:eastAsia="en-US"/>
        </w:rPr>
        <w:t>3</w:t>
      </w:r>
      <w:r w:rsidRPr="00FA7CB8">
        <w:rPr>
          <w:rFonts w:cs="Calibri"/>
          <w:sz w:val="24"/>
          <w:szCs w:val="24"/>
          <w:lang w:eastAsia="en-US"/>
        </w:rPr>
        <w:t xml:space="preserve"> 000,00 zł.</w:t>
      </w:r>
    </w:p>
    <w:bookmarkEnd w:id="240"/>
    <w:p w:rsidR="00080D84" w:rsidRPr="00FA7CB8" w:rsidRDefault="00080D84"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 xml:space="preserve">Warunki płatności </w:t>
      </w:r>
    </w:p>
    <w:p w:rsidR="00080D84" w:rsidRPr="00FA7CB8" w:rsidRDefault="00414469" w:rsidP="00FA7CB8">
      <w:pPr>
        <w:widowControl w:val="0"/>
        <w:suppressAutoHyphens w:val="0"/>
        <w:spacing w:line="276" w:lineRule="auto"/>
        <w:jc w:val="center"/>
        <w:rPr>
          <w:rFonts w:ascii="Calibri" w:hAnsi="Calibri" w:cs="Calibri"/>
          <w:b/>
        </w:rPr>
      </w:pPr>
      <w:r w:rsidRPr="00FA7CB8">
        <w:rPr>
          <w:rFonts w:ascii="Calibri" w:hAnsi="Calibri" w:cs="Calibri"/>
          <w:b/>
        </w:rPr>
        <w:t>§1</w:t>
      </w:r>
      <w:r w:rsidR="00AA1534" w:rsidRPr="00FA7CB8">
        <w:rPr>
          <w:rFonts w:ascii="Calibri" w:hAnsi="Calibri" w:cs="Calibri"/>
          <w:b/>
        </w:rPr>
        <w:t>0</w:t>
      </w:r>
    </w:p>
    <w:p w:rsidR="002469B2" w:rsidRPr="00FA7CB8" w:rsidRDefault="00080D84"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bookmarkStart w:id="241" w:name="_Hlk47959033"/>
      <w:r w:rsidRPr="00FA7CB8">
        <w:rPr>
          <w:rFonts w:ascii="Calibri" w:hAnsi="Calibri" w:cs="Calibri"/>
        </w:rPr>
        <w:t xml:space="preserve">Składki ubezpieczeniowe za pełen roczny okres ubezpieczenia płatne </w:t>
      </w:r>
      <w:r w:rsidR="001A3B02" w:rsidRPr="00FA7CB8">
        <w:rPr>
          <w:rFonts w:ascii="Calibri" w:hAnsi="Calibri" w:cs="Calibri"/>
        </w:rPr>
        <w:t xml:space="preserve">będą </w:t>
      </w:r>
      <w:r w:rsidRPr="00FA7CB8">
        <w:rPr>
          <w:rFonts w:ascii="Calibri" w:hAnsi="Calibri" w:cs="Calibri"/>
        </w:rPr>
        <w:t>w czterech równych ratach kwartalnych</w:t>
      </w:r>
      <w:r w:rsidR="002469B2" w:rsidRPr="00FA7CB8">
        <w:rPr>
          <w:rFonts w:ascii="Calibri" w:hAnsi="Calibri" w:cs="Calibri"/>
        </w:rPr>
        <w:t xml:space="preserve">, </w:t>
      </w:r>
      <w:r w:rsidR="00243D33" w:rsidRPr="00FA7CB8">
        <w:rPr>
          <w:rFonts w:ascii="Calibri" w:hAnsi="Calibri" w:cs="Calibri"/>
        </w:rPr>
        <w:t xml:space="preserve">o ile strony umowy nie poczynią innych ustaleń, </w:t>
      </w:r>
      <w:r w:rsidR="00725581" w:rsidRPr="00FA7CB8">
        <w:rPr>
          <w:rFonts w:ascii="Calibri" w:hAnsi="Calibri" w:cs="Calibri"/>
        </w:rPr>
        <w:t xml:space="preserve">najpóźniej </w:t>
      </w:r>
      <w:r w:rsidR="002469B2" w:rsidRPr="00FA7CB8">
        <w:rPr>
          <w:rFonts w:ascii="Calibri" w:hAnsi="Calibri" w:cs="Calibri"/>
        </w:rPr>
        <w:t xml:space="preserve">w </w:t>
      </w:r>
      <w:r w:rsidR="002469B2" w:rsidRPr="00FA7CB8">
        <w:rPr>
          <w:rFonts w:ascii="Calibri" w:hAnsi="Calibri" w:cs="Calibri"/>
        </w:rPr>
        <w:lastRenderedPageBreak/>
        <w:t xml:space="preserve">terminie </w:t>
      </w:r>
      <w:r w:rsidR="00A7227E" w:rsidRPr="00FA7CB8">
        <w:rPr>
          <w:rFonts w:ascii="Calibri" w:hAnsi="Calibri" w:cs="Calibri"/>
        </w:rPr>
        <w:br/>
      </w:r>
      <w:r w:rsidR="002469B2" w:rsidRPr="00FA7CB8">
        <w:rPr>
          <w:rFonts w:ascii="Calibri" w:hAnsi="Calibri" w:cs="Calibri"/>
        </w:rPr>
        <w:t xml:space="preserve">do </w:t>
      </w:r>
      <w:r w:rsidR="00725581" w:rsidRPr="00FA7CB8">
        <w:rPr>
          <w:rFonts w:ascii="Calibri" w:hAnsi="Calibri" w:cs="Calibri"/>
        </w:rPr>
        <w:t>15</w:t>
      </w:r>
      <w:r w:rsidR="002469B2" w:rsidRPr="00FA7CB8">
        <w:rPr>
          <w:rFonts w:ascii="Calibri" w:hAnsi="Calibri" w:cs="Calibri"/>
        </w:rPr>
        <w:t xml:space="preserve"> dnia od rozpoczęcia każdego kwartału, właściwego dla danej umowy ubezpieczenia.</w:t>
      </w:r>
    </w:p>
    <w:p w:rsidR="00080D84" w:rsidRPr="00FA7CB8" w:rsidRDefault="00080D84"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Terminy zapłaty składki zostaną określone w dokumentach ubezpieczeniowych.</w:t>
      </w:r>
    </w:p>
    <w:p w:rsidR="00080D84" w:rsidRPr="00FA7CB8" w:rsidRDefault="001A3B02"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W przypadku okresów ubezpieczenia krótszych od 1 roku</w:t>
      </w:r>
      <w:r w:rsidR="002469B2" w:rsidRPr="00FA7CB8">
        <w:rPr>
          <w:rFonts w:ascii="Calibri" w:hAnsi="Calibri" w:cs="Calibri"/>
        </w:rPr>
        <w:t>,</w:t>
      </w:r>
      <w:r w:rsidRPr="00FA7CB8">
        <w:rPr>
          <w:rFonts w:ascii="Calibri" w:hAnsi="Calibri" w:cs="Calibri"/>
        </w:rPr>
        <w:t xml:space="preserve"> składka lub raty składki płatne będą </w:t>
      </w:r>
      <w:r w:rsidRPr="00FA7CB8">
        <w:rPr>
          <w:rFonts w:ascii="Calibri" w:hAnsi="Calibri" w:cs="Calibri"/>
        </w:rPr>
        <w:br/>
        <w:t>w terminach określonych w ramach odrębnych ustaleń</w:t>
      </w:r>
      <w:r w:rsidR="00080D84" w:rsidRPr="00FA7CB8">
        <w:rPr>
          <w:rFonts w:ascii="Calibri" w:hAnsi="Calibri" w:cs="Calibri"/>
        </w:rPr>
        <w:t>.</w:t>
      </w:r>
    </w:p>
    <w:p w:rsidR="00080D84" w:rsidRPr="00FA7CB8" w:rsidRDefault="00080D84"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Składka płatna jest przelewem lub przekazem pocztowym na rachunek bankowy Wykonawcy określony w dokumentach ubezpieczeniowych.</w:t>
      </w:r>
    </w:p>
    <w:p w:rsidR="00725581" w:rsidRPr="00FA7CB8" w:rsidRDefault="001A3B02"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W przypadku braku wpłaty w ustalonym terminie składki jednorazowej lub jej pierwszej raty</w:t>
      </w:r>
      <w:r w:rsidR="00725581" w:rsidRPr="00FA7CB8">
        <w:rPr>
          <w:rFonts w:ascii="Calibri" w:hAnsi="Calibri" w:cs="Calibri"/>
        </w:rPr>
        <w:t>,</w:t>
      </w:r>
      <w:r w:rsidRPr="00FA7CB8">
        <w:rPr>
          <w:rFonts w:ascii="Calibri" w:hAnsi="Calibri" w:cs="Calibri"/>
        </w:rPr>
        <w:t xml:space="preserve"> Wykonawca odstępuje od możliwości wypowiedzenia umowy ze skutkiem natychmiastowym</w:t>
      </w:r>
      <w:r w:rsidR="00725581" w:rsidRPr="00FA7CB8">
        <w:rPr>
          <w:rFonts w:ascii="Calibri" w:hAnsi="Calibri" w:cs="Calibri"/>
        </w:rPr>
        <w:t xml:space="preserve">, natomiast przysługuje mu wezwanie do zapłacenia należności w terminie nie krótszym niż 7 dni, </w:t>
      </w:r>
      <w:r w:rsidR="00725581" w:rsidRPr="00FA7CB8">
        <w:rPr>
          <w:rFonts w:ascii="Calibri" w:hAnsi="Calibri" w:cs="Calibri"/>
        </w:rPr>
        <w:br/>
        <w:t>pod rygorem wypowiedzenia umowy.</w:t>
      </w:r>
    </w:p>
    <w:bookmarkEnd w:id="241"/>
    <w:p w:rsidR="00AA1534" w:rsidRPr="00FA7CB8" w:rsidRDefault="00AA1534" w:rsidP="00FA7CB8">
      <w:pPr>
        <w:widowControl w:val="0"/>
        <w:suppressAutoHyphens w:val="0"/>
        <w:spacing w:before="120" w:line="276" w:lineRule="auto"/>
        <w:jc w:val="center"/>
        <w:rPr>
          <w:rFonts w:ascii="Calibri" w:hAnsi="Calibri" w:cs="Calibri"/>
          <w:b/>
        </w:rPr>
      </w:pPr>
      <w:r w:rsidRPr="00FA7CB8">
        <w:rPr>
          <w:rFonts w:ascii="Calibri" w:hAnsi="Calibri" w:cs="Calibri"/>
          <w:b/>
        </w:rPr>
        <w:t>Zmiana umowy</w:t>
      </w:r>
    </w:p>
    <w:p w:rsidR="00AA1534" w:rsidRPr="00FA7CB8" w:rsidRDefault="00AA1534" w:rsidP="00FA7CB8">
      <w:pPr>
        <w:widowControl w:val="0"/>
        <w:suppressAutoHyphens w:val="0"/>
        <w:spacing w:line="276" w:lineRule="auto"/>
        <w:jc w:val="center"/>
        <w:rPr>
          <w:rFonts w:ascii="Calibri" w:hAnsi="Calibri" w:cs="Calibri"/>
          <w:b/>
        </w:rPr>
      </w:pPr>
      <w:r w:rsidRPr="00FA7CB8">
        <w:rPr>
          <w:rFonts w:ascii="Calibri" w:hAnsi="Calibri" w:cs="Calibri"/>
          <w:b/>
        </w:rPr>
        <w:t>§11</w:t>
      </w:r>
    </w:p>
    <w:p w:rsidR="00AA1534" w:rsidRPr="00FA7CB8" w:rsidRDefault="00AA1534" w:rsidP="00FA7CB8">
      <w:pPr>
        <w:widowControl w:val="0"/>
        <w:numPr>
          <w:ilvl w:val="0"/>
          <w:numId w:val="1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FA7CB8">
        <w:rPr>
          <w:rFonts w:ascii="Calibri" w:hAnsi="Calibri" w:cs="Calibri"/>
        </w:rPr>
        <w:t>W</w:t>
      </w:r>
      <w:r w:rsidRPr="00FA7CB8">
        <w:rPr>
          <w:rFonts w:ascii="Calibri" w:hAnsi="Calibri" w:cs="Calibri"/>
        </w:rPr>
        <w:t>ykonawcy, w przypadku:</w:t>
      </w:r>
    </w:p>
    <w:p w:rsidR="00521911" w:rsidRPr="00FA7CB8" w:rsidRDefault="00193DFB" w:rsidP="00FA7CB8">
      <w:pPr>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w:t>
      </w:r>
      <w:r w:rsidR="00521911" w:rsidRPr="00FA7CB8">
        <w:rPr>
          <w:rFonts w:ascii="Calibri" w:hAnsi="Calibri" w:cs="Calibri"/>
        </w:rPr>
        <w:t>miany o charakterze prawnym</w:t>
      </w:r>
      <w:r w:rsidRPr="00FA7CB8">
        <w:rPr>
          <w:rFonts w:ascii="Calibri" w:hAnsi="Calibri" w:cs="Calibri"/>
        </w:rPr>
        <w:t>, tj.</w:t>
      </w:r>
      <w:r w:rsidR="00521911" w:rsidRPr="00FA7CB8">
        <w:rPr>
          <w:rFonts w:ascii="Calibri" w:hAnsi="Calibri" w:cs="Calibri"/>
        </w:rPr>
        <w:t>:</w:t>
      </w:r>
    </w:p>
    <w:p w:rsidR="00AA1534" w:rsidRPr="00FA7CB8" w:rsidRDefault="00193DFB" w:rsidP="00606A44">
      <w:pPr>
        <w:widowControl w:val="0"/>
        <w:numPr>
          <w:ilvl w:val="0"/>
          <w:numId w:val="45"/>
        </w:numPr>
        <w:tabs>
          <w:tab w:val="left" w:pos="426"/>
        </w:tabs>
        <w:suppressAutoHyphens w:val="0"/>
        <w:spacing w:line="276" w:lineRule="auto"/>
        <w:ind w:hanging="294"/>
        <w:jc w:val="both"/>
        <w:rPr>
          <w:rFonts w:ascii="Calibri" w:hAnsi="Calibri" w:cs="Calibri"/>
          <w:spacing w:val="-4"/>
        </w:rPr>
      </w:pPr>
      <w:r w:rsidRPr="00FA7CB8">
        <w:rPr>
          <w:rFonts w:ascii="Calibri" w:hAnsi="Calibri" w:cs="Calibri"/>
          <w:spacing w:val="-4"/>
        </w:rPr>
        <w:t>zmiany powszechnie obowiązujących przepisów</w:t>
      </w:r>
      <w:r w:rsidR="00744C64" w:rsidRPr="00FA7CB8">
        <w:rPr>
          <w:rFonts w:ascii="Calibri" w:hAnsi="Calibri" w:cs="Calibri"/>
          <w:spacing w:val="-4"/>
        </w:rPr>
        <w:t xml:space="preserve"> prawa</w:t>
      </w:r>
      <w:r w:rsidRPr="00FA7CB8">
        <w:rPr>
          <w:rFonts w:ascii="Calibri" w:hAnsi="Calibri" w:cs="Calibri"/>
          <w:spacing w:val="-4"/>
        </w:rPr>
        <w:t xml:space="preserve">, które </w:t>
      </w:r>
      <w:r w:rsidR="00744C64" w:rsidRPr="00FA7CB8">
        <w:rPr>
          <w:rFonts w:ascii="Calibri" w:hAnsi="Calibri" w:cs="Calibri"/>
          <w:spacing w:val="-4"/>
        </w:rPr>
        <w:t>będą miały</w:t>
      </w:r>
      <w:r w:rsidRPr="00FA7CB8">
        <w:rPr>
          <w:rFonts w:ascii="Calibri" w:hAnsi="Calibri" w:cs="Calibri"/>
          <w:spacing w:val="-4"/>
        </w:rPr>
        <w:t xml:space="preserve"> wpływ </w:t>
      </w:r>
      <w:r w:rsidR="00744C64" w:rsidRPr="00FA7CB8">
        <w:rPr>
          <w:rFonts w:ascii="Calibri" w:hAnsi="Calibri" w:cs="Calibri"/>
          <w:spacing w:val="-4"/>
        </w:rPr>
        <w:t xml:space="preserve">na kształt warunków </w:t>
      </w:r>
      <w:r w:rsidR="00AA1534" w:rsidRPr="00FA7CB8">
        <w:rPr>
          <w:rFonts w:ascii="Calibri" w:hAnsi="Calibri" w:cs="Calibri"/>
          <w:spacing w:val="-4"/>
        </w:rPr>
        <w:t>stanowiących podstawę udzielanej ochrony ubezpiecze</w:t>
      </w:r>
      <w:r w:rsidR="00744C64" w:rsidRPr="00FA7CB8">
        <w:rPr>
          <w:rFonts w:ascii="Calibri" w:hAnsi="Calibri" w:cs="Calibri"/>
          <w:spacing w:val="-4"/>
        </w:rPr>
        <w:softHyphen/>
      </w:r>
      <w:r w:rsidR="00AA1534" w:rsidRPr="00FA7CB8">
        <w:rPr>
          <w:rFonts w:ascii="Calibri" w:hAnsi="Calibri" w:cs="Calibri"/>
          <w:spacing w:val="-4"/>
        </w:rPr>
        <w:t>niowej</w:t>
      </w:r>
      <w:r w:rsidR="00744C64" w:rsidRPr="00FA7CB8">
        <w:rPr>
          <w:rFonts w:ascii="Calibri" w:hAnsi="Calibri" w:cs="Calibri"/>
          <w:spacing w:val="-4"/>
        </w:rPr>
        <w:t xml:space="preserve"> - </w:t>
      </w:r>
      <w:r w:rsidR="00AA1534" w:rsidRPr="00FA7CB8">
        <w:rPr>
          <w:rFonts w:ascii="Calibri" w:eastAsia="SimSun" w:hAnsi="Calibri" w:cs="Calibri"/>
          <w:spacing w:val="-4"/>
        </w:rPr>
        <w:t>w</w:t>
      </w:r>
      <w:r w:rsidR="00E56EBF" w:rsidRPr="00FA7CB8">
        <w:rPr>
          <w:rFonts w:ascii="Calibri" w:eastAsia="SimSun" w:hAnsi="Calibri" w:cs="Calibri"/>
          <w:spacing w:val="-4"/>
        </w:rPr>
        <w:t xml:space="preserve"> </w:t>
      </w:r>
      <w:r w:rsidR="00AA1534" w:rsidRPr="00FA7CB8">
        <w:rPr>
          <w:rFonts w:ascii="Calibri" w:eastAsia="SimSun" w:hAnsi="Calibri" w:cs="Calibri"/>
          <w:spacing w:val="-4"/>
        </w:rPr>
        <w:t xml:space="preserve">zakresie, </w:t>
      </w:r>
      <w:r w:rsidR="00AA1534" w:rsidRPr="00FA7CB8">
        <w:rPr>
          <w:rFonts w:ascii="Calibri" w:hAnsi="Calibri" w:cs="Calibri"/>
          <w:spacing w:val="-4"/>
        </w:rPr>
        <w:t xml:space="preserve">w jakim zmiany te dotyczyć będą </w:t>
      </w:r>
      <w:r w:rsidR="00A94C5A" w:rsidRPr="00FA7CB8">
        <w:rPr>
          <w:rFonts w:ascii="Calibri" w:hAnsi="Calibri" w:cs="Calibri"/>
          <w:spacing w:val="-4"/>
        </w:rPr>
        <w:t>niniejszej umowy lub wynikających z niej</w:t>
      </w:r>
      <w:r w:rsidR="00AA1534" w:rsidRPr="00FA7CB8">
        <w:rPr>
          <w:rFonts w:ascii="Calibri" w:hAnsi="Calibri" w:cs="Calibri"/>
          <w:spacing w:val="-4"/>
        </w:rPr>
        <w:t xml:space="preserve"> umów ubezpieczenia</w:t>
      </w:r>
      <w:r w:rsidR="00A94C5A" w:rsidRPr="00FA7CB8">
        <w:rPr>
          <w:rFonts w:ascii="Calibri" w:hAnsi="Calibri" w:cs="Calibri"/>
          <w:spacing w:val="-4"/>
        </w:rPr>
        <w:t>,</w:t>
      </w:r>
    </w:p>
    <w:p w:rsidR="00A94C5A" w:rsidRPr="00FA7CB8" w:rsidRDefault="00744C64" w:rsidP="00606A44">
      <w:pPr>
        <w:widowControl w:val="0"/>
        <w:numPr>
          <w:ilvl w:val="0"/>
          <w:numId w:val="45"/>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o zamówieniach publicznych, jeśli Zamawiający będzie zobowiązany uwzględnić je w umowie zawartej przed taką zmianą,</w:t>
      </w:r>
    </w:p>
    <w:p w:rsidR="00744C64" w:rsidRPr="00FA7CB8" w:rsidRDefault="00A94C5A" w:rsidP="00606A44">
      <w:pPr>
        <w:widowControl w:val="0"/>
        <w:numPr>
          <w:ilvl w:val="0"/>
          <w:numId w:val="45"/>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prawa międzynarodowego, które zobowiązana będzie wdrożyć Rzeczpospolita Polska, w tym organy jej administracji samorządowej,</w:t>
      </w:r>
    </w:p>
    <w:p w:rsidR="00744C64" w:rsidRPr="00FA7CB8" w:rsidRDefault="00744C64" w:rsidP="00606A44">
      <w:pPr>
        <w:widowControl w:val="0"/>
        <w:numPr>
          <w:ilvl w:val="0"/>
          <w:numId w:val="45"/>
        </w:numPr>
        <w:tabs>
          <w:tab w:val="left" w:pos="426"/>
        </w:tabs>
        <w:suppressAutoHyphens w:val="0"/>
        <w:spacing w:line="276" w:lineRule="auto"/>
        <w:ind w:hanging="294"/>
        <w:jc w:val="both"/>
        <w:rPr>
          <w:rFonts w:ascii="Calibri" w:hAnsi="Calibri" w:cs="Calibri"/>
        </w:rPr>
      </w:pPr>
      <w:r w:rsidRPr="00FA7CB8">
        <w:rPr>
          <w:rFonts w:ascii="Calibri" w:hAnsi="Calibri" w:cs="Calibri"/>
        </w:rPr>
        <w:t xml:space="preserve">wydanie decyzji, uchwał, postanowień, </w:t>
      </w:r>
      <w:r w:rsidR="00A94C5A" w:rsidRPr="00FA7CB8">
        <w:rPr>
          <w:rFonts w:ascii="Calibri" w:hAnsi="Calibri" w:cs="Calibri"/>
        </w:rPr>
        <w:t xml:space="preserve">rozstrzygnięć, </w:t>
      </w:r>
      <w:r w:rsidRPr="00FA7CB8">
        <w:rPr>
          <w:rFonts w:ascii="Calibri" w:hAnsi="Calibri" w:cs="Calibri"/>
        </w:rPr>
        <w:t>orzeczeń, wyroków itp.</w:t>
      </w:r>
      <w:r w:rsidR="00947A21" w:rsidRPr="00FA7CB8">
        <w:rPr>
          <w:rFonts w:ascii="Calibri" w:hAnsi="Calibri" w:cs="Calibri"/>
        </w:rPr>
        <w:t xml:space="preserve"> </w:t>
      </w:r>
      <w:r w:rsidRPr="00FA7CB8">
        <w:rPr>
          <w:rFonts w:ascii="Calibri" w:hAnsi="Calibri" w:cs="Calibri"/>
        </w:rPr>
        <w:t xml:space="preserve">przez uprawnione organy, które będą zobowiązywały Zamawiającego do zmiany zawartej umowy </w:t>
      </w:r>
      <w:r w:rsidR="00A94C5A" w:rsidRPr="00FA7CB8">
        <w:rPr>
          <w:rFonts w:ascii="Calibri" w:hAnsi="Calibri" w:cs="Calibri"/>
        </w:rPr>
        <w:t>lub</w:t>
      </w:r>
      <w:r w:rsidRPr="00FA7CB8">
        <w:rPr>
          <w:rFonts w:ascii="Calibri" w:hAnsi="Calibri" w:cs="Calibri"/>
        </w:rPr>
        <w:t xml:space="preserve"> wynikających z niej umów ubezpieczenia,</w:t>
      </w:r>
    </w:p>
    <w:p w:rsidR="00183A97" w:rsidRPr="00FA7CB8" w:rsidRDefault="00A94C5A" w:rsidP="00606A44">
      <w:pPr>
        <w:widowControl w:val="0"/>
        <w:numPr>
          <w:ilvl w:val="0"/>
          <w:numId w:val="45"/>
        </w:numPr>
        <w:tabs>
          <w:tab w:val="left" w:pos="426"/>
        </w:tabs>
        <w:suppressAutoHyphens w:val="0"/>
        <w:spacing w:line="276" w:lineRule="auto"/>
        <w:ind w:hanging="294"/>
        <w:jc w:val="both"/>
        <w:rPr>
          <w:rFonts w:ascii="Calibri" w:hAnsi="Calibri" w:cs="Calibri"/>
          <w:spacing w:val="-4"/>
        </w:rPr>
      </w:pPr>
      <w:r w:rsidRPr="00FA7CB8">
        <w:rPr>
          <w:rFonts w:ascii="Calibri" w:hAnsi="Calibri" w:cs="Calibri"/>
          <w:spacing w:val="-4"/>
        </w:rPr>
        <w:t xml:space="preserve">inne zmiany o charakterze prawnym, jeśli powstanie obowiązek ich wdrożenia, w zakresie </w:t>
      </w:r>
      <w:r w:rsidR="00947A21" w:rsidRPr="00FA7CB8">
        <w:rPr>
          <w:rFonts w:ascii="Calibri" w:hAnsi="Calibri" w:cs="Calibri"/>
          <w:spacing w:val="-4"/>
        </w:rPr>
        <w:br/>
      </w:r>
      <w:r w:rsidRPr="00FA7CB8">
        <w:rPr>
          <w:rFonts w:ascii="Calibri" w:hAnsi="Calibri" w:cs="Calibri"/>
          <w:spacing w:val="-4"/>
        </w:rPr>
        <w:t xml:space="preserve">w jakim </w:t>
      </w:r>
      <w:r w:rsidR="00156A79" w:rsidRPr="00FA7CB8">
        <w:rPr>
          <w:rFonts w:ascii="Calibri" w:hAnsi="Calibri" w:cs="Calibri"/>
          <w:spacing w:val="-4"/>
        </w:rPr>
        <w:t>zmiany te dotyczyć będą niniejszej umowy lub wynikających z niej umów ubezpieczenia;</w:t>
      </w:r>
    </w:p>
    <w:p w:rsidR="00AA1534" w:rsidRPr="00FA7CB8" w:rsidRDefault="00DC3337" w:rsidP="00FA7CB8">
      <w:pPr>
        <w:widowControl w:val="0"/>
        <w:numPr>
          <w:ilvl w:val="1"/>
          <w:numId w:val="7"/>
        </w:numPr>
        <w:tabs>
          <w:tab w:val="left" w:pos="426"/>
        </w:tabs>
        <w:suppressAutoHyphens w:val="0"/>
        <w:spacing w:line="276" w:lineRule="auto"/>
        <w:ind w:left="426" w:hanging="426"/>
        <w:jc w:val="both"/>
        <w:rPr>
          <w:rFonts w:ascii="Calibri" w:hAnsi="Calibri" w:cs="Calibri"/>
        </w:rPr>
      </w:pPr>
      <w:bookmarkStart w:id="242" w:name="_Hlk47129536"/>
      <w:r w:rsidRPr="00FA7CB8">
        <w:rPr>
          <w:rFonts w:ascii="Calibri" w:hAnsi="Calibri" w:cs="Calibri"/>
        </w:rPr>
        <w:t>zmiany zakresu zamówienia w przypadku zmiany podmiotów objętych zamówieniem</w:t>
      </w:r>
      <w:r w:rsidR="00C27216" w:rsidRPr="00FA7CB8">
        <w:rPr>
          <w:rFonts w:ascii="Calibri" w:hAnsi="Calibri" w:cs="Calibri"/>
        </w:rPr>
        <w:t>, tj.</w:t>
      </w:r>
      <w:r w:rsidR="00AA1534" w:rsidRPr="00FA7CB8">
        <w:rPr>
          <w:rFonts w:ascii="Calibri" w:hAnsi="Calibri" w:cs="Calibri"/>
        </w:rPr>
        <w:t>:</w:t>
      </w:r>
    </w:p>
    <w:p w:rsidR="00AA1534" w:rsidRPr="00FA7CB8" w:rsidRDefault="00AA1534" w:rsidP="00606A44">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utworzenia przez Zamawiającego nowych podmiotów, w tym wyodrębnionych z podmiotów dotychczas objętych zamówieniem lub powstałych w wyniku ich połączenia,</w:t>
      </w:r>
    </w:p>
    <w:p w:rsidR="00AA1534" w:rsidRPr="00FA7CB8" w:rsidRDefault="00AA1534" w:rsidP="00606A44">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restrukturyzacji, przekształcenia, połączenia, </w:t>
      </w:r>
      <w:r w:rsidR="006855DB" w:rsidRPr="00FA7CB8">
        <w:rPr>
          <w:rFonts w:ascii="Calibri" w:hAnsi="Calibri" w:cs="Calibri"/>
        </w:rPr>
        <w:t xml:space="preserve">podziału, </w:t>
      </w:r>
      <w:r w:rsidRPr="00FA7CB8">
        <w:rPr>
          <w:rFonts w:ascii="Calibri" w:hAnsi="Calibri" w:cs="Calibri"/>
        </w:rPr>
        <w:t xml:space="preserve">komercjalizacji lub zmiany formy prawnej podmiotów objętych zamówieniem, </w:t>
      </w:r>
    </w:p>
    <w:p w:rsidR="00AA1534" w:rsidRPr="00FA7CB8" w:rsidRDefault="00AA1534" w:rsidP="00606A44">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rozwiązania podmiotu objętego zamówieniem;</w:t>
      </w:r>
    </w:p>
    <w:p w:rsidR="002368BB" w:rsidRPr="00FA7CB8" w:rsidRDefault="002368BB" w:rsidP="00FA7CB8">
      <w:pPr>
        <w:widowControl w:val="0"/>
        <w:numPr>
          <w:ilvl w:val="2"/>
          <w:numId w:val="7"/>
        </w:numPr>
        <w:tabs>
          <w:tab w:val="left" w:pos="709"/>
        </w:tabs>
        <w:suppressAutoHyphens w:val="0"/>
        <w:spacing w:line="276" w:lineRule="auto"/>
        <w:ind w:left="709" w:hanging="709"/>
        <w:jc w:val="both"/>
        <w:rPr>
          <w:rFonts w:ascii="Calibri" w:hAnsi="Calibri" w:cs="Calibri"/>
        </w:rPr>
      </w:pPr>
      <w:r w:rsidRPr="00FA7CB8">
        <w:rPr>
          <w:rFonts w:ascii="Calibri" w:hAnsi="Calibri" w:cs="Calibri"/>
        </w:rPr>
        <w:t xml:space="preserve">w przypadku zmiany formy prawnej podmiotów objętych zamówieniem, szczególnie </w:t>
      </w:r>
      <w:r w:rsidR="00947A21" w:rsidRPr="00FA7CB8">
        <w:rPr>
          <w:rFonts w:ascii="Calibri" w:hAnsi="Calibri" w:cs="Calibri"/>
        </w:rPr>
        <w:br/>
      </w:r>
      <w:r w:rsidRPr="00FA7CB8">
        <w:rPr>
          <w:rFonts w:ascii="Calibri" w:hAnsi="Calibri" w:cs="Calibri"/>
        </w:rPr>
        <w:t xml:space="preserve">w związku z ich przekształceniem w spółkę prawa handlowego, nowopowstały podmiot </w:t>
      </w:r>
      <w:r w:rsidR="00947A21" w:rsidRPr="00FA7CB8">
        <w:rPr>
          <w:rFonts w:ascii="Calibri" w:hAnsi="Calibri" w:cs="Calibri"/>
        </w:rPr>
        <w:br/>
      </w:r>
      <w:r w:rsidRPr="00FA7CB8">
        <w:rPr>
          <w:rFonts w:ascii="Calibri" w:hAnsi="Calibri" w:cs="Calibri"/>
        </w:rPr>
        <w:t xml:space="preserve">lub upoważniony przez niego Zamawiający winien wyrazić pisemnie wolę kontynuacji umów ubezpieczenia w ciągu 30 dni, a Wykonawca wyrazi zgodę na przeniesienie praw z umów </w:t>
      </w:r>
      <w:r w:rsidR="00947A21" w:rsidRPr="00FA7CB8">
        <w:rPr>
          <w:rFonts w:ascii="Calibri" w:hAnsi="Calibri" w:cs="Calibri"/>
        </w:rPr>
        <w:br/>
      </w:r>
      <w:r w:rsidRPr="00FA7CB8">
        <w:rPr>
          <w:rFonts w:ascii="Calibri" w:hAnsi="Calibri" w:cs="Calibri"/>
        </w:rPr>
        <w:t xml:space="preserve">na nowy podmiot, pod warunkiem, że nowy podmiot będzie posiadał analogiczny profil </w:t>
      </w:r>
      <w:r w:rsidRPr="00FA7CB8">
        <w:rPr>
          <w:rFonts w:ascii="Calibri" w:hAnsi="Calibri" w:cs="Calibri"/>
        </w:rPr>
        <w:lastRenderedPageBreak/>
        <w:t>działalności, jak przed zmianą i nie ulegną zmianie zabezpieczenia przeciwpożarowe i przeciwkradzieżowe; w przypadku braku pisemnego potwierdze</w:t>
      </w:r>
      <w:r w:rsidRPr="00FA7CB8">
        <w:rPr>
          <w:rFonts w:ascii="Calibri" w:hAnsi="Calibri" w:cs="Calibri"/>
        </w:rPr>
        <w:softHyphen/>
        <w:t xml:space="preserve">nia woli kontynuacji ubezpieczeń uważa się, że umowa ubezpieczenia wygasła z dniem zmiany formy prawnej, </w:t>
      </w:r>
      <w:r w:rsidR="00947A21" w:rsidRPr="00FA7CB8">
        <w:rPr>
          <w:rFonts w:ascii="Calibri" w:hAnsi="Calibri" w:cs="Calibri"/>
        </w:rPr>
        <w:br/>
      </w:r>
      <w:r w:rsidRPr="00FA7CB8">
        <w:rPr>
          <w:rFonts w:ascii="Calibri" w:hAnsi="Calibri" w:cs="Calibri"/>
        </w:rPr>
        <w:t>a Wykonawca dokona zwrotu składki za niewykorzystany okres ubezpie</w:t>
      </w:r>
      <w:r w:rsidRPr="00FA7CB8">
        <w:rPr>
          <w:rFonts w:ascii="Calibri" w:hAnsi="Calibri" w:cs="Calibri"/>
        </w:rPr>
        <w:softHyphen/>
        <w:t xml:space="preserve">czenia zgodnie </w:t>
      </w:r>
      <w:r w:rsidR="00947A21" w:rsidRPr="00FA7CB8">
        <w:rPr>
          <w:rFonts w:ascii="Calibri" w:hAnsi="Calibri" w:cs="Calibri"/>
        </w:rPr>
        <w:br/>
      </w:r>
      <w:r w:rsidRPr="00FA7CB8">
        <w:rPr>
          <w:rFonts w:ascii="Calibri" w:hAnsi="Calibri" w:cs="Calibri"/>
        </w:rPr>
        <w:t xml:space="preserve">z przepisami Kodeksu cywilnego i zasadami </w:t>
      </w:r>
      <w:r w:rsidR="00E56EBF" w:rsidRPr="00FA7CB8">
        <w:rPr>
          <w:rFonts w:ascii="Calibri" w:hAnsi="Calibri" w:cs="Calibri"/>
        </w:rPr>
        <w:t xml:space="preserve">rozliczenia </w:t>
      </w:r>
      <w:r w:rsidRPr="00FA7CB8">
        <w:rPr>
          <w:rFonts w:ascii="Calibri" w:hAnsi="Calibri" w:cs="Calibri"/>
        </w:rPr>
        <w:t>określonymi w niniejszej umowie</w:t>
      </w:r>
      <w:r w:rsidR="00CD6A8B" w:rsidRPr="00FA7CB8">
        <w:rPr>
          <w:rFonts w:ascii="Calibri" w:hAnsi="Calibri" w:cs="Calibri"/>
        </w:rPr>
        <w:t>;</w:t>
      </w:r>
    </w:p>
    <w:bookmarkEnd w:id="242"/>
    <w:p w:rsidR="000B7D5D" w:rsidRPr="00FA7CB8" w:rsidRDefault="000B7D5D" w:rsidP="00FA7CB8">
      <w:pPr>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przedmiotowego zakresu zamówienia</w:t>
      </w:r>
      <w:r w:rsidR="00C27216" w:rsidRPr="00FA7CB8">
        <w:rPr>
          <w:rFonts w:ascii="Calibri" w:hAnsi="Calibri" w:cs="Calibri"/>
        </w:rPr>
        <w:t>, tj.</w:t>
      </w:r>
      <w:r w:rsidRPr="00FA7CB8">
        <w:rPr>
          <w:rFonts w:ascii="Calibri" w:hAnsi="Calibri" w:cs="Calibri"/>
        </w:rPr>
        <w:t>:</w:t>
      </w:r>
    </w:p>
    <w:p w:rsidR="000B7D5D" w:rsidRPr="00FA7CB8" w:rsidRDefault="000B7D5D" w:rsidP="00606A44">
      <w:pPr>
        <w:widowControl w:val="0"/>
        <w:numPr>
          <w:ilvl w:val="0"/>
          <w:numId w:val="42"/>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wzrostu albo spadku ilości lub wartości przedmiotu ubezpieczenia ubezpieczonego systemem sum stałych</w:t>
      </w:r>
      <w:r w:rsidR="00E56EBF" w:rsidRPr="00FA7CB8">
        <w:rPr>
          <w:rFonts w:ascii="Calibri" w:hAnsi="Calibri" w:cs="Calibri"/>
          <w:spacing w:val="-6"/>
        </w:rPr>
        <w:t xml:space="preserve"> (wzrostu albo spadku sumy ubezpieczenia),</w:t>
      </w:r>
      <w:r w:rsidR="0077070D" w:rsidRPr="00FA7CB8">
        <w:rPr>
          <w:rFonts w:ascii="Calibri" w:hAnsi="Calibri" w:cs="Calibri"/>
          <w:spacing w:val="-6"/>
        </w:rPr>
        <w:t xml:space="preserve"> mylnym ujęciem lub pominięciem,</w:t>
      </w:r>
    </w:p>
    <w:p w:rsidR="000B7D5D" w:rsidRPr="00FA7CB8" w:rsidRDefault="000B7D5D"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zwiększenia sumy ubezpieczenia w związku z modernizacją</w:t>
      </w:r>
      <w:r w:rsidR="00E56EBF" w:rsidRPr="00FA7CB8">
        <w:rPr>
          <w:rFonts w:ascii="Calibri" w:hAnsi="Calibri" w:cs="Calibri"/>
        </w:rPr>
        <w:t xml:space="preserve"> przedmiotu ubezpieczenia</w:t>
      </w:r>
      <w:r w:rsidRPr="00FA7CB8">
        <w:rPr>
          <w:rFonts w:ascii="Calibri" w:hAnsi="Calibri" w:cs="Calibri"/>
        </w:rPr>
        <w:t>, przeprowadzonymi inwestycjami, adaptacją, rozbudową itp.,</w:t>
      </w:r>
    </w:p>
    <w:p w:rsidR="00EA1311" w:rsidRPr="00FA7CB8" w:rsidRDefault="000B7D5D"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bCs/>
        </w:rPr>
        <w:t xml:space="preserve">zmiany wysokości sum ubezpieczenia, </w:t>
      </w:r>
      <w:r w:rsidR="00EE4818" w:rsidRPr="00FA7CB8">
        <w:rPr>
          <w:rFonts w:ascii="Calibri" w:hAnsi="Calibri" w:cs="Calibri"/>
          <w:bCs/>
        </w:rPr>
        <w:t xml:space="preserve">w tym </w:t>
      </w:r>
      <w:r w:rsidRPr="00FA7CB8">
        <w:rPr>
          <w:rFonts w:ascii="Calibri" w:hAnsi="Calibri" w:cs="Calibri"/>
          <w:bCs/>
        </w:rPr>
        <w:t>wynikającej ze zobowiązań Zamawiającego zaciągniętych po zawarciu umowy,</w:t>
      </w:r>
    </w:p>
    <w:p w:rsidR="006855DB" w:rsidRPr="00FA7CB8" w:rsidRDefault="006855DB"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bCs/>
        </w:rPr>
        <w:t xml:space="preserve">zmiany wysokości sum gwarancyjnych, </w:t>
      </w:r>
      <w:r w:rsidR="00EE4818" w:rsidRPr="00FA7CB8">
        <w:rPr>
          <w:rFonts w:ascii="Calibri" w:hAnsi="Calibri" w:cs="Calibri"/>
          <w:bCs/>
        </w:rPr>
        <w:t xml:space="preserve">w tym </w:t>
      </w:r>
      <w:r w:rsidRPr="00FA7CB8">
        <w:rPr>
          <w:rFonts w:ascii="Calibri" w:hAnsi="Calibri" w:cs="Calibri"/>
          <w:bCs/>
        </w:rPr>
        <w:t>wynikającej ze zobowiązań Zamawiającego zaciągniętych po zawarciu umowy,</w:t>
      </w:r>
    </w:p>
    <w:p w:rsidR="00EA1311" w:rsidRPr="00FA7CB8" w:rsidRDefault="00EA1311" w:rsidP="00606A44">
      <w:pPr>
        <w:widowControl w:val="0"/>
        <w:numPr>
          <w:ilvl w:val="0"/>
          <w:numId w:val="4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zmiany wykonywanej działalności i konieczności objęcia zmiany tej ochroną ubezpieczeniową,</w:t>
      </w:r>
    </w:p>
    <w:p w:rsidR="00EA1311" w:rsidRPr="00FA7CB8" w:rsidRDefault="00EA1311"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rozszerzenia zakresu ubezpieczenia w przypadku ujawnienia się bądź powstania nowego ryzyka ubezpieczeniowego</w:t>
      </w:r>
      <w:r w:rsidR="0059495F" w:rsidRPr="00FA7CB8">
        <w:rPr>
          <w:rFonts w:ascii="Calibri" w:hAnsi="Calibri" w:cs="Calibri"/>
        </w:rPr>
        <w:t>,</w:t>
      </w:r>
      <w:r w:rsidRPr="00FA7CB8">
        <w:rPr>
          <w:rFonts w:ascii="Calibri" w:hAnsi="Calibri" w:cs="Calibri"/>
        </w:rPr>
        <w:t xml:space="preserve"> nieprzewidzianego lub pominiętego w specyfikacji warunków zamówienia</w:t>
      </w:r>
      <w:r w:rsidR="0059495F" w:rsidRPr="00FA7CB8">
        <w:rPr>
          <w:rFonts w:ascii="Calibri" w:hAnsi="Calibri" w:cs="Calibri"/>
        </w:rPr>
        <w:t xml:space="preserve"> i konieczności zawarcia nowego rodzaju ubezpieczenia,</w:t>
      </w:r>
      <w:r w:rsidRPr="00FA7CB8">
        <w:rPr>
          <w:rFonts w:ascii="Calibri" w:hAnsi="Calibri" w:cs="Calibri"/>
        </w:rPr>
        <w:t xml:space="preserve"> </w:t>
      </w:r>
    </w:p>
    <w:p w:rsidR="00EA1311" w:rsidRPr="00FA7CB8" w:rsidRDefault="00EA1311"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modyfikacji zakresu ochrony ubezpieczeniowej,</w:t>
      </w:r>
      <w:r w:rsidR="0076131A" w:rsidRPr="00FA7CB8">
        <w:rPr>
          <w:rFonts w:ascii="Calibri" w:hAnsi="Calibri" w:cs="Calibri"/>
        </w:rPr>
        <w:t xml:space="preserve"> w tym w związku ze zobowiązaniami  </w:t>
      </w:r>
      <w:r w:rsidR="0076131A" w:rsidRPr="00FA7CB8">
        <w:rPr>
          <w:rFonts w:ascii="Calibri" w:hAnsi="Calibri" w:cs="Calibri"/>
          <w:bCs/>
        </w:rPr>
        <w:t>Zamawiającego zaciągniętymi po zawarciu umowy,</w:t>
      </w:r>
    </w:p>
    <w:p w:rsidR="000B7D5D" w:rsidRPr="00FA7CB8" w:rsidRDefault="000B7D5D"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wyczerpania sumy ubezpieczenia w ubezpieczeniu systemem pierwszego ryzyka lub limitów odszkodowawczych w klauzulach i innych warunkach umowy ubezpieczenia</w:t>
      </w:r>
      <w:r w:rsidR="00EA1311" w:rsidRPr="00FA7CB8">
        <w:rPr>
          <w:rFonts w:ascii="Calibri" w:hAnsi="Calibri" w:cs="Calibri"/>
        </w:rPr>
        <w:t xml:space="preserve"> oraz </w:t>
      </w:r>
      <w:r w:rsidRPr="00FA7CB8">
        <w:rPr>
          <w:rFonts w:ascii="Calibri" w:hAnsi="Calibri" w:cs="Calibri"/>
        </w:rPr>
        <w:t xml:space="preserve">wyczerpania sumy gwarancyjnej bądź podlimitów odszkodowawczych w ubezpieczeniu odpowiedzialności cywilnej </w:t>
      </w:r>
      <w:r w:rsidR="00EA1311" w:rsidRPr="00FA7CB8">
        <w:rPr>
          <w:rFonts w:ascii="Calibri" w:hAnsi="Calibri" w:cs="Calibri"/>
        </w:rPr>
        <w:t>i konieczności ich uzupełnienia;</w:t>
      </w:r>
    </w:p>
    <w:p w:rsidR="00EA1311" w:rsidRPr="00FA7CB8" w:rsidRDefault="00EA1311" w:rsidP="00FA7CB8">
      <w:pPr>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wynagrodzenia należnego Wykonawcy, jeśli zmiany opisane w pkt. 1.1-1.3 będą miały wpływ na wysokość tego wynagrodzenia</w:t>
      </w:r>
      <w:r w:rsidR="004F19E7" w:rsidRPr="00FA7CB8">
        <w:rPr>
          <w:rFonts w:ascii="Calibri" w:hAnsi="Calibri" w:cs="Calibri"/>
        </w:rPr>
        <w:t>:</w:t>
      </w:r>
      <w:r w:rsidRPr="00FA7CB8">
        <w:rPr>
          <w:rFonts w:ascii="Calibri" w:hAnsi="Calibri" w:cs="Calibri"/>
        </w:rPr>
        <w:t xml:space="preserve"> </w:t>
      </w:r>
    </w:p>
    <w:p w:rsidR="00EA1311" w:rsidRPr="00FA7CB8" w:rsidRDefault="00EA1311" w:rsidP="00FA7CB8">
      <w:pPr>
        <w:widowControl w:val="0"/>
        <w:numPr>
          <w:ilvl w:val="4"/>
          <w:numId w:val="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proporcjonalne zwiększenie wynagrodzenia Wykonawcy, z</w:t>
      </w:r>
      <w:r w:rsidR="004F19E7" w:rsidRPr="00FA7CB8">
        <w:rPr>
          <w:rFonts w:ascii="Calibri" w:hAnsi="Calibri" w:cs="Calibri"/>
        </w:rPr>
        <w:t xml:space="preserve"> </w:t>
      </w:r>
      <w:r w:rsidRPr="00FA7CB8">
        <w:rPr>
          <w:rFonts w:ascii="Calibri" w:hAnsi="Calibri" w:cs="Calibri"/>
        </w:rPr>
        <w:t>uwzględnieniem postanowień klauzuli automatycznego pokrycia lub zwrot przez Wykonawcę składki za niewyko</w:t>
      </w:r>
      <w:r w:rsidRPr="00FA7CB8">
        <w:rPr>
          <w:rFonts w:ascii="Calibri" w:hAnsi="Calibri" w:cs="Calibri"/>
        </w:rPr>
        <w:softHyphen/>
        <w:t>rzy</w:t>
      </w:r>
      <w:r w:rsidRPr="00FA7CB8">
        <w:rPr>
          <w:rFonts w:ascii="Calibri" w:hAnsi="Calibri" w:cs="Calibri"/>
        </w:rPr>
        <w:softHyphen/>
        <w:t xml:space="preserve">stany okres ubezpieczenia, zgodnie z zasadami </w:t>
      </w:r>
      <w:r w:rsidR="00E56EBF" w:rsidRPr="00FA7CB8">
        <w:rPr>
          <w:rFonts w:ascii="Calibri" w:hAnsi="Calibri" w:cs="Calibri"/>
        </w:rPr>
        <w:t xml:space="preserve">rozliczenia </w:t>
      </w:r>
      <w:r w:rsidRPr="00FA7CB8">
        <w:rPr>
          <w:rFonts w:ascii="Calibri" w:hAnsi="Calibri" w:cs="Calibri"/>
        </w:rPr>
        <w:t>określonymi w niniejszej umowie</w:t>
      </w:r>
      <w:r w:rsidR="00E56EBF" w:rsidRPr="00FA7CB8">
        <w:rPr>
          <w:rFonts w:ascii="Calibri" w:hAnsi="Calibri" w:cs="Calibri"/>
        </w:rPr>
        <w:t xml:space="preserve"> - </w:t>
      </w:r>
      <w:r w:rsidR="0032582C" w:rsidRPr="00FA7CB8">
        <w:rPr>
          <w:rFonts w:ascii="Calibri" w:hAnsi="Calibri" w:cs="Calibri"/>
        </w:rPr>
        <w:br/>
      </w:r>
      <w:r w:rsidR="004F19E7" w:rsidRPr="00FA7CB8">
        <w:rPr>
          <w:rFonts w:ascii="Calibri" w:hAnsi="Calibri" w:cs="Calibri"/>
        </w:rPr>
        <w:t>w odnie</w:t>
      </w:r>
      <w:r w:rsidR="006855DB" w:rsidRPr="00FA7CB8">
        <w:rPr>
          <w:rFonts w:ascii="Calibri" w:hAnsi="Calibri" w:cs="Calibri"/>
        </w:rPr>
        <w:softHyphen/>
      </w:r>
      <w:r w:rsidR="004F19E7" w:rsidRPr="00FA7CB8">
        <w:rPr>
          <w:rFonts w:ascii="Calibri" w:hAnsi="Calibri" w:cs="Calibri"/>
        </w:rPr>
        <w:t>sie</w:t>
      </w:r>
      <w:r w:rsidR="006855DB" w:rsidRPr="00FA7CB8">
        <w:rPr>
          <w:rFonts w:ascii="Calibri" w:hAnsi="Calibri" w:cs="Calibri"/>
        </w:rPr>
        <w:softHyphen/>
      </w:r>
      <w:r w:rsidR="004F19E7" w:rsidRPr="00FA7CB8">
        <w:rPr>
          <w:rFonts w:ascii="Calibri" w:hAnsi="Calibri" w:cs="Calibri"/>
        </w:rPr>
        <w:t>niu do zmian związanych ze wzrostem lub spadkiem sumy ubezpieczenia,</w:t>
      </w:r>
    </w:p>
    <w:p w:rsidR="004F19E7" w:rsidRPr="00FA7CB8" w:rsidRDefault="004F19E7" w:rsidP="00FA7CB8">
      <w:pPr>
        <w:widowControl w:val="0"/>
        <w:numPr>
          <w:ilvl w:val="4"/>
          <w:numId w:val="4"/>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odpowiednie zwiększenie lub zmniejszenie wynagrodzenia Wykonawcy w pozostałych przypad</w:t>
      </w:r>
      <w:r w:rsidR="006855DB" w:rsidRPr="00FA7CB8">
        <w:rPr>
          <w:rFonts w:ascii="Calibri" w:hAnsi="Calibri" w:cs="Calibri"/>
          <w:spacing w:val="-4"/>
        </w:rPr>
        <w:softHyphen/>
      </w:r>
      <w:r w:rsidRPr="00FA7CB8">
        <w:rPr>
          <w:rFonts w:ascii="Calibri" w:hAnsi="Calibri" w:cs="Calibri"/>
          <w:spacing w:val="-4"/>
        </w:rPr>
        <w:t xml:space="preserve">kach, w szczególności odnoszących się </w:t>
      </w:r>
      <w:r w:rsidR="00E56EBF" w:rsidRPr="00FA7CB8">
        <w:rPr>
          <w:rFonts w:ascii="Calibri" w:hAnsi="Calibri" w:cs="Calibri"/>
          <w:spacing w:val="-4"/>
        </w:rPr>
        <w:t xml:space="preserve">do uzupełnienia sum ubezpieczenia </w:t>
      </w:r>
      <w:r w:rsidR="006855DB" w:rsidRPr="00FA7CB8">
        <w:rPr>
          <w:rFonts w:ascii="Calibri" w:hAnsi="Calibri" w:cs="Calibri"/>
          <w:spacing w:val="-4"/>
        </w:rPr>
        <w:t xml:space="preserve">lub gwarancyjnych, </w:t>
      </w:r>
      <w:r w:rsidR="00E56EBF" w:rsidRPr="00FA7CB8">
        <w:rPr>
          <w:rFonts w:ascii="Calibri" w:hAnsi="Calibri" w:cs="Calibri"/>
          <w:spacing w:val="-4"/>
        </w:rPr>
        <w:t xml:space="preserve">lub limitów odszkodowawczych oraz </w:t>
      </w:r>
      <w:r w:rsidRPr="00FA7CB8">
        <w:rPr>
          <w:rFonts w:ascii="Calibri" w:hAnsi="Calibri" w:cs="Calibri"/>
          <w:spacing w:val="-4"/>
        </w:rPr>
        <w:t>do zwiększenia lub zmniejszenia wielkości ryzyka;</w:t>
      </w:r>
    </w:p>
    <w:p w:rsidR="007C4A32" w:rsidRPr="00FA7CB8" w:rsidRDefault="007C4A32" w:rsidP="00FA7CB8">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wartość zmiany wynagrodzenia Wykonawcy musi być ekwiwalentna do jego świadczenia względem Zamawiającego;</w:t>
      </w:r>
    </w:p>
    <w:p w:rsidR="007C4A32" w:rsidRPr="00FA7CB8" w:rsidRDefault="007C4A32" w:rsidP="00FA7CB8">
      <w:pPr>
        <w:pStyle w:val="Akapitzlist"/>
        <w:widowControl w:val="0"/>
        <w:numPr>
          <w:ilvl w:val="1"/>
          <w:numId w:val="7"/>
        </w:numPr>
        <w:tabs>
          <w:tab w:val="left" w:pos="426"/>
        </w:tabs>
        <w:suppressAutoHyphens w:val="0"/>
        <w:spacing w:line="276" w:lineRule="auto"/>
        <w:jc w:val="both"/>
        <w:rPr>
          <w:rFonts w:ascii="Calibri" w:hAnsi="Calibri" w:cs="Calibri"/>
        </w:rPr>
      </w:pPr>
      <w:r w:rsidRPr="00FA7CB8">
        <w:rPr>
          <w:rFonts w:ascii="Calibri" w:hAnsi="Calibri" w:cs="Calibri"/>
        </w:rPr>
        <w:t>zwiększenie wynagrodzenia należnego Wykonawcy w przypadkach określonych w pkt. 1.1-1.4 nie nastąpi, jeśli Wykonawca zrezygnuje ze wzrostu tego wynagrodzenia.</w:t>
      </w:r>
    </w:p>
    <w:p w:rsidR="00AA1534" w:rsidRPr="00FA7CB8" w:rsidRDefault="00536C69" w:rsidP="00FA7CB8">
      <w:pPr>
        <w:widowControl w:val="0"/>
        <w:numPr>
          <w:ilvl w:val="0"/>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Dopuszczalna jest zmiana umowy na podstawie </w:t>
      </w:r>
      <w:r w:rsidR="00AA1534" w:rsidRPr="00FA7CB8">
        <w:rPr>
          <w:rFonts w:ascii="Calibri" w:hAnsi="Calibri" w:cs="Calibri"/>
        </w:rPr>
        <w:t xml:space="preserve">art. 455 ust. 1 </w:t>
      </w:r>
      <w:r w:rsidR="005C55EB" w:rsidRPr="00FA7CB8">
        <w:rPr>
          <w:rFonts w:ascii="Calibri" w:hAnsi="Calibri" w:cs="Calibri"/>
        </w:rPr>
        <w:t xml:space="preserve">i 2 </w:t>
      </w:r>
      <w:r w:rsidR="00AA1534" w:rsidRPr="00FA7CB8">
        <w:rPr>
          <w:rFonts w:ascii="Calibri" w:hAnsi="Calibri" w:cs="Calibri"/>
        </w:rPr>
        <w:t>ustawy Prawo zamówień publicznych</w:t>
      </w:r>
      <w:r w:rsidRPr="00FA7CB8">
        <w:rPr>
          <w:rFonts w:ascii="Calibri" w:hAnsi="Calibri" w:cs="Calibri"/>
        </w:rPr>
        <w:t xml:space="preserve">, z zachowaniem warunków określonych w powołanym przepisie. </w:t>
      </w:r>
    </w:p>
    <w:p w:rsidR="00AA1534" w:rsidRPr="00FA7CB8" w:rsidRDefault="00AA1534" w:rsidP="00FA7CB8">
      <w:pPr>
        <w:widowControl w:val="0"/>
        <w:numPr>
          <w:ilvl w:val="0"/>
          <w:numId w:val="7"/>
        </w:numPr>
        <w:tabs>
          <w:tab w:val="left" w:pos="426"/>
        </w:tabs>
        <w:suppressAutoHyphens w:val="0"/>
        <w:spacing w:line="276" w:lineRule="auto"/>
        <w:ind w:left="426" w:hanging="426"/>
        <w:jc w:val="both"/>
        <w:rPr>
          <w:rFonts w:ascii="Calibri" w:hAnsi="Calibri" w:cs="Calibri"/>
          <w:spacing w:val="-8"/>
        </w:rPr>
      </w:pPr>
      <w:bookmarkStart w:id="243" w:name="_Hlk92006945"/>
      <w:r w:rsidRPr="00FA7CB8">
        <w:rPr>
          <w:rFonts w:ascii="Calibri" w:hAnsi="Calibri" w:cs="Calibri"/>
          <w:spacing w:val="-8"/>
        </w:rPr>
        <w:t xml:space="preserve">Warunkiem dokonania zmian, o których mowa w </w:t>
      </w:r>
      <w:r w:rsidR="002368BB" w:rsidRPr="00FA7CB8">
        <w:rPr>
          <w:rFonts w:ascii="Calibri" w:hAnsi="Calibri" w:cs="Calibri"/>
          <w:spacing w:val="-8"/>
        </w:rPr>
        <w:t>ust</w:t>
      </w:r>
      <w:r w:rsidRPr="00FA7CB8">
        <w:rPr>
          <w:rFonts w:ascii="Calibri" w:hAnsi="Calibri" w:cs="Calibri"/>
          <w:spacing w:val="-8"/>
        </w:rPr>
        <w:t xml:space="preserve">. </w:t>
      </w:r>
      <w:r w:rsidR="002368BB" w:rsidRPr="00FA7CB8">
        <w:rPr>
          <w:rFonts w:ascii="Calibri" w:hAnsi="Calibri" w:cs="Calibri"/>
          <w:spacing w:val="-8"/>
        </w:rPr>
        <w:t>1</w:t>
      </w:r>
      <w:r w:rsidR="008C61EB" w:rsidRPr="00FA7CB8">
        <w:rPr>
          <w:rFonts w:ascii="Calibri" w:hAnsi="Calibri" w:cs="Calibri"/>
          <w:spacing w:val="-8"/>
        </w:rPr>
        <w:t xml:space="preserve"> i 2</w:t>
      </w:r>
      <w:r w:rsidRPr="00FA7CB8">
        <w:rPr>
          <w:rFonts w:ascii="Calibri" w:hAnsi="Calibri" w:cs="Calibri"/>
          <w:spacing w:val="-8"/>
        </w:rPr>
        <w:t xml:space="preserve"> </w:t>
      </w:r>
      <w:r w:rsidR="002368BB" w:rsidRPr="00FA7CB8">
        <w:rPr>
          <w:rFonts w:ascii="Calibri" w:hAnsi="Calibri" w:cs="Calibri"/>
          <w:spacing w:val="-8"/>
        </w:rPr>
        <w:t xml:space="preserve">powyżej </w:t>
      </w:r>
      <w:r w:rsidRPr="00FA7CB8">
        <w:rPr>
          <w:rFonts w:ascii="Calibri" w:hAnsi="Calibri" w:cs="Calibri"/>
          <w:spacing w:val="-8"/>
        </w:rPr>
        <w:t xml:space="preserve">jest złożenie </w:t>
      </w:r>
      <w:r w:rsidR="002368BB" w:rsidRPr="00FA7CB8">
        <w:rPr>
          <w:rFonts w:ascii="Calibri" w:hAnsi="Calibri" w:cs="Calibri"/>
          <w:spacing w:val="-8"/>
        </w:rPr>
        <w:t xml:space="preserve">pisemnego </w:t>
      </w:r>
      <w:r w:rsidRPr="00FA7CB8">
        <w:rPr>
          <w:rFonts w:ascii="Calibri" w:hAnsi="Calibri" w:cs="Calibri"/>
          <w:spacing w:val="-8"/>
        </w:rPr>
        <w:t>wniosku przez Stronę inicjującą zmianę i jego akceptacja</w:t>
      </w:r>
      <w:r w:rsidR="002368BB" w:rsidRPr="00FA7CB8">
        <w:rPr>
          <w:rFonts w:ascii="Calibri" w:hAnsi="Calibri" w:cs="Calibri"/>
          <w:spacing w:val="-8"/>
        </w:rPr>
        <w:t xml:space="preserve"> – w odniesieniu do zmian opisanych w pkt. 1.3 </w:t>
      </w:r>
      <w:r w:rsidR="00820E10" w:rsidRPr="00FA7CB8">
        <w:rPr>
          <w:rFonts w:ascii="Calibri" w:hAnsi="Calibri" w:cs="Calibri"/>
          <w:spacing w:val="-8"/>
        </w:rPr>
        <w:t>4-</w:t>
      </w:r>
      <w:r w:rsidR="006855DB" w:rsidRPr="00FA7CB8">
        <w:rPr>
          <w:rFonts w:ascii="Calibri" w:hAnsi="Calibri" w:cs="Calibri"/>
          <w:spacing w:val="-8"/>
        </w:rPr>
        <w:t>8</w:t>
      </w:r>
      <w:r w:rsidR="00820E10" w:rsidRPr="00FA7CB8">
        <w:rPr>
          <w:rFonts w:ascii="Calibri" w:hAnsi="Calibri" w:cs="Calibri"/>
          <w:spacing w:val="-8"/>
        </w:rPr>
        <w:t xml:space="preserve"> </w:t>
      </w:r>
      <w:r w:rsidR="00CD6A8B" w:rsidRPr="00FA7CB8">
        <w:rPr>
          <w:rFonts w:ascii="Calibri" w:hAnsi="Calibri" w:cs="Calibri"/>
          <w:spacing w:val="-8"/>
        </w:rPr>
        <w:t>-</w:t>
      </w:r>
      <w:r w:rsidR="002368BB" w:rsidRPr="00FA7CB8">
        <w:rPr>
          <w:rFonts w:ascii="Calibri" w:hAnsi="Calibri" w:cs="Calibri"/>
          <w:spacing w:val="-8"/>
        </w:rPr>
        <w:t xml:space="preserve"> </w:t>
      </w:r>
      <w:r w:rsidRPr="00FA7CB8">
        <w:rPr>
          <w:rFonts w:ascii="Calibri" w:hAnsi="Calibri" w:cs="Calibri"/>
          <w:spacing w:val="-8"/>
        </w:rPr>
        <w:t>przez drugą Stronę</w:t>
      </w:r>
      <w:r w:rsidR="002B6B95" w:rsidRPr="00FA7CB8">
        <w:rPr>
          <w:rFonts w:ascii="Calibri" w:hAnsi="Calibri" w:cs="Calibri"/>
          <w:spacing w:val="-8"/>
        </w:rPr>
        <w:t xml:space="preserve"> </w:t>
      </w:r>
      <w:r w:rsidRPr="00FA7CB8">
        <w:rPr>
          <w:rFonts w:ascii="Calibri" w:hAnsi="Calibri" w:cs="Calibri"/>
          <w:spacing w:val="-8"/>
        </w:rPr>
        <w:t xml:space="preserve">(z zastrzeżeniem </w:t>
      </w:r>
      <w:r w:rsidR="002368BB" w:rsidRPr="00FA7CB8">
        <w:rPr>
          <w:rFonts w:ascii="Calibri" w:hAnsi="Calibri" w:cs="Calibri"/>
          <w:spacing w:val="-8"/>
        </w:rPr>
        <w:t xml:space="preserve">postanowień zawartych w pkt. 1.2.1 oraz </w:t>
      </w:r>
      <w:r w:rsidR="00CF0C56" w:rsidRPr="00FA7CB8">
        <w:rPr>
          <w:rFonts w:ascii="Calibri" w:hAnsi="Calibri" w:cs="Calibri"/>
          <w:spacing w:val="-8"/>
        </w:rPr>
        <w:t xml:space="preserve">z uwzględnieniem </w:t>
      </w:r>
      <w:r w:rsidRPr="00FA7CB8">
        <w:rPr>
          <w:rFonts w:ascii="Calibri" w:hAnsi="Calibri" w:cs="Calibri"/>
          <w:spacing w:val="-8"/>
        </w:rPr>
        <w:t>obligatoryjnych warunków ubezpieczenia i przyjętych fakultatywnych postanowień dodatkowych)</w:t>
      </w:r>
      <w:r w:rsidR="002B6B95" w:rsidRPr="00FA7CB8">
        <w:rPr>
          <w:rFonts w:ascii="Calibri" w:hAnsi="Calibri" w:cs="Calibri"/>
          <w:spacing w:val="-8"/>
        </w:rPr>
        <w:t>;</w:t>
      </w:r>
    </w:p>
    <w:p w:rsidR="00525ADD" w:rsidRPr="00FA7CB8" w:rsidRDefault="00525ADD" w:rsidP="00FA7CB8">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lastRenderedPageBreak/>
        <w:t>warunki wprowadzenia zmiany do umowy:</w:t>
      </w:r>
    </w:p>
    <w:p w:rsidR="00525ADD" w:rsidRPr="00FA7CB8" w:rsidRDefault="00204877" w:rsidP="00606A44">
      <w:pPr>
        <w:pStyle w:val="Akapitzlist"/>
        <w:widowControl w:val="0"/>
        <w:numPr>
          <w:ilvl w:val="0"/>
          <w:numId w:val="91"/>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S</w:t>
      </w:r>
      <w:r w:rsidR="00525ADD" w:rsidRPr="00FA7CB8">
        <w:rPr>
          <w:rFonts w:ascii="Calibri" w:hAnsi="Calibri" w:cs="Calibri"/>
        </w:rPr>
        <w:t xml:space="preserve">trona występująca o zmianę postanowień </w:t>
      </w:r>
      <w:r w:rsidRPr="00FA7CB8">
        <w:rPr>
          <w:rFonts w:ascii="Calibri" w:hAnsi="Calibri" w:cs="Calibri"/>
        </w:rPr>
        <w:t>u</w:t>
      </w:r>
      <w:r w:rsidR="00525ADD" w:rsidRPr="00FA7CB8">
        <w:rPr>
          <w:rFonts w:ascii="Calibri" w:hAnsi="Calibri" w:cs="Calibri"/>
        </w:rPr>
        <w:t>mowy zobowiązana jest do udokumentowania zaistnienia okoliczności, o których w niniejszym paragrafie,</w:t>
      </w:r>
    </w:p>
    <w:p w:rsidR="00525ADD" w:rsidRPr="00FA7CB8" w:rsidRDefault="00525ADD" w:rsidP="00606A44">
      <w:pPr>
        <w:pStyle w:val="Akapitzlist"/>
        <w:widowControl w:val="0"/>
        <w:numPr>
          <w:ilvl w:val="0"/>
          <w:numId w:val="91"/>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wniosek o zmianę postanowień umowy musi być wyrażony na piśmie,</w:t>
      </w:r>
    </w:p>
    <w:p w:rsidR="00525ADD" w:rsidRPr="00FA7CB8" w:rsidRDefault="00525ADD" w:rsidP="00606A44">
      <w:pPr>
        <w:pStyle w:val="Akapitzlist"/>
        <w:widowControl w:val="0"/>
        <w:numPr>
          <w:ilvl w:val="0"/>
          <w:numId w:val="91"/>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złożony przez stronę inicjującą wniosek o zmianę powinien zawierać:</w:t>
      </w:r>
    </w:p>
    <w:p w:rsidR="00525ADD" w:rsidRPr="00FA7CB8" w:rsidRDefault="00525ADD" w:rsidP="00606A44">
      <w:pPr>
        <w:pStyle w:val="Akapitzlist"/>
        <w:widowControl w:val="0"/>
        <w:numPr>
          <w:ilvl w:val="0"/>
          <w:numId w:val="92"/>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opis propozycji zmiany (treści zapisów umownych),</w:t>
      </w:r>
    </w:p>
    <w:p w:rsidR="00525ADD" w:rsidRPr="00FA7CB8" w:rsidRDefault="00525ADD" w:rsidP="00606A44">
      <w:pPr>
        <w:pStyle w:val="Akapitzlist"/>
        <w:widowControl w:val="0"/>
        <w:numPr>
          <w:ilvl w:val="0"/>
          <w:numId w:val="92"/>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uzasadnienie zmiany wraz z udokumentowaniem okoliczności stanowiących podstawę zmiany umowy,</w:t>
      </w:r>
    </w:p>
    <w:p w:rsidR="00525ADD" w:rsidRPr="00FA7CB8" w:rsidRDefault="00525ADD" w:rsidP="00606A44">
      <w:pPr>
        <w:pStyle w:val="Akapitzlist"/>
        <w:widowControl w:val="0"/>
        <w:numPr>
          <w:ilvl w:val="0"/>
          <w:numId w:val="92"/>
        </w:numPr>
        <w:tabs>
          <w:tab w:val="left" w:pos="426"/>
        </w:tabs>
        <w:suppressAutoHyphens w:val="0"/>
        <w:spacing w:line="276" w:lineRule="auto"/>
        <w:ind w:left="1276" w:hanging="425"/>
        <w:jc w:val="both"/>
        <w:rPr>
          <w:rFonts w:ascii="Calibri" w:hAnsi="Calibri" w:cs="Calibri"/>
          <w:spacing w:val="-2"/>
        </w:rPr>
      </w:pPr>
      <w:r w:rsidRPr="00FA7CB8">
        <w:rPr>
          <w:rFonts w:ascii="Calibri" w:hAnsi="Calibri" w:cs="Calibri"/>
          <w:spacing w:val="-2"/>
        </w:rPr>
        <w:t>opis wpływu zmiany na warunki realizacji umowy, w tym na wynagrodzenie Wykonawcy,</w:t>
      </w:r>
    </w:p>
    <w:p w:rsidR="00525ADD" w:rsidRPr="00FA7CB8" w:rsidRDefault="00525ADD" w:rsidP="00606A44">
      <w:pPr>
        <w:pStyle w:val="Akapitzlist"/>
        <w:widowControl w:val="0"/>
        <w:numPr>
          <w:ilvl w:val="0"/>
          <w:numId w:val="92"/>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termin, od którego zmiana ma obowiązywać.</w:t>
      </w:r>
    </w:p>
    <w:bookmarkEnd w:id="243"/>
    <w:p w:rsidR="00AA1534" w:rsidRPr="00FA7CB8" w:rsidRDefault="00AA1534" w:rsidP="00FA7CB8">
      <w:pPr>
        <w:widowControl w:val="0"/>
        <w:numPr>
          <w:ilvl w:val="0"/>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Zmiana postanowień umowy może nastąpić w formie polisy lub innego dokumentu ubezpiecze</w:t>
      </w:r>
      <w:r w:rsidRPr="00FA7CB8">
        <w:rPr>
          <w:rFonts w:ascii="Calibri" w:hAnsi="Calibri" w:cs="Calibri"/>
        </w:rPr>
        <w:softHyphen/>
        <w:t>nio</w:t>
      </w:r>
      <w:r w:rsidRPr="00FA7CB8">
        <w:rPr>
          <w:rFonts w:ascii="Calibri" w:hAnsi="Calibri" w:cs="Calibri"/>
        </w:rPr>
        <w:softHyphen/>
        <w:t>wego albo pisemnego aneksu pod rygorem nieważności.</w:t>
      </w:r>
      <w:r w:rsidR="00530DFA" w:rsidRPr="00FA7CB8">
        <w:rPr>
          <w:rFonts w:ascii="Calibri" w:hAnsi="Calibri" w:cs="Calibri"/>
        </w:rPr>
        <w:t xml:space="preserve"> </w:t>
      </w:r>
    </w:p>
    <w:p w:rsidR="008043AE" w:rsidRPr="00FA7CB8" w:rsidRDefault="001E7DB0" w:rsidP="00FA7CB8">
      <w:pPr>
        <w:widowControl w:val="0"/>
        <w:suppressAutoHyphens w:val="0"/>
        <w:spacing w:before="120" w:line="276" w:lineRule="auto"/>
        <w:jc w:val="center"/>
        <w:rPr>
          <w:rFonts w:ascii="Calibri" w:hAnsi="Calibri" w:cs="Calibri"/>
          <w:b/>
        </w:rPr>
      </w:pPr>
      <w:r>
        <w:rPr>
          <w:rFonts w:ascii="Calibri" w:hAnsi="Calibri" w:cs="Calibri"/>
          <w:b/>
        </w:rPr>
        <w:t>Zmiana lub w</w:t>
      </w:r>
      <w:r w:rsidR="008043AE" w:rsidRPr="00FA7CB8">
        <w:rPr>
          <w:rFonts w:ascii="Calibri" w:hAnsi="Calibri" w:cs="Calibri"/>
          <w:b/>
        </w:rPr>
        <w:t xml:space="preserve">aloryzacja </w:t>
      </w:r>
      <w:r w:rsidR="00185EB3" w:rsidRPr="00FA7CB8">
        <w:rPr>
          <w:rFonts w:ascii="Calibri" w:hAnsi="Calibri" w:cs="Calibri"/>
          <w:b/>
        </w:rPr>
        <w:t xml:space="preserve">wynagrodzenia </w:t>
      </w:r>
      <w:r w:rsidR="000559F8" w:rsidRPr="00FA7CB8">
        <w:rPr>
          <w:rFonts w:ascii="Calibri" w:hAnsi="Calibri" w:cs="Calibri"/>
          <w:b/>
        </w:rPr>
        <w:t xml:space="preserve">należnego </w:t>
      </w:r>
      <w:r w:rsidR="00185EB3" w:rsidRPr="00FA7CB8">
        <w:rPr>
          <w:rFonts w:ascii="Calibri" w:hAnsi="Calibri" w:cs="Calibri"/>
          <w:b/>
        </w:rPr>
        <w:t>Wykonawcy</w:t>
      </w:r>
    </w:p>
    <w:p w:rsidR="008043AE" w:rsidRPr="00FA7CB8" w:rsidRDefault="00483789" w:rsidP="00FA7CB8">
      <w:pPr>
        <w:widowControl w:val="0"/>
        <w:suppressAutoHyphens w:val="0"/>
        <w:spacing w:line="276" w:lineRule="auto"/>
        <w:jc w:val="center"/>
        <w:rPr>
          <w:rFonts w:ascii="Calibri" w:hAnsi="Calibri" w:cs="Calibri"/>
          <w:b/>
        </w:rPr>
      </w:pPr>
      <w:bookmarkStart w:id="244" w:name="_Hlk47097642"/>
      <w:r w:rsidRPr="00FA7CB8">
        <w:rPr>
          <w:rFonts w:ascii="Calibri" w:hAnsi="Calibri" w:cs="Calibri"/>
          <w:b/>
        </w:rPr>
        <w:t> </w:t>
      </w:r>
      <w:r w:rsidR="008043AE" w:rsidRPr="00FA7CB8">
        <w:rPr>
          <w:rFonts w:ascii="Calibri" w:hAnsi="Calibri" w:cs="Calibri"/>
          <w:b/>
        </w:rPr>
        <w:t>§1</w:t>
      </w:r>
      <w:r w:rsidR="00D11231" w:rsidRPr="00FA7CB8">
        <w:rPr>
          <w:rFonts w:ascii="Calibri" w:hAnsi="Calibri" w:cs="Calibri"/>
          <w:b/>
        </w:rPr>
        <w:t>2</w:t>
      </w:r>
    </w:p>
    <w:bookmarkEnd w:id="244"/>
    <w:p w:rsidR="008043AE" w:rsidRPr="00FA7CB8" w:rsidRDefault="008043AE"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Zgodnie z art. 436 pkt 4 lit. b ustawy Prawo zamówień publicznych</w:t>
      </w:r>
      <w:r w:rsidR="00690E44" w:rsidRPr="00FA7CB8">
        <w:rPr>
          <w:rFonts w:ascii="Calibri" w:hAnsi="Calibri" w:cs="Calibri"/>
        </w:rPr>
        <w:t xml:space="preserve">, </w:t>
      </w:r>
      <w:bookmarkStart w:id="245" w:name="_Hlk47094353"/>
      <w:r w:rsidR="00690E44" w:rsidRPr="00FA7CB8">
        <w:rPr>
          <w:rFonts w:ascii="Calibri" w:hAnsi="Calibri" w:cs="Calibri"/>
        </w:rPr>
        <w:t xml:space="preserve">wysokość wynagrodzenia </w:t>
      </w:r>
      <w:r w:rsidR="006D1907" w:rsidRPr="00FA7CB8">
        <w:rPr>
          <w:rFonts w:ascii="Calibri" w:hAnsi="Calibri" w:cs="Calibri"/>
        </w:rPr>
        <w:t xml:space="preserve">należnego </w:t>
      </w:r>
      <w:r w:rsidR="00690E44" w:rsidRPr="00FA7CB8">
        <w:rPr>
          <w:rFonts w:ascii="Calibri" w:hAnsi="Calibri" w:cs="Calibri"/>
        </w:rPr>
        <w:t>Wykonawcy może podlegać waloryzacji</w:t>
      </w:r>
      <w:r w:rsidR="00B61462" w:rsidRPr="00FA7CB8">
        <w:rPr>
          <w:rFonts w:ascii="Calibri" w:hAnsi="Calibri" w:cs="Calibri"/>
        </w:rPr>
        <w:t>,</w:t>
      </w:r>
      <w:r w:rsidR="0033416A" w:rsidRPr="00FA7CB8">
        <w:rPr>
          <w:rFonts w:ascii="Calibri" w:hAnsi="Calibri" w:cs="Calibri"/>
        </w:rPr>
        <w:t xml:space="preserve"> </w:t>
      </w:r>
      <w:r w:rsidRPr="00FA7CB8">
        <w:rPr>
          <w:rFonts w:ascii="Calibri" w:hAnsi="Calibri" w:cs="Calibri"/>
        </w:rPr>
        <w:t>w przypadku</w:t>
      </w:r>
      <w:r w:rsidR="00690E44" w:rsidRPr="00FA7CB8">
        <w:rPr>
          <w:rFonts w:ascii="Calibri" w:hAnsi="Calibri" w:cs="Calibri"/>
        </w:rPr>
        <w:t xml:space="preserve"> zmiany</w:t>
      </w:r>
      <w:bookmarkEnd w:id="245"/>
      <w:r w:rsidRPr="00FA7CB8">
        <w:rPr>
          <w:rFonts w:ascii="Calibri" w:hAnsi="Calibri" w:cs="Calibri"/>
        </w:rPr>
        <w:t>:</w:t>
      </w:r>
    </w:p>
    <w:p w:rsidR="008043AE" w:rsidRPr="00FA7CB8" w:rsidRDefault="008043AE" w:rsidP="00606A44">
      <w:pPr>
        <w:widowControl w:val="0"/>
        <w:numPr>
          <w:ilvl w:val="0"/>
          <w:numId w:val="39"/>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stawki podatku od towarów i usług oraz podatku akcyzowego, </w:t>
      </w:r>
    </w:p>
    <w:p w:rsidR="008043AE" w:rsidRPr="00FA7CB8" w:rsidRDefault="008043AE" w:rsidP="00606A44">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rsidR="008043AE" w:rsidRPr="00FA7CB8" w:rsidRDefault="008043AE" w:rsidP="00606A44">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zasad podlegania ubezpieczeniom społecznym lub ubezpieczeniu zdrowotnemu lub wysokości składki na ubezpieczenia społeczne lub zdrowotne, </w:t>
      </w:r>
    </w:p>
    <w:p w:rsidR="008043AE" w:rsidRPr="00FA7CB8" w:rsidRDefault="008043AE" w:rsidP="00606A44">
      <w:pPr>
        <w:widowControl w:val="0"/>
        <w:numPr>
          <w:ilvl w:val="0"/>
          <w:numId w:val="3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zasad gromadzenia i wysokości wpłat do pracowniczych planów kapitałowych, o których mowa w ustawie z dnia 4 października 2018 r. o pracowniczych planach kapitałowych</w:t>
      </w:r>
      <w:r w:rsidRPr="00FA7CB8">
        <w:rPr>
          <w:rFonts w:ascii="Calibri" w:eastAsia="SimSun" w:hAnsi="Calibri" w:cs="Calibri"/>
        </w:rPr>
        <w:t xml:space="preserve">, </w:t>
      </w:r>
    </w:p>
    <w:p w:rsidR="008043AE" w:rsidRPr="00FA7CB8" w:rsidRDefault="008043AE" w:rsidP="00FA7CB8">
      <w:pPr>
        <w:widowControl w:val="0"/>
        <w:tabs>
          <w:tab w:val="left" w:pos="709"/>
        </w:tabs>
        <w:suppressAutoHyphens w:val="0"/>
        <w:spacing w:line="276" w:lineRule="auto"/>
        <w:ind w:left="709"/>
        <w:jc w:val="both"/>
        <w:rPr>
          <w:rFonts w:ascii="Calibri" w:hAnsi="Calibri" w:cs="Calibri"/>
        </w:rPr>
      </w:pPr>
      <w:r w:rsidRPr="00FA7CB8">
        <w:rPr>
          <w:rFonts w:ascii="Calibri" w:hAnsi="Calibri" w:cs="Calibri"/>
        </w:rPr>
        <w:t>- jeżeli zmiany te będą miały wpływ na koszty wykonania zamówienia przez Wykonawcę</w:t>
      </w:r>
      <w:r w:rsidR="00690E44" w:rsidRPr="00FA7CB8">
        <w:rPr>
          <w:rFonts w:ascii="Calibri" w:hAnsi="Calibri" w:cs="Calibri"/>
        </w:rPr>
        <w:t>.</w:t>
      </w:r>
    </w:p>
    <w:p w:rsidR="00B61462" w:rsidRPr="00FA7CB8" w:rsidRDefault="00ED1239" w:rsidP="00606A44">
      <w:pPr>
        <w:widowControl w:val="0"/>
        <w:numPr>
          <w:ilvl w:val="0"/>
          <w:numId w:val="38"/>
        </w:numPr>
        <w:tabs>
          <w:tab w:val="left" w:pos="426"/>
        </w:tabs>
        <w:suppressAutoHyphens w:val="0"/>
        <w:spacing w:line="276" w:lineRule="auto"/>
        <w:ind w:left="426" w:hanging="426"/>
        <w:jc w:val="both"/>
        <w:rPr>
          <w:rFonts w:ascii="Calibri" w:hAnsi="Calibri" w:cs="Calibri"/>
          <w:spacing w:val="-8"/>
        </w:rPr>
      </w:pPr>
      <w:bookmarkStart w:id="246" w:name="_Hlk47043973"/>
      <w:r w:rsidRPr="00FA7CB8">
        <w:rPr>
          <w:rFonts w:ascii="Calibri" w:hAnsi="Calibri" w:cs="Calibri"/>
          <w:spacing w:val="-8"/>
        </w:rPr>
        <w:t xml:space="preserve">W </w:t>
      </w:r>
      <w:r w:rsidR="00FB0155" w:rsidRPr="00FA7CB8">
        <w:rPr>
          <w:rFonts w:ascii="Calibri" w:hAnsi="Calibri" w:cs="Calibri"/>
          <w:spacing w:val="-8"/>
        </w:rPr>
        <w:t>przy</w:t>
      </w:r>
      <w:r w:rsidRPr="00FA7CB8">
        <w:rPr>
          <w:rFonts w:ascii="Calibri" w:hAnsi="Calibri" w:cs="Calibri"/>
          <w:spacing w:val="-8"/>
        </w:rPr>
        <w:t>padku zmiany, o której mowa w ust. 1 pkt</w:t>
      </w:r>
      <w:r w:rsidR="00B30CE8" w:rsidRPr="00FA7CB8">
        <w:rPr>
          <w:rFonts w:ascii="Calibri" w:hAnsi="Calibri" w:cs="Calibri"/>
          <w:spacing w:val="-8"/>
        </w:rPr>
        <w:t>.</w:t>
      </w:r>
      <w:r w:rsidRPr="00FA7CB8">
        <w:rPr>
          <w:rFonts w:ascii="Calibri" w:hAnsi="Calibri" w:cs="Calibri"/>
          <w:spacing w:val="-8"/>
        </w:rPr>
        <w:t xml:space="preserve"> 1, wartość netto wynagrodzenia Wykonawcy nie ulegnie zmianie, a określona w aneksie do umowy wartość brutto wynagrodzenia zostanie wyliczona na podstawie nowych przepisów dotyczących podatku od towarów i usług</w:t>
      </w:r>
      <w:r w:rsidR="00B30CE8" w:rsidRPr="00FA7CB8">
        <w:rPr>
          <w:rFonts w:ascii="Calibri" w:hAnsi="Calibri" w:cs="Calibri"/>
          <w:spacing w:val="-8"/>
        </w:rPr>
        <w:t xml:space="preserve"> lub podatku akcyzowego</w:t>
      </w:r>
      <w:r w:rsidRPr="00FA7CB8">
        <w:rPr>
          <w:rFonts w:ascii="Calibri" w:hAnsi="Calibri" w:cs="Calibri"/>
          <w:spacing w:val="-8"/>
        </w:rPr>
        <w:t>.</w:t>
      </w:r>
    </w:p>
    <w:p w:rsidR="00B61462" w:rsidRPr="00FA7CB8" w:rsidRDefault="00ED1239"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lang w:eastAsia="en-US"/>
        </w:rPr>
        <w:t xml:space="preserve">W </w:t>
      </w:r>
      <w:r w:rsidR="00FB0155" w:rsidRPr="00FA7CB8">
        <w:rPr>
          <w:rFonts w:ascii="Calibri" w:hAnsi="Calibri" w:cs="Calibri"/>
          <w:lang w:eastAsia="en-US"/>
        </w:rPr>
        <w:t>przy</w:t>
      </w:r>
      <w:r w:rsidRPr="00FA7CB8">
        <w:rPr>
          <w:rFonts w:ascii="Calibri" w:hAnsi="Calibri" w:cs="Calibri"/>
          <w:lang w:eastAsia="en-US"/>
        </w:rPr>
        <w:t>padku zmiany, o której mowa w ust. 1 pkt</w:t>
      </w:r>
      <w:r w:rsidR="00B30CE8" w:rsidRPr="00FA7CB8">
        <w:rPr>
          <w:rFonts w:ascii="Calibri" w:hAnsi="Calibri" w:cs="Calibri"/>
          <w:lang w:eastAsia="en-US"/>
        </w:rPr>
        <w:t>.</w:t>
      </w:r>
      <w:r w:rsidRPr="00FA7CB8">
        <w:rPr>
          <w:rFonts w:ascii="Calibri" w:hAnsi="Calibri" w:cs="Calibri"/>
          <w:lang w:eastAsia="en-US"/>
        </w:rPr>
        <w:t xml:space="preserve"> 2, Wykonawca zobligowany będzie przedłożyć Zamawiającemu wykaz zatrudnionych do realizacji umowy pracowników, dla których </w:t>
      </w:r>
      <w:r w:rsidR="0032582C" w:rsidRPr="00FA7CB8">
        <w:rPr>
          <w:rFonts w:ascii="Calibri" w:hAnsi="Calibri" w:cs="Calibri"/>
          <w:lang w:eastAsia="en-US"/>
        </w:rPr>
        <w:br/>
      </w:r>
      <w:r w:rsidRPr="00FA7CB8">
        <w:rPr>
          <w:rFonts w:ascii="Calibri" w:hAnsi="Calibri" w:cs="Calibri"/>
          <w:lang w:eastAsia="en-US"/>
        </w:rPr>
        <w:t>ma zastoso</w:t>
      </w:r>
      <w:r w:rsidRPr="00FA7CB8">
        <w:rPr>
          <w:rFonts w:ascii="Calibri" w:hAnsi="Calibri" w:cs="Calibri"/>
          <w:lang w:eastAsia="en-US"/>
        </w:rPr>
        <w:softHyphen/>
        <w:t xml:space="preserve">wanie zmiana wraz z kalkulacją kosztów wynikającą z przedmiotowej zmiany, które mają bezpośredni wpływ na zaoferowaną </w:t>
      </w:r>
      <w:r w:rsidR="00FB734A" w:rsidRPr="00FA7CB8">
        <w:rPr>
          <w:rFonts w:ascii="Calibri" w:hAnsi="Calibri" w:cs="Calibri"/>
          <w:lang w:eastAsia="en-US"/>
        </w:rPr>
        <w:t xml:space="preserve">w ofercie </w:t>
      </w:r>
      <w:r w:rsidRPr="00FA7CB8">
        <w:rPr>
          <w:rFonts w:ascii="Calibri" w:hAnsi="Calibri" w:cs="Calibri"/>
          <w:lang w:eastAsia="en-US"/>
        </w:rPr>
        <w:t xml:space="preserve">cenę </w:t>
      </w:r>
      <w:r w:rsidR="00E56EBF" w:rsidRPr="00FA7CB8">
        <w:rPr>
          <w:rFonts w:ascii="Calibri" w:hAnsi="Calibri" w:cs="Calibri"/>
          <w:lang w:eastAsia="en-US"/>
        </w:rPr>
        <w:t>wykonania zamówienia</w:t>
      </w:r>
      <w:r w:rsidRPr="00FA7CB8">
        <w:rPr>
          <w:rFonts w:ascii="Calibri" w:hAnsi="Calibri" w:cs="Calibri"/>
          <w:lang w:eastAsia="en-US"/>
        </w:rPr>
        <w:t>. Jeżeli Wykonawca udowodni Zamawiającemu zasadność zmiany, jego wynagrodzenie ulegnie zmianie o wartość wzrostu całkowitego kosztu Wykonawcy</w:t>
      </w:r>
      <w:r w:rsidR="00E56EBF" w:rsidRPr="00FA7CB8">
        <w:rPr>
          <w:rFonts w:ascii="Calibri" w:hAnsi="Calibri" w:cs="Calibri"/>
          <w:lang w:eastAsia="en-US"/>
        </w:rPr>
        <w:t>,</w:t>
      </w:r>
      <w:r w:rsidRPr="00FA7CB8">
        <w:rPr>
          <w:rFonts w:ascii="Calibri" w:hAnsi="Calibri" w:cs="Calibri"/>
          <w:lang w:eastAsia="en-US"/>
        </w:rPr>
        <w:t xml:space="preserve"> wynikającą ze zwiększenia wynagrodzenia osób bezpośrednio wykonujących zamówienie.</w:t>
      </w:r>
    </w:p>
    <w:p w:rsidR="00B61462" w:rsidRPr="00FA7CB8" w:rsidRDefault="00B30CE8" w:rsidP="00606A44">
      <w:pPr>
        <w:widowControl w:val="0"/>
        <w:numPr>
          <w:ilvl w:val="0"/>
          <w:numId w:val="38"/>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 xml:space="preserve">W </w:t>
      </w:r>
      <w:r w:rsidR="00FB0155" w:rsidRPr="00FA7CB8">
        <w:rPr>
          <w:rFonts w:ascii="Calibri" w:hAnsi="Calibri" w:cs="Calibri"/>
          <w:spacing w:val="-6"/>
        </w:rPr>
        <w:t>przyp</w:t>
      </w:r>
      <w:r w:rsidRPr="00FA7CB8">
        <w:rPr>
          <w:rFonts w:ascii="Calibri" w:hAnsi="Calibri" w:cs="Calibri"/>
          <w:spacing w:val="-6"/>
        </w:rPr>
        <w:t>adku zmiany, o której mowa w ust. 1 pkt. 3 i 4, Wykonawca zobligowany będzie przedłożyć Zamawiającemu wykaz zatrudnionych do realizacji umowy pracowników, dla których ma zastoso</w:t>
      </w:r>
      <w:r w:rsidR="00557B7F" w:rsidRPr="00FA7CB8">
        <w:rPr>
          <w:rFonts w:ascii="Calibri" w:hAnsi="Calibri" w:cs="Calibri"/>
          <w:spacing w:val="-6"/>
        </w:rPr>
        <w:softHyphen/>
      </w:r>
      <w:r w:rsidRPr="00FA7CB8">
        <w:rPr>
          <w:rFonts w:ascii="Calibri" w:hAnsi="Calibri" w:cs="Calibri"/>
          <w:spacing w:val="-6"/>
        </w:rPr>
        <w:t xml:space="preserve">wanie zmiana zasad wraz z kalkulacją kosztów wynikającą z przedmiotowej zmiany, które mają bezpośredni wpływ </w:t>
      </w:r>
      <w:r w:rsidR="00FB734A" w:rsidRPr="00FA7CB8">
        <w:rPr>
          <w:rFonts w:ascii="Calibri" w:hAnsi="Calibri" w:cs="Calibri"/>
          <w:spacing w:val="-6"/>
        </w:rPr>
        <w:t>na zaoferowaną w ofercie cenę wykonania zamówienia</w:t>
      </w:r>
      <w:r w:rsidRPr="00FA7CB8">
        <w:rPr>
          <w:rFonts w:ascii="Calibri" w:hAnsi="Calibri" w:cs="Calibri"/>
          <w:spacing w:val="-6"/>
        </w:rPr>
        <w:t xml:space="preserve">. Jeżeli Wykonawca udowodni Zamawiającemu zasadność zmiany, jego wynagrodzenie ulegnie zmianie o wartość wzrostu całkowitego kosztu Wykonawcy, jaką będzie on zobowiązany dodatkowo ponieść w celu </w:t>
      </w:r>
      <w:r w:rsidRPr="00FA7CB8">
        <w:rPr>
          <w:rFonts w:ascii="Calibri" w:hAnsi="Calibri" w:cs="Calibri"/>
          <w:spacing w:val="-6"/>
        </w:rPr>
        <w:lastRenderedPageBreak/>
        <w:t>uwzględnienia zmiany zasad wskazanych w ust. 1 pkt. 3 i 4, przy zachowaniu dotychczasowej kwoty netto wynagrodzenia osób bezpośrednio wykonujących zamówienie na rzecz Zamawiającego.</w:t>
      </w:r>
    </w:p>
    <w:p w:rsidR="00B61462" w:rsidRPr="00FA7CB8" w:rsidRDefault="00FB0155"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Podstawą do dokonania zmiany wynagrodzenia w przypadkach, o których mowa w ust. 1, jest pisemny wniosek Wykonawcy lub Zamawiającego</w:t>
      </w:r>
      <w:r w:rsidR="0099709A" w:rsidRPr="00FA7CB8">
        <w:rPr>
          <w:rFonts w:ascii="Calibri" w:hAnsi="Calibri" w:cs="Calibri"/>
        </w:rPr>
        <w:t>,</w:t>
      </w:r>
      <w:r w:rsidRPr="00FA7CB8">
        <w:rPr>
          <w:rFonts w:ascii="Calibri" w:hAnsi="Calibri" w:cs="Calibri"/>
        </w:rPr>
        <w:t xml:space="preserve"> złożony drugiej Stronie umowy</w:t>
      </w:r>
      <w:r w:rsidR="0099709A" w:rsidRPr="00FA7CB8">
        <w:rPr>
          <w:rFonts w:ascii="Calibri" w:hAnsi="Calibri" w:cs="Calibri"/>
        </w:rPr>
        <w:t xml:space="preserve"> najpóźniej </w:t>
      </w:r>
      <w:r w:rsidR="0032582C" w:rsidRPr="00FA7CB8">
        <w:rPr>
          <w:rFonts w:ascii="Calibri" w:hAnsi="Calibri" w:cs="Calibri"/>
        </w:rPr>
        <w:br/>
      </w:r>
      <w:r w:rsidR="0099709A" w:rsidRPr="00FA7CB8">
        <w:rPr>
          <w:rFonts w:ascii="Calibri" w:hAnsi="Calibri" w:cs="Calibri"/>
        </w:rPr>
        <w:t>w terminie do 30 dni od wejścia w życie nowych przepisów</w:t>
      </w:r>
      <w:r w:rsidRPr="00FA7CB8">
        <w:rPr>
          <w:rFonts w:ascii="Calibri" w:hAnsi="Calibri" w:cs="Calibri"/>
        </w:rPr>
        <w:t xml:space="preserve">, </w:t>
      </w:r>
      <w:bookmarkStart w:id="247" w:name="_Hlk47096409"/>
      <w:r w:rsidRPr="00FA7CB8">
        <w:rPr>
          <w:rFonts w:ascii="Calibri" w:hAnsi="Calibri" w:cs="Calibri"/>
        </w:rPr>
        <w:t>zawierający dokładny opis proponowanej zmiany wraz z uzasadnieniem</w:t>
      </w:r>
      <w:r w:rsidR="0099709A" w:rsidRPr="00FA7CB8">
        <w:rPr>
          <w:rFonts w:ascii="Calibri" w:hAnsi="Calibri" w:cs="Calibri"/>
        </w:rPr>
        <w:t xml:space="preserve"> i szczegółową kalkulacją kosztów</w:t>
      </w:r>
      <w:r w:rsidR="00BA1C3E" w:rsidRPr="00FA7CB8">
        <w:rPr>
          <w:rFonts w:ascii="Calibri" w:hAnsi="Calibri" w:cs="Calibri"/>
        </w:rPr>
        <w:t xml:space="preserve"> oraz zasadami sporządzenia takiej kalkulacji</w:t>
      </w:r>
      <w:bookmarkEnd w:id="247"/>
      <w:r w:rsidRPr="00FA7CB8">
        <w:rPr>
          <w:rFonts w:ascii="Calibri" w:hAnsi="Calibri" w:cs="Calibri"/>
        </w:rPr>
        <w:t xml:space="preserve">. </w:t>
      </w:r>
    </w:p>
    <w:p w:rsidR="00B61462" w:rsidRPr="00FA7CB8" w:rsidRDefault="00FB0155" w:rsidP="00606A44">
      <w:pPr>
        <w:widowControl w:val="0"/>
        <w:numPr>
          <w:ilvl w:val="0"/>
          <w:numId w:val="38"/>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zobowiązany jest wykazać we wniosku</w:t>
      </w:r>
      <w:r w:rsidR="0099709A" w:rsidRPr="00FA7CB8">
        <w:rPr>
          <w:rFonts w:ascii="Calibri" w:hAnsi="Calibri" w:cs="Calibri"/>
          <w:spacing w:val="-6"/>
        </w:rPr>
        <w:t xml:space="preserve"> i udowodnić Zamawiającemu</w:t>
      </w:r>
      <w:r w:rsidRPr="00FA7CB8">
        <w:rPr>
          <w:rFonts w:ascii="Calibri" w:hAnsi="Calibri" w:cs="Calibri"/>
          <w:spacing w:val="-6"/>
        </w:rPr>
        <w:t xml:space="preserve">, że zmiana </w:t>
      </w:r>
      <w:r w:rsidR="0099709A" w:rsidRPr="00FA7CB8">
        <w:rPr>
          <w:rFonts w:ascii="Calibri" w:hAnsi="Calibri" w:cs="Calibri"/>
          <w:spacing w:val="-6"/>
        </w:rPr>
        <w:t>przepisów, wskazanych w ust. 1,</w:t>
      </w:r>
      <w:r w:rsidRPr="00FA7CB8">
        <w:rPr>
          <w:rFonts w:ascii="Calibri" w:hAnsi="Calibri" w:cs="Calibri"/>
          <w:spacing w:val="-6"/>
        </w:rPr>
        <w:t xml:space="preserve"> będzie miała wpływ na koszty wykonania przez niego zamówienia.</w:t>
      </w:r>
    </w:p>
    <w:p w:rsidR="00B61462" w:rsidRPr="00FA7CB8" w:rsidRDefault="00FB0155" w:rsidP="00606A44">
      <w:pPr>
        <w:widowControl w:val="0"/>
        <w:numPr>
          <w:ilvl w:val="0"/>
          <w:numId w:val="38"/>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Wniosek </w:t>
      </w:r>
      <w:r w:rsidR="0099709A" w:rsidRPr="00FA7CB8">
        <w:rPr>
          <w:rFonts w:ascii="Calibri" w:hAnsi="Calibri" w:cs="Calibri"/>
          <w:spacing w:val="-4"/>
        </w:rPr>
        <w:t xml:space="preserve">Wykonawcy </w:t>
      </w:r>
      <w:r w:rsidRPr="00FA7CB8">
        <w:rPr>
          <w:rFonts w:ascii="Calibri" w:hAnsi="Calibri" w:cs="Calibri"/>
          <w:spacing w:val="-4"/>
        </w:rPr>
        <w:t xml:space="preserve">wraz z załączonymi dokumentami podlegać </w:t>
      </w:r>
      <w:r w:rsidR="0099709A" w:rsidRPr="00FA7CB8">
        <w:rPr>
          <w:rFonts w:ascii="Calibri" w:hAnsi="Calibri" w:cs="Calibri"/>
          <w:spacing w:val="-4"/>
        </w:rPr>
        <w:t xml:space="preserve">będzie </w:t>
      </w:r>
      <w:r w:rsidRPr="00FA7CB8">
        <w:rPr>
          <w:rFonts w:ascii="Calibri" w:hAnsi="Calibri" w:cs="Calibri"/>
          <w:spacing w:val="-4"/>
        </w:rPr>
        <w:t xml:space="preserve">weryfikacji </w:t>
      </w:r>
      <w:r w:rsidR="0099709A" w:rsidRPr="00FA7CB8">
        <w:rPr>
          <w:rFonts w:ascii="Calibri" w:hAnsi="Calibri" w:cs="Calibri"/>
          <w:spacing w:val="-4"/>
        </w:rPr>
        <w:t xml:space="preserve">ze strony </w:t>
      </w:r>
      <w:r w:rsidRPr="00FA7CB8">
        <w:rPr>
          <w:rFonts w:ascii="Calibri" w:hAnsi="Calibri" w:cs="Calibri"/>
          <w:spacing w:val="-4"/>
        </w:rPr>
        <w:t xml:space="preserve">Zamawiającego, </w:t>
      </w:r>
      <w:r w:rsidR="0099709A" w:rsidRPr="00FA7CB8">
        <w:rPr>
          <w:rFonts w:ascii="Calibri" w:hAnsi="Calibri" w:cs="Calibri"/>
          <w:spacing w:val="-4"/>
        </w:rPr>
        <w:t xml:space="preserve">który </w:t>
      </w:r>
      <w:r w:rsidR="0065253B" w:rsidRPr="00FA7CB8">
        <w:rPr>
          <w:rFonts w:ascii="Calibri" w:hAnsi="Calibri" w:cs="Calibri"/>
          <w:spacing w:val="-4"/>
        </w:rPr>
        <w:t xml:space="preserve">w terminie 14 dni od otrzymania wniosku </w:t>
      </w:r>
      <w:r w:rsidR="0099709A" w:rsidRPr="00FA7CB8">
        <w:rPr>
          <w:rFonts w:ascii="Calibri" w:hAnsi="Calibri" w:cs="Calibri"/>
          <w:spacing w:val="-4"/>
        </w:rPr>
        <w:t>może zwrócić się</w:t>
      </w:r>
      <w:r w:rsidR="00F42336" w:rsidRPr="00FA7CB8">
        <w:rPr>
          <w:rFonts w:ascii="Calibri" w:hAnsi="Calibri" w:cs="Calibri"/>
          <w:spacing w:val="-4"/>
        </w:rPr>
        <w:t xml:space="preserve"> </w:t>
      </w:r>
      <w:r w:rsidR="0099709A" w:rsidRPr="00FA7CB8">
        <w:rPr>
          <w:rFonts w:ascii="Calibri" w:hAnsi="Calibri" w:cs="Calibri"/>
          <w:spacing w:val="-4"/>
        </w:rPr>
        <w:t xml:space="preserve">do Wykonawcy </w:t>
      </w:r>
      <w:r w:rsidR="00F42336" w:rsidRPr="00FA7CB8">
        <w:rPr>
          <w:rFonts w:ascii="Calibri" w:hAnsi="Calibri" w:cs="Calibri"/>
          <w:spacing w:val="-4"/>
        </w:rPr>
        <w:br/>
      </w:r>
      <w:r w:rsidR="0099709A" w:rsidRPr="00FA7CB8">
        <w:rPr>
          <w:rFonts w:ascii="Calibri" w:hAnsi="Calibri" w:cs="Calibri"/>
          <w:spacing w:val="-4"/>
        </w:rPr>
        <w:t>z wezwaniem o jego uzupełnienie</w:t>
      </w:r>
      <w:r w:rsidR="0065253B" w:rsidRPr="00FA7CB8">
        <w:rPr>
          <w:rFonts w:ascii="Calibri" w:hAnsi="Calibri" w:cs="Calibri"/>
          <w:spacing w:val="-4"/>
        </w:rPr>
        <w:t>,</w:t>
      </w:r>
      <w:r w:rsidR="0099709A" w:rsidRPr="00FA7CB8">
        <w:rPr>
          <w:rFonts w:ascii="Calibri" w:hAnsi="Calibri" w:cs="Calibri"/>
          <w:spacing w:val="-4"/>
        </w:rPr>
        <w:t xml:space="preserve"> poprzez przekazanie dodatkowych wyjaśnień, informacji lub dokumentów. Wykonawca jest zobowiązany odpowiedzieć na wezwanie Zamawiającego wyczerpu</w:t>
      </w:r>
      <w:r w:rsidR="0065253B" w:rsidRPr="00FA7CB8">
        <w:rPr>
          <w:rFonts w:ascii="Calibri" w:hAnsi="Calibri" w:cs="Calibri"/>
          <w:spacing w:val="-4"/>
        </w:rPr>
        <w:softHyphen/>
      </w:r>
      <w:r w:rsidR="0099709A" w:rsidRPr="00FA7CB8">
        <w:rPr>
          <w:rFonts w:ascii="Calibri" w:hAnsi="Calibri" w:cs="Calibri"/>
          <w:spacing w:val="-4"/>
        </w:rPr>
        <w:t>jąco i zgodnie ze stanem faktycznym, w terminie 7 dni od dnia otrzymania wezwania</w:t>
      </w:r>
      <w:r w:rsidR="0065253B" w:rsidRPr="00FA7CB8">
        <w:rPr>
          <w:rFonts w:ascii="Calibri" w:hAnsi="Calibri" w:cs="Calibri"/>
          <w:spacing w:val="-4"/>
        </w:rPr>
        <w:t>.</w:t>
      </w:r>
    </w:p>
    <w:p w:rsidR="00B61462" w:rsidRPr="00FA7CB8" w:rsidRDefault="0065253B"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Zamawiający w terminie 30 dni od otrzymania kompletnego wniosku, </w:t>
      </w:r>
      <w:bookmarkStart w:id="248" w:name="_Hlk47096584"/>
      <w:r w:rsidRPr="00FA7CB8">
        <w:rPr>
          <w:rFonts w:ascii="Calibri" w:hAnsi="Calibri" w:cs="Calibri"/>
        </w:rPr>
        <w:t>informacji i wyjaśnień zajmie pisemne stanowisko w sprawie</w:t>
      </w:r>
      <w:bookmarkEnd w:id="248"/>
      <w:r w:rsidRPr="00FA7CB8">
        <w:rPr>
          <w:rFonts w:ascii="Calibri" w:hAnsi="Calibri" w:cs="Calibri"/>
        </w:rPr>
        <w:t>; za dzień przekazania stanowiska, uznaje się dzień jego wysłania na adres właściwy dla doręczeń pism dla Wykonawcy.</w:t>
      </w:r>
    </w:p>
    <w:p w:rsidR="00B61462" w:rsidRPr="00FA7CB8" w:rsidRDefault="0065253B"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w:t>
      </w:r>
      <w:r w:rsidR="00FB0155" w:rsidRPr="00FA7CB8">
        <w:rPr>
          <w:rFonts w:ascii="Calibri" w:hAnsi="Calibri" w:cs="Calibri"/>
        </w:rPr>
        <w:t xml:space="preserve"> zastrzega sobie prawo odmowy dokonania zmiany wysokości </w:t>
      </w:r>
      <w:r w:rsidR="0099709A" w:rsidRPr="00FA7CB8">
        <w:rPr>
          <w:rFonts w:ascii="Calibri" w:hAnsi="Calibri" w:cs="Calibri"/>
        </w:rPr>
        <w:t>wynagrodzenia należnego Wykonawcy</w:t>
      </w:r>
      <w:r w:rsidR="00FB0155" w:rsidRPr="00FA7CB8">
        <w:rPr>
          <w:rFonts w:ascii="Calibri" w:hAnsi="Calibri" w:cs="Calibri"/>
        </w:rPr>
        <w:t xml:space="preserve"> w przypadku, gdy wniosek Wykonawcy nie będzie spełniał warunków opisanych w postanowieniach niniejsze</w:t>
      </w:r>
      <w:r w:rsidRPr="00FA7CB8">
        <w:rPr>
          <w:rFonts w:ascii="Calibri" w:hAnsi="Calibri" w:cs="Calibri"/>
        </w:rPr>
        <w:t>j umowy.</w:t>
      </w:r>
    </w:p>
    <w:p w:rsidR="00B61462" w:rsidRPr="00FA7CB8" w:rsidRDefault="00FA2E53"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 przypadku wniosku składanego przez Zamawiającego,</w:t>
      </w:r>
      <w:r w:rsidRPr="00FA7CB8">
        <w:rPr>
          <w:rFonts w:ascii="Calibri" w:hAnsi="Calibri" w:cs="Calibri"/>
          <w:lang w:eastAsia="en-US"/>
        </w:rPr>
        <w:t xml:space="preserve"> </w:t>
      </w:r>
      <w:r w:rsidRPr="00FA7CB8">
        <w:rPr>
          <w:rFonts w:ascii="Calibri" w:hAnsi="Calibri" w:cs="Calibri"/>
        </w:rPr>
        <w:t xml:space="preserve">wniosek taki powinien zawierać </w:t>
      </w:r>
      <w:r w:rsidR="0032582C" w:rsidRPr="00FA7CB8">
        <w:rPr>
          <w:rFonts w:ascii="Calibri" w:hAnsi="Calibri" w:cs="Calibri"/>
        </w:rPr>
        <w:br/>
      </w:r>
      <w:r w:rsidRPr="00FA7CB8">
        <w:rPr>
          <w:rFonts w:ascii="Calibri" w:hAnsi="Calibri" w:cs="Calibri"/>
        </w:rPr>
        <w:t xml:space="preserve">co najmniej propozycję zmiany umowy w zakresie wysokości wynagrodzenia </w:t>
      </w:r>
      <w:r w:rsidR="00BA1C3E" w:rsidRPr="00FA7CB8">
        <w:rPr>
          <w:rFonts w:ascii="Calibri" w:hAnsi="Calibri" w:cs="Calibri"/>
        </w:rPr>
        <w:t xml:space="preserve">należnego Wykonawcy </w:t>
      </w:r>
      <w:r w:rsidRPr="00FA7CB8">
        <w:rPr>
          <w:rFonts w:ascii="Calibri" w:hAnsi="Calibri" w:cs="Calibri"/>
        </w:rPr>
        <w:t>oraz powołanie się na podstawę prawną zmian</w:t>
      </w:r>
      <w:r w:rsidR="00BA1C3E" w:rsidRPr="00FA7CB8">
        <w:rPr>
          <w:rFonts w:ascii="Calibri" w:hAnsi="Calibri" w:cs="Calibri"/>
        </w:rPr>
        <w:t>y</w:t>
      </w:r>
      <w:r w:rsidRPr="00FA7CB8">
        <w:rPr>
          <w:rFonts w:ascii="Calibri" w:hAnsi="Calibri" w:cs="Calibri"/>
        </w:rPr>
        <w:t xml:space="preserve"> przepisów.</w:t>
      </w:r>
      <w:bookmarkEnd w:id="246"/>
    </w:p>
    <w:p w:rsidR="00B61462" w:rsidRPr="00FA7CB8" w:rsidRDefault="00BA1C3E" w:rsidP="00606A44">
      <w:pPr>
        <w:widowControl w:val="0"/>
        <w:numPr>
          <w:ilvl w:val="0"/>
          <w:numId w:val="38"/>
        </w:numPr>
        <w:tabs>
          <w:tab w:val="left" w:pos="426"/>
        </w:tabs>
        <w:suppressAutoHyphens w:val="0"/>
        <w:spacing w:line="276" w:lineRule="auto"/>
        <w:ind w:left="426" w:hanging="426"/>
        <w:jc w:val="both"/>
        <w:rPr>
          <w:rFonts w:ascii="Calibri" w:hAnsi="Calibri" w:cs="Calibri"/>
          <w:spacing w:val="-7"/>
        </w:rPr>
      </w:pPr>
      <w:r w:rsidRPr="00FA7CB8">
        <w:rPr>
          <w:rFonts w:ascii="Calibri" w:hAnsi="Calibri" w:cs="Calibri"/>
          <w:spacing w:val="-6"/>
        </w:rPr>
        <w:t>P</w:t>
      </w:r>
      <w:r w:rsidR="008043AE" w:rsidRPr="00FA7CB8">
        <w:rPr>
          <w:rFonts w:ascii="Calibri" w:hAnsi="Calibri" w:cs="Calibri"/>
          <w:spacing w:val="-6"/>
        </w:rPr>
        <w:t xml:space="preserve">rzed przekazaniem wniosku, o którym mowa w </w:t>
      </w:r>
      <w:r w:rsidRPr="00FA7CB8">
        <w:rPr>
          <w:rFonts w:ascii="Calibri" w:hAnsi="Calibri" w:cs="Calibri"/>
          <w:spacing w:val="-6"/>
        </w:rPr>
        <w:t xml:space="preserve">pkt. </w:t>
      </w:r>
      <w:r w:rsidR="00B61462" w:rsidRPr="00FA7CB8">
        <w:rPr>
          <w:rFonts w:ascii="Calibri" w:hAnsi="Calibri" w:cs="Calibri"/>
          <w:spacing w:val="-6"/>
        </w:rPr>
        <w:t>10</w:t>
      </w:r>
      <w:r w:rsidRPr="00FA7CB8">
        <w:rPr>
          <w:rFonts w:ascii="Calibri" w:hAnsi="Calibri" w:cs="Calibri"/>
          <w:spacing w:val="-6"/>
        </w:rPr>
        <w:t>,</w:t>
      </w:r>
      <w:r w:rsidR="008043AE" w:rsidRPr="00FA7CB8">
        <w:rPr>
          <w:rFonts w:ascii="Calibri" w:hAnsi="Calibri" w:cs="Calibri"/>
          <w:spacing w:val="-6"/>
        </w:rPr>
        <w:t xml:space="preserve"> Zamawiający może zwrócić się </w:t>
      </w:r>
      <w:r w:rsidR="0032582C" w:rsidRPr="00FA7CB8">
        <w:rPr>
          <w:rFonts w:ascii="Calibri" w:hAnsi="Calibri" w:cs="Calibri"/>
          <w:spacing w:val="-6"/>
        </w:rPr>
        <w:br/>
      </w:r>
      <w:r w:rsidR="008043AE" w:rsidRPr="00FA7CB8">
        <w:rPr>
          <w:rFonts w:ascii="Calibri" w:hAnsi="Calibri" w:cs="Calibri"/>
          <w:spacing w:val="-6"/>
        </w:rPr>
        <w:t xml:space="preserve">do Wykonawcy o udzielenie informacji lub przekazanie wyjaśnień lub dokumentów niezbędnych </w:t>
      </w:r>
      <w:r w:rsidR="0004561E" w:rsidRPr="00FA7CB8">
        <w:rPr>
          <w:rFonts w:ascii="Calibri" w:hAnsi="Calibri" w:cs="Calibri"/>
          <w:spacing w:val="-6"/>
        </w:rPr>
        <w:br/>
      </w:r>
      <w:r w:rsidR="008043AE" w:rsidRPr="00FA7CB8">
        <w:rPr>
          <w:rFonts w:ascii="Calibri" w:hAnsi="Calibri" w:cs="Calibri"/>
          <w:spacing w:val="-6"/>
        </w:rPr>
        <w:t>do oceny przez Zamawiającego, czy zmiany w zakresie przepisów</w:t>
      </w:r>
      <w:r w:rsidRPr="00FA7CB8">
        <w:rPr>
          <w:rFonts w:ascii="Calibri" w:hAnsi="Calibri" w:cs="Calibri"/>
          <w:spacing w:val="-6"/>
        </w:rPr>
        <w:t xml:space="preserve"> przywołanych w ust. 1</w:t>
      </w:r>
      <w:r w:rsidR="008043AE" w:rsidRPr="00FA7CB8">
        <w:rPr>
          <w:rFonts w:ascii="Calibri" w:hAnsi="Calibri" w:cs="Calibri"/>
          <w:spacing w:val="-6"/>
        </w:rPr>
        <w:t xml:space="preserve">, mają wpływ </w:t>
      </w:r>
      <w:r w:rsidR="008043AE" w:rsidRPr="00FA7CB8">
        <w:rPr>
          <w:rFonts w:ascii="Calibri" w:hAnsi="Calibri" w:cs="Calibri"/>
          <w:spacing w:val="-7"/>
        </w:rPr>
        <w:t>na koszty wykonania umowy przez Wykonawcę oraz w jakim stopniu zmiany tych kosztów uzasadniają zmianę wysokości wynagrodzenia; rodzaj i zakres tych informacji określi Zamawiający w wezwaniu</w:t>
      </w:r>
      <w:r w:rsidRPr="00FA7CB8">
        <w:rPr>
          <w:rFonts w:ascii="Calibri" w:hAnsi="Calibri" w:cs="Calibri"/>
          <w:spacing w:val="-7"/>
        </w:rPr>
        <w:t>.</w:t>
      </w:r>
    </w:p>
    <w:p w:rsidR="00B61462" w:rsidRPr="00FA7CB8" w:rsidRDefault="00471E2C"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J</w:t>
      </w:r>
      <w:r w:rsidR="008043AE" w:rsidRPr="00FA7CB8">
        <w:rPr>
          <w:rFonts w:ascii="Calibri" w:hAnsi="Calibri" w:cs="Calibri"/>
        </w:rPr>
        <w:t xml:space="preserve">eżeli w trakcie trwania procedury opisanej </w:t>
      </w:r>
      <w:r w:rsidRPr="00FA7CB8">
        <w:rPr>
          <w:rFonts w:ascii="Calibri" w:hAnsi="Calibri" w:cs="Calibri"/>
        </w:rPr>
        <w:t xml:space="preserve">powyżej </w:t>
      </w:r>
      <w:r w:rsidR="008043AE" w:rsidRPr="00FA7CB8">
        <w:rPr>
          <w:rFonts w:ascii="Calibri" w:hAnsi="Calibri" w:cs="Calibri"/>
        </w:rPr>
        <w:t>zostanie wykazane</w:t>
      </w:r>
      <w:r w:rsidR="00BA23B5" w:rsidRPr="00FA7CB8">
        <w:rPr>
          <w:rFonts w:ascii="Calibri" w:hAnsi="Calibri" w:cs="Calibri"/>
        </w:rPr>
        <w:t xml:space="preserve"> bezsprzecznie</w:t>
      </w:r>
      <w:r w:rsidR="008043AE" w:rsidRPr="00FA7CB8">
        <w:rPr>
          <w:rFonts w:ascii="Calibri" w:hAnsi="Calibri" w:cs="Calibri"/>
        </w:rPr>
        <w:t xml:space="preserve">, </w:t>
      </w:r>
      <w:r w:rsidR="0032582C" w:rsidRPr="00FA7CB8">
        <w:rPr>
          <w:rFonts w:ascii="Calibri" w:hAnsi="Calibri" w:cs="Calibri"/>
        </w:rPr>
        <w:br/>
      </w:r>
      <w:r w:rsidR="008043AE" w:rsidRPr="00FA7CB8">
        <w:rPr>
          <w:rFonts w:ascii="Calibri" w:hAnsi="Calibri" w:cs="Calibri"/>
        </w:rPr>
        <w:t xml:space="preserve">że zmiany przywołanych </w:t>
      </w:r>
      <w:r w:rsidRPr="00FA7CB8">
        <w:rPr>
          <w:rFonts w:ascii="Calibri" w:hAnsi="Calibri" w:cs="Calibri"/>
        </w:rPr>
        <w:t>w ust. 1 przepisów</w:t>
      </w:r>
      <w:r w:rsidR="008043AE" w:rsidRPr="00FA7CB8">
        <w:rPr>
          <w:rFonts w:ascii="Calibri" w:hAnsi="Calibri" w:cs="Calibri"/>
        </w:rPr>
        <w:t xml:space="preserve"> uzasadniają zmianę wysokości wynagrodzenia należnego</w:t>
      </w:r>
      <w:r w:rsidR="00FB734A" w:rsidRPr="00FA7CB8">
        <w:rPr>
          <w:rFonts w:ascii="Calibri" w:hAnsi="Calibri" w:cs="Calibri"/>
        </w:rPr>
        <w:t xml:space="preserve"> </w:t>
      </w:r>
      <w:r w:rsidR="008043AE" w:rsidRPr="00FA7CB8">
        <w:rPr>
          <w:rFonts w:ascii="Calibri" w:hAnsi="Calibri" w:cs="Calibri"/>
        </w:rPr>
        <w:t>Wykonawcy, Strony umowy zawrą stosowny aneks do umowy, określający nową wysokość wynagrodzenia Wykonawcy, z uwzględnieniem dowiedzionych zmian</w:t>
      </w:r>
      <w:r w:rsidR="001E5808" w:rsidRPr="00FA7CB8">
        <w:rPr>
          <w:rFonts w:ascii="Calibri" w:hAnsi="Calibri" w:cs="Calibri"/>
        </w:rPr>
        <w:t>.</w:t>
      </w:r>
    </w:p>
    <w:p w:rsidR="00B61462" w:rsidRPr="00FA7CB8" w:rsidRDefault="00FE0545"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Zmiana wynagrodzenia należnego Wykonawcy może nastąpić nie wcześniej niż z dniem wejścia w życie przepisów, stanowiących podstawę do wystąpienia z wnioskiem o zmianę</w:t>
      </w:r>
      <w:r w:rsidR="00F60BB7" w:rsidRPr="00FA7CB8">
        <w:rPr>
          <w:rFonts w:ascii="Calibri" w:hAnsi="Calibri" w:cs="Calibri"/>
        </w:rPr>
        <w:t xml:space="preserve"> i nie wcześniej niż po upływie 12 miesięcy od daty rozpoczęcia realizacji zamówienia</w:t>
      </w:r>
      <w:r w:rsidRPr="00FA7CB8">
        <w:rPr>
          <w:rFonts w:ascii="Calibri" w:hAnsi="Calibri" w:cs="Calibri"/>
        </w:rPr>
        <w:t>.</w:t>
      </w:r>
    </w:p>
    <w:p w:rsidR="004F3A7C" w:rsidRPr="00FA7CB8" w:rsidRDefault="004F3A7C" w:rsidP="00FA7CB8">
      <w:pPr>
        <w:widowControl w:val="0"/>
        <w:suppressAutoHyphens w:val="0"/>
        <w:spacing w:before="60" w:line="276" w:lineRule="auto"/>
        <w:jc w:val="center"/>
        <w:rPr>
          <w:rFonts w:ascii="Calibri" w:hAnsi="Calibri" w:cs="Calibri"/>
          <w:b/>
          <w:spacing w:val="-4"/>
        </w:rPr>
      </w:pPr>
      <w:r w:rsidRPr="00FA7CB8">
        <w:rPr>
          <w:rFonts w:ascii="Calibri" w:hAnsi="Calibri" w:cs="Calibri"/>
          <w:b/>
          <w:spacing w:val="-4"/>
        </w:rPr>
        <w:t>§13</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Przez zmianę ceny materiałów lub kosztów rozumie się wzrost odpowiednio cen lub kosztów, </w:t>
      </w:r>
      <w:r w:rsidRPr="00FA7CB8">
        <w:rPr>
          <w:rFonts w:ascii="Calibri" w:hAnsi="Calibri" w:cs="Calibri"/>
          <w:spacing w:val="-4"/>
        </w:rPr>
        <w:br/>
        <w:t xml:space="preserve">jak i ich obniżenie, względem ceny lub kosztu przyjętych w celu ustalenia wynagrodzenia </w:t>
      </w:r>
      <w:r w:rsidRPr="00FA7CB8">
        <w:rPr>
          <w:rFonts w:ascii="Calibri" w:hAnsi="Calibri" w:cs="Calibri"/>
          <w:spacing w:val="-4"/>
        </w:rPr>
        <w:lastRenderedPageBreak/>
        <w:t>Wykonawcy zawartego w ofercie.</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Zamawiający ustala następujące zasady, stanowiące podstawę wprowadzenia zmiany wysokości wynagrodzenia należnego Wykonawcy:</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za podstawę do żądania zmiany wynagrodzenia należnego Wykonawcy i określenia wysokości takiej zmiany, Strony umowy przyjmują wskaźnik </w:t>
      </w:r>
      <w:bookmarkStart w:id="249" w:name="_Hlk47042084"/>
      <w:r w:rsidRPr="00FA7CB8">
        <w:rPr>
          <w:rFonts w:ascii="Calibri" w:hAnsi="Calibri" w:cs="Calibri"/>
          <w:spacing w:val="-4"/>
        </w:rPr>
        <w:t>zmiany ceny materiałów lub kosztów</w:t>
      </w:r>
      <w:bookmarkEnd w:id="249"/>
      <w:r w:rsidRPr="00FA7CB8">
        <w:rPr>
          <w:rFonts w:ascii="Calibri" w:hAnsi="Calibri" w:cs="Calibri"/>
          <w:spacing w:val="-4"/>
        </w:rPr>
        <w:t xml:space="preserve">, ogłaszany w komunikacie Prezesa Głównego Urzędu Statystycznego (wskaźnik cen towarów </w:t>
      </w:r>
      <w:r w:rsidRPr="00FA7CB8">
        <w:rPr>
          <w:rFonts w:ascii="Calibri" w:hAnsi="Calibri" w:cs="Calibri"/>
          <w:spacing w:val="-4"/>
        </w:rPr>
        <w:br/>
        <w:t>i usług konsumpcyjnych w zakresie „kwartał do poprzedniego kwartału”), informujący czy nastąpiły zmiany cen lub kosztów i w jakiej wysokości,</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wniosek musi zawierać dowody jednoznacznie wskazujące, że zmiana cen materiałów </w:t>
      </w:r>
      <w:r w:rsidRPr="00FA7CB8">
        <w:rPr>
          <w:rFonts w:ascii="Calibri" w:hAnsi="Calibri" w:cs="Calibri"/>
          <w:spacing w:val="-4"/>
        </w:rPr>
        <w:br/>
        <w:t>lub kosztów o ponad 10% w stosunku do cen lub kosztów obowiązujących w terminie składania oferty, wpłynęła na koszty wykonania zamówienia,</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A7CB8">
        <w:rPr>
          <w:rFonts w:ascii="Calibri" w:hAnsi="Calibri" w:cs="Calibri"/>
          <w:spacing w:val="-4"/>
        </w:rPr>
        <w:softHyphen/>
        <w:t>jąco i zgodnie ze stanem faktycznym, w terminie 7 dni od dnia otrzymania wezwania,</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A7CB8">
        <w:rPr>
          <w:rFonts w:ascii="Calibri" w:hAnsi="Calibri" w:cs="Calibri"/>
          <w:spacing w:val="-4"/>
        </w:rPr>
        <w:br/>
        <w:t>do Zamawiającego lub Wykonawcy,</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jeżeli bezsprzecznie zostanie wykazane, że zmiany ceny materiałów lub kosztów związanych </w:t>
      </w:r>
      <w:r w:rsidRPr="00FA7CB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 xml:space="preserve">Pierwsza zmiana wynagrodzenia należnego Wykonawcy może nastąpić nie wcześniej niż po upływie </w:t>
      </w:r>
      <w:r w:rsidRPr="00FA7CB8">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FA7CB8">
        <w:rPr>
          <w:rFonts w:ascii="Calibri" w:hAnsi="Calibri" w:cs="Calibri"/>
          <w:spacing w:val="-4"/>
        </w:rPr>
        <w:br/>
      </w:r>
      <w:r w:rsidRPr="00FA7CB8">
        <w:rPr>
          <w:rFonts w:ascii="Calibri" w:hAnsi="Calibri" w:cs="Calibri"/>
          <w:spacing w:val="-4"/>
        </w:rPr>
        <w:lastRenderedPageBreak/>
        <w:t>na poziomie 30% ceny wybranej oferty.</w:t>
      </w:r>
    </w:p>
    <w:p w:rsidR="003D2282" w:rsidRPr="00FA7CB8" w:rsidRDefault="003D2282" w:rsidP="00FA7CB8">
      <w:pPr>
        <w:widowControl w:val="0"/>
        <w:tabs>
          <w:tab w:val="left" w:pos="360"/>
        </w:tabs>
        <w:suppressAutoHyphens w:val="0"/>
        <w:spacing w:before="60" w:line="276" w:lineRule="auto"/>
        <w:jc w:val="center"/>
        <w:rPr>
          <w:rFonts w:ascii="Calibri" w:hAnsi="Calibri" w:cs="Calibri"/>
          <w:b/>
          <w:spacing w:val="-6"/>
        </w:rPr>
      </w:pPr>
      <w:r w:rsidRPr="00FA7CB8">
        <w:rPr>
          <w:rFonts w:ascii="Calibri" w:hAnsi="Calibri" w:cs="Calibri"/>
          <w:b/>
          <w:spacing w:val="-6"/>
        </w:rPr>
        <w:t>Odstąpienie od umowy</w:t>
      </w:r>
    </w:p>
    <w:p w:rsidR="003D2282" w:rsidRPr="00FA7CB8" w:rsidRDefault="003D2282" w:rsidP="00FA7CB8">
      <w:pPr>
        <w:widowControl w:val="0"/>
        <w:suppressAutoHyphens w:val="0"/>
        <w:spacing w:line="276" w:lineRule="auto"/>
        <w:jc w:val="center"/>
        <w:rPr>
          <w:rFonts w:ascii="Calibri" w:hAnsi="Calibri" w:cs="Calibri"/>
          <w:b/>
          <w:spacing w:val="-6"/>
        </w:rPr>
      </w:pPr>
      <w:r w:rsidRPr="00FA7CB8">
        <w:rPr>
          <w:rFonts w:ascii="Calibri" w:hAnsi="Calibri" w:cs="Calibri"/>
          <w:b/>
          <w:spacing w:val="-6"/>
        </w:rPr>
        <w:t>§14</w:t>
      </w:r>
    </w:p>
    <w:p w:rsidR="003D2282" w:rsidRPr="00FA7CB8" w:rsidRDefault="003D2282" w:rsidP="00606A44">
      <w:pPr>
        <w:pStyle w:val="Akapitzlist"/>
        <w:widowControl w:val="0"/>
        <w:numPr>
          <w:ilvl w:val="3"/>
          <w:numId w:val="34"/>
        </w:numPr>
        <w:suppressAutoHyphens w:val="0"/>
        <w:spacing w:line="276" w:lineRule="auto"/>
        <w:ind w:left="426" w:hanging="426"/>
        <w:jc w:val="both"/>
        <w:rPr>
          <w:rFonts w:ascii="Calibri" w:hAnsi="Calibri" w:cs="Calibri"/>
          <w:b/>
          <w:spacing w:val="-4"/>
        </w:rPr>
      </w:pPr>
      <w:r w:rsidRPr="00FA7CB8">
        <w:rPr>
          <w:rFonts w:ascii="Calibri" w:hAnsi="Calibri" w:cs="Calibri"/>
          <w:spacing w:val="-6"/>
          <w:lang w:eastAsia="pl-PL"/>
        </w:rPr>
        <w:t>Zamawiający może odstąpić od umowy z zachowaniem przesłanek i warunków określonych w art. 456 ustawy Prawo zamówień publicznych.</w:t>
      </w:r>
    </w:p>
    <w:p w:rsidR="003D2282" w:rsidRPr="00FA7CB8" w:rsidRDefault="003D2282" w:rsidP="00606A44">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 xml:space="preserve">Zamawiającemu przysługuje również prawo odstąpienia od umowy w całości lub części </w:t>
      </w:r>
      <w:r w:rsidRPr="00FA7CB8">
        <w:rPr>
          <w:rFonts w:ascii="Calibri" w:hAnsi="Calibri" w:cs="Calibri"/>
          <w:bCs/>
          <w:spacing w:val="-4"/>
        </w:rPr>
        <w:br/>
        <w:t>w przypadku istotnego naruszenia przez Wykonawcę warunków umowy, jeżeli Wykonawca nie zaprzestanie naruszenia po upływie 14 dni od dnia wezwania przez Zamawiającego.</w:t>
      </w:r>
    </w:p>
    <w:p w:rsidR="003D2282" w:rsidRPr="00FA7CB8" w:rsidRDefault="003D2282" w:rsidP="00606A44">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może nastąpić w terminie 30 dni od daty powzięcia informacji przez Zamawiającego o okolicznościach stanowiących przyczynę odstąpienia.</w:t>
      </w:r>
    </w:p>
    <w:p w:rsidR="003D2282" w:rsidRPr="00FA7CB8" w:rsidRDefault="003D2282" w:rsidP="00606A44">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następuje pod rygorem nieważności w formie pisemnej, ze wskazaniem podstawy odstąpienia.</w:t>
      </w:r>
    </w:p>
    <w:p w:rsidR="003D2282" w:rsidRPr="00FA7CB8" w:rsidRDefault="003D2282" w:rsidP="00606A44">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Wykonawcy należne jest wynagrodzenie wyłącznie za usługi wykonane należycie do chwili odstąpienia od umowy.</w:t>
      </w:r>
    </w:p>
    <w:p w:rsidR="0011382B" w:rsidRDefault="0011382B" w:rsidP="00FA7CB8">
      <w:pPr>
        <w:widowControl w:val="0"/>
        <w:suppressAutoHyphens w:val="0"/>
        <w:spacing w:line="276" w:lineRule="auto"/>
        <w:jc w:val="center"/>
        <w:rPr>
          <w:rFonts w:ascii="Calibri" w:hAnsi="Calibri" w:cs="Calibri"/>
          <w:b/>
        </w:rPr>
      </w:pPr>
    </w:p>
    <w:p w:rsidR="007019C6" w:rsidRPr="00FA7CB8" w:rsidRDefault="00DF394F" w:rsidP="00FA7CB8">
      <w:pPr>
        <w:widowControl w:val="0"/>
        <w:suppressAutoHyphens w:val="0"/>
        <w:spacing w:line="276" w:lineRule="auto"/>
        <w:jc w:val="center"/>
        <w:rPr>
          <w:rFonts w:ascii="Calibri" w:hAnsi="Calibri" w:cs="Calibri"/>
          <w:b/>
        </w:rPr>
      </w:pPr>
      <w:r w:rsidRPr="00FA7CB8">
        <w:rPr>
          <w:rFonts w:ascii="Calibri" w:hAnsi="Calibri" w:cs="Calibri"/>
          <w:b/>
        </w:rPr>
        <w:t>O</w:t>
      </w:r>
      <w:r w:rsidR="007019C6" w:rsidRPr="00FA7CB8">
        <w:rPr>
          <w:rFonts w:ascii="Calibri" w:hAnsi="Calibri" w:cs="Calibri"/>
          <w:b/>
        </w:rPr>
        <w:t>chrona danych osobowych</w:t>
      </w:r>
    </w:p>
    <w:p w:rsidR="007019C6" w:rsidRPr="00FA7CB8" w:rsidRDefault="007019C6" w:rsidP="00FA7CB8">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1</w:t>
      </w:r>
      <w:r w:rsidR="003D2282" w:rsidRPr="00FA7CB8">
        <w:rPr>
          <w:rFonts w:ascii="Calibri" w:hAnsi="Calibri" w:cs="Calibri"/>
          <w:b/>
          <w:bCs/>
          <w:lang w:eastAsia="en-US"/>
        </w:rPr>
        <w:t>5</w:t>
      </w:r>
    </w:p>
    <w:p w:rsidR="007019C6" w:rsidRPr="00FA7CB8" w:rsidRDefault="007019C6" w:rsidP="00606A44">
      <w:pPr>
        <w:widowControl w:val="0"/>
        <w:numPr>
          <w:ilvl w:val="0"/>
          <w:numId w:val="36"/>
        </w:numPr>
        <w:tabs>
          <w:tab w:val="clear" w:pos="720"/>
          <w:tab w:val="num" w:pos="426"/>
        </w:tabs>
        <w:suppressAutoHyphens w:val="0"/>
        <w:spacing w:line="276" w:lineRule="auto"/>
        <w:ind w:left="426" w:hanging="426"/>
        <w:jc w:val="both"/>
        <w:rPr>
          <w:rFonts w:ascii="Calibri" w:hAnsi="Calibri" w:cs="Calibri"/>
          <w:bCs/>
          <w:spacing w:val="-4"/>
          <w:lang w:eastAsia="en-US"/>
        </w:rPr>
      </w:pPr>
      <w:r w:rsidRPr="00FA7CB8">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FA7CB8">
        <w:rPr>
          <w:rFonts w:ascii="Calibri" w:hAnsi="Calibri" w:cs="Calibri"/>
          <w:spacing w:val="-4"/>
          <w:lang w:eastAsia="en-US"/>
        </w:rPr>
        <w:softHyphen/>
        <w:t>skiego i Rady (UE) 2016/679 z dnia 27 kwietnia 2016 r. w</w:t>
      </w:r>
      <w:r w:rsidR="00687ACD" w:rsidRPr="00FA7CB8">
        <w:rPr>
          <w:rFonts w:ascii="Calibri" w:hAnsi="Calibri" w:cs="Calibri"/>
          <w:spacing w:val="-4"/>
          <w:lang w:eastAsia="en-US"/>
        </w:rPr>
        <w:t xml:space="preserve"> </w:t>
      </w:r>
      <w:r w:rsidRPr="00FA7CB8">
        <w:rPr>
          <w:rFonts w:ascii="Calibri" w:hAnsi="Calibri" w:cs="Calibri"/>
          <w:spacing w:val="-4"/>
          <w:lang w:eastAsia="en-US"/>
        </w:rPr>
        <w:t>sprawie ochrony osób fizycznych w związku z przetwarzaniem danych osobowych i</w:t>
      </w:r>
      <w:r w:rsidR="0075568C" w:rsidRPr="00FA7CB8">
        <w:rPr>
          <w:rFonts w:ascii="Calibri" w:hAnsi="Calibri" w:cs="Calibri"/>
          <w:spacing w:val="-4"/>
          <w:lang w:eastAsia="en-US"/>
        </w:rPr>
        <w:t xml:space="preserve"> </w:t>
      </w:r>
      <w:r w:rsidRPr="00FA7CB8">
        <w:rPr>
          <w:rFonts w:ascii="Calibri" w:hAnsi="Calibri" w:cs="Calibri"/>
          <w:spacing w:val="-4"/>
          <w:lang w:eastAsia="en-US"/>
        </w:rPr>
        <w:t>w sprawie swobodnego przepływu takich danych oraz uchylenia dyrektywy 95/46/WE (ogólnego rozporządzenia o ochronie danych), u</w:t>
      </w:r>
      <w:r w:rsidRPr="00FA7CB8">
        <w:rPr>
          <w:rFonts w:ascii="Calibri" w:hAnsi="Calibri" w:cs="Calibri"/>
          <w:bCs/>
          <w:spacing w:val="-4"/>
          <w:lang w:eastAsia="en-US"/>
        </w:rPr>
        <w:t>stawie</w:t>
      </w:r>
      <w:r w:rsidRPr="00FA7CB8">
        <w:rPr>
          <w:rFonts w:ascii="Calibri" w:hAnsi="Calibri" w:cs="Calibri"/>
          <w:spacing w:val="-4"/>
          <w:lang w:eastAsia="en-US"/>
        </w:rPr>
        <w:t xml:space="preserve"> z dnia 10 maja 2018 r. o </w:t>
      </w:r>
      <w:r w:rsidRPr="00FA7CB8">
        <w:rPr>
          <w:rFonts w:ascii="Calibri" w:hAnsi="Calibri" w:cs="Calibri"/>
          <w:bCs/>
          <w:spacing w:val="-4"/>
          <w:lang w:eastAsia="en-US"/>
        </w:rPr>
        <w:t>ochronie danych osobowych,</w:t>
      </w:r>
      <w:r w:rsidRPr="00FA7CB8">
        <w:rPr>
          <w:rFonts w:ascii="Calibri" w:hAnsi="Calibri" w:cs="Calibri"/>
          <w:spacing w:val="-4"/>
          <w:lang w:eastAsia="en-US"/>
        </w:rPr>
        <w:t xml:space="preserve"> ustawie </w:t>
      </w:r>
      <w:r w:rsidRPr="00FA7CB8">
        <w:rPr>
          <w:rFonts w:ascii="Calibri" w:hAnsi="Calibri" w:cs="Calibri"/>
          <w:bCs/>
          <w:spacing w:val="-4"/>
          <w:lang w:eastAsia="en-US"/>
        </w:rPr>
        <w:t>z dnia 11 września 2015 r. o działalności ubezpieczeniowej i reasekuracyjnej oraz w innych obowiązujących aktach prawnych.</w:t>
      </w:r>
    </w:p>
    <w:p w:rsidR="007019C6" w:rsidRPr="00FA7CB8" w:rsidRDefault="007019C6" w:rsidP="00606A44">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wdrożenia rozwiązań i regulacji celem prawidłowego wykonania obowiązków wynikających z przepisów wskazanych w ust. 1.</w:t>
      </w:r>
    </w:p>
    <w:p w:rsidR="007019C6" w:rsidRPr="00FA7CB8" w:rsidRDefault="007019C6" w:rsidP="00606A44">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oświadcza, iż dysponuje środkami zabezpieczającymi dane osobowe.</w:t>
      </w:r>
    </w:p>
    <w:p w:rsidR="007019C6" w:rsidRPr="00FA7CB8" w:rsidRDefault="007019C6" w:rsidP="00606A44">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przestrzegania i stosowania zasad ochrony danych osobowych, o których mowa w ust. 1, w szczególności do:</w:t>
      </w:r>
    </w:p>
    <w:p w:rsidR="007019C6" w:rsidRPr="00FA7CB8" w:rsidRDefault="007019C6" w:rsidP="00606A44">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adekwatnego, stosownego oraz ograniczonego do tego, co niezbędne do celów, w których dane są przetwarzane,</w:t>
      </w:r>
    </w:p>
    <w:p w:rsidR="007019C6" w:rsidRPr="00FA7CB8" w:rsidRDefault="007019C6" w:rsidP="00606A44">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zabezpieczenia danych osobowych przed ich udostępnieniem osobom nieupoważnionym,</w:t>
      </w:r>
    </w:p>
    <w:p w:rsidR="007019C6" w:rsidRPr="00FA7CB8" w:rsidRDefault="007019C6" w:rsidP="00606A44">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zachowania szczególnej staranności w trakcie dokonywania operacji przetwarzania danych osobowych w celu ochrony interesów osób, których dane dotyczą,</w:t>
      </w:r>
    </w:p>
    <w:p w:rsidR="007019C6" w:rsidRPr="00FA7CB8" w:rsidRDefault="007019C6" w:rsidP="00606A44">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zachowania w tajemnicy danych osobowych oraz sposobów ich zabezpieczenia, w tym także </w:t>
      </w:r>
      <w:r w:rsidRPr="00FA7CB8">
        <w:rPr>
          <w:rFonts w:ascii="Calibri" w:hAnsi="Calibri" w:cs="Calibri"/>
          <w:spacing w:val="-4"/>
          <w:lang w:eastAsia="en-US"/>
        </w:rPr>
        <w:br/>
        <w:t>po rozwiązaniu umowy oraz zobowiązuje się zapewnić, aby osoby mające dostęp do przetwarzania danych osobowych zachowały je oraz sposoby ich zabezpieczeń w tajemnicy,</w:t>
      </w:r>
      <w:r w:rsidR="003E4979" w:rsidRPr="00FA7CB8">
        <w:rPr>
          <w:rFonts w:ascii="Calibri" w:hAnsi="Calibri" w:cs="Calibri"/>
          <w:spacing w:val="-4"/>
          <w:lang w:eastAsia="en-US"/>
        </w:rPr>
        <w:t xml:space="preserve"> </w:t>
      </w:r>
      <w:r w:rsidRPr="00FA7CB8">
        <w:rPr>
          <w:rFonts w:ascii="Calibri" w:hAnsi="Calibri" w:cs="Calibri"/>
          <w:spacing w:val="-4"/>
          <w:lang w:eastAsia="en-US"/>
        </w:rPr>
        <w:t>w tym także po rozwiązaniu umowy,</w:t>
      </w:r>
    </w:p>
    <w:p w:rsidR="007019C6" w:rsidRPr="00FA7CB8" w:rsidRDefault="007019C6" w:rsidP="00606A44">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FA7CB8">
        <w:rPr>
          <w:rFonts w:ascii="Calibri" w:hAnsi="Calibri" w:cs="Calibri"/>
          <w:spacing w:val="-4"/>
          <w:lang w:eastAsia="en-US"/>
        </w:rPr>
        <w:br/>
        <w:t>z wyjątkiem sytuacji, gdy wykorzystanie tych danych następuje w celu wykonania niniejszej umowy.</w:t>
      </w:r>
    </w:p>
    <w:p w:rsidR="00080D84" w:rsidRPr="00FA7CB8" w:rsidRDefault="00080D84"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lastRenderedPageBreak/>
        <w:t>Postanowienia końcowe</w:t>
      </w:r>
    </w:p>
    <w:p w:rsidR="00080D84" w:rsidRPr="00FA7CB8" w:rsidRDefault="000F1786" w:rsidP="00FA7CB8">
      <w:pPr>
        <w:widowControl w:val="0"/>
        <w:suppressAutoHyphens w:val="0"/>
        <w:spacing w:line="276" w:lineRule="auto"/>
        <w:jc w:val="center"/>
        <w:rPr>
          <w:rFonts w:ascii="Calibri" w:hAnsi="Calibri" w:cs="Calibri"/>
          <w:b/>
        </w:rPr>
      </w:pPr>
      <w:r w:rsidRPr="00FA7CB8">
        <w:rPr>
          <w:rFonts w:ascii="Calibri" w:hAnsi="Calibri" w:cs="Calibri"/>
          <w:b/>
        </w:rPr>
        <w:t>§1</w:t>
      </w:r>
      <w:r w:rsidR="003D2282" w:rsidRPr="00FA7CB8">
        <w:rPr>
          <w:rFonts w:ascii="Calibri" w:hAnsi="Calibri" w:cs="Calibri"/>
          <w:b/>
        </w:rPr>
        <w:t>6</w:t>
      </w:r>
    </w:p>
    <w:p w:rsidR="00080D84" w:rsidRPr="00FA7CB8" w:rsidRDefault="00080D84"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Integralną częścią niniejszej umowy jest:</w:t>
      </w:r>
    </w:p>
    <w:p w:rsidR="007019C6" w:rsidRPr="00FA7CB8" w:rsidRDefault="007019C6"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specyfikacja warunków zamówienia,</w:t>
      </w:r>
    </w:p>
    <w:p w:rsidR="007019C6" w:rsidRPr="00FA7CB8" w:rsidRDefault="007019C6"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ogólne/szczególne warunki ubezpieczenia aktualne na dzień składania ofert i obowiązujące przez cały okres realizacji zamówienia, tj.: ………………………,</w:t>
      </w:r>
    </w:p>
    <w:p w:rsidR="007019C6" w:rsidRPr="00FA7CB8" w:rsidRDefault="00080D84"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 xml:space="preserve">oferta złożona przez </w:t>
      </w:r>
      <w:r w:rsidR="002B3A0E" w:rsidRPr="00FA7CB8">
        <w:rPr>
          <w:rFonts w:ascii="Calibri" w:hAnsi="Calibri" w:cs="Calibri"/>
        </w:rPr>
        <w:t>Wykonawcę</w:t>
      </w:r>
      <w:r w:rsidRPr="00FA7CB8">
        <w:rPr>
          <w:rFonts w:ascii="Calibri" w:hAnsi="Calibri" w:cs="Calibri"/>
        </w:rPr>
        <w:t xml:space="preserve"> z dnia ......................</w:t>
      </w:r>
      <w:r w:rsidR="00A7166F" w:rsidRPr="00FA7CB8">
        <w:rPr>
          <w:rFonts w:ascii="Calibri" w:hAnsi="Calibri" w:cs="Calibri"/>
        </w:rPr>
        <w:t>,</w:t>
      </w:r>
    </w:p>
    <w:p w:rsidR="00A7166F" w:rsidRPr="00FA7CB8" w:rsidRDefault="00A7166F"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załącznik nr 1 do umowy, tj. dokument kalkulacyjny określający szczegółowy sposób obliczenia składki, tzn. zastosowane niezmienne stawki i składki roczne w odniesieniu do poszczególnych składników mienia i rodzajów ubezpieczenia,</w:t>
      </w:r>
    </w:p>
    <w:p w:rsidR="002B3A0E" w:rsidRPr="00FA7CB8" w:rsidRDefault="007019C6"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dokumenty ubezpieczeniowe wystawiane przez Wykonawcę.</w:t>
      </w:r>
    </w:p>
    <w:p w:rsidR="00080D84" w:rsidRPr="00FA7CB8" w:rsidRDefault="000F1786" w:rsidP="00FA7CB8">
      <w:pPr>
        <w:widowControl w:val="0"/>
        <w:suppressAutoHyphens w:val="0"/>
        <w:spacing w:before="120" w:line="276" w:lineRule="auto"/>
        <w:jc w:val="center"/>
        <w:rPr>
          <w:rFonts w:ascii="Calibri" w:hAnsi="Calibri" w:cs="Calibri"/>
          <w:b/>
        </w:rPr>
      </w:pPr>
      <w:r w:rsidRPr="00FA7CB8">
        <w:rPr>
          <w:rFonts w:ascii="Calibri" w:hAnsi="Calibri" w:cs="Calibri"/>
          <w:b/>
        </w:rPr>
        <w:t>§1</w:t>
      </w:r>
      <w:r w:rsidR="003D2282" w:rsidRPr="00FA7CB8">
        <w:rPr>
          <w:rFonts w:ascii="Calibri" w:hAnsi="Calibri" w:cs="Calibri"/>
          <w:b/>
        </w:rPr>
        <w:t>7</w:t>
      </w:r>
    </w:p>
    <w:p w:rsidR="00080D84" w:rsidRPr="00FA7CB8" w:rsidRDefault="00080D84" w:rsidP="00FA7CB8">
      <w:pPr>
        <w:widowControl w:val="0"/>
        <w:suppressAutoHyphens w:val="0"/>
        <w:spacing w:line="276" w:lineRule="auto"/>
        <w:jc w:val="both"/>
        <w:rPr>
          <w:rFonts w:ascii="Calibri" w:hAnsi="Calibri" w:cs="Calibri"/>
        </w:rPr>
      </w:pPr>
      <w:r w:rsidRPr="00FA7CB8">
        <w:rPr>
          <w:rFonts w:ascii="Calibri" w:hAnsi="Calibri" w:cs="Calibri"/>
        </w:rPr>
        <w:t xml:space="preserve">Wierzytelności wynikające z umowy, dotyczące rozliczeń między </w:t>
      </w:r>
      <w:r w:rsidR="007019C6" w:rsidRPr="00FA7CB8">
        <w:rPr>
          <w:rFonts w:ascii="Calibri" w:hAnsi="Calibri" w:cs="Calibri"/>
        </w:rPr>
        <w:t>Z</w:t>
      </w:r>
      <w:r w:rsidRPr="00FA7CB8">
        <w:rPr>
          <w:rFonts w:ascii="Calibri" w:hAnsi="Calibri" w:cs="Calibri"/>
        </w:rPr>
        <w:t xml:space="preserve">amawiającym i </w:t>
      </w:r>
      <w:r w:rsidR="007019C6" w:rsidRPr="00FA7CB8">
        <w:rPr>
          <w:rFonts w:ascii="Calibri" w:hAnsi="Calibri" w:cs="Calibri"/>
        </w:rPr>
        <w:t>W</w:t>
      </w:r>
      <w:r w:rsidRPr="00FA7CB8">
        <w:rPr>
          <w:rFonts w:ascii="Calibri" w:hAnsi="Calibri" w:cs="Calibri"/>
        </w:rPr>
        <w:t>ykonawcą, nie</w:t>
      </w:r>
      <w:r w:rsidR="002576B4" w:rsidRPr="00FA7CB8">
        <w:rPr>
          <w:rFonts w:ascii="Calibri" w:hAnsi="Calibri" w:cs="Calibri"/>
        </w:rPr>
        <w:t> </w:t>
      </w:r>
      <w:r w:rsidRPr="00FA7CB8">
        <w:rPr>
          <w:rFonts w:ascii="Calibri" w:hAnsi="Calibri" w:cs="Calibri"/>
        </w:rPr>
        <w:t>mogą być zbyte na rzecz osób trzecich bez zgody obu stron.</w:t>
      </w:r>
    </w:p>
    <w:p w:rsidR="00965EEE" w:rsidRPr="00FA7CB8" w:rsidRDefault="000F1786" w:rsidP="00FA7CB8">
      <w:pPr>
        <w:widowControl w:val="0"/>
        <w:suppressAutoHyphens w:val="0"/>
        <w:spacing w:before="120" w:line="276" w:lineRule="auto"/>
        <w:jc w:val="center"/>
        <w:rPr>
          <w:rFonts w:ascii="Calibri" w:hAnsi="Calibri" w:cs="Calibri"/>
          <w:b/>
        </w:rPr>
      </w:pPr>
      <w:r w:rsidRPr="00FA7CB8">
        <w:rPr>
          <w:rFonts w:ascii="Calibri" w:hAnsi="Calibri" w:cs="Calibri"/>
          <w:b/>
        </w:rPr>
        <w:t>§1</w:t>
      </w:r>
      <w:r w:rsidR="003D2282" w:rsidRPr="00FA7CB8">
        <w:rPr>
          <w:rFonts w:ascii="Calibri" w:hAnsi="Calibri" w:cs="Calibri"/>
          <w:b/>
        </w:rPr>
        <w:t>8</w:t>
      </w:r>
    </w:p>
    <w:p w:rsidR="000862BE" w:rsidRPr="00FA7CB8" w:rsidRDefault="00965EEE" w:rsidP="00606A44">
      <w:pPr>
        <w:widowControl w:val="0"/>
        <w:numPr>
          <w:ilvl w:val="0"/>
          <w:numId w:val="44"/>
        </w:numPr>
        <w:suppressAutoHyphens w:val="0"/>
        <w:spacing w:line="276" w:lineRule="auto"/>
        <w:jc w:val="both"/>
        <w:rPr>
          <w:rFonts w:ascii="Calibri" w:hAnsi="Calibri" w:cs="Calibri"/>
        </w:rPr>
      </w:pPr>
      <w:r w:rsidRPr="00FA7CB8">
        <w:rPr>
          <w:rFonts w:ascii="Calibri" w:hAnsi="Calibri" w:cs="Calibri"/>
        </w:rPr>
        <w:t>Wszelkie spory, jakie mogą wynikać pomiędzy Stronami w związku z realizacją postanowień niniejszej umowy, będą rozwiązywane polubownie</w:t>
      </w:r>
      <w:r w:rsidR="000862BE" w:rsidRPr="00FA7CB8">
        <w:rPr>
          <w:rFonts w:ascii="Calibri" w:hAnsi="Calibri" w:cs="Calibri"/>
        </w:rPr>
        <w:t>,</w:t>
      </w:r>
      <w:r w:rsidR="00BA1E4C" w:rsidRPr="00FA7CB8">
        <w:rPr>
          <w:rFonts w:ascii="Calibri" w:hAnsi="Calibri" w:cs="Calibri"/>
        </w:rPr>
        <w:t xml:space="preserve"> z wykorzystaniem pozasądowego systemu rozwiązywania sporów</w:t>
      </w:r>
      <w:r w:rsidR="000862BE" w:rsidRPr="00FA7CB8">
        <w:rPr>
          <w:rFonts w:ascii="Calibri" w:hAnsi="Calibri" w:cs="Calibri"/>
        </w:rPr>
        <w:t xml:space="preserve">, a także innych, dopuszczonych prawem mechanizmów, prowadzących </w:t>
      </w:r>
      <w:r w:rsidR="000862BE" w:rsidRPr="00FA7CB8">
        <w:rPr>
          <w:rFonts w:ascii="Calibri" w:hAnsi="Calibri" w:cs="Calibri"/>
        </w:rPr>
        <w:br/>
        <w:t>do konsensusu Stron sporu.</w:t>
      </w:r>
    </w:p>
    <w:p w:rsidR="00080D84" w:rsidRPr="00FA7CB8" w:rsidRDefault="00965EEE" w:rsidP="00606A44">
      <w:pPr>
        <w:widowControl w:val="0"/>
        <w:numPr>
          <w:ilvl w:val="0"/>
          <w:numId w:val="44"/>
        </w:numPr>
        <w:suppressAutoHyphens w:val="0"/>
        <w:spacing w:line="276" w:lineRule="auto"/>
        <w:jc w:val="both"/>
        <w:rPr>
          <w:rFonts w:ascii="Calibri" w:hAnsi="Calibri" w:cs="Calibri"/>
        </w:rPr>
      </w:pPr>
      <w:r w:rsidRPr="00FA7CB8">
        <w:rPr>
          <w:rFonts w:ascii="Calibri" w:hAnsi="Calibri" w:cs="Calibri"/>
        </w:rPr>
        <w:t>W razie braku możliwości porozumienia się Stron w terminie nie dłuższym niż 30 dni, spór poddany zostanie rozstrzygnięciu sądu właściwego miejscowo dla siedziby Zamawiającego</w:t>
      </w:r>
      <w:r w:rsidR="00D11231" w:rsidRPr="00FA7CB8">
        <w:rPr>
          <w:rFonts w:ascii="Calibri" w:hAnsi="Calibri" w:cs="Calibri"/>
        </w:rPr>
        <w:t>.</w:t>
      </w:r>
    </w:p>
    <w:p w:rsidR="00753132" w:rsidRPr="00FA7CB8" w:rsidRDefault="00753132" w:rsidP="00FA7CB8">
      <w:pPr>
        <w:widowControl w:val="0"/>
        <w:suppressAutoHyphens w:val="0"/>
        <w:spacing w:before="120" w:line="276" w:lineRule="auto"/>
        <w:jc w:val="center"/>
        <w:rPr>
          <w:rFonts w:ascii="Calibri" w:hAnsi="Calibri" w:cs="Calibri"/>
          <w:b/>
          <w:spacing w:val="-6"/>
        </w:rPr>
      </w:pPr>
      <w:bookmarkStart w:id="250" w:name="_Toc458156849"/>
      <w:r w:rsidRPr="00FA7CB8">
        <w:rPr>
          <w:rFonts w:ascii="Calibri" w:hAnsi="Calibri" w:cs="Calibri"/>
          <w:b/>
          <w:spacing w:val="-6"/>
        </w:rPr>
        <w:t>§1</w:t>
      </w:r>
      <w:r w:rsidR="003D2282" w:rsidRPr="00FA7CB8">
        <w:rPr>
          <w:rFonts w:ascii="Calibri" w:hAnsi="Calibri" w:cs="Calibri"/>
          <w:b/>
          <w:spacing w:val="-6"/>
        </w:rPr>
        <w:t>9</w:t>
      </w:r>
    </w:p>
    <w:p w:rsidR="00753132" w:rsidRPr="00FA7CB8" w:rsidRDefault="00753132" w:rsidP="00FA7CB8">
      <w:pPr>
        <w:widowControl w:val="0"/>
        <w:suppressAutoHyphens w:val="0"/>
        <w:spacing w:line="276" w:lineRule="auto"/>
        <w:jc w:val="both"/>
        <w:rPr>
          <w:rFonts w:ascii="Calibri" w:eastAsiaTheme="minorHAnsi" w:hAnsi="Calibri" w:cs="Calibri"/>
          <w:spacing w:val="-8"/>
          <w:lang w:eastAsia="en-US"/>
        </w:rPr>
      </w:pPr>
      <w:r w:rsidRPr="00FA7CB8">
        <w:rPr>
          <w:rFonts w:ascii="Calibri" w:eastAsiaTheme="minorHAnsi" w:hAnsi="Calibri" w:cs="Calibri"/>
          <w:spacing w:val="-8"/>
          <w:lang w:eastAsia="en-US"/>
        </w:rPr>
        <w:t>Strony mogą dochodzić odszkodowania przewyższającego wysokość określonych w umowie kar umownych.</w:t>
      </w:r>
    </w:p>
    <w:p w:rsidR="00753132" w:rsidRPr="00FA7CB8" w:rsidRDefault="00753132" w:rsidP="00FA7CB8">
      <w:pPr>
        <w:widowControl w:val="0"/>
        <w:suppressAutoHyphens w:val="0"/>
        <w:spacing w:before="120" w:line="276" w:lineRule="auto"/>
        <w:jc w:val="center"/>
        <w:rPr>
          <w:rFonts w:ascii="Calibri" w:hAnsi="Calibri" w:cs="Calibri"/>
          <w:b/>
        </w:rPr>
      </w:pPr>
      <w:r w:rsidRPr="00FA7CB8">
        <w:rPr>
          <w:rFonts w:ascii="Calibri" w:hAnsi="Calibri" w:cs="Calibri"/>
          <w:b/>
        </w:rPr>
        <w:t>§</w:t>
      </w:r>
      <w:r w:rsidR="003D2282" w:rsidRPr="00FA7CB8">
        <w:rPr>
          <w:rFonts w:ascii="Calibri" w:hAnsi="Calibri" w:cs="Calibri"/>
          <w:b/>
        </w:rPr>
        <w:t>20</w:t>
      </w:r>
    </w:p>
    <w:p w:rsidR="00E17EB3" w:rsidRPr="00FA7CB8" w:rsidRDefault="00E17EB3" w:rsidP="00FA7CB8">
      <w:pPr>
        <w:widowControl w:val="0"/>
        <w:suppressAutoHyphens w:val="0"/>
        <w:spacing w:line="276" w:lineRule="auto"/>
        <w:jc w:val="both"/>
        <w:rPr>
          <w:rFonts w:ascii="Calibri" w:hAnsi="Calibri" w:cs="Calibri"/>
          <w:spacing w:val="-4"/>
          <w:lang w:eastAsia="en-US"/>
        </w:rPr>
      </w:pPr>
      <w:r w:rsidRPr="00FA7CB8">
        <w:rPr>
          <w:rFonts w:ascii="Calibri" w:hAnsi="Calibri" w:cs="Calibri"/>
          <w:spacing w:val="-4"/>
          <w:lang w:eastAsia="en-US"/>
        </w:rPr>
        <w:t xml:space="preserve">Umowę sporządzono w trzech jednobrzmiących egzemplarzach, każdym na prawie oryginału, </w:t>
      </w:r>
      <w:r w:rsidRPr="00FA7CB8">
        <w:rPr>
          <w:rFonts w:ascii="Calibri" w:hAnsi="Calibri" w:cs="Calibri"/>
          <w:spacing w:val="-4"/>
          <w:lang w:eastAsia="en-US"/>
        </w:rPr>
        <w:br/>
        <w:t>po jednym egzemplarzu dla Zamawiającego, Wykonawcy i brokera ubezpieczeniowego.</w:t>
      </w:r>
    </w:p>
    <w:p w:rsidR="007019C6" w:rsidRPr="00FA7CB8" w:rsidRDefault="00E17EB3" w:rsidP="00FA7CB8">
      <w:pPr>
        <w:widowControl w:val="0"/>
        <w:suppressAutoHyphens w:val="0"/>
        <w:spacing w:after="120" w:line="276" w:lineRule="auto"/>
        <w:jc w:val="both"/>
        <w:rPr>
          <w:rFonts w:ascii="Calibri" w:hAnsi="Calibri" w:cs="Calibri"/>
          <w:lang w:eastAsia="en-US"/>
        </w:rPr>
      </w:pPr>
      <w:r w:rsidRPr="00FA7CB8">
        <w:rPr>
          <w:rFonts w:ascii="Calibri" w:hAnsi="Calibri" w:cs="Calibri"/>
          <w:spacing w:val="-4"/>
          <w:lang w:eastAsia="en-US"/>
        </w:rPr>
        <w:t>lub: Umowę zawarto w formie elektronicznej, równoważnej z formą pisemną.</w:t>
      </w:r>
    </w:p>
    <w:p w:rsidR="00F60BB7" w:rsidRPr="00FA7CB8" w:rsidRDefault="00F60BB7" w:rsidP="00FA7CB8">
      <w:pPr>
        <w:widowControl w:val="0"/>
        <w:suppressAutoHyphens w:val="0"/>
        <w:spacing w:line="276" w:lineRule="auto"/>
        <w:jc w:val="right"/>
        <w:rPr>
          <w:rFonts w:ascii="Calibri" w:hAnsi="Calibri" w:cs="Calibri"/>
          <w:lang w:eastAsia="en-US"/>
        </w:rPr>
        <w:sectPr w:rsidR="00F60BB7" w:rsidRPr="00FA7CB8" w:rsidSect="00577EB6">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024E7D" w:rsidRPr="00FA7CB8" w:rsidRDefault="000334E7" w:rsidP="00FA7CB8">
      <w:pPr>
        <w:widowControl w:val="0"/>
        <w:suppressAutoHyphens w:val="0"/>
        <w:spacing w:line="276" w:lineRule="auto"/>
        <w:outlineLvl w:val="0"/>
        <w:rPr>
          <w:rFonts w:ascii="Calibri" w:hAnsi="Calibri" w:cs="Calibri"/>
          <w:b/>
          <w:bCs/>
          <w:lang w:eastAsia="en-US"/>
        </w:rPr>
      </w:pPr>
      <w:bookmarkStart w:id="251" w:name="_Toc126740011"/>
      <w:r w:rsidRPr="00FA7CB8">
        <w:rPr>
          <w:rFonts w:ascii="Calibri" w:hAnsi="Calibri" w:cs="Calibri"/>
          <w:b/>
          <w:bCs/>
          <w:lang w:eastAsia="en-US"/>
        </w:rPr>
        <w:lastRenderedPageBreak/>
        <w:t xml:space="preserve">Załącznik nr </w:t>
      </w:r>
      <w:r w:rsidR="00F60BB7" w:rsidRPr="00FA7CB8">
        <w:rPr>
          <w:rFonts w:ascii="Calibri" w:hAnsi="Calibri" w:cs="Calibri"/>
          <w:b/>
          <w:bCs/>
          <w:lang w:eastAsia="en-US"/>
        </w:rPr>
        <w:t>4</w:t>
      </w:r>
      <w:r w:rsidR="00024E7D" w:rsidRPr="00FA7CB8">
        <w:rPr>
          <w:rFonts w:ascii="Calibri" w:hAnsi="Calibri" w:cs="Calibri"/>
          <w:b/>
          <w:bCs/>
          <w:lang w:eastAsia="en-US"/>
        </w:rPr>
        <w:t>a</w:t>
      </w:r>
      <w:r w:rsidR="003F1ADD" w:rsidRPr="00FA7CB8">
        <w:rPr>
          <w:rFonts w:ascii="Calibri" w:hAnsi="Calibri" w:cs="Calibri"/>
          <w:b/>
          <w:bCs/>
          <w:lang w:eastAsia="en-US"/>
        </w:rPr>
        <w:t xml:space="preserve"> do SWZ</w:t>
      </w:r>
      <w:bookmarkEnd w:id="250"/>
      <w:r w:rsidR="00F60BB7" w:rsidRPr="00FA7CB8">
        <w:rPr>
          <w:rFonts w:ascii="Calibri" w:hAnsi="Calibri" w:cs="Calibri"/>
          <w:b/>
          <w:bCs/>
          <w:lang w:eastAsia="en-US"/>
        </w:rPr>
        <w:t xml:space="preserve">: </w:t>
      </w:r>
      <w:r w:rsidR="008A7570" w:rsidRPr="00FA7CB8">
        <w:rPr>
          <w:rFonts w:ascii="Calibri" w:hAnsi="Calibri" w:cs="Calibri"/>
          <w:b/>
          <w:bCs/>
          <w:lang w:eastAsia="en-US"/>
        </w:rPr>
        <w:t xml:space="preserve">Projektowane postanowienia </w:t>
      </w:r>
      <w:r w:rsidR="00024E7D" w:rsidRPr="00FA7CB8">
        <w:rPr>
          <w:rFonts w:ascii="Calibri" w:hAnsi="Calibri" w:cs="Calibri"/>
          <w:b/>
          <w:bCs/>
          <w:lang w:eastAsia="en-US"/>
        </w:rPr>
        <w:t>umowy dotyczącej części II zamówienia</w:t>
      </w:r>
      <w:bookmarkEnd w:id="251"/>
    </w:p>
    <w:p w:rsidR="004D78DF" w:rsidRPr="00FA7CB8" w:rsidRDefault="004D78DF" w:rsidP="00FA7CB8">
      <w:pPr>
        <w:widowControl w:val="0"/>
        <w:tabs>
          <w:tab w:val="left" w:pos="1407"/>
        </w:tabs>
        <w:suppressAutoHyphens w:val="0"/>
        <w:spacing w:before="120" w:line="276" w:lineRule="auto"/>
        <w:jc w:val="center"/>
        <w:rPr>
          <w:rFonts w:ascii="Calibri" w:hAnsi="Calibri" w:cs="Calibri"/>
          <w:b/>
        </w:rPr>
      </w:pPr>
      <w:bookmarkStart w:id="252" w:name="_Toc458156850"/>
      <w:r w:rsidRPr="00FA7CB8">
        <w:rPr>
          <w:rFonts w:ascii="Calibri" w:hAnsi="Calibri" w:cs="Calibri"/>
          <w:b/>
        </w:rPr>
        <w:t xml:space="preserve">UMOWA NR </w:t>
      </w:r>
      <w:r w:rsidRPr="00FA7CB8">
        <w:rPr>
          <w:rFonts w:ascii="Calibri" w:hAnsi="Calibri" w:cs="Calibri"/>
        </w:rPr>
        <w:t xml:space="preserve">............... </w:t>
      </w:r>
    </w:p>
    <w:p w:rsidR="00D84604" w:rsidRPr="00FA7CB8" w:rsidRDefault="00D84604" w:rsidP="00D84604">
      <w:pPr>
        <w:widowControl w:val="0"/>
        <w:suppressAutoHyphens w:val="0"/>
        <w:spacing w:line="276" w:lineRule="auto"/>
        <w:jc w:val="both"/>
        <w:rPr>
          <w:rFonts w:ascii="Calibri" w:hAnsi="Calibri" w:cs="Calibri"/>
          <w:bCs/>
          <w:spacing w:val="-2"/>
          <w:lang w:eastAsia="pl-PL"/>
        </w:rPr>
      </w:pPr>
      <w:r w:rsidRPr="00FA7CB8">
        <w:rPr>
          <w:rFonts w:ascii="Calibri" w:hAnsi="Calibri" w:cs="Calibri"/>
          <w:spacing w:val="-2"/>
          <w:lang w:eastAsia="pl-PL"/>
        </w:rPr>
        <w:t xml:space="preserve">zawarta w dniu .............................. pomiędzy: lub  zawarta w dacie wskazanej przez znacznik czasu </w:t>
      </w:r>
      <w:r w:rsidRPr="00FA7CB8">
        <w:rPr>
          <w:rFonts w:ascii="Calibri" w:hAnsi="Calibri" w:cs="Calibri"/>
          <w:spacing w:val="-2"/>
          <w:lang w:eastAsia="pl-PL"/>
        </w:rPr>
        <w:br/>
        <w:t xml:space="preserve">z ostatniego ze złożonych chronologicznie kwalifikowanych podpisów elektronicznych pomiędzy: </w:t>
      </w:r>
      <w:r w:rsidRPr="00FA7CB8">
        <w:rPr>
          <w:rFonts w:ascii="Calibri" w:hAnsi="Calibri" w:cs="Calibri"/>
          <w:b/>
          <w:spacing w:val="-2"/>
          <w:lang w:eastAsia="pl-PL"/>
        </w:rPr>
        <w:t xml:space="preserve">Gminą </w:t>
      </w:r>
      <w:r>
        <w:rPr>
          <w:rFonts w:ascii="Calibri" w:hAnsi="Calibri" w:cs="Calibri"/>
          <w:b/>
          <w:spacing w:val="-2"/>
          <w:lang w:eastAsia="pl-PL"/>
        </w:rPr>
        <w:t>Sobótka,</w:t>
      </w:r>
      <w:r w:rsidRPr="00FA7CB8">
        <w:rPr>
          <w:rFonts w:ascii="Calibri" w:hAnsi="Calibri" w:cs="Calibri"/>
          <w:b/>
          <w:spacing w:val="-2"/>
          <w:lang w:eastAsia="pl-PL"/>
        </w:rPr>
        <w:t xml:space="preserve"> </w:t>
      </w:r>
      <w:r w:rsidRPr="00FA7CB8">
        <w:rPr>
          <w:rFonts w:ascii="Calibri" w:hAnsi="Calibri" w:cs="Calibri"/>
          <w:bCs/>
          <w:spacing w:val="-2"/>
          <w:lang w:eastAsia="pl-PL"/>
        </w:rPr>
        <w:t xml:space="preserve">z siedzibą w </w:t>
      </w:r>
      <w:r>
        <w:rPr>
          <w:rFonts w:ascii="Calibri" w:hAnsi="Calibri" w:cs="Calibri"/>
          <w:bCs/>
          <w:spacing w:val="-2"/>
          <w:lang w:eastAsia="pl-PL"/>
        </w:rPr>
        <w:t>Sobótce</w:t>
      </w:r>
      <w:r w:rsidRPr="00FA7CB8">
        <w:rPr>
          <w:rFonts w:ascii="Calibri" w:hAnsi="Calibri" w:cs="Calibri"/>
          <w:bCs/>
          <w:spacing w:val="-2"/>
          <w:lang w:eastAsia="pl-PL"/>
        </w:rPr>
        <w:t xml:space="preserve"> (</w:t>
      </w:r>
      <w:r>
        <w:rPr>
          <w:rFonts w:ascii="Calibri" w:hAnsi="Calibri" w:cs="Calibri"/>
          <w:bCs/>
          <w:spacing w:val="-2"/>
          <w:lang w:eastAsia="pl-PL"/>
        </w:rPr>
        <w:t>55-050</w:t>
      </w:r>
      <w:r w:rsidRPr="00FA7CB8">
        <w:rPr>
          <w:rFonts w:ascii="Calibri" w:hAnsi="Calibri" w:cs="Calibri"/>
          <w:bCs/>
          <w:spacing w:val="-2"/>
          <w:lang w:eastAsia="pl-PL"/>
        </w:rPr>
        <w:t xml:space="preserve">), przy </w:t>
      </w:r>
      <w:r>
        <w:rPr>
          <w:rFonts w:ascii="Calibri" w:hAnsi="Calibri" w:cs="Calibri"/>
          <w:bCs/>
          <w:spacing w:val="-2"/>
          <w:lang w:eastAsia="pl-PL"/>
        </w:rPr>
        <w:t>Rynek 1</w:t>
      </w:r>
      <w:r w:rsidRPr="00FA7CB8">
        <w:rPr>
          <w:rFonts w:ascii="Calibri" w:hAnsi="Calibri" w:cs="Calibri"/>
          <w:bCs/>
          <w:spacing w:val="-2"/>
          <w:lang w:eastAsia="pl-PL"/>
        </w:rPr>
        <w:t xml:space="preserve">, REGON: </w:t>
      </w:r>
      <w:r>
        <w:rPr>
          <w:rFonts w:ascii="Calibri" w:hAnsi="Calibri" w:cs="Calibri"/>
          <w:bCs/>
          <w:spacing w:val="-2"/>
          <w:lang w:eastAsia="pl-PL"/>
        </w:rPr>
        <w:t>931935112</w:t>
      </w:r>
      <w:r w:rsidRPr="00FA7CB8">
        <w:rPr>
          <w:rFonts w:ascii="Calibri" w:hAnsi="Calibri" w:cs="Calibri"/>
          <w:bCs/>
          <w:spacing w:val="-2"/>
          <w:lang w:eastAsia="pl-PL"/>
        </w:rPr>
        <w:t xml:space="preserve">; NIP: </w:t>
      </w:r>
      <w:r>
        <w:rPr>
          <w:rFonts w:ascii="Calibri" w:hAnsi="Calibri" w:cs="Calibri"/>
          <w:bCs/>
          <w:spacing w:val="-2"/>
          <w:lang w:eastAsia="pl-PL"/>
        </w:rPr>
        <w:t>8961000784</w:t>
      </w:r>
      <w:r w:rsidRPr="00FA7CB8">
        <w:rPr>
          <w:rFonts w:ascii="Calibri" w:hAnsi="Calibri" w:cs="Calibri"/>
          <w:bCs/>
          <w:spacing w:val="-2"/>
          <w:lang w:eastAsia="pl-PL"/>
        </w:rPr>
        <w:t>,</w:t>
      </w:r>
      <w:r w:rsidRPr="00FA7CB8">
        <w:rPr>
          <w:rFonts w:ascii="Calibri" w:hAnsi="Calibri" w:cs="Calibri"/>
          <w:b/>
          <w:bCs/>
          <w:spacing w:val="-2"/>
          <w:lang w:eastAsia="pl-PL"/>
        </w:rPr>
        <w:t xml:space="preserve"> </w:t>
      </w:r>
      <w:r w:rsidRPr="00FA7CB8">
        <w:rPr>
          <w:rFonts w:ascii="Calibri" w:hAnsi="Calibri" w:cs="Calibri"/>
          <w:bCs/>
          <w:spacing w:val="-2"/>
          <w:lang w:eastAsia="pl-PL"/>
        </w:rPr>
        <w:t>reprezentowaną przez:</w:t>
      </w:r>
    </w:p>
    <w:p w:rsidR="00D84604" w:rsidRPr="00FA7CB8" w:rsidRDefault="00D84604" w:rsidP="00D84604">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Pana </w:t>
      </w:r>
      <w:r>
        <w:rPr>
          <w:rFonts w:ascii="Calibri" w:hAnsi="Calibri" w:cs="Calibri"/>
          <w:b/>
          <w:bCs/>
          <w:spacing w:val="-2"/>
          <w:lang w:eastAsia="pl-PL"/>
        </w:rPr>
        <w:t>Mirosława Jarosza</w:t>
      </w:r>
      <w:r w:rsidRPr="00FA7CB8">
        <w:rPr>
          <w:rFonts w:ascii="Calibri" w:hAnsi="Calibri" w:cs="Calibri"/>
          <w:b/>
          <w:bCs/>
          <w:spacing w:val="-2"/>
          <w:lang w:eastAsia="pl-PL"/>
        </w:rPr>
        <w:t xml:space="preserve"> – </w:t>
      </w:r>
      <w:r>
        <w:rPr>
          <w:rFonts w:ascii="Calibri" w:hAnsi="Calibri" w:cs="Calibri"/>
          <w:b/>
          <w:bCs/>
          <w:spacing w:val="-2"/>
          <w:lang w:eastAsia="pl-PL"/>
        </w:rPr>
        <w:t>Burmistrza Miasta i Gminy</w:t>
      </w:r>
      <w:r w:rsidRPr="00FA7CB8">
        <w:rPr>
          <w:rFonts w:ascii="Calibri" w:hAnsi="Calibri" w:cs="Calibri"/>
          <w:b/>
          <w:bCs/>
          <w:spacing w:val="-2"/>
          <w:lang w:eastAsia="pl-PL"/>
        </w:rPr>
        <w:t xml:space="preserve">  </w:t>
      </w:r>
    </w:p>
    <w:p w:rsidR="00D84604" w:rsidRPr="00FA7CB8" w:rsidRDefault="00D84604" w:rsidP="00D84604">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przy kontrasygnacie Skarbnika Gminy - Pani </w:t>
      </w:r>
      <w:r>
        <w:rPr>
          <w:rFonts w:ascii="Calibri" w:hAnsi="Calibri" w:cs="Calibri"/>
          <w:b/>
          <w:bCs/>
          <w:spacing w:val="-2"/>
          <w:lang w:eastAsia="pl-PL"/>
        </w:rPr>
        <w:t xml:space="preserve">Magdaleny </w:t>
      </w:r>
      <w:proofErr w:type="spellStart"/>
      <w:r>
        <w:rPr>
          <w:rFonts w:ascii="Calibri" w:hAnsi="Calibri" w:cs="Calibri"/>
          <w:b/>
          <w:bCs/>
          <w:spacing w:val="-2"/>
          <w:lang w:eastAsia="pl-PL"/>
        </w:rPr>
        <w:t>Sączawa</w:t>
      </w:r>
      <w:proofErr w:type="spellEnd"/>
    </w:p>
    <w:p w:rsidR="0069274E" w:rsidRPr="00FA7CB8" w:rsidRDefault="0069274E" w:rsidP="0069274E">
      <w:pPr>
        <w:widowControl w:val="0"/>
        <w:tabs>
          <w:tab w:val="left" w:pos="1407"/>
        </w:tabs>
        <w:suppressAutoHyphens w:val="0"/>
        <w:spacing w:line="276" w:lineRule="auto"/>
        <w:jc w:val="both"/>
        <w:rPr>
          <w:rFonts w:ascii="Calibri" w:hAnsi="Calibri" w:cs="Calibri"/>
          <w:bCs/>
        </w:rPr>
      </w:pPr>
      <w:r w:rsidRPr="00FA7CB8">
        <w:rPr>
          <w:rFonts w:ascii="Calibri" w:hAnsi="Calibri" w:cs="Calibri"/>
          <w:lang w:eastAsia="pl-PL"/>
        </w:rPr>
        <w:t xml:space="preserve">zwaną dalej </w:t>
      </w:r>
      <w:r w:rsidRPr="00FA7CB8">
        <w:rPr>
          <w:rFonts w:ascii="Calibri" w:hAnsi="Calibri" w:cs="Calibri"/>
          <w:bCs/>
        </w:rPr>
        <w:t>„</w:t>
      </w:r>
      <w:r w:rsidRPr="00FA7CB8">
        <w:rPr>
          <w:rFonts w:ascii="Calibri" w:hAnsi="Calibri" w:cs="Calibri"/>
          <w:b/>
          <w:bCs/>
        </w:rPr>
        <w:t>Zamawiającym</w:t>
      </w:r>
      <w:r w:rsidRPr="00FA7CB8">
        <w:rPr>
          <w:rFonts w:ascii="Calibri" w:hAnsi="Calibri" w:cs="Calibri"/>
          <w:bCs/>
        </w:rPr>
        <w:t>”</w:t>
      </w:r>
    </w:p>
    <w:p w:rsidR="00754AE3" w:rsidRPr="00FA7CB8" w:rsidRDefault="00754AE3" w:rsidP="00FA7CB8">
      <w:pPr>
        <w:widowControl w:val="0"/>
        <w:suppressAutoHyphens w:val="0"/>
        <w:spacing w:line="276" w:lineRule="auto"/>
        <w:jc w:val="both"/>
        <w:rPr>
          <w:rFonts w:ascii="Calibri" w:hAnsi="Calibri" w:cs="Calibri"/>
          <w:b/>
          <w:bCs/>
          <w:lang w:eastAsia="pl-PL"/>
        </w:rPr>
      </w:pPr>
      <w:r w:rsidRPr="00FA7CB8">
        <w:rPr>
          <w:rFonts w:ascii="Calibri" w:hAnsi="Calibri" w:cs="Calibri"/>
          <w:b/>
          <w:bCs/>
          <w:lang w:eastAsia="pl-PL"/>
        </w:rPr>
        <w:tab/>
      </w:r>
    </w:p>
    <w:p w:rsidR="00754AE3" w:rsidRPr="00FA7CB8" w:rsidRDefault="00754AE3" w:rsidP="00FA7CB8">
      <w:pPr>
        <w:widowControl w:val="0"/>
        <w:tabs>
          <w:tab w:val="left" w:pos="0"/>
        </w:tabs>
        <w:suppressAutoHyphens w:val="0"/>
        <w:spacing w:line="276" w:lineRule="auto"/>
        <w:jc w:val="center"/>
        <w:rPr>
          <w:rFonts w:ascii="Calibri" w:hAnsi="Calibri" w:cs="Calibri"/>
        </w:rPr>
      </w:pPr>
      <w:r w:rsidRPr="00FA7CB8">
        <w:rPr>
          <w:rFonts w:ascii="Calibri" w:hAnsi="Calibri" w:cs="Calibri"/>
        </w:rPr>
        <w:t>a</w:t>
      </w:r>
    </w:p>
    <w:p w:rsidR="00754AE3" w:rsidRPr="00FA7CB8" w:rsidRDefault="00754AE3" w:rsidP="00FA7CB8">
      <w:pPr>
        <w:widowControl w:val="0"/>
        <w:suppressAutoHyphens w:val="0"/>
        <w:spacing w:line="276" w:lineRule="auto"/>
        <w:jc w:val="both"/>
        <w:rPr>
          <w:rFonts w:ascii="Calibri" w:hAnsi="Calibri" w:cs="Calibri"/>
          <w:lang w:eastAsia="pl-PL"/>
        </w:rPr>
      </w:pPr>
      <w:r w:rsidRPr="00FA7CB8">
        <w:rPr>
          <w:rFonts w:ascii="Calibri" w:eastAsia="Calibri" w:hAnsi="Calibri" w:cs="Calibri"/>
        </w:rPr>
        <w:t xml:space="preserve">............................................................................., z siedzibą w .........................., prowadzącym działalność ubezpieczeniową zarejestrowaną w ................................ pod numerem KRS ........................... NIP: ......................., </w:t>
      </w:r>
      <w:r w:rsidR="00FA7CB8" w:rsidRPr="00FA7CB8">
        <w:rPr>
          <w:rFonts w:ascii="Calibri" w:eastAsia="Calibri" w:hAnsi="Calibri" w:cs="Calibri"/>
        </w:rPr>
        <w:t>REGON</w:t>
      </w:r>
      <w:r w:rsidRPr="00FA7CB8">
        <w:rPr>
          <w:rFonts w:ascii="Calibri" w:eastAsia="Calibri" w:hAnsi="Calibri" w:cs="Calibri"/>
        </w:rPr>
        <w:t>: ......................., reprezentowanym przez:</w:t>
      </w:r>
    </w:p>
    <w:p w:rsidR="00754AE3" w:rsidRPr="00FA7CB8" w:rsidRDefault="00754AE3" w:rsidP="00606A44">
      <w:pPr>
        <w:widowControl w:val="0"/>
        <w:numPr>
          <w:ilvl w:val="0"/>
          <w:numId w:val="102"/>
        </w:numPr>
        <w:tabs>
          <w:tab w:val="clear" w:pos="255"/>
          <w:tab w:val="left" w:pos="284"/>
        </w:tabs>
        <w:suppressAutoHyphens w:val="0"/>
        <w:spacing w:line="276" w:lineRule="auto"/>
        <w:ind w:left="0"/>
        <w:jc w:val="both"/>
        <w:rPr>
          <w:rFonts w:ascii="Calibri" w:hAnsi="Calibri" w:cs="Calibri"/>
        </w:rPr>
      </w:pPr>
      <w:r w:rsidRPr="00FA7CB8">
        <w:rPr>
          <w:rFonts w:ascii="Calibri" w:hAnsi="Calibri" w:cs="Calibri"/>
        </w:rPr>
        <w:t>................................................................................................</w:t>
      </w:r>
    </w:p>
    <w:p w:rsidR="00754AE3" w:rsidRPr="00FA7CB8" w:rsidRDefault="00754AE3" w:rsidP="00606A44">
      <w:pPr>
        <w:widowControl w:val="0"/>
        <w:numPr>
          <w:ilvl w:val="0"/>
          <w:numId w:val="102"/>
        </w:numPr>
        <w:tabs>
          <w:tab w:val="left" w:pos="284"/>
        </w:tabs>
        <w:suppressAutoHyphens w:val="0"/>
        <w:spacing w:line="276" w:lineRule="auto"/>
        <w:ind w:left="0"/>
        <w:jc w:val="both"/>
        <w:rPr>
          <w:rFonts w:ascii="Calibri" w:hAnsi="Calibri" w:cs="Calibri"/>
        </w:rPr>
      </w:pPr>
      <w:r w:rsidRPr="00FA7CB8">
        <w:rPr>
          <w:rFonts w:ascii="Calibri" w:hAnsi="Calibri" w:cs="Calibri"/>
        </w:rPr>
        <w:t>…………………………………………………………………………………………...</w:t>
      </w:r>
    </w:p>
    <w:p w:rsidR="00754AE3" w:rsidRPr="00FA7CB8" w:rsidRDefault="00754AE3" w:rsidP="00FA7CB8">
      <w:pPr>
        <w:widowControl w:val="0"/>
        <w:tabs>
          <w:tab w:val="left" w:pos="1407"/>
        </w:tabs>
        <w:suppressAutoHyphens w:val="0"/>
        <w:spacing w:before="60" w:line="276" w:lineRule="auto"/>
        <w:jc w:val="both"/>
        <w:rPr>
          <w:rFonts w:ascii="Calibri" w:hAnsi="Calibri" w:cs="Calibri"/>
          <w:b/>
        </w:rPr>
      </w:pPr>
      <w:r w:rsidRPr="00FA7CB8">
        <w:rPr>
          <w:rFonts w:ascii="Calibri" w:hAnsi="Calibri" w:cs="Calibri"/>
        </w:rPr>
        <w:t xml:space="preserve">zwanym dalej </w:t>
      </w:r>
      <w:r w:rsidRPr="00FA7CB8">
        <w:rPr>
          <w:rFonts w:ascii="Calibri" w:hAnsi="Calibri" w:cs="Calibri"/>
          <w:b/>
        </w:rPr>
        <w:t>„Wykonawcą”</w:t>
      </w:r>
    </w:p>
    <w:p w:rsidR="00754AE3" w:rsidRPr="00FA7CB8" w:rsidRDefault="00754AE3" w:rsidP="00FA7CB8">
      <w:pPr>
        <w:widowControl w:val="0"/>
        <w:tabs>
          <w:tab w:val="left" w:pos="1407"/>
        </w:tabs>
        <w:suppressAutoHyphens w:val="0"/>
        <w:spacing w:after="60" w:line="276" w:lineRule="auto"/>
        <w:jc w:val="both"/>
        <w:rPr>
          <w:rFonts w:ascii="Calibri" w:hAnsi="Calibri" w:cs="Calibri"/>
          <w:b/>
        </w:rPr>
      </w:pPr>
      <w:r w:rsidRPr="00FA7CB8">
        <w:rPr>
          <w:rFonts w:ascii="Calibri" w:hAnsi="Calibri" w:cs="Calibri"/>
          <w:bCs/>
        </w:rPr>
        <w:t>zwanymi łącznie</w:t>
      </w:r>
      <w:r w:rsidRPr="00FA7CB8">
        <w:rPr>
          <w:rFonts w:ascii="Calibri" w:hAnsi="Calibri" w:cs="Calibri"/>
          <w:b/>
        </w:rPr>
        <w:t xml:space="preserve"> „Stronami”</w:t>
      </w:r>
    </w:p>
    <w:p w:rsidR="004D78DF" w:rsidRPr="00FA7CB8" w:rsidRDefault="000E47CD" w:rsidP="00FA7CB8">
      <w:pPr>
        <w:widowControl w:val="0"/>
        <w:suppressAutoHyphens w:val="0"/>
        <w:spacing w:before="60" w:line="276" w:lineRule="auto"/>
        <w:jc w:val="both"/>
        <w:rPr>
          <w:rFonts w:ascii="Calibri" w:hAnsi="Calibri" w:cs="Calibri"/>
          <w:lang w:eastAsia="en-US"/>
        </w:rPr>
      </w:pPr>
      <w:r w:rsidRPr="00FA7CB8">
        <w:rPr>
          <w:rFonts w:ascii="Calibri" w:hAnsi="Calibri" w:cs="Calibri"/>
          <w:spacing w:val="-2"/>
          <w:lang w:eastAsia="en-US"/>
        </w:rPr>
        <w:t xml:space="preserve">przy udziale i za pośrednictwem brokera ubezpieczeniowego – Inter-Broker sp. z o.o. z siedzibą </w:t>
      </w:r>
      <w:r w:rsidRPr="00FA7CB8">
        <w:rPr>
          <w:rFonts w:ascii="Calibri" w:hAnsi="Calibri" w:cs="Calibri"/>
          <w:spacing w:val="-2"/>
          <w:lang w:eastAsia="en-US"/>
        </w:rPr>
        <w:br/>
        <w:t xml:space="preserve">w Toruniu, przy ul. Żółkiewskiego 5, 87–100 Toruń; NIP: 879-101-30-31; </w:t>
      </w:r>
      <w:r w:rsidR="00FA7CB8" w:rsidRPr="00FA7CB8">
        <w:rPr>
          <w:rFonts w:ascii="Calibri" w:hAnsi="Calibri" w:cs="Calibri"/>
          <w:spacing w:val="-2"/>
          <w:lang w:eastAsia="en-US"/>
        </w:rPr>
        <w:t>REGON</w:t>
      </w:r>
      <w:r w:rsidRPr="00FA7CB8">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rsidR="004D78DF" w:rsidRPr="00FA7CB8" w:rsidRDefault="004D78DF" w:rsidP="00FA7CB8">
      <w:pPr>
        <w:widowControl w:val="0"/>
        <w:tabs>
          <w:tab w:val="left" w:pos="360"/>
        </w:tabs>
        <w:suppressAutoHyphens w:val="0"/>
        <w:spacing w:before="60" w:line="276" w:lineRule="auto"/>
        <w:jc w:val="both"/>
        <w:rPr>
          <w:rFonts w:ascii="Calibri" w:hAnsi="Calibri" w:cs="Calibri"/>
          <w:spacing w:val="-6"/>
        </w:rPr>
      </w:pPr>
      <w:r w:rsidRPr="00FA7CB8">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7D10DB" w:rsidRPr="00FA7CB8">
        <w:rPr>
          <w:rFonts w:ascii="Calibri" w:hAnsi="Calibri" w:cs="Calibri"/>
          <w:spacing w:val="-6"/>
        </w:rPr>
        <w:t xml:space="preserve">Gminy </w:t>
      </w:r>
      <w:r w:rsidR="00C94906">
        <w:rPr>
          <w:rFonts w:ascii="Calibri" w:hAnsi="Calibri" w:cs="Calibri"/>
          <w:spacing w:val="-6"/>
        </w:rPr>
        <w:t>Sobótka</w:t>
      </w:r>
      <w:r w:rsidR="00C52DEA" w:rsidRPr="00FA7CB8">
        <w:rPr>
          <w:rFonts w:ascii="Calibri" w:hAnsi="Calibri" w:cs="Calibri"/>
          <w:spacing w:val="-6"/>
        </w:rPr>
        <w:t xml:space="preserve"> </w:t>
      </w:r>
      <w:r w:rsidRPr="00FA7CB8">
        <w:rPr>
          <w:rFonts w:ascii="Calibri" w:hAnsi="Calibri" w:cs="Calibri"/>
          <w:spacing w:val="-6"/>
        </w:rPr>
        <w:t xml:space="preserve">- część II zamówienia: Ubezpieczenie pojazdów mechanicznych </w:t>
      </w:r>
      <w:r w:rsidR="007D10DB" w:rsidRPr="00FA7CB8">
        <w:rPr>
          <w:rFonts w:ascii="Calibri" w:hAnsi="Calibri" w:cs="Calibri"/>
          <w:spacing w:val="-6"/>
        </w:rPr>
        <w:t xml:space="preserve">Gminy </w:t>
      </w:r>
      <w:r w:rsidR="00C94906">
        <w:rPr>
          <w:rFonts w:ascii="Calibri" w:hAnsi="Calibri" w:cs="Calibri"/>
          <w:spacing w:val="-6"/>
        </w:rPr>
        <w:t>Sobótka</w:t>
      </w:r>
      <w:r w:rsidRPr="00FA7CB8">
        <w:rPr>
          <w:rFonts w:ascii="Calibri" w:hAnsi="Calibri" w:cs="Calibri"/>
          <w:spacing w:val="-6"/>
        </w:rPr>
        <w:t>, przeprowa</w:t>
      </w:r>
      <w:r w:rsidRPr="00FA7CB8">
        <w:rPr>
          <w:rFonts w:ascii="Calibri" w:hAnsi="Calibri" w:cs="Calibri"/>
          <w:spacing w:val="-6"/>
        </w:rPr>
        <w:softHyphen/>
        <w:t>dzonego w trybie podstawowym zgodnie z ustawą z dnia 11 września 2019 r. – Prawo zamówień publicznych (</w:t>
      </w:r>
      <w:r w:rsidR="004564A1" w:rsidRPr="004564A1">
        <w:rPr>
          <w:rFonts w:ascii="Calibri" w:hAnsi="Calibri" w:cs="Calibri"/>
          <w:spacing w:val="-6"/>
        </w:rPr>
        <w:t>tekst jednolity Dz.U. 2023 poz. 1605 ze zm.</w:t>
      </w:r>
      <w:r w:rsidRPr="00FA7CB8">
        <w:rPr>
          <w:rFonts w:ascii="Calibri" w:hAnsi="Calibri" w:cs="Calibri"/>
          <w:spacing w:val="-6"/>
        </w:rPr>
        <w:t>) została zawarta umowa o następującej treści:</w:t>
      </w:r>
    </w:p>
    <w:p w:rsidR="004D78DF" w:rsidRPr="00FA7CB8" w:rsidRDefault="004D78DF" w:rsidP="00A264A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lang w:eastAsia="en-US"/>
        </w:rPr>
        <w:t>Postanowienia</w:t>
      </w:r>
      <w:r w:rsidRPr="00FA7CB8">
        <w:rPr>
          <w:rFonts w:ascii="Calibri" w:hAnsi="Calibri" w:cs="Calibri"/>
          <w:b/>
        </w:rPr>
        <w:t xml:space="preserve"> ogólne</w:t>
      </w:r>
    </w:p>
    <w:p w:rsidR="004D78DF" w:rsidRPr="00FA7CB8" w:rsidRDefault="004D78DF"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§1</w:t>
      </w:r>
    </w:p>
    <w:p w:rsidR="004D78DF" w:rsidRPr="00FA7CB8" w:rsidRDefault="006D03B6" w:rsidP="00606A44">
      <w:pPr>
        <w:widowControl w:val="0"/>
        <w:numPr>
          <w:ilvl w:val="0"/>
          <w:numId w:val="48"/>
        </w:numPr>
        <w:tabs>
          <w:tab w:val="clear" w:pos="720"/>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Niniejsza umowa określa warunki wykonania zamówienia oraz prawa i obowiązki Stron</w:t>
      </w:r>
      <w:r w:rsidR="004D78DF" w:rsidRPr="00FA7CB8">
        <w:rPr>
          <w:rFonts w:ascii="Calibri" w:hAnsi="Calibri" w:cs="Calibri"/>
          <w:lang w:eastAsia="pl-PL"/>
        </w:rPr>
        <w:t>.</w:t>
      </w:r>
    </w:p>
    <w:p w:rsidR="004D78DF" w:rsidRPr="00FA7CB8" w:rsidRDefault="00D67EED" w:rsidP="00606A44">
      <w:pPr>
        <w:widowControl w:val="0"/>
        <w:numPr>
          <w:ilvl w:val="0"/>
          <w:numId w:val="48"/>
        </w:numPr>
        <w:tabs>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Ilekroć zapisy umowy odnoszą się do Zamawiającego, dotyczą one również ubezpieczających </w:t>
      </w:r>
      <w:r w:rsidRPr="00FA7CB8">
        <w:rPr>
          <w:rFonts w:ascii="Calibri" w:hAnsi="Calibri" w:cs="Calibri"/>
          <w:lang w:eastAsia="pl-PL"/>
        </w:rPr>
        <w:br/>
        <w:t>i ubezpieczonych objętych zamówieniem, szczególnie w odniesieniu do zakresu i przedmiotu ubezpieczenia, likwidacji szkód i płatności składek</w:t>
      </w:r>
      <w:r w:rsidR="004D78DF" w:rsidRPr="00FA7CB8">
        <w:rPr>
          <w:rFonts w:ascii="Calibri" w:hAnsi="Calibri" w:cs="Calibri"/>
          <w:lang w:eastAsia="pl-PL"/>
        </w:rPr>
        <w:t>.</w:t>
      </w:r>
    </w:p>
    <w:p w:rsidR="004D78DF" w:rsidRPr="00FA7CB8" w:rsidRDefault="004D78DF" w:rsidP="00FA7CB8">
      <w:pPr>
        <w:widowControl w:val="0"/>
        <w:suppressAutoHyphens w:val="0"/>
        <w:spacing w:before="60" w:line="276" w:lineRule="auto"/>
        <w:jc w:val="center"/>
        <w:rPr>
          <w:rFonts w:ascii="Calibri" w:hAnsi="Calibri" w:cs="Calibri"/>
          <w:b/>
          <w:bCs/>
        </w:rPr>
      </w:pPr>
      <w:r w:rsidRPr="00FA7CB8">
        <w:rPr>
          <w:rFonts w:ascii="Calibri" w:hAnsi="Calibri" w:cs="Calibri"/>
          <w:b/>
          <w:bCs/>
        </w:rPr>
        <w:t>§2</w:t>
      </w:r>
    </w:p>
    <w:p w:rsidR="004D78DF" w:rsidRPr="00FA7CB8" w:rsidRDefault="004D78DF"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W celu należytej realizacji zamówienia Zamawiający i Wykonawca obowiązani są współdziałać przy wykonaniu niniejszej umowy.</w:t>
      </w:r>
    </w:p>
    <w:p w:rsidR="004D78DF" w:rsidRPr="00FA7CB8" w:rsidRDefault="004D78DF" w:rsidP="00FA7CB8">
      <w:pPr>
        <w:widowControl w:val="0"/>
        <w:tabs>
          <w:tab w:val="left" w:pos="360"/>
        </w:tabs>
        <w:suppressAutoHyphens w:val="0"/>
        <w:spacing w:before="80" w:line="276" w:lineRule="auto"/>
        <w:jc w:val="center"/>
        <w:rPr>
          <w:rFonts w:ascii="Calibri" w:hAnsi="Calibri" w:cs="Calibri"/>
          <w:b/>
        </w:rPr>
      </w:pPr>
      <w:r w:rsidRPr="00FA7CB8">
        <w:rPr>
          <w:rFonts w:ascii="Calibri" w:hAnsi="Calibri" w:cs="Calibri"/>
          <w:b/>
        </w:rPr>
        <w:t xml:space="preserve">Przedmiot i </w:t>
      </w:r>
      <w:r w:rsidRPr="00FA7CB8">
        <w:rPr>
          <w:rFonts w:ascii="Calibri" w:hAnsi="Calibri" w:cs="Calibri"/>
          <w:b/>
          <w:lang w:eastAsia="en-US"/>
        </w:rPr>
        <w:t>zakres</w:t>
      </w:r>
      <w:r w:rsidRPr="00FA7CB8">
        <w:rPr>
          <w:rFonts w:ascii="Calibri" w:hAnsi="Calibri" w:cs="Calibri"/>
          <w:b/>
        </w:rPr>
        <w:t xml:space="preserve"> zamówienia (umowy)</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§3</w:t>
      </w:r>
    </w:p>
    <w:p w:rsidR="004D78DF" w:rsidRPr="00FA7CB8" w:rsidRDefault="004D78DF" w:rsidP="00606A44">
      <w:pPr>
        <w:widowControl w:val="0"/>
        <w:numPr>
          <w:ilvl w:val="0"/>
          <w:numId w:val="49"/>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lastRenderedPageBreak/>
        <w:t xml:space="preserve">Przedmiotem zamówienia (umowy) jest ubezpieczenie pojazdów mechanicznych </w:t>
      </w:r>
      <w:r w:rsidR="007D10DB" w:rsidRPr="00FA7CB8">
        <w:rPr>
          <w:rFonts w:ascii="Calibri" w:hAnsi="Calibri" w:cs="Calibri"/>
        </w:rPr>
        <w:t xml:space="preserve">Gminy </w:t>
      </w:r>
      <w:r w:rsidR="00C94906">
        <w:rPr>
          <w:rFonts w:ascii="Calibri" w:hAnsi="Calibri" w:cs="Calibri"/>
          <w:spacing w:val="-6"/>
        </w:rPr>
        <w:t>Sobótka</w:t>
      </w:r>
      <w:r w:rsidRPr="00FA7CB8">
        <w:rPr>
          <w:rFonts w:ascii="Calibri" w:hAnsi="Calibri" w:cs="Calibri"/>
        </w:rPr>
        <w:t>. Zakres zamówienia obejmuje:</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spacing w:val="-4"/>
          <w:lang w:eastAsia="en-US"/>
        </w:rPr>
      </w:pPr>
      <w:r w:rsidRPr="00FA7CB8">
        <w:rPr>
          <w:rFonts w:ascii="Calibri" w:eastAsia="Calibri" w:hAnsi="Calibri" w:cs="Calibri"/>
          <w:spacing w:val="-4"/>
          <w:lang w:eastAsia="en-US"/>
        </w:rPr>
        <w:t xml:space="preserve">obowiązkowe ubezpieczenie odpowiedzialności cywilnej posiadaczy pojazdów mechanicznych, </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FA7CB8">
        <w:rPr>
          <w:rFonts w:ascii="Calibri" w:eastAsia="Calibri" w:hAnsi="Calibri" w:cs="Calibri"/>
          <w:lang w:eastAsia="en-US"/>
        </w:rPr>
        <w:t>ubezpieczenie odpowiedzialności cywilnej posiadaczy pojazdów mechanicznych za szkody powstałe w związku z ruchem pojazdów na terenie państw należących do Systemu Zielonej Karty, a niebędących członkami Unii Europejskiej (tzw. ubezpieczenie Zielona Karta – ubezpieczenie bezskładkowe),</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FA7CB8">
        <w:rPr>
          <w:rFonts w:ascii="Calibri" w:eastAsia="Calibri" w:hAnsi="Calibri" w:cs="Calibri"/>
          <w:lang w:eastAsia="en-US"/>
        </w:rPr>
        <w:t>ubezpieczenie pojazdów od uszkodzenia i utraty auto casco</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FA7CB8">
        <w:rPr>
          <w:rFonts w:ascii="Calibri" w:eastAsia="Calibri" w:hAnsi="Calibri" w:cs="Calibri"/>
          <w:lang w:eastAsia="en-US"/>
        </w:rPr>
        <w:t>ubezpieczenie następstw nieszczęśliwych wypadków kierowcy i pasażerów,</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FA7CB8">
        <w:rPr>
          <w:rFonts w:ascii="Calibri" w:eastAsia="Calibri" w:hAnsi="Calibri" w:cs="Calibri"/>
          <w:lang w:eastAsia="en-US"/>
        </w:rPr>
        <w:t>ubezpieczenie mini assistance (ubezpieczenie bezskładkowe, jeśli wykonawca je posiada).</w:t>
      </w:r>
      <w:r w:rsidRPr="00FA7CB8">
        <w:rPr>
          <w:rFonts w:ascii="Calibri" w:hAnsi="Calibri" w:cs="Calibri"/>
        </w:rPr>
        <w:t>.</w:t>
      </w:r>
    </w:p>
    <w:p w:rsidR="002C60A6" w:rsidRPr="00FA7CB8" w:rsidRDefault="002A2EE9" w:rsidP="00606A44">
      <w:pPr>
        <w:pStyle w:val="Akapitzlist"/>
        <w:widowControl w:val="0"/>
        <w:numPr>
          <w:ilvl w:val="0"/>
          <w:numId w:val="49"/>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Postępowanie w sprawie zamówienia publicznego prowadzone było przy udziale brokera ubezpiecze</w:t>
      </w:r>
      <w:r w:rsidRPr="00FA7CB8">
        <w:rPr>
          <w:rFonts w:ascii="Calibri" w:hAnsi="Calibri" w:cs="Calibri"/>
          <w:spacing w:val="-4"/>
        </w:rPr>
        <w:softHyphen/>
        <w:t xml:space="preserve">niowego, Inter-Broker sp. z o.o., który jako pośrednik ubezpieczeniowy działa </w:t>
      </w:r>
      <w:r w:rsidRPr="00FA7CB8">
        <w:rPr>
          <w:rFonts w:ascii="Calibri" w:hAnsi="Calibri" w:cs="Calibri"/>
          <w:spacing w:val="-4"/>
        </w:rPr>
        <w:br/>
        <w:t>w imieniu i na rzecz Zamawiającego i wszystkich podmiotów objętych zamówieniem</w:t>
      </w:r>
      <w:r w:rsidR="002C60A6" w:rsidRPr="00FA7CB8">
        <w:rPr>
          <w:rFonts w:ascii="Calibri" w:hAnsi="Calibri" w:cs="Calibri"/>
          <w:spacing w:val="-4"/>
        </w:rPr>
        <w:t xml:space="preserve">. </w:t>
      </w:r>
    </w:p>
    <w:p w:rsidR="002C60A6" w:rsidRPr="00FA7CB8" w:rsidRDefault="002C60A6" w:rsidP="00606A44">
      <w:pPr>
        <w:widowControl w:val="0"/>
        <w:numPr>
          <w:ilvl w:val="0"/>
          <w:numId w:val="49"/>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Broker ubezpieczeniowy będzie nadzorował realizację niniejszej umowy, a także będzie pośredniczył przy zawieraniu poszczególnych umów ubezpieczenia.</w:t>
      </w:r>
    </w:p>
    <w:p w:rsidR="004D78DF" w:rsidRPr="00FA7CB8" w:rsidRDefault="002C60A6" w:rsidP="00606A44">
      <w:pPr>
        <w:widowControl w:val="0"/>
        <w:numPr>
          <w:ilvl w:val="0"/>
          <w:numId w:val="49"/>
        </w:numPr>
        <w:tabs>
          <w:tab w:val="left" w:pos="426"/>
        </w:tabs>
        <w:suppressAutoHyphens w:val="0"/>
        <w:autoSpaceDE w:val="0"/>
        <w:spacing w:line="276" w:lineRule="auto"/>
        <w:ind w:left="426" w:hanging="426"/>
        <w:jc w:val="both"/>
        <w:rPr>
          <w:rFonts w:ascii="Calibri" w:hAnsi="Calibri" w:cs="Calibri"/>
          <w:spacing w:val="-8"/>
        </w:rPr>
      </w:pPr>
      <w:r w:rsidRPr="00FA7CB8">
        <w:rPr>
          <w:rFonts w:ascii="Calibri" w:hAnsi="Calibri" w:cs="Calibri"/>
          <w:spacing w:val="-8"/>
        </w:rPr>
        <w:t>Wykonawca zapłaci</w:t>
      </w:r>
      <w:r w:rsidR="001C3900" w:rsidRPr="00FA7CB8">
        <w:rPr>
          <w:rFonts w:ascii="Calibri" w:hAnsi="Calibri" w:cs="Calibri"/>
          <w:spacing w:val="-8"/>
        </w:rPr>
        <w:t xml:space="preserve"> </w:t>
      </w:r>
      <w:r w:rsidRPr="00FA7CB8">
        <w:rPr>
          <w:rFonts w:ascii="Calibri" w:hAnsi="Calibri" w:cs="Calibri"/>
          <w:spacing w:val="-8"/>
        </w:rPr>
        <w:t>Inter-Broker sp. z o.o. kurtaż w wysokości zwyczajowo stosowanej, z zachowaniem zasad wskazanych w specyfikacji warunków zamówienia, przez cały okres obowiązywania niniejszej umowy o wykonanie zamówienia i poszczególnych, wynikających z niej umów ubezpieczenia.</w:t>
      </w:r>
    </w:p>
    <w:p w:rsidR="004D78DF" w:rsidRPr="00FA7CB8" w:rsidRDefault="004D78DF"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Warunki wykonania zamówienia</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§4</w:t>
      </w:r>
    </w:p>
    <w:p w:rsidR="004D78DF" w:rsidRPr="00FA7CB8" w:rsidRDefault="004D78DF" w:rsidP="00606A44">
      <w:pPr>
        <w:widowControl w:val="0"/>
        <w:numPr>
          <w:ilvl w:val="0"/>
          <w:numId w:val="50"/>
        </w:numPr>
        <w:tabs>
          <w:tab w:val="left" w:pos="426"/>
        </w:tabs>
        <w:suppressAutoHyphens w:val="0"/>
        <w:spacing w:line="276" w:lineRule="auto"/>
        <w:jc w:val="both"/>
        <w:rPr>
          <w:rFonts w:ascii="Calibri" w:hAnsi="Calibri" w:cs="Calibri"/>
          <w:lang w:eastAsia="en-US"/>
        </w:rPr>
      </w:pPr>
      <w:r w:rsidRPr="00FA7CB8">
        <w:rPr>
          <w:rFonts w:ascii="Calibri" w:hAnsi="Calibri" w:cs="Calibri"/>
          <w:lang w:eastAsia="en-US"/>
        </w:rPr>
        <w:t>Warunki wykonywania zamówienia określa:</w:t>
      </w:r>
    </w:p>
    <w:p w:rsidR="004D78DF" w:rsidRPr="00FA7CB8" w:rsidRDefault="004D78DF" w:rsidP="00606A44">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specyfikacja warunków zamówienia wraz z załącznikami,</w:t>
      </w:r>
    </w:p>
    <w:p w:rsidR="004D78DF" w:rsidRPr="00FA7CB8" w:rsidRDefault="004D78DF" w:rsidP="00606A44">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oferta złożona przez Wykonawcę,</w:t>
      </w:r>
    </w:p>
    <w:p w:rsidR="004D78DF" w:rsidRPr="00FA7CB8" w:rsidRDefault="004D78DF" w:rsidP="00606A44">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niniejsza umowa,</w:t>
      </w:r>
    </w:p>
    <w:p w:rsidR="008203DE" w:rsidRPr="00FA7CB8" w:rsidRDefault="00ED5A96" w:rsidP="00606A44">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załącznik nr 1 do umowy, tj. dokument kalkulacyjny określający szczegółowy sposób obliczenia składki, tzn. zastosowane niezmienne stawki i składki roczne do poszczególnych pojazdów i rodzajów ubezpieczenia</w:t>
      </w:r>
      <w:r w:rsidR="008203DE" w:rsidRPr="00FA7CB8">
        <w:rPr>
          <w:rFonts w:ascii="Calibri" w:hAnsi="Calibri" w:cs="Calibri"/>
          <w:lang w:eastAsia="en-US"/>
        </w:rPr>
        <w:t>,</w:t>
      </w:r>
    </w:p>
    <w:p w:rsidR="004D78DF" w:rsidRPr="00FA7CB8" w:rsidRDefault="004D78DF" w:rsidP="00FA7CB8">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 których zapisy zawsze mają pierwszeństwo przed innymi ustaleniami i postanowieniami.</w:t>
      </w:r>
    </w:p>
    <w:p w:rsidR="00595D33" w:rsidRPr="00FA7CB8" w:rsidRDefault="00595D33" w:rsidP="00606A44">
      <w:pPr>
        <w:widowControl w:val="0"/>
        <w:numPr>
          <w:ilvl w:val="0"/>
          <w:numId w:val="50"/>
        </w:numPr>
        <w:tabs>
          <w:tab w:val="left" w:pos="426"/>
        </w:tabs>
        <w:suppressAutoHyphens w:val="0"/>
        <w:spacing w:line="276" w:lineRule="auto"/>
        <w:ind w:left="426" w:hanging="426"/>
        <w:jc w:val="both"/>
        <w:rPr>
          <w:rFonts w:ascii="Calibri" w:eastAsia="Calibri" w:hAnsi="Calibri" w:cs="Calibri"/>
          <w:spacing w:val="-4"/>
          <w:lang w:eastAsia="hi-IN" w:bidi="hi-IN"/>
        </w:rPr>
      </w:pPr>
      <w:r w:rsidRPr="00FA7CB8">
        <w:rPr>
          <w:rFonts w:ascii="Calibri" w:eastAsia="Calibri" w:hAnsi="Calibri" w:cs="Calibri"/>
          <w:spacing w:val="-4"/>
          <w:lang w:eastAsia="en-US"/>
        </w:rPr>
        <w:t xml:space="preserve">W sprawach nieuregulowanych przez dokumenty określone w ust. 1 zastosowanie mają: ustawa </w:t>
      </w:r>
      <w:r w:rsidR="009F5611" w:rsidRPr="00FA7CB8">
        <w:rPr>
          <w:rFonts w:ascii="Calibri" w:eastAsia="Calibri" w:hAnsi="Calibri" w:cs="Calibri"/>
          <w:spacing w:val="-4"/>
          <w:lang w:eastAsia="en-US"/>
        </w:rPr>
        <w:br/>
      </w:r>
      <w:r w:rsidRPr="00FA7CB8">
        <w:rPr>
          <w:rFonts w:ascii="Calibri" w:eastAsia="Calibri" w:hAnsi="Calibri" w:cs="Calibri"/>
          <w:spacing w:val="-4"/>
          <w:lang w:eastAsia="en-US"/>
        </w:rPr>
        <w:t xml:space="preserve">z dnia 11 września 2019 r. </w:t>
      </w:r>
      <w:r w:rsidR="004364E1" w:rsidRPr="00FA7CB8">
        <w:rPr>
          <w:rFonts w:ascii="Calibri" w:eastAsia="Calibri" w:hAnsi="Calibri" w:cs="Calibri"/>
          <w:spacing w:val="-4"/>
          <w:lang w:eastAsia="en-US"/>
        </w:rPr>
        <w:t xml:space="preserve">- </w:t>
      </w:r>
      <w:r w:rsidRPr="00FA7CB8">
        <w:rPr>
          <w:rFonts w:ascii="Calibri" w:eastAsia="Calibri" w:hAnsi="Calibri" w:cs="Calibri"/>
          <w:spacing w:val="-4"/>
          <w:lang w:eastAsia="en-US"/>
        </w:rPr>
        <w:t xml:space="preserve">Prawo zamówień publicznych, ustawa z dnia 11 września 2015 r. </w:t>
      </w:r>
      <w:r w:rsidR="009F5611" w:rsidRPr="00FA7CB8">
        <w:rPr>
          <w:rFonts w:ascii="Calibri" w:eastAsia="Calibri" w:hAnsi="Calibri" w:cs="Calibri"/>
          <w:spacing w:val="-4"/>
          <w:lang w:eastAsia="en-US"/>
        </w:rPr>
        <w:br/>
      </w:r>
      <w:r w:rsidRPr="00FA7CB8">
        <w:rPr>
          <w:rFonts w:ascii="Calibri" w:eastAsia="Calibri" w:hAnsi="Calibri" w:cs="Calibri"/>
          <w:spacing w:val="-4"/>
          <w:lang w:eastAsia="en-US"/>
        </w:rPr>
        <w:t>o działalności ubezpieczeniowej i reasekuracyjnej, ustawa z dnia 15 grudnia 2017 r. o dystrybucji ubezpieczeń, ustawa z dnia 22 maja 2003 r. o ubezpieczeniach obowiązkowych, Ubezpieczeniowym Funduszu Gwarancyjnym i Polskim Biurze Ubezpieczycieli Komunikacyjnych,</w:t>
      </w:r>
      <w:r w:rsidR="00D166BE" w:rsidRPr="00FA7CB8">
        <w:rPr>
          <w:rFonts w:ascii="Calibri" w:eastAsia="Calibri" w:hAnsi="Calibri" w:cs="Calibri"/>
          <w:spacing w:val="-4"/>
          <w:lang w:eastAsia="en-US"/>
        </w:rPr>
        <w:t xml:space="preserve"> </w:t>
      </w:r>
      <w:r w:rsidRPr="00FA7CB8">
        <w:rPr>
          <w:rFonts w:ascii="Calibri" w:eastAsia="Calibri" w:hAnsi="Calibri" w:cs="Calibri"/>
          <w:spacing w:val="-4"/>
          <w:lang w:eastAsia="en-US"/>
        </w:rPr>
        <w:t xml:space="preserve">przepisy Kodeksu </w:t>
      </w:r>
      <w:r w:rsidRPr="00FA7CB8">
        <w:rPr>
          <w:rFonts w:ascii="Calibri" w:eastAsia="Calibri" w:hAnsi="Calibri" w:cs="Calibri"/>
          <w:spacing w:val="-6"/>
          <w:lang w:eastAsia="en-US"/>
        </w:rPr>
        <w:t>cywilnego oraz ogólne</w:t>
      </w:r>
      <w:r w:rsidR="00C1263C" w:rsidRPr="00FA7CB8">
        <w:rPr>
          <w:rFonts w:ascii="Calibri" w:eastAsia="Calibri" w:hAnsi="Calibri" w:cs="Calibri"/>
          <w:spacing w:val="-6"/>
          <w:lang w:eastAsia="en-US"/>
        </w:rPr>
        <w:t xml:space="preserve"> i </w:t>
      </w:r>
      <w:r w:rsidRPr="00FA7CB8">
        <w:rPr>
          <w:rFonts w:ascii="Calibri" w:eastAsia="Calibri" w:hAnsi="Calibri" w:cs="Calibri"/>
          <w:spacing w:val="-6"/>
          <w:lang w:eastAsia="en-US"/>
        </w:rPr>
        <w:t>szczególne warunki ubezpieczenia Wykonawcy</w:t>
      </w:r>
      <w:r w:rsidR="00C83037" w:rsidRPr="00FA7CB8">
        <w:rPr>
          <w:rFonts w:ascii="Calibri" w:eastAsia="Calibri" w:hAnsi="Calibri" w:cs="Calibri"/>
          <w:spacing w:val="-6"/>
          <w:lang w:eastAsia="en-US"/>
        </w:rPr>
        <w:t xml:space="preserve"> (</w:t>
      </w:r>
      <w:r w:rsidR="00065107" w:rsidRPr="00FA7CB8">
        <w:rPr>
          <w:rFonts w:ascii="Calibri" w:eastAsia="Calibri" w:hAnsi="Calibri" w:cs="Calibri"/>
          <w:spacing w:val="-6"/>
          <w:lang w:eastAsia="en-US"/>
        </w:rPr>
        <w:t>wskazane w ofercie</w:t>
      </w:r>
      <w:r w:rsidR="00C83037" w:rsidRPr="00FA7CB8">
        <w:rPr>
          <w:rFonts w:ascii="Calibri" w:eastAsia="Calibri" w:hAnsi="Calibri" w:cs="Calibri"/>
          <w:spacing w:val="-6"/>
          <w:lang w:eastAsia="en-US"/>
        </w:rPr>
        <w:t>)</w:t>
      </w:r>
      <w:r w:rsidRPr="00FA7CB8">
        <w:rPr>
          <w:rFonts w:ascii="Calibri" w:eastAsia="Calibri" w:hAnsi="Calibri" w:cs="Calibri"/>
          <w:spacing w:val="-6"/>
          <w:lang w:eastAsia="en-US"/>
        </w:rPr>
        <w:t>,</w:t>
      </w:r>
      <w:r w:rsidRPr="00FA7CB8">
        <w:rPr>
          <w:rFonts w:ascii="Calibri" w:hAnsi="Calibri" w:cs="Calibri"/>
          <w:spacing w:val="-6"/>
        </w:rPr>
        <w:t xml:space="preserve"> </w:t>
      </w:r>
      <w:r w:rsidRPr="00FA7CB8">
        <w:rPr>
          <w:rFonts w:ascii="Calibri" w:eastAsia="Calibri" w:hAnsi="Calibri" w:cs="Calibri"/>
          <w:spacing w:val="-6"/>
          <w:lang w:eastAsia="en-US"/>
        </w:rPr>
        <w:t>o ile nie są sprzeczne z przywołanymi przepisami oraz postanowieniami specyfikacji warunków zamówienia</w:t>
      </w:r>
      <w:r w:rsidRPr="00FA7CB8">
        <w:rPr>
          <w:rFonts w:ascii="Calibri" w:eastAsia="Calibri" w:hAnsi="Calibri" w:cs="Calibri"/>
          <w:spacing w:val="-4"/>
          <w:lang w:eastAsia="en-US"/>
        </w:rPr>
        <w:t>.</w:t>
      </w:r>
    </w:p>
    <w:p w:rsidR="004D78DF" w:rsidRPr="00FA7CB8" w:rsidRDefault="004D78DF" w:rsidP="00FA7CB8">
      <w:pPr>
        <w:widowControl w:val="0"/>
        <w:suppressAutoHyphens w:val="0"/>
        <w:spacing w:before="60" w:line="276" w:lineRule="auto"/>
        <w:jc w:val="center"/>
        <w:rPr>
          <w:rFonts w:ascii="Calibri" w:hAnsi="Calibri" w:cs="Calibri"/>
          <w:b/>
        </w:rPr>
      </w:pPr>
      <w:r w:rsidRPr="00FA7CB8">
        <w:rPr>
          <w:rFonts w:ascii="Calibri" w:hAnsi="Calibri" w:cs="Calibri"/>
          <w:b/>
        </w:rPr>
        <w:t>§5</w:t>
      </w:r>
    </w:p>
    <w:p w:rsidR="004D78DF" w:rsidRPr="00FA7CB8" w:rsidRDefault="004D78DF" w:rsidP="00FA7CB8">
      <w:pPr>
        <w:widowControl w:val="0"/>
        <w:tabs>
          <w:tab w:val="left" w:pos="360"/>
        </w:tabs>
        <w:suppressAutoHyphens w:val="0"/>
        <w:spacing w:line="276" w:lineRule="auto"/>
        <w:rPr>
          <w:rFonts w:ascii="Calibri" w:hAnsi="Calibri" w:cs="Calibri"/>
        </w:rPr>
      </w:pPr>
      <w:r w:rsidRPr="00FA7CB8">
        <w:rPr>
          <w:rFonts w:ascii="Calibri" w:hAnsi="Calibri" w:cs="Calibri"/>
        </w:rPr>
        <w:t>Wykonawca:</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przyjmuje warunki obligatoryjne dla poszczególnych rodzajów ubezpieczeń wymienione</w:t>
      </w:r>
      <w:r w:rsidR="00B46BA4" w:rsidRPr="00FA7CB8">
        <w:rPr>
          <w:rFonts w:ascii="Calibri" w:eastAsia="Calibri" w:hAnsi="Calibri" w:cs="Calibri"/>
          <w:lang w:eastAsia="pl-PL"/>
        </w:rPr>
        <w:t xml:space="preserve"> </w:t>
      </w:r>
      <w:r w:rsidR="00C30F6B" w:rsidRPr="00FA7CB8">
        <w:rPr>
          <w:rFonts w:ascii="Calibri" w:eastAsia="Calibri" w:hAnsi="Calibri" w:cs="Calibri"/>
          <w:lang w:eastAsia="pl-PL"/>
        </w:rPr>
        <w:br/>
      </w:r>
      <w:r w:rsidR="00B46BA4" w:rsidRPr="00FA7CB8">
        <w:rPr>
          <w:rFonts w:ascii="Calibri" w:eastAsia="Calibri" w:hAnsi="Calibri" w:cs="Calibri"/>
          <w:lang w:eastAsia="pl-PL"/>
        </w:rPr>
        <w:t xml:space="preserve">w </w:t>
      </w:r>
      <w:r w:rsidRPr="00FA7CB8">
        <w:rPr>
          <w:rFonts w:ascii="Calibri" w:eastAsia="Calibri" w:hAnsi="Calibri" w:cs="Calibri"/>
          <w:lang w:eastAsia="pl-PL"/>
        </w:rPr>
        <w:t>specyfikacji warunków zamówienia wraz z załącznikami oraz zaakceptowane warunki fakultatywne i uznaje je za niezmienne,</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bCs/>
          <w:spacing w:val="-6"/>
          <w:lang w:eastAsia="pl-PL"/>
        </w:rPr>
      </w:pPr>
      <w:r w:rsidRPr="00FA7CB8">
        <w:rPr>
          <w:rFonts w:ascii="Calibri" w:eastAsia="Calibri" w:hAnsi="Calibri" w:cs="Calibri"/>
          <w:spacing w:val="-6"/>
          <w:lang w:eastAsia="en-US"/>
        </w:rPr>
        <w:lastRenderedPageBreak/>
        <w:t>gwarantuje niezmienność ogólnych warunków ubezpieczenia i – jeżeli mają także zastosowanie – szczególnych warunków, na podstawie których udzielana będzie ochrona ubezpieczeniowa, przez</w:t>
      </w:r>
      <w:r w:rsidR="009F5611" w:rsidRPr="00FA7CB8">
        <w:rPr>
          <w:rFonts w:ascii="Calibri" w:eastAsia="Calibri" w:hAnsi="Calibri" w:cs="Calibri"/>
          <w:spacing w:val="-6"/>
          <w:lang w:eastAsia="en-US"/>
        </w:rPr>
        <w:t xml:space="preserve"> </w:t>
      </w:r>
      <w:r w:rsidRPr="00FA7CB8">
        <w:rPr>
          <w:rFonts w:ascii="Calibri" w:eastAsia="Calibri" w:hAnsi="Calibri" w:cs="Calibri"/>
          <w:spacing w:val="-6"/>
          <w:lang w:eastAsia="en-US"/>
        </w:rPr>
        <w:t xml:space="preserve">cały okres wykonywania zamówienia; wyjątek od tej zasady dopuszczalny będzie w przypadku zmian powszechnie obowiązujących przepisów prawa, </w:t>
      </w:r>
      <w:r w:rsidR="005C3988" w:rsidRPr="00FA7CB8">
        <w:rPr>
          <w:rFonts w:ascii="Calibri" w:eastAsia="Calibri" w:hAnsi="Calibri" w:cs="Calibri"/>
          <w:spacing w:val="-6"/>
          <w:lang w:eastAsia="en-US"/>
        </w:rPr>
        <w:t xml:space="preserve">w </w:t>
      </w:r>
      <w:r w:rsidRPr="00FA7CB8">
        <w:rPr>
          <w:rFonts w:ascii="Calibri" w:eastAsia="Calibri" w:hAnsi="Calibri" w:cs="Calibri"/>
          <w:spacing w:val="-6"/>
          <w:lang w:eastAsia="en-US"/>
        </w:rPr>
        <w:t>zakresie w jakim zmiany te dotyczyć będą postanowień umów ubezpieczenia wskazanych w specyfikacji warunków zamówienia,</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bCs/>
          <w:lang w:eastAsia="pl-PL"/>
        </w:rPr>
      </w:pPr>
      <w:r w:rsidRPr="00FA7CB8">
        <w:rPr>
          <w:rFonts w:ascii="Calibri" w:eastAsia="Calibri" w:hAnsi="Calibri" w:cs="Calibri"/>
          <w:lang w:eastAsia="pl-PL"/>
        </w:rPr>
        <w:t>gwarantuje niezmienność składek i stawek taryfowych rocznych, wynikających ze złożonej oferty, przez cały okres wykonania zamówienia</w:t>
      </w:r>
      <w:r w:rsidRPr="00FA7CB8">
        <w:rPr>
          <w:rFonts w:ascii="Calibri" w:eastAsia="Calibri" w:hAnsi="Calibri" w:cs="Calibri"/>
          <w:bCs/>
          <w:lang w:eastAsia="pl-PL"/>
        </w:rPr>
        <w:t>,</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akceptuje </w:t>
      </w:r>
      <w:r w:rsidR="00ED3D11" w:rsidRPr="00FA7CB8">
        <w:rPr>
          <w:rFonts w:ascii="Calibri" w:eastAsia="Calibri" w:hAnsi="Calibri" w:cs="Calibri"/>
          <w:lang w:eastAsia="pl-PL"/>
        </w:rPr>
        <w:t xml:space="preserve">proporcjonalną </w:t>
      </w:r>
      <w:r w:rsidRPr="00FA7CB8">
        <w:rPr>
          <w:rFonts w:ascii="Calibri" w:eastAsia="Calibri" w:hAnsi="Calibri" w:cs="Calibri"/>
          <w:lang w:eastAsia="pl-PL"/>
        </w:rPr>
        <w:t>zmianę ceny ochrony ubezpieczeniowej w stosunku do ceny ofertowej z uwagi na</w:t>
      </w:r>
      <w:r w:rsidR="00192524" w:rsidRPr="00FA7CB8">
        <w:rPr>
          <w:rFonts w:ascii="Calibri" w:eastAsia="Calibri" w:hAnsi="Calibri" w:cs="Calibri"/>
          <w:lang w:eastAsia="pl-PL"/>
        </w:rPr>
        <w:t xml:space="preserve"> </w:t>
      </w:r>
      <w:r w:rsidRPr="00FA7CB8">
        <w:rPr>
          <w:rFonts w:ascii="Calibri" w:eastAsia="Calibri" w:hAnsi="Calibri" w:cs="Calibri"/>
          <w:lang w:eastAsia="pl-PL"/>
        </w:rPr>
        <w:t>zmien</w:t>
      </w:r>
      <w:r w:rsidR="00192524" w:rsidRPr="00FA7CB8">
        <w:rPr>
          <w:rFonts w:ascii="Calibri" w:eastAsia="Calibri" w:hAnsi="Calibri" w:cs="Calibri"/>
          <w:lang w:eastAsia="pl-PL"/>
        </w:rPr>
        <w:softHyphen/>
      </w:r>
      <w:r w:rsidRPr="00FA7CB8">
        <w:rPr>
          <w:rFonts w:ascii="Calibri" w:eastAsia="Calibri" w:hAnsi="Calibri" w:cs="Calibri"/>
          <w:lang w:eastAsia="pl-PL"/>
        </w:rPr>
        <w:t>ność w czasie liczby pojazdów oraz w związku z wyrównywaniem okresów ubezpieczenia i wprowa</w:t>
      </w:r>
      <w:r w:rsidR="00192524" w:rsidRPr="00FA7CB8">
        <w:rPr>
          <w:rFonts w:ascii="Calibri" w:eastAsia="Calibri" w:hAnsi="Calibri" w:cs="Calibri"/>
          <w:lang w:eastAsia="pl-PL"/>
        </w:rPr>
        <w:softHyphen/>
      </w:r>
      <w:r w:rsidRPr="00FA7CB8">
        <w:rPr>
          <w:rFonts w:ascii="Calibri" w:eastAsia="Calibri" w:hAnsi="Calibri" w:cs="Calibri"/>
          <w:lang w:eastAsia="pl-PL"/>
        </w:rPr>
        <w:t>dza</w:t>
      </w:r>
      <w:r w:rsidR="00192524" w:rsidRPr="00FA7CB8">
        <w:rPr>
          <w:rFonts w:ascii="Calibri" w:eastAsia="Calibri" w:hAnsi="Calibri" w:cs="Calibri"/>
          <w:lang w:eastAsia="pl-PL"/>
        </w:rPr>
        <w:softHyphen/>
      </w:r>
      <w:r w:rsidRPr="00FA7CB8">
        <w:rPr>
          <w:rFonts w:ascii="Calibri" w:eastAsia="Calibri" w:hAnsi="Calibri" w:cs="Calibri"/>
          <w:lang w:eastAsia="pl-PL"/>
        </w:rPr>
        <w:t>niem doubezpieczeń,</w:t>
      </w:r>
      <w:r w:rsidR="00ED3D11" w:rsidRPr="00FA7CB8">
        <w:rPr>
          <w:rFonts w:ascii="Calibri" w:hAnsi="Calibri" w:cs="Calibri"/>
          <w:spacing w:val="-6"/>
        </w:rPr>
        <w:t xml:space="preserve"> </w:t>
      </w:r>
      <w:r w:rsidR="00ED3D11" w:rsidRPr="00FA7CB8">
        <w:rPr>
          <w:rFonts w:ascii="Calibri" w:eastAsia="Calibri" w:hAnsi="Calibri" w:cs="Calibri"/>
          <w:lang w:eastAsia="pl-PL"/>
        </w:rPr>
        <w:t>przy czym Zamawiający określa minimalny gwarantowany zakres zamówienia, który podlegać będzie realizacji, na poziomie 70% opisu przedmiotu zamówienia</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akceptuje wystawianie dokumentów ubezpieczeniowych (m.in. polis) na okres krótszy niż 1 rok, z naliczaniem składki „co do dnia” za faktyczny okres ochrony, według stawek rocznych zgodnych ze złożoną ofertą, </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rezygnuje w odniesieniu do jakiegokolwiek ubezpieczenia ze stosowania składki minimalnej </w:t>
      </w:r>
      <w:r w:rsidRPr="00FA7CB8">
        <w:rPr>
          <w:rFonts w:ascii="Calibri" w:eastAsia="Calibri" w:hAnsi="Calibri" w:cs="Calibri"/>
          <w:lang w:eastAsia="pl-PL"/>
        </w:rPr>
        <w:br/>
        <w:t>z polisy,</w:t>
      </w:r>
      <w:r w:rsidRPr="00FA7CB8">
        <w:rPr>
          <w:rFonts w:ascii="Calibri" w:hAnsi="Calibri" w:cs="Calibri"/>
        </w:rPr>
        <w:t xml:space="preserve"> </w:t>
      </w:r>
      <w:r w:rsidRPr="00FA7CB8">
        <w:rPr>
          <w:rFonts w:ascii="Calibri" w:eastAsia="Calibri" w:hAnsi="Calibri" w:cs="Calibri"/>
          <w:lang w:eastAsia="pl-PL"/>
        </w:rPr>
        <w:t>bez względu na okres obowiązywania umowy ubezpieczenia</w:t>
      </w:r>
    </w:p>
    <w:p w:rsidR="00192524" w:rsidRPr="00FA7CB8" w:rsidRDefault="00B44050"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4"/>
          <w:lang w:eastAsia="pl-PL"/>
        </w:rPr>
      </w:pPr>
      <w:r w:rsidRPr="00FA7CB8">
        <w:rPr>
          <w:rFonts w:ascii="Calibri" w:eastAsia="Calibri" w:hAnsi="Calibri" w:cs="Calibri"/>
          <w:spacing w:val="-4"/>
          <w:lang w:eastAsia="pl-PL"/>
        </w:rPr>
        <w:t>akceptuje zasady likwidacji szkód określone w specyfikacji warunków zamówienia oraz zobowiązuje się do pisemnego informowania brokera ubezpieczeniowego</w:t>
      </w:r>
      <w:r w:rsidR="009F5611" w:rsidRPr="00FA7CB8">
        <w:rPr>
          <w:rFonts w:ascii="Calibri" w:eastAsia="Calibri" w:hAnsi="Calibri" w:cs="Calibri"/>
          <w:spacing w:val="-4"/>
          <w:lang w:eastAsia="pl-PL"/>
        </w:rPr>
        <w:t xml:space="preserve"> i </w:t>
      </w:r>
      <w:r w:rsidRPr="00FA7CB8">
        <w:rPr>
          <w:rFonts w:ascii="Calibri" w:eastAsia="Calibri" w:hAnsi="Calibri" w:cs="Calibri"/>
          <w:spacing w:val="-4"/>
          <w:lang w:eastAsia="pl-PL"/>
        </w:rPr>
        <w:t>Zamawiającego o każdej decyzji odszkodowawczej,</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6"/>
          <w:lang w:eastAsia="pl-PL"/>
        </w:rPr>
      </w:pPr>
      <w:r w:rsidRPr="00FA7CB8">
        <w:rPr>
          <w:rFonts w:ascii="Calibri" w:eastAsia="Calibri" w:hAnsi="Calibri" w:cs="Calibri"/>
          <w:spacing w:val="-6"/>
          <w:lang w:eastAsia="pl-PL"/>
        </w:rPr>
        <w:t>przyjmuje wszystkie inne ustalenia zawarte w specyfikacji warunków zamówienia wraz</w:t>
      </w:r>
      <w:r w:rsidR="00D166BE" w:rsidRPr="00FA7CB8">
        <w:rPr>
          <w:rFonts w:ascii="Calibri" w:eastAsia="Calibri" w:hAnsi="Calibri" w:cs="Calibri"/>
          <w:spacing w:val="-6"/>
          <w:lang w:eastAsia="pl-PL"/>
        </w:rPr>
        <w:t xml:space="preserve"> z </w:t>
      </w:r>
      <w:r w:rsidRPr="00FA7CB8">
        <w:rPr>
          <w:rFonts w:ascii="Calibri" w:eastAsia="Calibri" w:hAnsi="Calibri" w:cs="Calibri"/>
          <w:spacing w:val="-6"/>
          <w:lang w:eastAsia="pl-PL"/>
        </w:rPr>
        <w:t>załącznikami</w:t>
      </w:r>
      <w:r w:rsidR="00B237AC" w:rsidRPr="00FA7CB8">
        <w:rPr>
          <w:rFonts w:ascii="Calibri" w:eastAsia="Calibri" w:hAnsi="Calibri" w:cs="Calibri"/>
          <w:spacing w:val="-6"/>
          <w:lang w:eastAsia="pl-PL"/>
        </w:rPr>
        <w:t>.</w:t>
      </w:r>
    </w:p>
    <w:p w:rsidR="004D78DF" w:rsidRPr="00FA7CB8" w:rsidRDefault="004D78DF"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Termin wykonania zamówienia</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§6</w:t>
      </w:r>
    </w:p>
    <w:p w:rsidR="004D78DF" w:rsidRPr="00FA7CB8" w:rsidRDefault="004D78DF" w:rsidP="00606A44">
      <w:pPr>
        <w:widowControl w:val="0"/>
        <w:numPr>
          <w:ilvl w:val="0"/>
          <w:numId w:val="52"/>
        </w:numPr>
        <w:tabs>
          <w:tab w:val="clear" w:pos="0"/>
          <w:tab w:val="left" w:pos="426"/>
        </w:tabs>
        <w:suppressAutoHyphens w:val="0"/>
        <w:spacing w:line="276" w:lineRule="auto"/>
        <w:ind w:left="426" w:hanging="426"/>
        <w:jc w:val="both"/>
        <w:rPr>
          <w:rFonts w:ascii="Calibri" w:hAnsi="Calibri" w:cs="Calibri"/>
          <w:bCs/>
          <w:spacing w:val="-4"/>
          <w:lang w:eastAsia="pl-PL"/>
        </w:rPr>
      </w:pPr>
      <w:r w:rsidRPr="00FA7CB8">
        <w:rPr>
          <w:rFonts w:ascii="Calibri" w:hAnsi="Calibri" w:cs="Calibri"/>
          <w:bCs/>
          <w:spacing w:val="-4"/>
          <w:lang w:eastAsia="pl-PL"/>
        </w:rPr>
        <w:t xml:space="preserve">Termin wykonania zamówienia: </w:t>
      </w:r>
      <w:r w:rsidR="00144F0A" w:rsidRPr="00FA7CB8">
        <w:rPr>
          <w:rFonts w:ascii="Calibri" w:hAnsi="Calibri" w:cs="Calibri"/>
          <w:bCs/>
          <w:spacing w:val="-4"/>
          <w:lang w:eastAsia="pl-PL"/>
        </w:rPr>
        <w:t>24 miesiące</w:t>
      </w:r>
      <w:r w:rsidR="00B0792B" w:rsidRPr="00FA7CB8">
        <w:rPr>
          <w:rFonts w:ascii="Calibri" w:hAnsi="Calibri" w:cs="Calibri"/>
          <w:bCs/>
          <w:spacing w:val="-4"/>
          <w:lang w:eastAsia="pl-PL"/>
        </w:rPr>
        <w:t xml:space="preserve"> (w terminach indywidualnych dla każdego pojazdu), przy czym ostatnim dniem umożliwiającym ubezpieczenie pojazdu mechanicznego na warunkach umowy o udzielenie zamówienia publicznego jest dzień </w:t>
      </w:r>
      <w:r w:rsidR="00B66AD5">
        <w:rPr>
          <w:rFonts w:ascii="Calibri" w:hAnsi="Calibri" w:cs="Calibri"/>
          <w:bCs/>
          <w:spacing w:val="-4"/>
          <w:lang w:eastAsia="pl-PL"/>
        </w:rPr>
        <w:t>12</w:t>
      </w:r>
      <w:r w:rsidR="006B3120" w:rsidRPr="00FA7CB8">
        <w:rPr>
          <w:rFonts w:ascii="Calibri" w:hAnsi="Calibri" w:cs="Calibri"/>
          <w:bCs/>
          <w:spacing w:val="-4"/>
          <w:lang w:eastAsia="pl-PL"/>
        </w:rPr>
        <w:t>.0</w:t>
      </w:r>
      <w:r w:rsidR="005A6F1A">
        <w:rPr>
          <w:rFonts w:ascii="Calibri" w:hAnsi="Calibri" w:cs="Calibri"/>
          <w:bCs/>
          <w:spacing w:val="-4"/>
          <w:lang w:eastAsia="pl-PL"/>
        </w:rPr>
        <w:t>3</w:t>
      </w:r>
      <w:r w:rsidR="006B3120" w:rsidRPr="00FA7CB8">
        <w:rPr>
          <w:rFonts w:ascii="Calibri" w:hAnsi="Calibri" w:cs="Calibri"/>
          <w:bCs/>
          <w:spacing w:val="-4"/>
          <w:lang w:eastAsia="pl-PL"/>
        </w:rPr>
        <w:t>.202</w:t>
      </w:r>
      <w:r w:rsidR="005A6F1A">
        <w:rPr>
          <w:rFonts w:ascii="Calibri" w:hAnsi="Calibri" w:cs="Calibri"/>
          <w:bCs/>
          <w:spacing w:val="-4"/>
          <w:lang w:eastAsia="pl-PL"/>
        </w:rPr>
        <w:t>6</w:t>
      </w:r>
      <w:r w:rsidR="00B0792B" w:rsidRPr="00FA7CB8">
        <w:rPr>
          <w:rFonts w:ascii="Calibri" w:hAnsi="Calibri" w:cs="Calibri"/>
          <w:bCs/>
          <w:spacing w:val="-4"/>
          <w:lang w:eastAsia="pl-PL"/>
        </w:rPr>
        <w:t xml:space="preserve"> r. Maksymalnie okres ubezpieczenia pojazdów zakończy się dnia </w:t>
      </w:r>
      <w:r w:rsidR="00B66AD5">
        <w:rPr>
          <w:rFonts w:ascii="Calibri" w:hAnsi="Calibri" w:cs="Calibri"/>
          <w:bCs/>
          <w:spacing w:val="-4"/>
          <w:lang w:eastAsia="pl-PL"/>
        </w:rPr>
        <w:t>11</w:t>
      </w:r>
      <w:r w:rsidR="005A6F1A">
        <w:rPr>
          <w:rFonts w:ascii="Calibri" w:hAnsi="Calibri" w:cs="Calibri"/>
          <w:bCs/>
          <w:spacing w:val="-4"/>
          <w:lang w:eastAsia="pl-PL"/>
        </w:rPr>
        <w:t>.03.2027</w:t>
      </w:r>
      <w:r w:rsidR="006B3120" w:rsidRPr="00FA7CB8">
        <w:rPr>
          <w:rFonts w:ascii="Calibri" w:hAnsi="Calibri" w:cs="Calibri"/>
          <w:bCs/>
          <w:spacing w:val="-4"/>
          <w:lang w:eastAsia="pl-PL"/>
        </w:rPr>
        <w:t xml:space="preserve"> </w:t>
      </w:r>
      <w:r w:rsidR="00B0792B" w:rsidRPr="00FA7CB8">
        <w:rPr>
          <w:rFonts w:ascii="Calibri" w:hAnsi="Calibri" w:cs="Calibri"/>
          <w:bCs/>
          <w:spacing w:val="-4"/>
          <w:lang w:eastAsia="pl-PL"/>
        </w:rPr>
        <w:t>r.</w:t>
      </w:r>
      <w:r w:rsidR="00C91BEE" w:rsidRPr="00FA7CB8">
        <w:rPr>
          <w:rFonts w:ascii="Calibri" w:hAnsi="Calibri" w:cs="Calibri"/>
          <w:b/>
          <w:bCs/>
          <w:spacing w:val="-4"/>
          <w:lang w:eastAsia="pl-PL"/>
        </w:rPr>
        <w:t xml:space="preserve">  </w:t>
      </w:r>
    </w:p>
    <w:p w:rsidR="004D78DF" w:rsidRPr="00FA7CB8" w:rsidRDefault="004D78DF" w:rsidP="00606A44">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4"/>
          <w:lang w:eastAsia="pl-PL"/>
        </w:rPr>
      </w:pPr>
      <w:r w:rsidRPr="00FA7CB8">
        <w:rPr>
          <w:rFonts w:ascii="Calibri" w:eastAsia="Calibri" w:hAnsi="Calibri" w:cs="Calibri"/>
          <w:spacing w:val="-4"/>
          <w:lang w:eastAsia="pl-PL"/>
        </w:rPr>
        <w:t>Dokumenty ubezpieczeniowe potwierdzające obowiązkowe ubezpieczenie odpowiedzialności cywilnej posiadaczy pojazdów mechanicznych (OC), auto ca</w:t>
      </w:r>
      <w:r w:rsidR="00B0792B" w:rsidRPr="00FA7CB8">
        <w:rPr>
          <w:rFonts w:ascii="Calibri" w:eastAsia="Calibri" w:hAnsi="Calibri" w:cs="Calibri"/>
          <w:spacing w:val="-4"/>
          <w:lang w:eastAsia="pl-PL"/>
        </w:rPr>
        <w:t>s</w:t>
      </w:r>
      <w:r w:rsidRPr="00FA7CB8">
        <w:rPr>
          <w:rFonts w:ascii="Calibri" w:eastAsia="Calibri" w:hAnsi="Calibri" w:cs="Calibri"/>
          <w:spacing w:val="-4"/>
          <w:lang w:eastAsia="pl-PL"/>
        </w:rPr>
        <w:t>co (AC), assistance (Ass) oraz następstw nieszczęśliwych wypadków kierowcy i pasażerów (NNW)  będą wystawiane</w:t>
      </w:r>
      <w:r w:rsidR="008550EB" w:rsidRPr="00FA7CB8">
        <w:rPr>
          <w:rFonts w:ascii="Calibri" w:eastAsia="Calibri" w:hAnsi="Calibri" w:cs="Calibri"/>
          <w:spacing w:val="-4"/>
          <w:lang w:eastAsia="pl-PL"/>
        </w:rPr>
        <w:t xml:space="preserve"> na </w:t>
      </w:r>
      <w:r w:rsidRPr="00FA7CB8">
        <w:rPr>
          <w:rFonts w:ascii="Calibri" w:eastAsia="Calibri" w:hAnsi="Calibri" w:cs="Calibri"/>
          <w:spacing w:val="-4"/>
          <w:lang w:eastAsia="pl-PL"/>
        </w:rPr>
        <w:t>pełen roczny okres ubezpieczenia, rozpoczynający się w terminie wykonania zamówienia, licząc od dnia następnego po dniu wygaśnięcia dotychczasowych umów. W</w:t>
      </w:r>
      <w:r w:rsidR="008550EB" w:rsidRPr="00FA7CB8">
        <w:rPr>
          <w:rFonts w:ascii="Calibri" w:eastAsia="Calibri" w:hAnsi="Calibri" w:cs="Calibri"/>
          <w:spacing w:val="-4"/>
          <w:lang w:eastAsia="pl-PL"/>
        </w:rPr>
        <w:t xml:space="preserve"> </w:t>
      </w:r>
      <w:r w:rsidRPr="00FA7CB8">
        <w:rPr>
          <w:rFonts w:ascii="Calibri" w:eastAsia="Calibri" w:hAnsi="Calibri" w:cs="Calibri"/>
          <w:spacing w:val="-4"/>
          <w:lang w:eastAsia="pl-PL"/>
        </w:rPr>
        <w:t>odniesieniu do pojazdów, których termin ubezpieczenia AC, Ass lub NNW różni się od terminu obowiązkowego ubezpieczenia OC, ubezpieczenia te będą wyrównywane na dzień końca ubezpieczenia OC.</w:t>
      </w:r>
    </w:p>
    <w:p w:rsidR="004D78DF" w:rsidRPr="00FA7CB8" w:rsidRDefault="008550EB" w:rsidP="00606A44">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8"/>
          <w:lang w:eastAsia="pl-PL"/>
        </w:rPr>
      </w:pPr>
      <w:r w:rsidRPr="00FA7CB8">
        <w:rPr>
          <w:rFonts w:ascii="Calibri" w:eastAsia="Calibri" w:hAnsi="Calibri" w:cs="Calibri"/>
          <w:spacing w:val="-8"/>
          <w:lang w:eastAsia="pl-PL"/>
        </w:rPr>
        <w:t xml:space="preserve">Zamawiający przeprowadzi wyrównywanie wszystkich okresów ubezpieczeń komunikacyjnych. Za datę wyrównania należy przyjąć dzień </w:t>
      </w:r>
      <w:r w:rsidR="00B66AD5">
        <w:rPr>
          <w:rFonts w:ascii="Calibri" w:eastAsia="Calibri" w:hAnsi="Calibri" w:cs="Calibri"/>
          <w:spacing w:val="-8"/>
          <w:lang w:eastAsia="pl-PL"/>
        </w:rPr>
        <w:t>12</w:t>
      </w:r>
      <w:r w:rsidR="005A6F1A">
        <w:rPr>
          <w:rFonts w:ascii="Calibri" w:eastAsia="Calibri" w:hAnsi="Calibri" w:cs="Calibri"/>
          <w:spacing w:val="-8"/>
          <w:lang w:eastAsia="pl-PL"/>
        </w:rPr>
        <w:t>.03.2025</w:t>
      </w:r>
      <w:r w:rsidR="00ED3D11" w:rsidRPr="00FA7CB8">
        <w:rPr>
          <w:rFonts w:ascii="Calibri" w:eastAsia="Calibri" w:hAnsi="Calibri" w:cs="Calibri"/>
          <w:spacing w:val="-8"/>
          <w:lang w:eastAsia="pl-PL"/>
        </w:rPr>
        <w:t xml:space="preserve"> r.</w:t>
      </w:r>
      <w:r w:rsidRPr="00FA7CB8">
        <w:rPr>
          <w:rFonts w:ascii="Calibri" w:eastAsia="Calibri" w:hAnsi="Calibri" w:cs="Calibri"/>
          <w:spacing w:val="-8"/>
          <w:lang w:eastAsia="pl-PL"/>
        </w:rPr>
        <w:t xml:space="preserve">, a za początek ochrony po wyrównaniu okresów ubezpieczenia – dzień </w:t>
      </w:r>
      <w:r w:rsidR="00B66AD5">
        <w:rPr>
          <w:rFonts w:ascii="Calibri" w:eastAsia="Calibri" w:hAnsi="Calibri" w:cs="Calibri"/>
          <w:spacing w:val="-8"/>
          <w:lang w:eastAsia="pl-PL"/>
        </w:rPr>
        <w:t>13.03</w:t>
      </w:r>
      <w:r w:rsidR="005A6F1A">
        <w:rPr>
          <w:rFonts w:ascii="Calibri" w:eastAsia="Calibri" w:hAnsi="Calibri" w:cs="Calibri"/>
          <w:spacing w:val="-8"/>
          <w:lang w:eastAsia="pl-PL"/>
        </w:rPr>
        <w:t>.2025</w:t>
      </w:r>
      <w:r w:rsidR="00ED3D11" w:rsidRPr="00FA7CB8">
        <w:rPr>
          <w:rFonts w:ascii="Calibri" w:eastAsia="Calibri" w:hAnsi="Calibri" w:cs="Calibri"/>
          <w:spacing w:val="-8"/>
          <w:lang w:eastAsia="pl-PL"/>
        </w:rPr>
        <w:t xml:space="preserve"> r. </w:t>
      </w:r>
      <w:r w:rsidRPr="00FA7CB8">
        <w:rPr>
          <w:rFonts w:ascii="Calibri" w:eastAsia="Calibri" w:hAnsi="Calibri" w:cs="Calibri"/>
          <w:spacing w:val="-8"/>
          <w:lang w:eastAsia="pl-PL"/>
        </w:rPr>
        <w:t xml:space="preserve">Dla wszystkich pojazdów nabytych po dniu </w:t>
      </w:r>
      <w:r w:rsidR="00B66AD5">
        <w:rPr>
          <w:rFonts w:ascii="Calibri" w:eastAsia="Calibri" w:hAnsi="Calibri" w:cs="Calibri"/>
          <w:spacing w:val="-8"/>
          <w:lang w:eastAsia="pl-PL"/>
        </w:rPr>
        <w:t>12</w:t>
      </w:r>
      <w:r w:rsidR="005A6F1A">
        <w:rPr>
          <w:rFonts w:ascii="Calibri" w:eastAsia="Calibri" w:hAnsi="Calibri" w:cs="Calibri"/>
          <w:spacing w:val="-8"/>
          <w:lang w:eastAsia="pl-PL"/>
        </w:rPr>
        <w:t>.03.2025</w:t>
      </w:r>
      <w:r w:rsidR="00ED3D11" w:rsidRPr="00FA7CB8">
        <w:rPr>
          <w:rFonts w:ascii="Calibri" w:eastAsia="Calibri" w:hAnsi="Calibri" w:cs="Calibri"/>
          <w:spacing w:val="-8"/>
          <w:lang w:eastAsia="pl-PL"/>
        </w:rPr>
        <w:t xml:space="preserve"> r. </w:t>
      </w:r>
      <w:r w:rsidRPr="00FA7CB8">
        <w:rPr>
          <w:rFonts w:ascii="Calibri" w:eastAsia="Calibri" w:hAnsi="Calibri" w:cs="Calibri"/>
          <w:spacing w:val="-8"/>
          <w:lang w:eastAsia="pl-PL"/>
        </w:rPr>
        <w:t xml:space="preserve">również realizowane będzie wyrównanie okresów ubezpieczenia, z zachowaniem przepisów ustawy </w:t>
      </w:r>
      <w:r w:rsidR="00084548" w:rsidRPr="00FA7CB8">
        <w:rPr>
          <w:rFonts w:ascii="Calibri" w:eastAsia="Calibri" w:hAnsi="Calibri" w:cs="Calibri"/>
          <w:spacing w:val="-8"/>
          <w:lang w:eastAsia="pl-PL"/>
        </w:rPr>
        <w:br/>
      </w:r>
      <w:r w:rsidRPr="00FA7CB8">
        <w:rPr>
          <w:rFonts w:ascii="Calibri" w:eastAsia="Calibri" w:hAnsi="Calibri" w:cs="Calibri"/>
          <w:spacing w:val="-8"/>
          <w:lang w:eastAsia="pl-PL"/>
        </w:rPr>
        <w:t>o ubezpieczeniach obowiązkowych, Ubezpieczeniowym Funduszu Gwarancyjnym, Polskim Biurze Ubezpieczycieli Komunikacyjnych, dotyczących 12-miesięcznego okresu umowy ubezpieczenia. Rozliczenie składki następować będzie „co do dnia”, za faktyczny okres ochrony, według stawek rocznych zgodnych ze złożoną ofertą, bez stosowania składki minimalnej z polisy.</w:t>
      </w:r>
    </w:p>
    <w:p w:rsidR="00F003F6" w:rsidRPr="002510A8" w:rsidRDefault="004D78DF" w:rsidP="002510A8">
      <w:pPr>
        <w:widowControl w:val="0"/>
        <w:numPr>
          <w:ilvl w:val="0"/>
          <w:numId w:val="52"/>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eastAsia="Calibri" w:hAnsi="Calibri" w:cs="Calibri"/>
          <w:lang w:eastAsia="pl-PL"/>
        </w:rPr>
        <w:lastRenderedPageBreak/>
        <w:t>Doubezpieczenia realizowane będą zawsze do końca każdego roku polisowego.</w:t>
      </w:r>
    </w:p>
    <w:p w:rsidR="004D78DF" w:rsidRPr="00FA7CB8" w:rsidRDefault="004D78DF"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Forma wykonania zamówienia</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§7</w:t>
      </w:r>
    </w:p>
    <w:p w:rsidR="004D78DF" w:rsidRPr="00FA7CB8" w:rsidRDefault="004D78DF" w:rsidP="00606A44">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Dokumenty ubezpieczeniowe będą wystawiane na Zamawiającego oraz poszczególne podmioty objęte zamówieniem, będące posiadaczami pojazdów mechanicznych, które tym samym będą ubezpieczającymi i płatnikami składki.</w:t>
      </w:r>
    </w:p>
    <w:p w:rsidR="004D78DF" w:rsidRPr="00FA7CB8" w:rsidRDefault="004D78DF" w:rsidP="00606A44">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8"/>
          <w:lang w:eastAsia="en-US"/>
        </w:rPr>
      </w:pPr>
      <w:r w:rsidRPr="00FA7CB8">
        <w:rPr>
          <w:rFonts w:ascii="Calibri" w:eastAsia="Calibri" w:hAnsi="Calibri" w:cs="Calibri"/>
          <w:spacing w:val="-8"/>
          <w:lang w:eastAsia="en-US"/>
        </w:rPr>
        <w:t xml:space="preserve">Po zawarciu niniejszej </w:t>
      </w:r>
      <w:r w:rsidR="00904BC2" w:rsidRPr="00FA7CB8">
        <w:rPr>
          <w:rFonts w:ascii="Calibri" w:eastAsia="Calibri" w:hAnsi="Calibri" w:cs="Calibri"/>
          <w:spacing w:val="-8"/>
          <w:lang w:eastAsia="en-US"/>
        </w:rPr>
        <w:t xml:space="preserve">umowy w sprawie zamówienia publicznego, Wykonawca jest zobowiązany </w:t>
      </w:r>
      <w:r w:rsidR="00BC47E0">
        <w:rPr>
          <w:rFonts w:ascii="Calibri" w:eastAsia="Calibri" w:hAnsi="Calibri" w:cs="Calibri"/>
          <w:spacing w:val="-8"/>
          <w:lang w:eastAsia="en-US"/>
        </w:rPr>
        <w:br/>
      </w:r>
      <w:r w:rsidR="00904BC2" w:rsidRPr="00FA7CB8">
        <w:rPr>
          <w:rFonts w:ascii="Calibri" w:eastAsia="Calibri" w:hAnsi="Calibri" w:cs="Calibri"/>
          <w:spacing w:val="-8"/>
          <w:lang w:eastAsia="en-US"/>
        </w:rPr>
        <w:t xml:space="preserve">do wystawienia dokumentów ubezpieczeniowych w przeciągu 10 dni od otrzymania od brokera ubezpieczeniowego wniosków, nie później jednak niż do dnia </w:t>
      </w:r>
      <w:r w:rsidR="00D84604">
        <w:rPr>
          <w:rFonts w:ascii="Calibri" w:eastAsia="Calibri" w:hAnsi="Calibri" w:cs="Calibri"/>
          <w:spacing w:val="-8"/>
          <w:lang w:eastAsia="en-US"/>
        </w:rPr>
        <w:t>12</w:t>
      </w:r>
      <w:r w:rsidR="005A6F1A">
        <w:rPr>
          <w:rFonts w:ascii="Calibri" w:eastAsia="Calibri" w:hAnsi="Calibri" w:cs="Calibri"/>
          <w:spacing w:val="-8"/>
          <w:lang w:eastAsia="en-US"/>
        </w:rPr>
        <w:t>.03.2024</w:t>
      </w:r>
      <w:r w:rsidR="00904BC2" w:rsidRPr="00FA7CB8">
        <w:rPr>
          <w:rFonts w:ascii="Calibri" w:eastAsia="Calibri" w:hAnsi="Calibri" w:cs="Calibri"/>
          <w:spacing w:val="-8"/>
          <w:lang w:eastAsia="en-US"/>
        </w:rPr>
        <w:t xml:space="preserve"> r., a w kolejnym roku realizacji zamówienia –</w:t>
      </w:r>
      <w:r w:rsidR="00116D68" w:rsidRPr="00FA7CB8">
        <w:rPr>
          <w:rFonts w:ascii="Calibri" w:eastAsia="Calibri" w:hAnsi="Calibri" w:cs="Calibri"/>
          <w:spacing w:val="-8"/>
          <w:lang w:eastAsia="en-US"/>
        </w:rPr>
        <w:t xml:space="preserve"> </w:t>
      </w:r>
      <w:r w:rsidR="00904BC2" w:rsidRPr="00FA7CB8">
        <w:rPr>
          <w:rFonts w:ascii="Calibri" w:eastAsia="Calibri" w:hAnsi="Calibri" w:cs="Calibri"/>
          <w:spacing w:val="-8"/>
          <w:lang w:eastAsia="en-US"/>
        </w:rPr>
        <w:t xml:space="preserve">do dnia </w:t>
      </w:r>
      <w:r w:rsidR="00D84604">
        <w:rPr>
          <w:rFonts w:ascii="Calibri" w:eastAsia="Calibri" w:hAnsi="Calibri" w:cs="Calibri"/>
          <w:spacing w:val="-8"/>
          <w:lang w:eastAsia="en-US"/>
        </w:rPr>
        <w:t>12</w:t>
      </w:r>
      <w:r w:rsidR="005A6F1A">
        <w:rPr>
          <w:rFonts w:ascii="Calibri" w:eastAsia="Calibri" w:hAnsi="Calibri" w:cs="Calibri"/>
          <w:spacing w:val="-8"/>
          <w:lang w:eastAsia="en-US"/>
        </w:rPr>
        <w:t>.03.2025</w:t>
      </w:r>
      <w:r w:rsidR="00904BC2" w:rsidRPr="00FA7CB8">
        <w:rPr>
          <w:rFonts w:ascii="Calibri" w:eastAsia="Calibri" w:hAnsi="Calibri" w:cs="Calibri"/>
          <w:spacing w:val="-8"/>
          <w:lang w:eastAsia="en-US"/>
        </w:rPr>
        <w:t xml:space="preserve"> r.</w:t>
      </w:r>
      <w:r w:rsidR="00116D68" w:rsidRPr="00FA7CB8">
        <w:rPr>
          <w:rFonts w:ascii="Calibri" w:eastAsia="Calibri" w:hAnsi="Calibri" w:cs="Calibri"/>
          <w:spacing w:val="-8"/>
          <w:lang w:eastAsia="en-US"/>
        </w:rPr>
        <w:t xml:space="preserve"> </w:t>
      </w:r>
      <w:r w:rsidR="00904BC2" w:rsidRPr="00FA7CB8">
        <w:rPr>
          <w:rFonts w:ascii="Calibri" w:eastAsia="Calibri" w:hAnsi="Calibri" w:cs="Calibri"/>
          <w:spacing w:val="-8"/>
          <w:lang w:eastAsia="en-US"/>
        </w:rPr>
        <w:t>–</w:t>
      </w:r>
      <w:r w:rsidR="00116D68" w:rsidRPr="00FA7CB8">
        <w:rPr>
          <w:rFonts w:ascii="Calibri" w:eastAsia="Calibri" w:hAnsi="Calibri" w:cs="Calibri"/>
          <w:spacing w:val="-8"/>
          <w:lang w:eastAsia="en-US"/>
        </w:rPr>
        <w:t xml:space="preserve"> </w:t>
      </w:r>
      <w:r w:rsidR="00904BC2" w:rsidRPr="00FA7CB8">
        <w:rPr>
          <w:rFonts w:ascii="Calibri" w:eastAsia="Calibri" w:hAnsi="Calibri" w:cs="Calibri"/>
          <w:spacing w:val="-8"/>
          <w:lang w:eastAsia="en-US"/>
        </w:rPr>
        <w:t xml:space="preserve">dla pojazdów, których okres ubezpieczenia rozpoczyna się od miesiąca </w:t>
      </w:r>
      <w:r w:rsidR="004E1435" w:rsidRPr="00FA7CB8">
        <w:rPr>
          <w:rFonts w:ascii="Calibri" w:eastAsia="Calibri" w:hAnsi="Calibri" w:cs="Calibri"/>
          <w:spacing w:val="-8"/>
          <w:lang w:eastAsia="en-US"/>
        </w:rPr>
        <w:t>maja</w:t>
      </w:r>
      <w:r w:rsidR="00904BC2" w:rsidRPr="00FA7CB8">
        <w:rPr>
          <w:rFonts w:ascii="Calibri" w:eastAsia="Calibri" w:hAnsi="Calibri" w:cs="Calibri"/>
          <w:spacing w:val="-8"/>
          <w:lang w:eastAsia="en-US"/>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00904BC2" w:rsidRPr="00FA7CB8">
        <w:rPr>
          <w:rFonts w:ascii="Calibri" w:eastAsia="Calibri" w:hAnsi="Calibri" w:cs="Calibri"/>
          <w:spacing w:val="-8"/>
          <w:lang w:eastAsia="en-US"/>
        </w:rPr>
        <w:softHyphen/>
        <w:t>nio</w:t>
      </w:r>
      <w:r w:rsidR="00904BC2" w:rsidRPr="00FA7CB8">
        <w:rPr>
          <w:rFonts w:ascii="Calibri" w:eastAsia="Calibri" w:hAnsi="Calibri" w:cs="Calibri"/>
          <w:spacing w:val="-8"/>
          <w:lang w:eastAsia="en-US"/>
        </w:rPr>
        <w:softHyphen/>
        <w:t xml:space="preserve">wego, gwarantującej bezwarunkowo i nieodwołalnie wykonanie zamówienia w zakresie i na warunkach zgodnych ze złożoną ofertą od dnia </w:t>
      </w:r>
      <w:r w:rsidR="00D84604">
        <w:rPr>
          <w:rFonts w:ascii="Calibri" w:eastAsia="Calibri" w:hAnsi="Calibri" w:cs="Calibri"/>
          <w:spacing w:val="-8"/>
          <w:lang w:eastAsia="en-US"/>
        </w:rPr>
        <w:t>13.03</w:t>
      </w:r>
      <w:r w:rsidR="005A6F1A">
        <w:rPr>
          <w:rFonts w:ascii="Calibri" w:eastAsia="Calibri" w:hAnsi="Calibri" w:cs="Calibri"/>
          <w:spacing w:val="-8"/>
          <w:lang w:eastAsia="en-US"/>
        </w:rPr>
        <w:t>.2024</w:t>
      </w:r>
      <w:r w:rsidR="00904BC2" w:rsidRPr="00FA7CB8">
        <w:rPr>
          <w:rFonts w:ascii="Calibri" w:eastAsia="Calibri" w:hAnsi="Calibri" w:cs="Calibri"/>
          <w:spacing w:val="-8"/>
          <w:lang w:eastAsia="en-US"/>
        </w:rPr>
        <w:t xml:space="preserve"> r. oraz od dnia </w:t>
      </w:r>
      <w:r w:rsidR="00D84604">
        <w:rPr>
          <w:rFonts w:ascii="Calibri" w:eastAsia="Calibri" w:hAnsi="Calibri" w:cs="Calibri"/>
          <w:spacing w:val="-8"/>
          <w:lang w:eastAsia="en-US"/>
        </w:rPr>
        <w:t>13.03</w:t>
      </w:r>
      <w:r w:rsidR="005A6F1A">
        <w:rPr>
          <w:rFonts w:ascii="Calibri" w:eastAsia="Calibri" w:hAnsi="Calibri" w:cs="Calibri"/>
          <w:spacing w:val="-8"/>
          <w:lang w:eastAsia="en-US"/>
        </w:rPr>
        <w:t>.2025</w:t>
      </w:r>
      <w:r w:rsidR="00904BC2" w:rsidRPr="00FA7CB8">
        <w:rPr>
          <w:rFonts w:ascii="Calibri" w:eastAsia="Calibri" w:hAnsi="Calibri" w:cs="Calibri"/>
          <w:spacing w:val="-8"/>
          <w:lang w:eastAsia="en-US"/>
        </w:rPr>
        <w:t xml:space="preserve"> r., a także certyfikatów potwierdzających obowiązkowe ubezpieczenie OC każdego pojazdu</w:t>
      </w:r>
      <w:r w:rsidR="00572E4A" w:rsidRPr="00FA7CB8">
        <w:rPr>
          <w:rFonts w:ascii="Calibri" w:eastAsia="Calibri" w:hAnsi="Calibri" w:cs="Calibri"/>
          <w:spacing w:val="-8"/>
          <w:lang w:eastAsia="en-US"/>
        </w:rPr>
        <w:t xml:space="preserve">. </w:t>
      </w:r>
      <w:r w:rsidRPr="00FA7CB8">
        <w:rPr>
          <w:rFonts w:ascii="Calibri" w:eastAsia="Calibri" w:hAnsi="Calibri" w:cs="Calibri"/>
          <w:spacing w:val="-8"/>
          <w:lang w:eastAsia="en-US"/>
        </w:rPr>
        <w:t>Nota pokrycia ubezpieczeniowego będzie obowiązywała do czasu wystawienia dokumentów ubezpieczeniowych.</w:t>
      </w:r>
    </w:p>
    <w:p w:rsidR="004D78DF" w:rsidRPr="00FA7CB8" w:rsidRDefault="004D78DF" w:rsidP="00606A44">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6"/>
          <w:lang w:eastAsia="en-US"/>
        </w:rPr>
      </w:pPr>
      <w:r w:rsidRPr="00FA7CB8">
        <w:rPr>
          <w:rFonts w:ascii="Calibri" w:eastAsia="Calibri" w:hAnsi="Calibri" w:cs="Calibri"/>
          <w:spacing w:val="-6"/>
          <w:lang w:eastAsia="en-US"/>
        </w:rPr>
        <w:t>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i każdego podmiotu objętego zamówieniem.</w:t>
      </w:r>
    </w:p>
    <w:p w:rsidR="004D78DF" w:rsidRPr="00FA7CB8" w:rsidRDefault="004D78DF" w:rsidP="00606A44">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FA7CB8">
        <w:rPr>
          <w:rFonts w:ascii="Calibri" w:eastAsia="Calibri" w:hAnsi="Calibri" w:cs="Calibri"/>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rsidR="00BB62A8" w:rsidRPr="00FA7CB8" w:rsidRDefault="00BB62A8" w:rsidP="00606A44">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spacing w:val="-6"/>
          <w:lang w:eastAsia="pl-PL"/>
        </w:rPr>
        <w:t>Poszczególne umowy ubezpieczenia znajdują się w stosunku podporządkowania do niniejszej umowy w sprawie zamówienia.</w:t>
      </w:r>
    </w:p>
    <w:p w:rsidR="004D78DF" w:rsidRPr="00FA7CB8" w:rsidRDefault="004D78DF"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Składka i stawki ubezpieczeniowe</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§8</w:t>
      </w:r>
    </w:p>
    <w:p w:rsidR="004D78DF" w:rsidRDefault="004D78DF" w:rsidP="00606A44">
      <w:pPr>
        <w:widowControl w:val="0"/>
        <w:numPr>
          <w:ilvl w:val="0"/>
          <w:numId w:val="4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Łączna składka za wszystkie rodzaje i przedmioty ubezpieczenia za</w:t>
      </w:r>
      <w:r w:rsidR="009C1A15" w:rsidRPr="00FA7CB8">
        <w:rPr>
          <w:rFonts w:ascii="Calibri" w:hAnsi="Calibri" w:cs="Calibri"/>
          <w:lang w:eastAsia="en-US"/>
        </w:rPr>
        <w:t xml:space="preserve"> </w:t>
      </w:r>
      <w:r w:rsidRPr="00FA7CB8">
        <w:rPr>
          <w:rFonts w:ascii="Calibri" w:hAnsi="Calibri" w:cs="Calibri"/>
          <w:lang w:eastAsia="en-US"/>
        </w:rPr>
        <w:t xml:space="preserve">cały </w:t>
      </w:r>
      <w:r w:rsidR="00116D68" w:rsidRPr="00FA7CB8">
        <w:rPr>
          <w:rFonts w:ascii="Calibri" w:hAnsi="Calibri" w:cs="Calibri"/>
          <w:lang w:eastAsia="en-US"/>
        </w:rPr>
        <w:t>24</w:t>
      </w:r>
      <w:r w:rsidRPr="00FA7CB8">
        <w:rPr>
          <w:rFonts w:ascii="Calibri" w:hAnsi="Calibri" w:cs="Calibri"/>
          <w:lang w:eastAsia="en-US"/>
        </w:rPr>
        <w:t xml:space="preserve"> miesięczny okres ubezpieczenia (zamówienia) wynosi: ............... (słownie złotych: ..........), z</w:t>
      </w:r>
      <w:r w:rsidR="007453EB" w:rsidRPr="00FA7CB8">
        <w:rPr>
          <w:rFonts w:ascii="Calibri" w:hAnsi="Calibri" w:cs="Calibri"/>
          <w:lang w:eastAsia="en-US"/>
        </w:rPr>
        <w:t xml:space="preserve"> </w:t>
      </w:r>
      <w:r w:rsidRPr="00FA7CB8">
        <w:rPr>
          <w:rFonts w:ascii="Calibri" w:hAnsi="Calibri" w:cs="Calibri"/>
          <w:lang w:eastAsia="en-US"/>
        </w:rPr>
        <w:t>zastrzeżeniem możliwych zmian, określonych w specyfikacji warunków zamówienia</w:t>
      </w:r>
      <w:r w:rsidR="007453EB" w:rsidRPr="00FA7CB8">
        <w:rPr>
          <w:rFonts w:ascii="Calibri" w:hAnsi="Calibri" w:cs="Calibri"/>
          <w:lang w:eastAsia="en-US"/>
        </w:rPr>
        <w:t xml:space="preserve"> </w:t>
      </w:r>
      <w:r w:rsidRPr="00FA7CB8">
        <w:rPr>
          <w:rFonts w:ascii="Calibri" w:hAnsi="Calibri" w:cs="Calibri"/>
          <w:lang w:eastAsia="en-US"/>
        </w:rPr>
        <w:t>i</w:t>
      </w:r>
      <w:r w:rsidR="009C1A15" w:rsidRPr="00FA7CB8">
        <w:rPr>
          <w:rFonts w:ascii="Calibri" w:hAnsi="Calibri" w:cs="Calibri"/>
          <w:lang w:eastAsia="en-US"/>
        </w:rPr>
        <w:t xml:space="preserve"> </w:t>
      </w:r>
      <w:r w:rsidRPr="00FA7CB8">
        <w:rPr>
          <w:rFonts w:ascii="Calibri" w:hAnsi="Calibri" w:cs="Calibri"/>
          <w:lang w:eastAsia="en-US"/>
        </w:rPr>
        <w:t>w</w:t>
      </w:r>
      <w:r w:rsidR="007453EB" w:rsidRPr="00FA7CB8">
        <w:rPr>
          <w:rFonts w:ascii="Calibri" w:hAnsi="Calibri" w:cs="Calibri"/>
          <w:lang w:eastAsia="en-US"/>
        </w:rPr>
        <w:t xml:space="preserve"> </w:t>
      </w:r>
      <w:r w:rsidRPr="00FA7CB8">
        <w:rPr>
          <w:rFonts w:ascii="Calibri" w:hAnsi="Calibri" w:cs="Calibri"/>
          <w:lang w:eastAsia="en-US"/>
        </w:rPr>
        <w:t>niniejszej umowie.</w:t>
      </w:r>
    </w:p>
    <w:p w:rsidR="00C46A6B" w:rsidRPr="00FA7CB8" w:rsidRDefault="00C46A6B" w:rsidP="00606A44">
      <w:pPr>
        <w:widowControl w:val="0"/>
        <w:numPr>
          <w:ilvl w:val="0"/>
          <w:numId w:val="47"/>
        </w:numPr>
        <w:tabs>
          <w:tab w:val="left" w:pos="426"/>
        </w:tabs>
        <w:suppressAutoHyphens w:val="0"/>
        <w:spacing w:line="276" w:lineRule="auto"/>
        <w:ind w:left="426" w:hanging="426"/>
        <w:jc w:val="both"/>
        <w:rPr>
          <w:rFonts w:ascii="Calibri" w:hAnsi="Calibri" w:cs="Calibri"/>
          <w:lang w:eastAsia="en-US"/>
        </w:rPr>
      </w:pPr>
      <w:r w:rsidRPr="00C46A6B">
        <w:rPr>
          <w:rFonts w:ascii="Calibri" w:hAnsi="Calibri" w:cs="Calibri"/>
          <w:lang w:eastAsia="en-US"/>
        </w:rPr>
        <w:t>Ostateczne wynagrodzenie Wykonawcy uzależnione będzie od faktycznych terminów ubezpieczenia i innych okoliczności wskazanych w niniejszej umowie oraz w specyfikacji warunków zamówienia.</w:t>
      </w:r>
    </w:p>
    <w:p w:rsidR="004D78DF" w:rsidRPr="00FA7CB8" w:rsidRDefault="004D78DF" w:rsidP="00606A44">
      <w:pPr>
        <w:widowControl w:val="0"/>
        <w:numPr>
          <w:ilvl w:val="0"/>
          <w:numId w:val="47"/>
        </w:numPr>
        <w:tabs>
          <w:tab w:val="left"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Składki za poszczególne rodzaje i wartości pojazdów stanowią podstawę obliczania rocznych stawek taryfowych, których niezmienność gwarantuje Wykonawca przez</w:t>
      </w:r>
      <w:r w:rsidR="0086059D" w:rsidRPr="00FA7CB8">
        <w:rPr>
          <w:rFonts w:ascii="Calibri" w:hAnsi="Calibri" w:cs="Calibri"/>
          <w:spacing w:val="-4"/>
          <w:lang w:eastAsia="en-US"/>
        </w:rPr>
        <w:t xml:space="preserve"> </w:t>
      </w:r>
      <w:r w:rsidRPr="00FA7CB8">
        <w:rPr>
          <w:rFonts w:ascii="Calibri" w:hAnsi="Calibri" w:cs="Calibri"/>
          <w:spacing w:val="-4"/>
          <w:lang w:eastAsia="en-US"/>
        </w:rPr>
        <w:t>cały okres zamówienia, we wszystkich rodzajach ubezpieczeń.</w:t>
      </w:r>
    </w:p>
    <w:p w:rsidR="004D78DF" w:rsidRPr="00FA7CB8" w:rsidRDefault="004D78DF" w:rsidP="00606A44">
      <w:pPr>
        <w:widowControl w:val="0"/>
        <w:numPr>
          <w:ilvl w:val="0"/>
          <w:numId w:val="47"/>
        </w:numPr>
        <w:tabs>
          <w:tab w:val="left" w:pos="426"/>
        </w:tabs>
        <w:suppressAutoHyphens w:val="0"/>
        <w:spacing w:after="120" w:line="276" w:lineRule="auto"/>
        <w:ind w:left="426" w:hanging="426"/>
        <w:jc w:val="both"/>
        <w:rPr>
          <w:rFonts w:ascii="Calibri" w:hAnsi="Calibri" w:cs="Calibri"/>
          <w:lang w:eastAsia="en-US"/>
        </w:rPr>
      </w:pPr>
      <w:r w:rsidRPr="00FA7CB8">
        <w:rPr>
          <w:rFonts w:ascii="Calibri" w:hAnsi="Calibri" w:cs="Calibri"/>
          <w:lang w:eastAsia="en-US"/>
        </w:rPr>
        <w:t>Roczne stawki taryfowe w ubezpieczeniu auto casco wyliczane będą według wzoru:</w:t>
      </w:r>
    </w:p>
    <w:p w:rsidR="00C30F6B" w:rsidRPr="005A6F1A" w:rsidRDefault="00783A12" w:rsidP="00FA7CB8">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AC danego pojazdu</m:t>
              </m:r>
            </m:num>
            <m:den>
              <m:r>
                <m:rPr>
                  <m:nor/>
                </m:rPr>
                <w:rPr>
                  <w:rFonts w:ascii="Calibri" w:hAnsi="Calibri" w:cs="Calibri"/>
                </w:rPr>
                <m:t>suma ubezpieczenia danego pojazdu określona w SWZ</m:t>
              </m:r>
            </m:den>
          </m:f>
          <m:r>
            <m:rPr>
              <m:nor/>
            </m:rPr>
            <w:rPr>
              <w:rFonts w:ascii="Calibri" w:hAnsi="Calibri" w:cs="Calibri"/>
            </w:rPr>
            <m:t xml:space="preserve"> x 100%</m:t>
          </m:r>
        </m:oMath>
      </m:oMathPara>
    </w:p>
    <w:p w:rsidR="00F91924" w:rsidRPr="00FA7CB8" w:rsidRDefault="00F91924" w:rsidP="00606A44">
      <w:pPr>
        <w:widowControl w:val="0"/>
        <w:numPr>
          <w:ilvl w:val="0"/>
          <w:numId w:val="47"/>
        </w:numPr>
        <w:tabs>
          <w:tab w:val="left" w:pos="426"/>
        </w:tabs>
        <w:suppressAutoHyphens w:val="0"/>
        <w:spacing w:before="120" w:line="276" w:lineRule="auto"/>
        <w:ind w:left="426" w:hanging="426"/>
        <w:jc w:val="both"/>
        <w:rPr>
          <w:rFonts w:ascii="Calibri" w:hAnsi="Calibri" w:cs="Calibri"/>
          <w:lang w:eastAsia="en-US"/>
        </w:rPr>
      </w:pPr>
      <w:r w:rsidRPr="005A6F1A">
        <w:rPr>
          <w:rFonts w:ascii="Calibri" w:hAnsi="Calibri" w:cs="Calibri"/>
          <w:lang w:eastAsia="en-US"/>
        </w:rPr>
        <w:t>Obliczone w sposób określony w</w:t>
      </w:r>
      <w:r w:rsidR="009C1A15" w:rsidRPr="005A6F1A">
        <w:rPr>
          <w:rFonts w:ascii="Calibri" w:hAnsi="Calibri" w:cs="Calibri"/>
          <w:lang w:eastAsia="en-US"/>
        </w:rPr>
        <w:t xml:space="preserve"> </w:t>
      </w:r>
      <w:r w:rsidRPr="005A6F1A">
        <w:rPr>
          <w:rFonts w:ascii="Calibri" w:hAnsi="Calibri" w:cs="Calibri"/>
          <w:lang w:eastAsia="en-US"/>
        </w:rPr>
        <w:t>ust. </w:t>
      </w:r>
      <w:r w:rsidR="00C85B2E" w:rsidRPr="005A6F1A">
        <w:rPr>
          <w:rFonts w:ascii="Calibri" w:hAnsi="Calibri" w:cs="Calibri"/>
          <w:lang w:eastAsia="en-US"/>
        </w:rPr>
        <w:t>4</w:t>
      </w:r>
      <w:r w:rsidRPr="005A6F1A">
        <w:rPr>
          <w:rFonts w:ascii="Calibri" w:hAnsi="Calibri" w:cs="Calibri"/>
          <w:lang w:eastAsia="en-US"/>
        </w:rPr>
        <w:t xml:space="preserve"> i obowiązujące stawki taryfowe stanowią podstawę wyliczenia składki rocznej za ubezpieczenie</w:t>
      </w:r>
      <w:r w:rsidRPr="00FA7CB8">
        <w:rPr>
          <w:rFonts w:ascii="Calibri" w:hAnsi="Calibri" w:cs="Calibri"/>
          <w:lang w:eastAsia="en-US"/>
        </w:rPr>
        <w:t xml:space="preserve"> auto casco poszczególnych pojazdów (od sumy </w:t>
      </w:r>
      <w:r w:rsidRPr="00FA7CB8">
        <w:rPr>
          <w:rFonts w:ascii="Calibri" w:hAnsi="Calibri" w:cs="Calibri"/>
          <w:lang w:eastAsia="en-US"/>
        </w:rPr>
        <w:lastRenderedPageBreak/>
        <w:t xml:space="preserve">ubezpieczenia ustalonej na dzień wystawiania dokumentu ubezpieczeniowego) oraz naliczania składek „co do dnia” za faktyczny okres ubezpieczenia w przypadku ubezpieczeń zawieranych </w:t>
      </w:r>
      <w:r w:rsidRPr="00FA7CB8">
        <w:rPr>
          <w:rFonts w:ascii="Calibri" w:hAnsi="Calibri" w:cs="Calibri"/>
          <w:lang w:eastAsia="en-US"/>
        </w:rPr>
        <w:br/>
        <w:t xml:space="preserve">na okres krótszy od 1 roku, doubezpieczeń, zmniejszenia liczby pojazdów lub ich sumy ubezpieczenia, wyrównywania okresów ubezpieczenia i rozliczeń zwrotu składki </w:t>
      </w:r>
      <w:r w:rsidRPr="00FA7CB8">
        <w:rPr>
          <w:rFonts w:ascii="Calibri" w:hAnsi="Calibri" w:cs="Calibri"/>
          <w:lang w:eastAsia="en-US"/>
        </w:rPr>
        <w:br/>
        <w:t>za niewykorzystany okres ubezpieczenia, według wzoru:</w:t>
      </w:r>
    </w:p>
    <w:p w:rsidR="00F91924" w:rsidRPr="00FA7CB8" w:rsidRDefault="00F91924" w:rsidP="00FA7CB8">
      <w:pPr>
        <w:widowControl w:val="0"/>
        <w:suppressAutoHyphens w:val="0"/>
        <w:spacing w:line="276" w:lineRule="auto"/>
        <w:rPr>
          <w:rFonts w:ascii="Calibri" w:hAnsi="Calibri" w:cs="Calibri"/>
          <w:iCs/>
        </w:rPr>
      </w:pPr>
      <m:oMathPara>
        <m:oMath>
          <m:r>
            <m:rPr>
              <m:nor/>
            </m:rPr>
            <w:rPr>
              <w:rFonts w:ascii="Calibri" w:hAnsi="Calibri" w:cs="Calibri"/>
            </w:rPr>
            <m:t>stawka taryfowa roczna x suma ubezpieczenia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rsidR="00F91924" w:rsidRPr="00FA7CB8" w:rsidRDefault="00F91924" w:rsidP="00606A44">
      <w:pPr>
        <w:widowControl w:val="0"/>
        <w:numPr>
          <w:ilvl w:val="0"/>
          <w:numId w:val="47"/>
        </w:numPr>
        <w:tabs>
          <w:tab w:val="left" w:pos="426"/>
        </w:tabs>
        <w:suppressAutoHyphens w:val="0"/>
        <w:spacing w:before="120" w:after="120" w:line="276" w:lineRule="auto"/>
        <w:ind w:left="426" w:hanging="426"/>
        <w:jc w:val="both"/>
        <w:rPr>
          <w:rFonts w:ascii="Calibri" w:hAnsi="Calibri" w:cs="Calibri"/>
          <w:spacing w:val="-6"/>
          <w:lang w:eastAsia="en-US"/>
        </w:rPr>
      </w:pPr>
      <w:r w:rsidRPr="00FA7CB8">
        <w:rPr>
          <w:rFonts w:ascii="Calibri" w:hAnsi="Calibri" w:cs="Calibri"/>
          <w:spacing w:val="-6"/>
          <w:lang w:eastAsia="en-US"/>
        </w:rPr>
        <w:t>W odniesieniu do ubezpie</w:t>
      </w:r>
      <w:r w:rsidRPr="00FA7CB8">
        <w:rPr>
          <w:rFonts w:ascii="Calibri" w:hAnsi="Calibri" w:cs="Calibri"/>
          <w:spacing w:val="-6"/>
          <w:lang w:eastAsia="en-US"/>
        </w:rPr>
        <w:softHyphen/>
        <w:t>czenia assistance oraz ubezpieczenia NNW kierowcy i pasażerów - należna składka w przypadku doubezpieczenia, zmniejszenia liczby pojazdów, wyrównywania okresów ubezpieczenia oraz składka do zwrotu za niewykorzystany okres ubezpieczenia, wyliczona zostanie zgodnie z zasadą „co do dnia” za faktyczny okres ubezpieczenia, według wzoru:</w:t>
      </w:r>
    </w:p>
    <w:p w:rsidR="00F91924" w:rsidRPr="00FA7CB8" w:rsidRDefault="00F91924" w:rsidP="00FA7CB8">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rsidR="00F91924" w:rsidRPr="00FA7CB8" w:rsidRDefault="00F91924" w:rsidP="00606A44">
      <w:pPr>
        <w:widowControl w:val="0"/>
        <w:numPr>
          <w:ilvl w:val="0"/>
          <w:numId w:val="47"/>
        </w:numPr>
        <w:tabs>
          <w:tab w:val="left" w:pos="426"/>
        </w:tabs>
        <w:suppressAutoHyphens w:val="0"/>
        <w:spacing w:before="120" w:after="120" w:line="276" w:lineRule="auto"/>
        <w:jc w:val="both"/>
        <w:rPr>
          <w:rFonts w:ascii="Calibri" w:hAnsi="Calibri" w:cs="Calibri"/>
          <w:lang w:eastAsia="en-US"/>
        </w:rPr>
      </w:pPr>
      <w:r w:rsidRPr="00FA7CB8">
        <w:rPr>
          <w:rFonts w:ascii="Calibri" w:hAnsi="Calibri" w:cs="Calibri"/>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rsidR="00F91924" w:rsidRPr="00FA7CB8" w:rsidRDefault="00F91924" w:rsidP="00FA7CB8">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rsidR="00F91924" w:rsidRPr="00FA7CB8" w:rsidRDefault="00F91924" w:rsidP="00606A44">
      <w:pPr>
        <w:pStyle w:val="Akapitzlist"/>
        <w:widowControl w:val="0"/>
        <w:numPr>
          <w:ilvl w:val="0"/>
          <w:numId w:val="47"/>
        </w:numPr>
        <w:suppressAutoHyphens w:val="0"/>
        <w:spacing w:before="120" w:after="120" w:line="276" w:lineRule="auto"/>
        <w:jc w:val="both"/>
        <w:rPr>
          <w:rFonts w:ascii="Calibri" w:hAnsi="Calibri" w:cs="Calibri"/>
          <w:b/>
          <w:spacing w:val="-8"/>
        </w:rPr>
      </w:pPr>
      <w:r w:rsidRPr="00FA7CB8">
        <w:rPr>
          <w:rFonts w:ascii="Calibri" w:hAnsi="Calibri" w:cs="Calibri"/>
          <w:spacing w:val="-8"/>
          <w:lang w:eastAsia="en-US"/>
        </w:rPr>
        <w:t>Podstawę do przeliczania składek za okresy ubezpieczenia roczne, krótsze od 1 roku, a także w przypadku doubezpieczenia, zmniejszenia liczby pojazdów lub ich sumy ubezpieczenia, wyrównywania okresów ubezpieczenia oraz rozliczeń zwrotu składki za niewykorzystany okres ubezpieczenia stanowić będzie także dokument kalkulacyjny, będący załącznikiem do niniejszej umowy, z podanymi przez Wykonawcę składkami (stawkami) za poszczególne pojazdy i rodzaje ubezpieczenia.</w:t>
      </w:r>
    </w:p>
    <w:p w:rsidR="0002461E" w:rsidRPr="00FA7CB8" w:rsidRDefault="0002461E" w:rsidP="00FA7CB8">
      <w:pPr>
        <w:widowControl w:val="0"/>
        <w:suppressAutoHyphens w:val="0"/>
        <w:spacing w:before="120" w:line="276" w:lineRule="auto"/>
        <w:jc w:val="center"/>
        <w:rPr>
          <w:rFonts w:ascii="Calibri" w:hAnsi="Calibri" w:cs="Calibri"/>
          <w:b/>
          <w:lang w:eastAsia="pl-PL"/>
        </w:rPr>
      </w:pPr>
      <w:r w:rsidRPr="00FA7CB8">
        <w:rPr>
          <w:rFonts w:ascii="Calibri" w:hAnsi="Calibri" w:cs="Calibri"/>
          <w:b/>
        </w:rPr>
        <w:t>Podwykonawcy</w:t>
      </w:r>
    </w:p>
    <w:p w:rsidR="004D78DF" w:rsidRPr="00FA7CB8" w:rsidRDefault="004D78DF" w:rsidP="00FA7CB8">
      <w:pPr>
        <w:widowControl w:val="0"/>
        <w:suppressAutoHyphens w:val="0"/>
        <w:spacing w:before="60" w:line="276" w:lineRule="auto"/>
        <w:jc w:val="center"/>
        <w:rPr>
          <w:rFonts w:ascii="Calibri" w:hAnsi="Calibri" w:cs="Calibri"/>
          <w:b/>
          <w:lang w:eastAsia="pl-PL"/>
        </w:rPr>
      </w:pPr>
      <w:r w:rsidRPr="00FA7CB8">
        <w:rPr>
          <w:rFonts w:ascii="Calibri" w:hAnsi="Calibri" w:cs="Calibri"/>
          <w:b/>
          <w:lang w:eastAsia="pl-PL"/>
        </w:rPr>
        <w:t>§9</w:t>
      </w:r>
    </w:p>
    <w:p w:rsidR="004D78DF" w:rsidRPr="00FA7CB8" w:rsidRDefault="004D78DF" w:rsidP="00606A44">
      <w:pPr>
        <w:widowControl w:val="0"/>
        <w:numPr>
          <w:ilvl w:val="0"/>
          <w:numId w:val="5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całość usługi ubezpieczeniowej objętej zamówieniem wykona siłami własnymi.</w:t>
      </w:r>
    </w:p>
    <w:p w:rsidR="004D78DF" w:rsidRPr="00FA7CB8" w:rsidRDefault="004D78DF" w:rsidP="00FA7CB8">
      <w:pPr>
        <w:widowControl w:val="0"/>
        <w:tabs>
          <w:tab w:val="left" w:pos="426"/>
        </w:tabs>
        <w:suppressAutoHyphens w:val="0"/>
        <w:spacing w:before="40" w:after="40" w:line="276" w:lineRule="auto"/>
        <w:ind w:left="426"/>
        <w:jc w:val="both"/>
        <w:rPr>
          <w:rFonts w:ascii="Calibri" w:hAnsi="Calibri" w:cs="Calibri"/>
          <w:i/>
        </w:rPr>
      </w:pPr>
      <w:r w:rsidRPr="00FA7CB8">
        <w:rPr>
          <w:rFonts w:ascii="Calibri" w:hAnsi="Calibri" w:cs="Calibri"/>
          <w:i/>
        </w:rPr>
        <w:t>albo</w:t>
      </w:r>
    </w:p>
    <w:p w:rsidR="004D78DF" w:rsidRPr="00FA7CB8" w:rsidRDefault="004D78DF" w:rsidP="00606A44">
      <w:pPr>
        <w:widowControl w:val="0"/>
        <w:numPr>
          <w:ilvl w:val="0"/>
          <w:numId w:val="55"/>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zamierza powierzyć wymienionym poniżej podwykonawcom następujący zakres usług, objętych przedmiotem zamówienia:</w:t>
      </w:r>
    </w:p>
    <w:p w:rsidR="004569CE" w:rsidRPr="00FA7CB8" w:rsidRDefault="004569CE"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podwykonawca (firma):</w:t>
      </w:r>
      <w:r w:rsidRPr="00FA7CB8">
        <w:rPr>
          <w:rFonts w:ascii="Calibri" w:hAnsi="Calibri" w:cs="Calibri"/>
          <w:bCs/>
          <w:lang w:eastAsia="en-US"/>
        </w:rPr>
        <w:t xml:space="preserve"> </w:t>
      </w:r>
      <w:r w:rsidRPr="00FA7CB8">
        <w:rPr>
          <w:rFonts w:ascii="Calibri" w:hAnsi="Calibri" w:cs="Calibri"/>
          <w:bCs/>
        </w:rPr>
        <w:t>…</w:t>
      </w:r>
    </w:p>
    <w:p w:rsidR="004569CE" w:rsidRPr="00FA7CB8" w:rsidRDefault="004569CE"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zakres powierzonych usług ubezpieczeniowych:</w:t>
      </w:r>
      <w:r w:rsidRPr="00FA7CB8">
        <w:rPr>
          <w:rFonts w:ascii="Calibri" w:hAnsi="Calibri" w:cs="Calibri"/>
          <w:bCs/>
        </w:rPr>
        <w:tab/>
        <w:t>…</w:t>
      </w:r>
    </w:p>
    <w:p w:rsidR="004D78DF" w:rsidRPr="00FA7CB8" w:rsidRDefault="004D78DF" w:rsidP="00FA7CB8">
      <w:pPr>
        <w:widowControl w:val="0"/>
        <w:tabs>
          <w:tab w:val="left" w:pos="426"/>
        </w:tabs>
        <w:suppressAutoHyphens w:val="0"/>
        <w:spacing w:line="276" w:lineRule="auto"/>
        <w:ind w:left="426"/>
        <w:jc w:val="both"/>
        <w:rPr>
          <w:rFonts w:ascii="Calibri" w:hAnsi="Calibri" w:cs="Calibri"/>
          <w:lang w:eastAsia="en-US"/>
        </w:rPr>
      </w:pPr>
      <w:r w:rsidRPr="00FA7CB8">
        <w:rPr>
          <w:rFonts w:ascii="Calibri" w:hAnsi="Calibri" w:cs="Calibri"/>
          <w:lang w:eastAsia="en-US"/>
        </w:rPr>
        <w:t>i (</w:t>
      </w:r>
      <w:r w:rsidRPr="00FA7CB8">
        <w:rPr>
          <w:rFonts w:ascii="Calibri" w:hAnsi="Calibri" w:cs="Calibri"/>
          <w:i/>
          <w:lang w:eastAsia="en-US"/>
        </w:rPr>
        <w:t xml:space="preserve">o ile były mu znane takie dane przed przystąpieniem do wykonania zamówienia) </w:t>
      </w:r>
      <w:r w:rsidRPr="00FA7CB8">
        <w:rPr>
          <w:rFonts w:ascii="Calibri" w:hAnsi="Calibri" w:cs="Calibri"/>
          <w:lang w:eastAsia="en-US"/>
        </w:rPr>
        <w:t>podaje nazwy, dane kontaktowe oraz przedstawicieli, podwykonawców zaangażowanych w te usługi:</w:t>
      </w:r>
    </w:p>
    <w:p w:rsidR="004D78DF" w:rsidRPr="00FA7CB8" w:rsidRDefault="004D78DF" w:rsidP="00FA7CB8">
      <w:pPr>
        <w:widowControl w:val="0"/>
        <w:tabs>
          <w:tab w:val="left" w:pos="426"/>
        </w:tabs>
        <w:suppressAutoHyphens w:val="0"/>
        <w:spacing w:line="276" w:lineRule="auto"/>
        <w:ind w:left="426"/>
        <w:jc w:val="both"/>
        <w:rPr>
          <w:rFonts w:ascii="Calibri" w:hAnsi="Calibri" w:cs="Calibri"/>
          <w:lang w:eastAsia="en-US"/>
        </w:rPr>
      </w:pPr>
      <w:r w:rsidRPr="00FA7CB8">
        <w:rPr>
          <w:rFonts w:ascii="Calibri" w:hAnsi="Calibri" w:cs="Calibri"/>
          <w:lang w:eastAsia="en-US"/>
        </w:rPr>
        <w:t>……………………………………………………………………………………………………</w:t>
      </w:r>
    </w:p>
    <w:p w:rsidR="004D78DF" w:rsidRPr="00FA7CB8" w:rsidRDefault="004D78DF" w:rsidP="00606A44">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rsidR="00282458" w:rsidRPr="00FA7CB8" w:rsidRDefault="004D78DF" w:rsidP="00606A44">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rPr>
        <w:t xml:space="preserve">Powierzenie wykonania części zamówienia podwykonawcom nie zwalnia Wykonawcy </w:t>
      </w:r>
      <w:r w:rsidR="004569CE" w:rsidRPr="00FA7CB8">
        <w:rPr>
          <w:rFonts w:ascii="Calibri" w:hAnsi="Calibri" w:cs="Calibri"/>
        </w:rPr>
        <w:br/>
      </w:r>
      <w:r w:rsidRPr="00FA7CB8">
        <w:rPr>
          <w:rFonts w:ascii="Calibri" w:hAnsi="Calibri" w:cs="Calibri"/>
        </w:rPr>
        <w:t>z odpowie</w:t>
      </w:r>
      <w:r w:rsidRPr="00FA7CB8">
        <w:rPr>
          <w:rFonts w:ascii="Calibri" w:hAnsi="Calibri" w:cs="Calibri"/>
        </w:rPr>
        <w:softHyphen/>
        <w:t>dzial</w:t>
      </w:r>
      <w:r w:rsidRPr="00FA7CB8">
        <w:rPr>
          <w:rFonts w:ascii="Calibri" w:hAnsi="Calibri" w:cs="Calibri"/>
        </w:rPr>
        <w:softHyphen/>
        <w:t>ności za należyte wykonanie tego zamówienia.</w:t>
      </w:r>
    </w:p>
    <w:p w:rsidR="00282458" w:rsidRPr="00FA7CB8" w:rsidRDefault="00282458" w:rsidP="00606A44">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bookmarkStart w:id="253" w:name="_Hlk47958959"/>
      <w:r w:rsidRPr="00FA7CB8">
        <w:rPr>
          <w:rFonts w:ascii="Calibri" w:hAnsi="Calibri" w:cs="Calibri"/>
          <w:lang w:eastAsia="en-US"/>
        </w:rPr>
        <w:lastRenderedPageBreak/>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004569CE" w:rsidRPr="00FA7CB8">
        <w:rPr>
          <w:rFonts w:ascii="Calibri" w:hAnsi="Calibri" w:cs="Calibri"/>
          <w:lang w:eastAsia="en-US"/>
        </w:rPr>
        <w:br/>
      </w:r>
      <w:r w:rsidRPr="00FA7CB8">
        <w:rPr>
          <w:rFonts w:ascii="Calibri" w:hAnsi="Calibri" w:cs="Calibri"/>
          <w:lang w:eastAsia="en-US"/>
        </w:rPr>
        <w:t>o której mowa w art. 439 ust. 5 ustawy Prawo zamówień publicznych.</w:t>
      </w:r>
    </w:p>
    <w:p w:rsidR="00282458" w:rsidRPr="00FA7CB8" w:rsidRDefault="00282458" w:rsidP="00606A44">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 xml:space="preserve">Zamawiający ustala wysokość kary umownej naliczanej Wykonawcy w sytuacji, o której mowa w ust. </w:t>
      </w:r>
      <w:r w:rsidR="00753132" w:rsidRPr="00FA7CB8">
        <w:rPr>
          <w:rFonts w:ascii="Calibri" w:hAnsi="Calibri" w:cs="Calibri"/>
          <w:lang w:eastAsia="en-US"/>
        </w:rPr>
        <w:t>4</w:t>
      </w:r>
      <w:r w:rsidRPr="00FA7CB8">
        <w:rPr>
          <w:rFonts w:ascii="Calibri" w:hAnsi="Calibri" w:cs="Calibri"/>
          <w:lang w:eastAsia="en-US"/>
        </w:rPr>
        <w:t xml:space="preserve"> powyżej, w wysokości 1 000,00 zł za każdy przypadek braku zapłaty lub nieterminowej zapłaty wynagrodzenia należnego podwykonawcom.</w:t>
      </w:r>
    </w:p>
    <w:p w:rsidR="00282458" w:rsidRPr="00FA7CB8" w:rsidRDefault="00282458" w:rsidP="00606A44">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 xml:space="preserve">Łączna wysokość kar umownych, o których mowa w ust. </w:t>
      </w:r>
      <w:r w:rsidR="003D1B69" w:rsidRPr="00FA7CB8">
        <w:rPr>
          <w:rFonts w:ascii="Calibri" w:hAnsi="Calibri" w:cs="Calibri"/>
          <w:lang w:eastAsia="en-US"/>
        </w:rPr>
        <w:t>4</w:t>
      </w:r>
      <w:r w:rsidRPr="00FA7CB8">
        <w:rPr>
          <w:rFonts w:ascii="Calibri" w:hAnsi="Calibri" w:cs="Calibri"/>
          <w:lang w:eastAsia="en-US"/>
        </w:rPr>
        <w:t xml:space="preserve"> i </w:t>
      </w:r>
      <w:r w:rsidR="003D1B69" w:rsidRPr="00FA7CB8">
        <w:rPr>
          <w:rFonts w:ascii="Calibri" w:hAnsi="Calibri" w:cs="Calibri"/>
          <w:lang w:eastAsia="en-US"/>
        </w:rPr>
        <w:t>5</w:t>
      </w:r>
      <w:r w:rsidRPr="00FA7CB8">
        <w:rPr>
          <w:rFonts w:ascii="Calibri" w:hAnsi="Calibri" w:cs="Calibri"/>
          <w:lang w:eastAsia="en-US"/>
        </w:rPr>
        <w:t xml:space="preserve"> powyżej, nie może przekroczyć kwoty </w:t>
      </w:r>
      <w:r w:rsidR="009637C9" w:rsidRPr="00FA7CB8">
        <w:rPr>
          <w:rFonts w:ascii="Calibri" w:hAnsi="Calibri" w:cs="Calibri"/>
          <w:lang w:eastAsia="en-US"/>
        </w:rPr>
        <w:t>3</w:t>
      </w:r>
      <w:r w:rsidRPr="00FA7CB8">
        <w:rPr>
          <w:rFonts w:ascii="Calibri" w:hAnsi="Calibri" w:cs="Calibri"/>
          <w:lang w:eastAsia="en-US"/>
        </w:rPr>
        <w:t xml:space="preserve"> 000,00 zł.</w:t>
      </w:r>
    </w:p>
    <w:bookmarkEnd w:id="253"/>
    <w:p w:rsidR="004D78DF" w:rsidRPr="00FA7CB8" w:rsidRDefault="004D78DF"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 xml:space="preserve">Warunki płatności </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§10</w:t>
      </w:r>
    </w:p>
    <w:p w:rsidR="00E27386" w:rsidRPr="00FA7CB8" w:rsidRDefault="00E27386" w:rsidP="00606A44">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Składki ubezpieczeniowe za pełen roczny okres ubezpieczenia płatne będą w czterech równych ratach kwartalnych,</w:t>
      </w:r>
      <w:r w:rsidR="00243D33" w:rsidRPr="00FA7CB8">
        <w:rPr>
          <w:rFonts w:ascii="Calibri" w:hAnsi="Calibri" w:cs="Calibri"/>
        </w:rPr>
        <w:t xml:space="preserve"> o ile strony umowy nie poczynią innych ustaleń,</w:t>
      </w:r>
      <w:r w:rsidRPr="00FA7CB8">
        <w:rPr>
          <w:rFonts w:ascii="Calibri" w:hAnsi="Calibri" w:cs="Calibri"/>
        </w:rPr>
        <w:t xml:space="preserve"> najpóźniej w terminie do 15 dnia od rozpoczęcia każdego kwartału, właściwego dla danej umowy ubezpieczenia.</w:t>
      </w:r>
    </w:p>
    <w:p w:rsidR="00E27386" w:rsidRPr="00FA7CB8" w:rsidRDefault="00E27386" w:rsidP="00606A44">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Terminy zapłaty składki zostaną określone w dokumentach ubezpieczeniowych.</w:t>
      </w:r>
    </w:p>
    <w:p w:rsidR="00E27386" w:rsidRPr="00FA7CB8" w:rsidRDefault="00E27386" w:rsidP="00606A44">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W przypadku okresów ubezpieczenia krótszych od 1 roku, składka lub raty składki płatne będą </w:t>
      </w:r>
      <w:r w:rsidRPr="00FA7CB8">
        <w:rPr>
          <w:rFonts w:ascii="Calibri" w:hAnsi="Calibri" w:cs="Calibri"/>
        </w:rPr>
        <w:br/>
        <w:t>w terminach określonych w ramach odrębnych ustaleń.</w:t>
      </w:r>
    </w:p>
    <w:p w:rsidR="00E27386" w:rsidRPr="00FA7CB8" w:rsidRDefault="00E27386" w:rsidP="00606A44">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Składka płatna jest przelewem lub przekazem pocztowym na rachunek bankowy Wykonawcy określony w dokumentach ubezpieczeniowych.</w:t>
      </w:r>
    </w:p>
    <w:p w:rsidR="004D78DF" w:rsidRPr="00FA7CB8" w:rsidRDefault="00E27386" w:rsidP="00606A44">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W przypadku braku wpłaty w ustalonym terminie składki jednorazowej lub jej pierwszej raty, Wykonawca odstępuje od możliwości wypowiedzenia umowy ze skutkiem natychmiastowym, natomiast przysługuje mu wezwanie do zapłacenia należności w terminie nie krótszym niż 7 dni, pod rygorem wypowiedzenia umowy.</w:t>
      </w:r>
    </w:p>
    <w:p w:rsidR="004D78DF" w:rsidRPr="00FA7CB8" w:rsidRDefault="004D78DF" w:rsidP="00FA7CB8">
      <w:pPr>
        <w:widowControl w:val="0"/>
        <w:suppressAutoHyphens w:val="0"/>
        <w:spacing w:before="60" w:line="276" w:lineRule="auto"/>
        <w:jc w:val="center"/>
        <w:rPr>
          <w:rFonts w:ascii="Calibri" w:hAnsi="Calibri" w:cs="Calibri"/>
          <w:b/>
        </w:rPr>
      </w:pPr>
      <w:r w:rsidRPr="00FA7CB8">
        <w:rPr>
          <w:rFonts w:ascii="Calibri" w:hAnsi="Calibri" w:cs="Calibri"/>
          <w:b/>
        </w:rPr>
        <w:t>Zmiana umowy</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§11</w:t>
      </w:r>
    </w:p>
    <w:p w:rsidR="004D78DF" w:rsidRPr="00FA7CB8" w:rsidRDefault="004D78DF" w:rsidP="00606A44">
      <w:pPr>
        <w:widowControl w:val="0"/>
        <w:numPr>
          <w:ilvl w:val="0"/>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FA7CB8">
        <w:rPr>
          <w:rFonts w:ascii="Calibri" w:hAnsi="Calibri" w:cs="Calibri"/>
        </w:rPr>
        <w:t>W</w:t>
      </w:r>
      <w:r w:rsidRPr="00FA7CB8">
        <w:rPr>
          <w:rFonts w:ascii="Calibri" w:hAnsi="Calibri" w:cs="Calibri"/>
        </w:rPr>
        <w:t>ykonawcy, w przypadku:</w:t>
      </w:r>
    </w:p>
    <w:p w:rsidR="004D78DF" w:rsidRPr="00FA7CB8" w:rsidRDefault="004D78DF"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o charakterze prawnym, tj.:</w:t>
      </w:r>
    </w:p>
    <w:p w:rsidR="004D78DF" w:rsidRPr="00FA7CB8" w:rsidRDefault="004D78DF" w:rsidP="00606A44">
      <w:pPr>
        <w:widowControl w:val="0"/>
        <w:numPr>
          <w:ilvl w:val="0"/>
          <w:numId w:val="58"/>
        </w:numPr>
        <w:tabs>
          <w:tab w:val="left" w:pos="426"/>
        </w:tabs>
        <w:suppressAutoHyphens w:val="0"/>
        <w:spacing w:line="276" w:lineRule="auto"/>
        <w:jc w:val="both"/>
        <w:rPr>
          <w:rFonts w:ascii="Calibri" w:hAnsi="Calibri" w:cs="Calibri"/>
          <w:spacing w:val="-4"/>
        </w:rPr>
      </w:pPr>
      <w:r w:rsidRPr="00FA7CB8">
        <w:rPr>
          <w:rFonts w:ascii="Calibri" w:hAnsi="Calibri" w:cs="Calibri"/>
          <w:spacing w:val="-4"/>
        </w:rPr>
        <w:t xml:space="preserve">zmiany powszechnie obowiązujących przepisów prawa, </w:t>
      </w:r>
      <w:r w:rsidR="005C3988" w:rsidRPr="00FA7CB8">
        <w:rPr>
          <w:rFonts w:ascii="Calibri" w:hAnsi="Calibri" w:cs="Calibri"/>
          <w:spacing w:val="-4"/>
        </w:rPr>
        <w:t>kt</w:t>
      </w:r>
      <w:r w:rsidRPr="00FA7CB8">
        <w:rPr>
          <w:rFonts w:ascii="Calibri" w:hAnsi="Calibri" w:cs="Calibri"/>
          <w:spacing w:val="-4"/>
        </w:rPr>
        <w:t>óre będą miały wpływ na kształt warunków stanowiących podstawę udzielanej ochrony ubezpiecze</w:t>
      </w:r>
      <w:r w:rsidRPr="00FA7CB8">
        <w:rPr>
          <w:rFonts w:ascii="Calibri" w:hAnsi="Calibri" w:cs="Calibri"/>
          <w:spacing w:val="-4"/>
        </w:rPr>
        <w:softHyphen/>
        <w:t xml:space="preserve">niowej - </w:t>
      </w:r>
      <w:r w:rsidRPr="00FA7CB8">
        <w:rPr>
          <w:rFonts w:ascii="Calibri" w:eastAsia="SimSun" w:hAnsi="Calibri" w:cs="Calibri"/>
          <w:spacing w:val="-4"/>
        </w:rPr>
        <w:t xml:space="preserve">w zakresie, </w:t>
      </w:r>
      <w:r w:rsidR="004569CE" w:rsidRPr="00FA7CB8">
        <w:rPr>
          <w:rFonts w:ascii="Calibri" w:eastAsia="SimSun" w:hAnsi="Calibri" w:cs="Calibri"/>
          <w:spacing w:val="-4"/>
        </w:rPr>
        <w:br/>
      </w:r>
      <w:r w:rsidRPr="00FA7CB8">
        <w:rPr>
          <w:rFonts w:ascii="Calibri" w:hAnsi="Calibri" w:cs="Calibri"/>
          <w:spacing w:val="-4"/>
        </w:rPr>
        <w:t>w jakim zmiany te dotyczyć będą niniejszej umowy lub wynikających z niej umów ubezpieczenia,</w:t>
      </w:r>
    </w:p>
    <w:p w:rsidR="004D78DF" w:rsidRPr="00FA7CB8" w:rsidRDefault="004D78DF" w:rsidP="00606A44">
      <w:pPr>
        <w:widowControl w:val="0"/>
        <w:numPr>
          <w:ilvl w:val="0"/>
          <w:numId w:val="58"/>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o zamówieniach publicznych, jeśli Zamawiający będzie zobowiązany uwzględnić je w umowie zawartej przed taką zmianą,</w:t>
      </w:r>
    </w:p>
    <w:p w:rsidR="004D78DF" w:rsidRPr="00FA7CB8" w:rsidRDefault="004D78DF" w:rsidP="00606A44">
      <w:pPr>
        <w:widowControl w:val="0"/>
        <w:numPr>
          <w:ilvl w:val="0"/>
          <w:numId w:val="58"/>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prawa międzynarodowego, które zobowiązana będzie wdrożyć Rzeczpospolita Polska, w tym organy jej administracji samorządowej,</w:t>
      </w:r>
    </w:p>
    <w:p w:rsidR="004D78DF" w:rsidRPr="00FA7CB8" w:rsidRDefault="004D78DF" w:rsidP="00606A44">
      <w:pPr>
        <w:widowControl w:val="0"/>
        <w:numPr>
          <w:ilvl w:val="0"/>
          <w:numId w:val="58"/>
        </w:numPr>
        <w:tabs>
          <w:tab w:val="left" w:pos="426"/>
        </w:tabs>
        <w:suppressAutoHyphens w:val="0"/>
        <w:spacing w:line="276" w:lineRule="auto"/>
        <w:ind w:hanging="294"/>
        <w:jc w:val="both"/>
        <w:rPr>
          <w:rFonts w:ascii="Calibri" w:hAnsi="Calibri" w:cs="Calibri"/>
        </w:rPr>
      </w:pPr>
      <w:r w:rsidRPr="00FA7CB8">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rsidR="004D78DF" w:rsidRPr="00FA7CB8" w:rsidRDefault="004D78DF" w:rsidP="00606A44">
      <w:pPr>
        <w:widowControl w:val="0"/>
        <w:numPr>
          <w:ilvl w:val="0"/>
          <w:numId w:val="58"/>
        </w:numPr>
        <w:tabs>
          <w:tab w:val="left" w:pos="426"/>
        </w:tabs>
        <w:suppressAutoHyphens w:val="0"/>
        <w:spacing w:line="276" w:lineRule="auto"/>
        <w:ind w:hanging="294"/>
        <w:jc w:val="both"/>
        <w:rPr>
          <w:rFonts w:ascii="Calibri" w:hAnsi="Calibri" w:cs="Calibri"/>
          <w:spacing w:val="-4"/>
        </w:rPr>
      </w:pPr>
      <w:r w:rsidRPr="00FA7CB8">
        <w:rPr>
          <w:rFonts w:ascii="Calibri" w:hAnsi="Calibri" w:cs="Calibri"/>
          <w:spacing w:val="-4"/>
        </w:rPr>
        <w:t xml:space="preserve">inne zmiany o charakterze prawnym, jeśli powstanie obowiązek ich wdrożenia, w zakresie </w:t>
      </w:r>
      <w:r w:rsidR="007773A0" w:rsidRPr="00FA7CB8">
        <w:rPr>
          <w:rFonts w:ascii="Calibri" w:hAnsi="Calibri" w:cs="Calibri"/>
          <w:spacing w:val="-4"/>
        </w:rPr>
        <w:br/>
      </w:r>
      <w:r w:rsidRPr="00FA7CB8">
        <w:rPr>
          <w:rFonts w:ascii="Calibri" w:hAnsi="Calibri" w:cs="Calibri"/>
          <w:spacing w:val="-4"/>
        </w:rPr>
        <w:t xml:space="preserve">w jakim zmiany te dotyczyć będą niniejszej umowy lub wynikających z niej umów </w:t>
      </w:r>
      <w:r w:rsidRPr="00FA7CB8">
        <w:rPr>
          <w:rFonts w:ascii="Calibri" w:hAnsi="Calibri" w:cs="Calibri"/>
          <w:spacing w:val="-4"/>
        </w:rPr>
        <w:lastRenderedPageBreak/>
        <w:t>ubezpieczenia;</w:t>
      </w:r>
    </w:p>
    <w:p w:rsidR="004D78DF" w:rsidRPr="00FA7CB8" w:rsidRDefault="00DC3337"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zakresu zamówienia w przypadku zmiany podmiotów objętych zamówieniem</w:t>
      </w:r>
      <w:r w:rsidR="004D78DF" w:rsidRPr="00FA7CB8">
        <w:rPr>
          <w:rFonts w:ascii="Calibri" w:hAnsi="Calibri" w:cs="Calibri"/>
        </w:rPr>
        <w:t>, tj.:</w:t>
      </w:r>
    </w:p>
    <w:p w:rsidR="004D78DF" w:rsidRPr="00FA7CB8" w:rsidRDefault="004D78DF" w:rsidP="00606A44">
      <w:pPr>
        <w:widowControl w:val="0"/>
        <w:numPr>
          <w:ilvl w:val="0"/>
          <w:numId w:val="90"/>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utworzenia przez Zamawiającego nowych podmiotów, w tym wyodrębnionych z podmiotów dotychczas objętych zamówieniem lub powstałych w wyniku ich połączenia,</w:t>
      </w:r>
    </w:p>
    <w:p w:rsidR="004D78DF" w:rsidRPr="00FA7CB8" w:rsidRDefault="004D78DF" w:rsidP="00606A44">
      <w:pPr>
        <w:widowControl w:val="0"/>
        <w:numPr>
          <w:ilvl w:val="0"/>
          <w:numId w:val="90"/>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restrukturyzacji, przekształcenia, połączenia, podziału, komercjalizacji lub zmiany formy prawnej podmiotów objętych zamówieniem, </w:t>
      </w:r>
    </w:p>
    <w:p w:rsidR="004D78DF" w:rsidRPr="00FA7CB8" w:rsidRDefault="004D78DF" w:rsidP="00606A44">
      <w:pPr>
        <w:widowControl w:val="0"/>
        <w:numPr>
          <w:ilvl w:val="0"/>
          <w:numId w:val="90"/>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rozwiązania podmiotu objętego zamówieniem;</w:t>
      </w:r>
    </w:p>
    <w:p w:rsidR="004D78DF" w:rsidRPr="00FA7CB8" w:rsidRDefault="004D78DF" w:rsidP="00606A44">
      <w:pPr>
        <w:widowControl w:val="0"/>
        <w:numPr>
          <w:ilvl w:val="2"/>
          <w:numId w:val="57"/>
        </w:numPr>
        <w:tabs>
          <w:tab w:val="left" w:pos="709"/>
        </w:tabs>
        <w:suppressAutoHyphens w:val="0"/>
        <w:spacing w:line="276" w:lineRule="auto"/>
        <w:ind w:left="709" w:hanging="567"/>
        <w:jc w:val="both"/>
        <w:rPr>
          <w:rFonts w:ascii="Calibri" w:hAnsi="Calibri" w:cs="Calibri"/>
          <w:spacing w:val="-4"/>
        </w:rPr>
      </w:pPr>
      <w:r w:rsidRPr="00FA7CB8">
        <w:rPr>
          <w:rFonts w:ascii="Calibri" w:hAnsi="Calibri" w:cs="Calibri"/>
          <w:spacing w:val="-4"/>
        </w:rPr>
        <w:t xml:space="preserve">w przypadku zmiany formy prawnej podmiotów objętych zamówieniem, szczególnie </w:t>
      </w:r>
      <w:r w:rsidR="007773A0" w:rsidRPr="00FA7CB8">
        <w:rPr>
          <w:rFonts w:ascii="Calibri" w:hAnsi="Calibri" w:cs="Calibri"/>
          <w:spacing w:val="-4"/>
        </w:rPr>
        <w:br/>
      </w:r>
      <w:r w:rsidRPr="00FA7CB8">
        <w:rPr>
          <w:rFonts w:ascii="Calibri" w:hAnsi="Calibri" w:cs="Calibri"/>
          <w:spacing w:val="-4"/>
        </w:rPr>
        <w:t xml:space="preserve">w związku z ich przekształceniem w spółkę prawa handlowego, nowopowstały podmiot </w:t>
      </w:r>
      <w:r w:rsidR="007773A0" w:rsidRPr="00FA7CB8">
        <w:rPr>
          <w:rFonts w:ascii="Calibri" w:hAnsi="Calibri" w:cs="Calibri"/>
          <w:spacing w:val="-4"/>
        </w:rPr>
        <w:br/>
      </w:r>
      <w:r w:rsidRPr="00FA7CB8">
        <w:rPr>
          <w:rFonts w:ascii="Calibri" w:hAnsi="Calibri" w:cs="Calibri"/>
          <w:spacing w:val="-4"/>
        </w:rPr>
        <w:t>lub upoważniony przez niego Zamawiający winien wyrazić pisemnie wolę kontynuacji umów ubezpieczenia dobrowolnego w ciągu 30 dni, a Wykonawca wyrazi zgodę na przeniesienie praw z umów na nowy podmiot; w przypadku braku pisemnego potwierdze</w:t>
      </w:r>
      <w:r w:rsidRPr="00FA7CB8">
        <w:rPr>
          <w:rFonts w:ascii="Calibri" w:hAnsi="Calibri" w:cs="Calibri"/>
          <w:spacing w:val="-4"/>
        </w:rPr>
        <w:softHyphen/>
        <w:t>nia woli kontynuacji ubezpieczeń uważa się, że umowa ubezpieczenia wygasła z dniem zmiany formy prawnej, a Wykonawca dokona zwrotu składki za niewykorzystany okres ubezpie</w:t>
      </w:r>
      <w:r w:rsidRPr="00FA7CB8">
        <w:rPr>
          <w:rFonts w:ascii="Calibri" w:hAnsi="Calibri" w:cs="Calibri"/>
          <w:spacing w:val="-4"/>
        </w:rPr>
        <w:softHyphen/>
        <w:t>czenia zgodnie z przepisami Kodeksu cywilnego i zasadami rozliczenia określonymi w niniejszej umowie;</w:t>
      </w:r>
    </w:p>
    <w:p w:rsidR="004D78DF" w:rsidRPr="00FA7CB8" w:rsidRDefault="004D78DF"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przedmiotowego zakresu zamówienia, tj.:</w:t>
      </w:r>
    </w:p>
    <w:p w:rsidR="004D78DF" w:rsidRPr="00FA7CB8" w:rsidRDefault="004D78DF" w:rsidP="00606A44">
      <w:pPr>
        <w:widowControl w:val="0"/>
        <w:numPr>
          <w:ilvl w:val="0"/>
          <w:numId w:val="5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wzrostu albo spadku liczby lub wartości, bądź w przypadku uzupełnienia sumy ubezpieczenia pojazdów,</w:t>
      </w:r>
    </w:p>
    <w:p w:rsidR="004D78DF" w:rsidRPr="00FA7CB8" w:rsidRDefault="004D78DF" w:rsidP="00606A44">
      <w:pPr>
        <w:widowControl w:val="0"/>
        <w:numPr>
          <w:ilvl w:val="0"/>
          <w:numId w:val="5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rsidR="004D78DF" w:rsidRPr="00FA7CB8" w:rsidRDefault="004D78DF" w:rsidP="00606A44">
      <w:pPr>
        <w:widowControl w:val="0"/>
        <w:numPr>
          <w:ilvl w:val="0"/>
          <w:numId w:val="5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modyfikacji zakresu ochrony ubezpieczeniowej; </w:t>
      </w:r>
    </w:p>
    <w:p w:rsidR="004D78DF" w:rsidRPr="00FA7CB8" w:rsidRDefault="004D78DF"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FA7CB8">
        <w:rPr>
          <w:rFonts w:ascii="Calibri" w:hAnsi="Calibri" w:cs="Calibri"/>
        </w:rPr>
        <w:softHyphen/>
        <w:t>rzy</w:t>
      </w:r>
      <w:r w:rsidRPr="00FA7CB8">
        <w:rPr>
          <w:rFonts w:ascii="Calibri" w:hAnsi="Calibri" w:cs="Calibri"/>
        </w:rPr>
        <w:softHyphen/>
        <w:t>stany okres ubezpieczenia, zgodnie z zasadami rozliczenia określonymi w niniejszej umowie,</w:t>
      </w:r>
    </w:p>
    <w:p w:rsidR="004D78DF" w:rsidRPr="00FA7CB8" w:rsidRDefault="004D78DF"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wartość zmiany wynagrodzenia Wykonawcy musi być ekwiwalentna do jego świadczenia względem Zamawiającego;</w:t>
      </w:r>
    </w:p>
    <w:p w:rsidR="004D78DF" w:rsidRPr="00FA7CB8" w:rsidRDefault="004D78DF"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zwiększenie wynagrodzenia należnego Wykonawcy w przypadkach określonych w pkt. 1.1-1.4 nie nastąpi, jeśli Wykonawca zrezygnuje ze wzrostu tego wynagrodzenia.</w:t>
      </w:r>
    </w:p>
    <w:p w:rsidR="004D78DF" w:rsidRPr="00FA7CB8" w:rsidRDefault="005C21EB" w:rsidP="00606A44">
      <w:pPr>
        <w:widowControl w:val="0"/>
        <w:numPr>
          <w:ilvl w:val="0"/>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Dopuszczalna jest zmiana umowy na podstawie art. 455 ust. 1 i 2 ustawy Prawo zamówień publicznych, z zachowaniem warunków określonych w powołanym przepisie.</w:t>
      </w:r>
    </w:p>
    <w:p w:rsidR="00C92FE8" w:rsidRPr="00FA7CB8" w:rsidRDefault="00C92FE8" w:rsidP="00606A44">
      <w:pPr>
        <w:widowControl w:val="0"/>
        <w:numPr>
          <w:ilvl w:val="0"/>
          <w:numId w:val="57"/>
        </w:numPr>
        <w:tabs>
          <w:tab w:val="left" w:pos="426"/>
        </w:tabs>
        <w:suppressAutoHyphens w:val="0"/>
        <w:autoSpaceDE w:val="0"/>
        <w:autoSpaceDN w:val="0"/>
        <w:adjustRightInd w:val="0"/>
        <w:spacing w:line="276" w:lineRule="auto"/>
        <w:ind w:left="426" w:hanging="426"/>
        <w:jc w:val="both"/>
        <w:rPr>
          <w:rFonts w:ascii="Calibri" w:hAnsi="Calibri" w:cs="Calibri"/>
          <w:lang w:eastAsia="pl-PL"/>
        </w:rPr>
      </w:pPr>
      <w:r w:rsidRPr="00FA7CB8">
        <w:rPr>
          <w:rFonts w:ascii="Calibri" w:hAnsi="Calibri" w:cs="Calibri"/>
        </w:rPr>
        <w:t>Warunkiem dokonania zmian, o których mowa w ust. 1</w:t>
      </w:r>
      <w:r w:rsidR="005C21EB" w:rsidRPr="00FA7CB8">
        <w:rPr>
          <w:rFonts w:ascii="Calibri" w:hAnsi="Calibri" w:cs="Calibri"/>
        </w:rPr>
        <w:t xml:space="preserve"> i 2</w:t>
      </w:r>
      <w:r w:rsidRPr="00FA7CB8">
        <w:rPr>
          <w:rFonts w:ascii="Calibri" w:hAnsi="Calibri" w:cs="Calibri"/>
        </w:rPr>
        <w:t xml:space="preserve"> powyżej jest złożenie pisemnego wniosku przez Stronę inicjującą zmianę i jego akceptacja – w odniesieniu do zmian opisanych </w:t>
      </w:r>
      <w:r w:rsidR="00E67FED" w:rsidRPr="00FA7CB8">
        <w:rPr>
          <w:rFonts w:ascii="Calibri" w:hAnsi="Calibri" w:cs="Calibri"/>
        </w:rPr>
        <w:br/>
      </w:r>
      <w:r w:rsidRPr="00FA7CB8">
        <w:rPr>
          <w:rFonts w:ascii="Calibri" w:hAnsi="Calibri" w:cs="Calibri"/>
        </w:rPr>
        <w:t>w pkt. 1.3 2-3  - przez drugą Stronę;</w:t>
      </w:r>
    </w:p>
    <w:p w:rsidR="00204877" w:rsidRPr="00FA7CB8" w:rsidRDefault="00204877" w:rsidP="00606A44">
      <w:pPr>
        <w:pStyle w:val="Akapitzlist"/>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warunki wprowadzenia zmiany do umowy:</w:t>
      </w:r>
    </w:p>
    <w:p w:rsidR="00204877" w:rsidRPr="00FA7CB8" w:rsidRDefault="00204877" w:rsidP="00606A44">
      <w:pPr>
        <w:pStyle w:val="Akapitzlist"/>
        <w:widowControl w:val="0"/>
        <w:numPr>
          <w:ilvl w:val="0"/>
          <w:numId w:val="93"/>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Strona występująca o zmianę postanowień umowy zobowiązana jest do udokumentowania zaistnienia okoliczności, o których w niniejszym paragrafie,</w:t>
      </w:r>
    </w:p>
    <w:p w:rsidR="00204877" w:rsidRPr="00FA7CB8" w:rsidRDefault="00204877" w:rsidP="00606A44">
      <w:pPr>
        <w:pStyle w:val="Akapitzlist"/>
        <w:widowControl w:val="0"/>
        <w:numPr>
          <w:ilvl w:val="0"/>
          <w:numId w:val="93"/>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wniosek o zmianę postanowień umowy musi być wyrażony na piśmie,</w:t>
      </w:r>
    </w:p>
    <w:p w:rsidR="00204877" w:rsidRPr="00FA7CB8" w:rsidRDefault="00204877" w:rsidP="00606A44">
      <w:pPr>
        <w:pStyle w:val="Akapitzlist"/>
        <w:widowControl w:val="0"/>
        <w:numPr>
          <w:ilvl w:val="0"/>
          <w:numId w:val="93"/>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złożony przez stronę inicjującą wniosek o zmianę powinien zawierać:</w:t>
      </w:r>
    </w:p>
    <w:p w:rsidR="00204877" w:rsidRPr="00FA7CB8" w:rsidRDefault="00204877" w:rsidP="00606A44">
      <w:pPr>
        <w:pStyle w:val="Akapitzlist"/>
        <w:widowControl w:val="0"/>
        <w:numPr>
          <w:ilvl w:val="0"/>
          <w:numId w:val="94"/>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opis propozycji zmiany (treści zapisów umownych),</w:t>
      </w:r>
    </w:p>
    <w:p w:rsidR="00204877" w:rsidRPr="00FA7CB8" w:rsidRDefault="00204877" w:rsidP="00606A44">
      <w:pPr>
        <w:pStyle w:val="Akapitzlist"/>
        <w:widowControl w:val="0"/>
        <w:numPr>
          <w:ilvl w:val="0"/>
          <w:numId w:val="94"/>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 xml:space="preserve">uzasadnienie zmiany wraz z udokumentowaniem okoliczności stanowiących </w:t>
      </w:r>
      <w:r w:rsidRPr="00FA7CB8">
        <w:rPr>
          <w:rFonts w:ascii="Calibri" w:hAnsi="Calibri" w:cs="Calibri"/>
        </w:rPr>
        <w:lastRenderedPageBreak/>
        <w:t>podstawę zmiany umowy,</w:t>
      </w:r>
    </w:p>
    <w:p w:rsidR="00204877" w:rsidRPr="00FA7CB8" w:rsidRDefault="00204877" w:rsidP="00606A44">
      <w:pPr>
        <w:pStyle w:val="Akapitzlist"/>
        <w:widowControl w:val="0"/>
        <w:numPr>
          <w:ilvl w:val="0"/>
          <w:numId w:val="94"/>
        </w:numPr>
        <w:tabs>
          <w:tab w:val="left" w:pos="426"/>
        </w:tabs>
        <w:suppressAutoHyphens w:val="0"/>
        <w:spacing w:line="276" w:lineRule="auto"/>
        <w:ind w:left="1276" w:hanging="425"/>
        <w:jc w:val="both"/>
        <w:rPr>
          <w:rFonts w:ascii="Calibri" w:hAnsi="Calibri" w:cs="Calibri"/>
          <w:spacing w:val="-2"/>
        </w:rPr>
      </w:pPr>
      <w:r w:rsidRPr="00FA7CB8">
        <w:rPr>
          <w:rFonts w:ascii="Calibri" w:hAnsi="Calibri" w:cs="Calibri"/>
          <w:spacing w:val="-2"/>
        </w:rPr>
        <w:t>opis wpływu zmiany na warunki realizacji umowy, w tym na wynagrodzenie Wykonawcy,</w:t>
      </w:r>
    </w:p>
    <w:p w:rsidR="00C92FE8" w:rsidRPr="00FA7CB8" w:rsidRDefault="00204877" w:rsidP="00606A44">
      <w:pPr>
        <w:pStyle w:val="Akapitzlist"/>
        <w:widowControl w:val="0"/>
        <w:numPr>
          <w:ilvl w:val="0"/>
          <w:numId w:val="94"/>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termin, od którego zmiana ma obowiązywać.</w:t>
      </w:r>
    </w:p>
    <w:p w:rsidR="004D78DF" w:rsidRPr="00FA7CB8" w:rsidRDefault="004D78DF" w:rsidP="00606A44">
      <w:pPr>
        <w:widowControl w:val="0"/>
        <w:numPr>
          <w:ilvl w:val="0"/>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Zmiana postanowień umowy może nastąpić w formie polisy lub innego dokumentu ubezpiecze</w:t>
      </w:r>
      <w:r w:rsidRPr="00FA7CB8">
        <w:rPr>
          <w:rFonts w:ascii="Calibri" w:hAnsi="Calibri" w:cs="Calibri"/>
        </w:rPr>
        <w:softHyphen/>
        <w:t>nio</w:t>
      </w:r>
      <w:r w:rsidRPr="00FA7CB8">
        <w:rPr>
          <w:rFonts w:ascii="Calibri" w:hAnsi="Calibri" w:cs="Calibri"/>
        </w:rPr>
        <w:softHyphen/>
        <w:t>wego albo pisemnego aneksu pod rygorem nieważności.</w:t>
      </w:r>
    </w:p>
    <w:p w:rsidR="004B3B3F" w:rsidRDefault="004B3B3F" w:rsidP="00FA7CB8">
      <w:pPr>
        <w:widowControl w:val="0"/>
        <w:suppressAutoHyphens w:val="0"/>
        <w:spacing w:before="120" w:line="276" w:lineRule="auto"/>
        <w:jc w:val="center"/>
        <w:rPr>
          <w:rFonts w:ascii="Calibri" w:hAnsi="Calibri" w:cs="Calibri"/>
          <w:b/>
        </w:rPr>
      </w:pPr>
    </w:p>
    <w:p w:rsidR="004D78DF" w:rsidRPr="00FA7CB8" w:rsidRDefault="001E7DB0" w:rsidP="00FA7CB8">
      <w:pPr>
        <w:widowControl w:val="0"/>
        <w:suppressAutoHyphens w:val="0"/>
        <w:spacing w:before="120" w:line="276" w:lineRule="auto"/>
        <w:jc w:val="center"/>
        <w:rPr>
          <w:rFonts w:ascii="Calibri" w:hAnsi="Calibri" w:cs="Calibri"/>
          <w:b/>
        </w:rPr>
      </w:pPr>
      <w:r>
        <w:rPr>
          <w:rFonts w:ascii="Calibri" w:hAnsi="Calibri" w:cs="Calibri"/>
          <w:b/>
        </w:rPr>
        <w:t>Zmiana lub w</w:t>
      </w:r>
      <w:r w:rsidR="004D78DF" w:rsidRPr="00FA7CB8">
        <w:rPr>
          <w:rFonts w:ascii="Calibri" w:hAnsi="Calibri" w:cs="Calibri"/>
          <w:b/>
        </w:rPr>
        <w:t>aloryzacja wynagrodzenia należnego Wykonawcy</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 §12</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Zgodnie z art. 436 pkt 4 lit. b ustawy Prawo zamówień publicznych, wysokość wynagrodzenia należnego Wykonawcy może podlegać waloryzacji, w przypadku zmiany:</w:t>
      </w:r>
    </w:p>
    <w:p w:rsidR="004D78DF" w:rsidRPr="00FA7CB8" w:rsidRDefault="004D78DF" w:rsidP="00606A44">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stawki podatku od towarów i usług oraz podatku akcyzowego, </w:t>
      </w:r>
    </w:p>
    <w:p w:rsidR="004D78DF" w:rsidRPr="00FA7CB8" w:rsidRDefault="004D78DF" w:rsidP="00606A44">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wysokości minimalnego wynagrodzenia za pracę albo wysokości minimalnej stawki godzinowej, ustalonych na podstawie przepisów ustawy z dnia 10 października 2002 r. </w:t>
      </w:r>
      <w:r w:rsidR="007773A0" w:rsidRPr="00FA7CB8">
        <w:rPr>
          <w:rFonts w:ascii="Calibri" w:eastAsia="SimSun" w:hAnsi="Calibri" w:cs="Calibri"/>
        </w:rPr>
        <w:br/>
      </w:r>
      <w:r w:rsidRPr="00FA7CB8">
        <w:rPr>
          <w:rFonts w:ascii="Calibri" w:eastAsia="SimSun" w:hAnsi="Calibri" w:cs="Calibri"/>
        </w:rPr>
        <w:t xml:space="preserve">o minimalnym wynagrodzeniu za pracę, </w:t>
      </w:r>
    </w:p>
    <w:p w:rsidR="004D78DF" w:rsidRPr="00FA7CB8" w:rsidRDefault="004D78DF" w:rsidP="00606A44">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zasad podlegania ubezpieczeniom społecznym lub ubezpieczeniu zdrowotnemu </w:t>
      </w:r>
      <w:r w:rsidR="007773A0" w:rsidRPr="00FA7CB8">
        <w:rPr>
          <w:rFonts w:ascii="Calibri" w:eastAsia="SimSun" w:hAnsi="Calibri" w:cs="Calibri"/>
        </w:rPr>
        <w:br/>
      </w:r>
      <w:r w:rsidRPr="00FA7CB8">
        <w:rPr>
          <w:rFonts w:ascii="Calibri" w:eastAsia="SimSun" w:hAnsi="Calibri" w:cs="Calibri"/>
        </w:rPr>
        <w:t xml:space="preserve">lub wysokości składki na ubezpieczenia społeczne lub zdrowotne, </w:t>
      </w:r>
    </w:p>
    <w:p w:rsidR="004D78DF" w:rsidRPr="00FA7CB8" w:rsidRDefault="004D78DF" w:rsidP="00606A44">
      <w:pPr>
        <w:widowControl w:val="0"/>
        <w:numPr>
          <w:ilvl w:val="0"/>
          <w:numId w:val="6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zasad gromadzenia i wysokości wpłat do pracowniczych planów kapitałowych, o których mowa w ustawie z dnia 4 października 2018 r. o pracowniczych planach kapitałowych</w:t>
      </w:r>
      <w:r w:rsidRPr="00FA7CB8">
        <w:rPr>
          <w:rFonts w:ascii="Calibri" w:eastAsia="SimSun" w:hAnsi="Calibri" w:cs="Calibri"/>
        </w:rPr>
        <w:t xml:space="preserve">, </w:t>
      </w:r>
    </w:p>
    <w:p w:rsidR="004D78DF" w:rsidRPr="00FA7CB8" w:rsidRDefault="004D78DF" w:rsidP="00FA7CB8">
      <w:pPr>
        <w:widowControl w:val="0"/>
        <w:tabs>
          <w:tab w:val="left" w:pos="709"/>
        </w:tabs>
        <w:suppressAutoHyphens w:val="0"/>
        <w:spacing w:line="276" w:lineRule="auto"/>
        <w:ind w:left="709"/>
        <w:jc w:val="both"/>
        <w:rPr>
          <w:rFonts w:ascii="Calibri" w:hAnsi="Calibri" w:cs="Calibri"/>
        </w:rPr>
      </w:pPr>
      <w:r w:rsidRPr="00FA7CB8">
        <w:rPr>
          <w:rFonts w:ascii="Calibri" w:hAnsi="Calibri" w:cs="Calibri"/>
        </w:rPr>
        <w:t>- jeżeli zmiany te będą miały wpływ na koszty wykonania zamówienia przez Wykonawcę.</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lang w:eastAsia="en-US"/>
        </w:rPr>
        <w:t>W przypadku zmiany, o której mowa w ust. 1 pkt. 2, Wykonawca zobligowany będzie przedłożyć Zamawiającemu wykaz zatrudnionych do realizacji umowy pracowników, dla których ma zastoso</w:t>
      </w:r>
      <w:r w:rsidRPr="00FA7CB8">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W przypadku zmiany, o której mowa w ust. 1 pkt. 3 i 4, Wykonawca zobligowany będzie przedłożyć Zamawiającemu wykaz zatrudnionych do realizacji umowy pracowników, dla których ma zastoso</w:t>
      </w:r>
      <w:r w:rsidRPr="00FA7CB8">
        <w:rPr>
          <w:rFonts w:ascii="Calibri" w:hAnsi="Calibri" w:cs="Calibri"/>
          <w:spacing w:val="-4"/>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w:t>
      </w:r>
      <w:r w:rsidR="00084548" w:rsidRPr="00FA7CB8">
        <w:rPr>
          <w:rFonts w:ascii="Calibri" w:hAnsi="Calibri" w:cs="Calibri"/>
          <w:spacing w:val="-4"/>
        </w:rPr>
        <w:t xml:space="preserve"> </w:t>
      </w:r>
      <w:r w:rsidRPr="00FA7CB8">
        <w:rPr>
          <w:rFonts w:ascii="Calibri" w:hAnsi="Calibri" w:cs="Calibri"/>
          <w:spacing w:val="-4"/>
        </w:rPr>
        <w:t>w ust. 1 pkt. 3 i 4, przy zachowaniu dotychczasowej kwoty netto wynagrodzenia osób bezpośrednio wykonujących zamówienie na rzecz Zamawiającego.</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Podstawą do dokonania zmiany wynagrodzenia w przypadkach, o których mowa w ust. 1, jest pisemny wniosek Wykonawcy lub Zamawiającego, złożony drugiej Stronie umowy najpóźniej </w:t>
      </w:r>
      <w:r w:rsidR="007773A0" w:rsidRPr="00FA7CB8">
        <w:rPr>
          <w:rFonts w:ascii="Calibri" w:hAnsi="Calibri" w:cs="Calibri"/>
        </w:rPr>
        <w:br/>
      </w:r>
      <w:r w:rsidRPr="00FA7CB8">
        <w:rPr>
          <w:rFonts w:ascii="Calibri" w:hAnsi="Calibri" w:cs="Calibri"/>
        </w:rPr>
        <w:lastRenderedPageBreak/>
        <w:t xml:space="preserve">w terminie do 30 dni od wejścia w życie nowych przepisów, zawierający dokładny opis proponowanej zmiany wraz z uzasadnieniem i szczegółową kalkulacją kosztów oraz zasadami sporządzenia takiej kalkulacji. </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Wykonawca zobowiązany jest wykazać we wniosku i udowodnić Zamawiającemu, że zmiana przepisów, wskazanych w ust. 1, będzie miała wpływ na koszty wykonania przez niego zamówienia.</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00292394" w:rsidRPr="00FA7CB8">
        <w:rPr>
          <w:rFonts w:ascii="Calibri" w:hAnsi="Calibri" w:cs="Calibri"/>
          <w:spacing w:val="-4"/>
        </w:rPr>
        <w:br/>
      </w:r>
      <w:r w:rsidRPr="00FA7CB8">
        <w:rPr>
          <w:rFonts w:ascii="Calibri" w:hAnsi="Calibri" w:cs="Calibri"/>
          <w:spacing w:val="-4"/>
        </w:rPr>
        <w:t xml:space="preserve">z wezwaniem o jego uzupełnienie, poprzez przekazanie dodatkowych wyjaśnień, informacji </w:t>
      </w:r>
      <w:r w:rsidR="00292394" w:rsidRPr="00FA7CB8">
        <w:rPr>
          <w:rFonts w:ascii="Calibri" w:hAnsi="Calibri" w:cs="Calibri"/>
          <w:spacing w:val="-4"/>
        </w:rPr>
        <w:br/>
      </w:r>
      <w:r w:rsidRPr="00FA7CB8">
        <w:rPr>
          <w:rFonts w:ascii="Calibri" w:hAnsi="Calibri" w:cs="Calibri"/>
          <w:spacing w:val="-4"/>
        </w:rPr>
        <w:t>lub dokumentów. Wykonawca jest zobowiązany odpowiedzieć na wezwanie Zamawiającego wyczerpu</w:t>
      </w:r>
      <w:r w:rsidRPr="00FA7CB8">
        <w:rPr>
          <w:rFonts w:ascii="Calibri" w:hAnsi="Calibri" w:cs="Calibri"/>
          <w:spacing w:val="-4"/>
        </w:rPr>
        <w:softHyphen/>
        <w:t>jąco i zgodnie ze stanem faktycznym, w terminie 7 dni od dnia otrzymania wezwania.</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 przypadku wniosku składanego przez Zamawiającego,</w:t>
      </w:r>
      <w:r w:rsidRPr="00FA7CB8">
        <w:rPr>
          <w:rFonts w:ascii="Calibri" w:hAnsi="Calibri" w:cs="Calibri"/>
          <w:lang w:eastAsia="en-US"/>
        </w:rPr>
        <w:t xml:space="preserve"> </w:t>
      </w:r>
      <w:r w:rsidRPr="00FA7CB8">
        <w:rPr>
          <w:rFonts w:ascii="Calibri" w:hAnsi="Calibri" w:cs="Calibri"/>
        </w:rPr>
        <w:t xml:space="preserve">wniosek taki powinien zawierać </w:t>
      </w:r>
      <w:r w:rsidR="007773A0" w:rsidRPr="00FA7CB8">
        <w:rPr>
          <w:rFonts w:ascii="Calibri" w:hAnsi="Calibri" w:cs="Calibri"/>
        </w:rPr>
        <w:br/>
      </w:r>
      <w:r w:rsidRPr="00FA7CB8">
        <w:rPr>
          <w:rFonts w:ascii="Calibri" w:hAnsi="Calibri" w:cs="Calibri"/>
        </w:rPr>
        <w:t>co najmniej propozycję zmiany umowy w zakresie wysokości wynagrodzenia należnego Wykonawcy oraz powołanie się na podstawę prawną zmiany przepisów.</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Przed przekazaniem wniosku, o którym mowa w pkt. 10, Zamawiający może zwrócić się </w:t>
      </w:r>
      <w:r w:rsidR="007773A0" w:rsidRPr="00FA7CB8">
        <w:rPr>
          <w:rFonts w:ascii="Calibri" w:hAnsi="Calibri" w:cs="Calibri"/>
        </w:rPr>
        <w:br/>
      </w:r>
      <w:r w:rsidRPr="00FA7CB8">
        <w:rPr>
          <w:rFonts w:ascii="Calibri" w:hAnsi="Calibri" w:cs="Calibri"/>
        </w:rPr>
        <w:t xml:space="preserve">do Wykonawcy o udzielenie informacji lub przekazanie wyjaśnień lub dokumentów niezbędnych do oceny przez Zamawiającego, czy zmiany w zakresie przepisów przywołanych </w:t>
      </w:r>
      <w:r w:rsidR="00E67FED" w:rsidRPr="00FA7CB8">
        <w:rPr>
          <w:rFonts w:ascii="Calibri" w:hAnsi="Calibri" w:cs="Calibri"/>
        </w:rPr>
        <w:br/>
      </w:r>
      <w:r w:rsidRPr="00FA7CB8">
        <w:rPr>
          <w:rFonts w:ascii="Calibri" w:hAnsi="Calibri" w:cs="Calibri"/>
        </w:rPr>
        <w:t>w ust. 1, mają wpływ na koszty wykonania umowy przez Wykonawcę oraz w jakim stopniu zmiany tych kosztów uzasadniają zmianę wysokości wynagrodzenia; rodzaj i zakres tych informacji określi Zamawiający w wezwaniu.</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Jeżeli w trakcie trwania procedury opisanej powyżej zostanie wykazane bezsprzecznie, </w:t>
      </w:r>
      <w:r w:rsidR="007773A0" w:rsidRPr="00FA7CB8">
        <w:rPr>
          <w:rFonts w:ascii="Calibri" w:hAnsi="Calibri" w:cs="Calibri"/>
        </w:rPr>
        <w:br/>
      </w:r>
      <w:r w:rsidRPr="00FA7CB8">
        <w:rPr>
          <w:rFonts w:ascii="Calibri" w:hAnsi="Calibri" w:cs="Calibri"/>
        </w:rPr>
        <w:t>że zmiany przywołanych w ust. 1 przepisów uzasadniają zmianę wysokości wynagrodzenia należnego Wykonawcy, Strony umowy zawrą stosowny aneks do umowy, określający nową wysokość wynagrodzenia Wykonawcy, z uwzględnieniem dowiedzionych zmian.</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rsidR="00AB2832" w:rsidRPr="00FA7CB8" w:rsidRDefault="00AB2832" w:rsidP="00FA7CB8">
      <w:pPr>
        <w:widowControl w:val="0"/>
        <w:suppressAutoHyphens w:val="0"/>
        <w:spacing w:before="80" w:line="276" w:lineRule="auto"/>
        <w:jc w:val="center"/>
        <w:rPr>
          <w:rFonts w:ascii="Calibri" w:hAnsi="Calibri" w:cs="Calibri"/>
          <w:b/>
          <w:spacing w:val="-4"/>
        </w:rPr>
      </w:pPr>
      <w:r w:rsidRPr="00FA7CB8">
        <w:rPr>
          <w:rFonts w:ascii="Calibri" w:hAnsi="Calibri" w:cs="Calibri"/>
          <w:b/>
          <w:spacing w:val="-4"/>
        </w:rPr>
        <w:t>§13</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Przez zmianę ceny materiałów lub kosztów rozumie się wzrost odpowiednio cen lub kosztów, </w:t>
      </w:r>
      <w:r w:rsidRPr="00FA7CB8">
        <w:rPr>
          <w:rFonts w:ascii="Calibri" w:hAnsi="Calibri" w:cs="Calibri"/>
          <w:spacing w:val="-4"/>
        </w:rPr>
        <w:br/>
        <w:t>jak i ich obniżenie, względem ceny lub kosztu przyjętych w celu ustalenia wynagrodzenia Wykonawcy zawartego w ofercie.</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Zamawiający ustala następujące zasady, stanowiące podstawę wprowadzenia zmiany wysokości wynagrodzenia należnego Wykonawcy:</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lastRenderedPageBreak/>
        <w:t>poziom zmiany ceny materiałów lub kosztów, uprawniający Strony umowy do żądania zmiany wynagrodzenia należnego Wykonawcy, ustala się na poziomie powyżej 10% w stosunku do cen lub kosztów obowiązujących w terminie składania oferty,</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FA7CB8">
        <w:rPr>
          <w:rFonts w:ascii="Calibri" w:hAnsi="Calibri" w:cs="Calibri"/>
          <w:spacing w:val="-4"/>
        </w:rPr>
        <w:br/>
        <w:t>i usług konsumpcyjnych w zakresie „kwartał do poprzedniego kwartału”), informujący czy nastąpiły zmiany cen lub kosztów i w jakiej wysokości,</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wniosek musi zawierać dowody jednoznacznie wskazujące, że zmiana cen materiałów </w:t>
      </w:r>
      <w:r w:rsidRPr="00FA7CB8">
        <w:rPr>
          <w:rFonts w:ascii="Calibri" w:hAnsi="Calibri" w:cs="Calibri"/>
          <w:spacing w:val="-4"/>
        </w:rPr>
        <w:br/>
        <w:t>lub kosztów o ponad 10% w stosunku do cen lub kosztów obowiązujących w terminie składania oferty, wpłynęła na koszty wykonania zamówienia,</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A7CB8">
        <w:rPr>
          <w:rFonts w:ascii="Calibri" w:hAnsi="Calibri" w:cs="Calibri"/>
          <w:spacing w:val="-4"/>
        </w:rPr>
        <w:softHyphen/>
        <w:t>jąco i zgodnie ze stanem faktycznym, w terminie 7 dni od dnia otrzymania wezwania,</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A7CB8">
        <w:rPr>
          <w:rFonts w:ascii="Calibri" w:hAnsi="Calibri" w:cs="Calibri"/>
          <w:spacing w:val="-4"/>
        </w:rPr>
        <w:br/>
        <w:t>do Zamawiającego lub Wykonawcy,</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jeżeli bezsprzecznie zostanie wykazane, że zmiany ceny materiałów lub kosztów związanych </w:t>
      </w:r>
      <w:r w:rsidRPr="00FA7CB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 xml:space="preserve">Pierwsza zmiana wynagrodzenia należnego Wykonawcy może nastąpić nie wcześniej niż po upływie </w:t>
      </w:r>
      <w:r w:rsidRPr="00FA7CB8">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poziomie 30% ceny wybranej oferty.</w:t>
      </w:r>
    </w:p>
    <w:p w:rsidR="00AB2832" w:rsidRPr="00FA7CB8" w:rsidRDefault="00AB2832" w:rsidP="00FA7CB8">
      <w:pPr>
        <w:widowControl w:val="0"/>
        <w:tabs>
          <w:tab w:val="left" w:pos="360"/>
        </w:tabs>
        <w:suppressAutoHyphens w:val="0"/>
        <w:spacing w:before="40" w:line="276" w:lineRule="auto"/>
        <w:jc w:val="center"/>
        <w:rPr>
          <w:rFonts w:ascii="Calibri" w:hAnsi="Calibri" w:cs="Calibri"/>
          <w:b/>
          <w:spacing w:val="-6"/>
        </w:rPr>
      </w:pPr>
      <w:r w:rsidRPr="00FA7CB8">
        <w:rPr>
          <w:rFonts w:ascii="Calibri" w:hAnsi="Calibri" w:cs="Calibri"/>
          <w:b/>
          <w:spacing w:val="-6"/>
        </w:rPr>
        <w:t>Odstąpienie od umowy</w:t>
      </w:r>
    </w:p>
    <w:p w:rsidR="00AB2832" w:rsidRPr="00FA7CB8" w:rsidRDefault="00AB2832" w:rsidP="00FA7CB8">
      <w:pPr>
        <w:widowControl w:val="0"/>
        <w:suppressAutoHyphens w:val="0"/>
        <w:spacing w:line="276" w:lineRule="auto"/>
        <w:jc w:val="center"/>
        <w:rPr>
          <w:rFonts w:ascii="Calibri" w:hAnsi="Calibri" w:cs="Calibri"/>
          <w:b/>
          <w:spacing w:val="-6"/>
        </w:rPr>
      </w:pPr>
      <w:r w:rsidRPr="00FA7CB8">
        <w:rPr>
          <w:rFonts w:ascii="Calibri" w:hAnsi="Calibri" w:cs="Calibri"/>
          <w:b/>
          <w:spacing w:val="-6"/>
        </w:rPr>
        <w:t>§14</w:t>
      </w:r>
    </w:p>
    <w:p w:rsidR="00AB2832" w:rsidRPr="00FA7CB8" w:rsidRDefault="00AB2832" w:rsidP="00606A44">
      <w:pPr>
        <w:pStyle w:val="Akapitzlist"/>
        <w:widowControl w:val="0"/>
        <w:numPr>
          <w:ilvl w:val="0"/>
          <w:numId w:val="112"/>
        </w:numPr>
        <w:suppressAutoHyphens w:val="0"/>
        <w:spacing w:line="276" w:lineRule="auto"/>
        <w:ind w:left="426" w:hanging="426"/>
        <w:jc w:val="both"/>
        <w:rPr>
          <w:rFonts w:ascii="Calibri" w:hAnsi="Calibri" w:cs="Calibri"/>
          <w:b/>
          <w:spacing w:val="-4"/>
        </w:rPr>
      </w:pPr>
      <w:r w:rsidRPr="00FA7CB8">
        <w:rPr>
          <w:rFonts w:ascii="Calibri" w:hAnsi="Calibri" w:cs="Calibri"/>
          <w:spacing w:val="-6"/>
          <w:lang w:eastAsia="pl-PL"/>
        </w:rPr>
        <w:t xml:space="preserve">Zamawiający może odstąpić od umowy z zachowaniem przesłanek i warunków określonych w art. </w:t>
      </w:r>
      <w:r w:rsidRPr="00FA7CB8">
        <w:rPr>
          <w:rFonts w:ascii="Calibri" w:hAnsi="Calibri" w:cs="Calibri"/>
          <w:spacing w:val="-6"/>
          <w:lang w:eastAsia="pl-PL"/>
        </w:rPr>
        <w:lastRenderedPageBreak/>
        <w:t>456 ustawy Prawo zamówień publicznych.</w:t>
      </w:r>
    </w:p>
    <w:p w:rsidR="00AB2832" w:rsidRPr="00FA7CB8" w:rsidRDefault="00AB2832" w:rsidP="00606A44">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 xml:space="preserve">Zamawiającemu przysługuje również prawo odstąpienia od umowy w całości lub części </w:t>
      </w:r>
      <w:r w:rsidRPr="00FA7CB8">
        <w:rPr>
          <w:rFonts w:ascii="Calibri" w:hAnsi="Calibri" w:cs="Calibri"/>
          <w:bCs/>
          <w:spacing w:val="-4"/>
        </w:rPr>
        <w:br/>
        <w:t>w przypadku istotnego naruszenia przez Wykonawcę warunków umowy, jeżeli Wykonawca nie zaprzestanie naruszenia po upływie 14 dni od dnia wezwania przez Zamawiającego.</w:t>
      </w:r>
    </w:p>
    <w:p w:rsidR="00AB2832" w:rsidRPr="00FA7CB8" w:rsidRDefault="00AB2832" w:rsidP="00606A44">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może nastąpić w terminie 30 dni od daty powzięcia informacji przez Zamawiającego o okolicznościach stanowiących przyczynę odstąpienia.</w:t>
      </w:r>
    </w:p>
    <w:p w:rsidR="00AB2832" w:rsidRPr="00FA7CB8" w:rsidRDefault="00AB2832" w:rsidP="00606A44">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następuje pod rygorem nieważności w formie pisemnej, ze wskazaniem podstawy odstąpienia.</w:t>
      </w:r>
    </w:p>
    <w:p w:rsidR="00AB2832" w:rsidRPr="00FA7CB8" w:rsidRDefault="00AB2832" w:rsidP="00606A44">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Wykonawcy należne jest wynagrodzenie wyłącznie za usługi wykonane należycie do chwili odstąpienia od umowy.</w:t>
      </w:r>
    </w:p>
    <w:p w:rsidR="004B3B3F" w:rsidRDefault="004B3B3F" w:rsidP="00FA7CB8">
      <w:pPr>
        <w:widowControl w:val="0"/>
        <w:suppressAutoHyphens w:val="0"/>
        <w:spacing w:line="276" w:lineRule="auto"/>
        <w:jc w:val="center"/>
        <w:rPr>
          <w:rFonts w:ascii="Calibri" w:hAnsi="Calibri" w:cs="Calibri"/>
          <w:b/>
        </w:rPr>
      </w:pP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Ochrona danych osobowych</w:t>
      </w:r>
    </w:p>
    <w:p w:rsidR="004D78DF" w:rsidRPr="00FA7CB8" w:rsidRDefault="004D78DF" w:rsidP="00FA7CB8">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1</w:t>
      </w:r>
      <w:r w:rsidR="00AB2832" w:rsidRPr="00FA7CB8">
        <w:rPr>
          <w:rFonts w:ascii="Calibri" w:hAnsi="Calibri" w:cs="Calibri"/>
          <w:b/>
          <w:bCs/>
          <w:lang w:eastAsia="en-US"/>
        </w:rPr>
        <w:t>5</w:t>
      </w:r>
    </w:p>
    <w:p w:rsidR="004D78DF" w:rsidRPr="00FA7CB8" w:rsidRDefault="004D78DF" w:rsidP="00606A44">
      <w:pPr>
        <w:widowControl w:val="0"/>
        <w:numPr>
          <w:ilvl w:val="0"/>
          <w:numId w:val="62"/>
        </w:numPr>
        <w:tabs>
          <w:tab w:val="clear" w:pos="720"/>
          <w:tab w:val="num" w:pos="426"/>
        </w:tabs>
        <w:suppressAutoHyphens w:val="0"/>
        <w:spacing w:line="276" w:lineRule="auto"/>
        <w:ind w:left="426" w:hanging="426"/>
        <w:jc w:val="both"/>
        <w:rPr>
          <w:rFonts w:ascii="Calibri" w:hAnsi="Calibri" w:cs="Calibri"/>
          <w:bCs/>
          <w:spacing w:val="-8"/>
          <w:lang w:eastAsia="en-US"/>
        </w:rPr>
      </w:pPr>
      <w:r w:rsidRPr="00FA7CB8">
        <w:rPr>
          <w:rFonts w:ascii="Calibri" w:hAnsi="Calibri" w:cs="Calibri"/>
          <w:spacing w:val="-8"/>
          <w:lang w:eastAsia="en-US"/>
        </w:rPr>
        <w:t>Wykonawca jako administrator danych osobowych oświadcza, że zapoznał się z przepisami o ochronie danych osobowych, w szczególności zawartymi w Rozporządzeniu Parlamentu Europej</w:t>
      </w:r>
      <w:r w:rsidRPr="00FA7CB8">
        <w:rPr>
          <w:rFonts w:ascii="Calibri" w:hAnsi="Calibri" w:cs="Calibri"/>
          <w:spacing w:val="-8"/>
          <w:lang w:eastAsia="en-US"/>
        </w:rPr>
        <w:softHyphen/>
        <w:t xml:space="preserve">skiego i Rady (UE) 2016/679 z dnia 27 kwietnia 2016 r. w sprawie ochrony osób fizycznych w związku </w:t>
      </w:r>
      <w:r w:rsidR="00283C81" w:rsidRPr="00FA7CB8">
        <w:rPr>
          <w:rFonts w:ascii="Calibri" w:hAnsi="Calibri" w:cs="Calibri"/>
          <w:spacing w:val="-8"/>
          <w:lang w:eastAsia="en-US"/>
        </w:rPr>
        <w:br/>
      </w:r>
      <w:r w:rsidRPr="00FA7CB8">
        <w:rPr>
          <w:rFonts w:ascii="Calibri" w:hAnsi="Calibri" w:cs="Calibri"/>
          <w:spacing w:val="-8"/>
          <w:lang w:eastAsia="en-US"/>
        </w:rPr>
        <w:t>z przetwarzaniem danych osobowych i w sprawie swobodnego przepływu takich danych oraz uchylenia dyrektywy 95/46/WE (ogólnego rozporządzenia o ochronie danych), u</w:t>
      </w:r>
      <w:r w:rsidRPr="00FA7CB8">
        <w:rPr>
          <w:rFonts w:ascii="Calibri" w:hAnsi="Calibri" w:cs="Calibri"/>
          <w:bCs/>
          <w:spacing w:val="-8"/>
          <w:lang w:eastAsia="en-US"/>
        </w:rPr>
        <w:t>stawie</w:t>
      </w:r>
      <w:r w:rsidRPr="00FA7CB8">
        <w:rPr>
          <w:rFonts w:ascii="Calibri" w:hAnsi="Calibri" w:cs="Calibri"/>
          <w:spacing w:val="-8"/>
          <w:lang w:eastAsia="en-US"/>
        </w:rPr>
        <w:t xml:space="preserve"> z dnia 10 maja 2018 r. o </w:t>
      </w:r>
      <w:r w:rsidRPr="00FA7CB8">
        <w:rPr>
          <w:rFonts w:ascii="Calibri" w:hAnsi="Calibri" w:cs="Calibri"/>
          <w:bCs/>
          <w:spacing w:val="-8"/>
          <w:lang w:eastAsia="en-US"/>
        </w:rPr>
        <w:t>ochronie danych osobowych,</w:t>
      </w:r>
      <w:r w:rsidRPr="00FA7CB8">
        <w:rPr>
          <w:rFonts w:ascii="Calibri" w:hAnsi="Calibri" w:cs="Calibri"/>
          <w:spacing w:val="-8"/>
          <w:lang w:eastAsia="en-US"/>
        </w:rPr>
        <w:t xml:space="preserve"> ustawie </w:t>
      </w:r>
      <w:r w:rsidRPr="00FA7CB8">
        <w:rPr>
          <w:rFonts w:ascii="Calibri" w:hAnsi="Calibri" w:cs="Calibri"/>
          <w:bCs/>
          <w:spacing w:val="-8"/>
          <w:lang w:eastAsia="en-US"/>
        </w:rPr>
        <w:t>z dnia 11 września 2015 r. o działalności ubezpieczeniowej i reasekuracyjnej oraz w innych obowiązujących aktach prawnych.</w:t>
      </w:r>
    </w:p>
    <w:p w:rsidR="00C13B97" w:rsidRPr="00FA7CB8" w:rsidRDefault="004D78DF" w:rsidP="00606A44">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wdrożenia rozwiązań i regulacji celem prawidłowego wykonania obowiązków wynikających z przepisów wskazanych w ust. 1.</w:t>
      </w:r>
    </w:p>
    <w:p w:rsidR="00C13B97" w:rsidRPr="00FA7CB8" w:rsidRDefault="004D78DF" w:rsidP="00606A44">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oświadcza, iż dysponuje środkami zabezpieczającymi dane osobowe.</w:t>
      </w:r>
    </w:p>
    <w:p w:rsidR="004D78DF" w:rsidRPr="00FA7CB8" w:rsidRDefault="004D78DF" w:rsidP="00606A44">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przestrzegania i stosowania zasad ochrony danych osobowych, o których mowa w ust. 1, w szczególności do:</w:t>
      </w:r>
    </w:p>
    <w:p w:rsidR="004D78DF" w:rsidRPr="00FA7CB8" w:rsidRDefault="004D78DF" w:rsidP="00606A44">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adekwatnego, stosownego oraz ograniczonego do tego, co niezbędne do celów, w których dane są przetwarzane,</w:t>
      </w:r>
    </w:p>
    <w:p w:rsidR="004D78DF" w:rsidRPr="00FA7CB8" w:rsidRDefault="004D78DF" w:rsidP="00606A44">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zabezpieczenia danych osobowych przed ich udostępnieniem osobom nieupoważnionym,</w:t>
      </w:r>
    </w:p>
    <w:p w:rsidR="004D78DF" w:rsidRPr="00FA7CB8" w:rsidRDefault="004D78DF" w:rsidP="00606A44">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zachowania szczególnej staranności w trakcie dokonywania operacji przetwarzania danych osobowych w celu ochrony interesów osób, których dane dotyczą,</w:t>
      </w:r>
    </w:p>
    <w:p w:rsidR="004D78DF" w:rsidRPr="00FA7CB8" w:rsidRDefault="004D78DF" w:rsidP="00606A44">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 xml:space="preserve">zachowania w tajemnicy danych osobowych oraz sposobów ich zabezpieczenia, w tym także </w:t>
      </w:r>
      <w:r w:rsidRPr="00FA7CB8">
        <w:rPr>
          <w:rFonts w:ascii="Calibri" w:hAnsi="Calibri" w:cs="Calibri"/>
          <w:lang w:eastAsia="en-US"/>
        </w:rPr>
        <w:br/>
        <w:t xml:space="preserve">po rozwiązaniu umowy oraz zobowiązuje się zapewnić, aby osoby mające dostęp </w:t>
      </w:r>
      <w:r w:rsidR="00403841" w:rsidRPr="00FA7CB8">
        <w:rPr>
          <w:rFonts w:ascii="Calibri" w:hAnsi="Calibri" w:cs="Calibri"/>
          <w:lang w:eastAsia="en-US"/>
        </w:rPr>
        <w:br/>
      </w:r>
      <w:r w:rsidRPr="00FA7CB8">
        <w:rPr>
          <w:rFonts w:ascii="Calibri" w:hAnsi="Calibri" w:cs="Calibri"/>
          <w:lang w:eastAsia="en-US"/>
        </w:rPr>
        <w:t>do przetwarzania danych osobowych zachowały je oraz sposoby ich zabezpieczeń w tajemnicy, w tym także po rozwiązaniu umowy,</w:t>
      </w:r>
    </w:p>
    <w:p w:rsidR="004D78DF" w:rsidRPr="00FA7CB8" w:rsidRDefault="004D78DF" w:rsidP="00606A44">
      <w:pPr>
        <w:widowControl w:val="0"/>
        <w:numPr>
          <w:ilvl w:val="0"/>
          <w:numId w:val="63"/>
        </w:numPr>
        <w:tabs>
          <w:tab w:val="clear" w:pos="720"/>
          <w:tab w:val="num"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FA7CB8">
        <w:rPr>
          <w:rFonts w:ascii="Calibri" w:hAnsi="Calibri" w:cs="Calibri"/>
          <w:spacing w:val="-4"/>
          <w:lang w:eastAsia="en-US"/>
        </w:rPr>
        <w:br/>
        <w:t>z wyjątkiem sytuacji, gdy wykorzystanie tych danych następuje w celu wykonania niniejszej umowy.</w:t>
      </w:r>
    </w:p>
    <w:p w:rsidR="004D78DF" w:rsidRPr="00FA7CB8" w:rsidRDefault="004D78DF"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Postanowienia końcowe</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§1</w:t>
      </w:r>
      <w:r w:rsidR="00AB2832" w:rsidRPr="00FA7CB8">
        <w:rPr>
          <w:rFonts w:ascii="Calibri" w:hAnsi="Calibri" w:cs="Calibri"/>
          <w:b/>
        </w:rPr>
        <w:t>6</w:t>
      </w:r>
    </w:p>
    <w:p w:rsidR="004D78DF" w:rsidRPr="00FA7CB8" w:rsidRDefault="004D78DF"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Integralną częścią niniejszej umowy jest:</w:t>
      </w:r>
    </w:p>
    <w:p w:rsidR="004D78DF" w:rsidRPr="00FA7CB8" w:rsidRDefault="004D78DF" w:rsidP="00606A44">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specyfikacja warunków zamówienia,</w:t>
      </w:r>
    </w:p>
    <w:p w:rsidR="004D78DF" w:rsidRPr="00FA7CB8" w:rsidRDefault="004D78DF" w:rsidP="00606A44">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 xml:space="preserve">ogólne/szczególne warunki ubezpieczenia aktualne na dzień składania ofert i obowiązujące </w:t>
      </w:r>
      <w:r w:rsidRPr="00FA7CB8">
        <w:rPr>
          <w:rFonts w:ascii="Calibri" w:hAnsi="Calibri" w:cs="Calibri"/>
        </w:rPr>
        <w:lastRenderedPageBreak/>
        <w:t>przez cały okres realizacji zamówienia, tj.: ………………………………………………..,</w:t>
      </w:r>
    </w:p>
    <w:p w:rsidR="004D78DF" w:rsidRPr="00FA7CB8" w:rsidRDefault="004D78DF" w:rsidP="00606A44">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oferta złożona przez Wykonawcę z dnia ......................</w:t>
      </w:r>
      <w:r w:rsidR="00AC3702" w:rsidRPr="00FA7CB8">
        <w:rPr>
          <w:rFonts w:ascii="Calibri" w:hAnsi="Calibri" w:cs="Calibri"/>
        </w:rPr>
        <w:t>,</w:t>
      </w:r>
    </w:p>
    <w:p w:rsidR="00AC3702" w:rsidRPr="00FA7CB8" w:rsidRDefault="00AC3702" w:rsidP="00606A44">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załącznik nr 1 do umowy, tj. dokument kalkulacyjny określający szczegółowy sposób obliczenia składki, tzn. zastosowane niezmienne stawki i składki roczne w odniesieniu do poszczególnych pojazdów i rodzajów ubezpieczenia,</w:t>
      </w:r>
    </w:p>
    <w:p w:rsidR="004D78DF" w:rsidRPr="00FA7CB8" w:rsidRDefault="004D78DF" w:rsidP="00606A44">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dokumenty ubezpieczeniowe wystawiane przez Wykonawcę.</w:t>
      </w:r>
    </w:p>
    <w:p w:rsidR="004D78DF" w:rsidRPr="00FA7CB8" w:rsidRDefault="004D78DF" w:rsidP="00FA7CB8">
      <w:pPr>
        <w:widowControl w:val="0"/>
        <w:suppressAutoHyphens w:val="0"/>
        <w:spacing w:before="80" w:line="276" w:lineRule="auto"/>
        <w:jc w:val="center"/>
        <w:rPr>
          <w:rFonts w:ascii="Calibri" w:hAnsi="Calibri" w:cs="Calibri"/>
          <w:b/>
        </w:rPr>
      </w:pPr>
      <w:r w:rsidRPr="00FA7CB8">
        <w:rPr>
          <w:rFonts w:ascii="Calibri" w:hAnsi="Calibri" w:cs="Calibri"/>
          <w:b/>
        </w:rPr>
        <w:t>§1</w:t>
      </w:r>
      <w:r w:rsidR="00AB2832" w:rsidRPr="00FA7CB8">
        <w:rPr>
          <w:rFonts w:ascii="Calibri" w:hAnsi="Calibri" w:cs="Calibri"/>
          <w:b/>
        </w:rPr>
        <w:t>7</w:t>
      </w:r>
    </w:p>
    <w:p w:rsidR="004D78DF" w:rsidRPr="00FA7CB8" w:rsidRDefault="004D78DF" w:rsidP="00FA7CB8">
      <w:pPr>
        <w:widowControl w:val="0"/>
        <w:suppressAutoHyphens w:val="0"/>
        <w:spacing w:line="276" w:lineRule="auto"/>
        <w:jc w:val="both"/>
        <w:rPr>
          <w:rFonts w:ascii="Calibri" w:hAnsi="Calibri" w:cs="Calibri"/>
        </w:rPr>
      </w:pPr>
      <w:r w:rsidRPr="00FA7CB8">
        <w:rPr>
          <w:rFonts w:ascii="Calibri" w:hAnsi="Calibri" w:cs="Calibri"/>
        </w:rPr>
        <w:t>Wierzytelności wynikające z umowy, dotyczące rozliczeń między Zamawiającym i Wykonawcą, nie mogą być zbyte na rzecz osób trzecich bez zgody obu stron.</w:t>
      </w:r>
    </w:p>
    <w:p w:rsidR="004D78DF" w:rsidRPr="00FA7CB8" w:rsidRDefault="004D78DF" w:rsidP="00FA7CB8">
      <w:pPr>
        <w:widowControl w:val="0"/>
        <w:suppressAutoHyphens w:val="0"/>
        <w:spacing w:before="80" w:line="276" w:lineRule="auto"/>
        <w:jc w:val="center"/>
        <w:rPr>
          <w:rFonts w:ascii="Calibri" w:hAnsi="Calibri" w:cs="Calibri"/>
          <w:b/>
        </w:rPr>
      </w:pPr>
      <w:r w:rsidRPr="00FA7CB8">
        <w:rPr>
          <w:rFonts w:ascii="Calibri" w:hAnsi="Calibri" w:cs="Calibri"/>
          <w:b/>
        </w:rPr>
        <w:t>§1</w:t>
      </w:r>
      <w:r w:rsidR="00AB2832" w:rsidRPr="00FA7CB8">
        <w:rPr>
          <w:rFonts w:ascii="Calibri" w:hAnsi="Calibri" w:cs="Calibri"/>
          <w:b/>
        </w:rPr>
        <w:t>8</w:t>
      </w:r>
    </w:p>
    <w:p w:rsidR="004D78DF" w:rsidRPr="00FA7CB8" w:rsidRDefault="004D78DF" w:rsidP="00606A44">
      <w:pPr>
        <w:widowControl w:val="0"/>
        <w:numPr>
          <w:ilvl w:val="0"/>
          <w:numId w:val="65"/>
        </w:numPr>
        <w:tabs>
          <w:tab w:val="clear" w:pos="360"/>
          <w:tab w:val="num" w:pos="426"/>
        </w:tabs>
        <w:suppressAutoHyphens w:val="0"/>
        <w:spacing w:line="276" w:lineRule="auto"/>
        <w:ind w:left="426" w:hanging="426"/>
        <w:jc w:val="both"/>
        <w:rPr>
          <w:rFonts w:ascii="Calibri" w:hAnsi="Calibri" w:cs="Calibri"/>
        </w:rPr>
      </w:pPr>
      <w:r w:rsidRPr="00FA7CB8">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FA7CB8">
        <w:rPr>
          <w:rFonts w:ascii="Calibri" w:hAnsi="Calibri" w:cs="Calibri"/>
        </w:rPr>
        <w:br/>
        <w:t>do konsensusu Stron sporu.</w:t>
      </w:r>
    </w:p>
    <w:p w:rsidR="004D78DF" w:rsidRPr="00FA7CB8" w:rsidRDefault="004D78DF" w:rsidP="00606A44">
      <w:pPr>
        <w:widowControl w:val="0"/>
        <w:numPr>
          <w:ilvl w:val="0"/>
          <w:numId w:val="65"/>
        </w:numPr>
        <w:tabs>
          <w:tab w:val="clear" w:pos="360"/>
          <w:tab w:val="num" w:pos="426"/>
        </w:tabs>
        <w:suppressAutoHyphens w:val="0"/>
        <w:spacing w:line="276" w:lineRule="auto"/>
        <w:ind w:left="426" w:hanging="426"/>
        <w:jc w:val="both"/>
        <w:rPr>
          <w:rFonts w:ascii="Calibri" w:hAnsi="Calibri" w:cs="Calibri"/>
        </w:rPr>
      </w:pPr>
      <w:r w:rsidRPr="00FA7CB8">
        <w:rPr>
          <w:rFonts w:ascii="Calibri" w:hAnsi="Calibri" w:cs="Calibri"/>
        </w:rPr>
        <w:t>W razie braku możliwości porozumienia się Stron w terminie nie dłuższym niż 30 dni, spór poddany zostanie rozstrzygnięciu sądu właściwego miejscowo dla siedziby Zamawiającego.</w:t>
      </w:r>
    </w:p>
    <w:p w:rsidR="00753132" w:rsidRPr="00FA7CB8" w:rsidRDefault="00753132" w:rsidP="00FA7CB8">
      <w:pPr>
        <w:widowControl w:val="0"/>
        <w:suppressAutoHyphens w:val="0"/>
        <w:spacing w:before="80" w:line="276" w:lineRule="auto"/>
        <w:jc w:val="center"/>
        <w:rPr>
          <w:rFonts w:ascii="Calibri" w:hAnsi="Calibri" w:cs="Calibri"/>
          <w:b/>
          <w:spacing w:val="-6"/>
        </w:rPr>
      </w:pPr>
      <w:r w:rsidRPr="00FA7CB8">
        <w:rPr>
          <w:rFonts w:ascii="Calibri" w:hAnsi="Calibri" w:cs="Calibri"/>
          <w:b/>
          <w:spacing w:val="-6"/>
        </w:rPr>
        <w:t>§1</w:t>
      </w:r>
      <w:r w:rsidR="00AB2832" w:rsidRPr="00FA7CB8">
        <w:rPr>
          <w:rFonts w:ascii="Calibri" w:hAnsi="Calibri" w:cs="Calibri"/>
          <w:b/>
          <w:spacing w:val="-6"/>
        </w:rPr>
        <w:t>9</w:t>
      </w:r>
    </w:p>
    <w:p w:rsidR="00753132" w:rsidRPr="00FA7CB8" w:rsidRDefault="00753132" w:rsidP="00FA7CB8">
      <w:pPr>
        <w:widowControl w:val="0"/>
        <w:suppressAutoHyphens w:val="0"/>
        <w:spacing w:line="276" w:lineRule="auto"/>
        <w:jc w:val="both"/>
        <w:rPr>
          <w:rFonts w:ascii="Calibri" w:eastAsiaTheme="minorHAnsi" w:hAnsi="Calibri" w:cs="Calibri"/>
          <w:spacing w:val="-2"/>
          <w:lang w:eastAsia="en-US"/>
        </w:rPr>
      </w:pPr>
      <w:r w:rsidRPr="00FA7CB8">
        <w:rPr>
          <w:rFonts w:ascii="Calibri" w:eastAsiaTheme="minorHAnsi" w:hAnsi="Calibri" w:cs="Calibri"/>
          <w:spacing w:val="-2"/>
          <w:lang w:eastAsia="en-US"/>
        </w:rPr>
        <w:t>Strony mogą dochodzić odszkodowania przewyższającego wysokość określonych w umowie kar umownych.</w:t>
      </w:r>
    </w:p>
    <w:p w:rsidR="00753132" w:rsidRPr="00FA7CB8" w:rsidRDefault="00753132"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B2832" w:rsidRPr="00FA7CB8">
        <w:rPr>
          <w:rFonts w:ascii="Calibri" w:hAnsi="Calibri" w:cs="Calibri"/>
          <w:b/>
        </w:rPr>
        <w:t>20</w:t>
      </w:r>
    </w:p>
    <w:p w:rsidR="00E17EB3" w:rsidRPr="00FA7CB8" w:rsidRDefault="00E17EB3" w:rsidP="00FA7CB8">
      <w:pPr>
        <w:widowControl w:val="0"/>
        <w:suppressAutoHyphens w:val="0"/>
        <w:spacing w:line="276" w:lineRule="auto"/>
        <w:jc w:val="both"/>
        <w:rPr>
          <w:rFonts w:ascii="Calibri" w:hAnsi="Calibri" w:cs="Calibri"/>
          <w:spacing w:val="-4"/>
          <w:lang w:eastAsia="en-US"/>
        </w:rPr>
      </w:pPr>
      <w:r w:rsidRPr="00FA7CB8">
        <w:rPr>
          <w:rFonts w:ascii="Calibri" w:hAnsi="Calibri" w:cs="Calibri"/>
          <w:spacing w:val="-4"/>
          <w:lang w:eastAsia="en-US"/>
        </w:rPr>
        <w:t xml:space="preserve">Umowę sporządzono w trzech jednobrzmiących egzemplarzach, każdym na prawie oryginału, </w:t>
      </w:r>
      <w:r w:rsidRPr="00FA7CB8">
        <w:rPr>
          <w:rFonts w:ascii="Calibri" w:hAnsi="Calibri" w:cs="Calibri"/>
          <w:spacing w:val="-4"/>
          <w:lang w:eastAsia="en-US"/>
        </w:rPr>
        <w:br/>
        <w:t>po jednym egzemplarzu dla Zamawiającego, Wykonawcy i brokera ubezpieczeniowego.</w:t>
      </w:r>
    </w:p>
    <w:p w:rsidR="00714E65" w:rsidRPr="00FA7CB8" w:rsidRDefault="00E17EB3" w:rsidP="00FA7CB8">
      <w:pPr>
        <w:widowControl w:val="0"/>
        <w:suppressAutoHyphens w:val="0"/>
        <w:spacing w:after="600" w:line="276" w:lineRule="auto"/>
        <w:jc w:val="both"/>
        <w:rPr>
          <w:rFonts w:ascii="Calibri" w:hAnsi="Calibri" w:cs="Calibri"/>
          <w:spacing w:val="-4"/>
          <w:lang w:eastAsia="en-US"/>
        </w:rPr>
      </w:pPr>
      <w:r w:rsidRPr="00FA7CB8">
        <w:rPr>
          <w:rFonts w:ascii="Calibri" w:hAnsi="Calibri" w:cs="Calibri"/>
          <w:spacing w:val="-4"/>
          <w:lang w:eastAsia="en-US"/>
        </w:rPr>
        <w:t>lub: Umowę zawarto w formie elektronicznej, równoważnej z formą pisemną.</w:t>
      </w:r>
      <w:bookmarkEnd w:id="252"/>
    </w:p>
    <w:p w:rsidR="003D2282" w:rsidRPr="00FA7CB8" w:rsidRDefault="003D2282" w:rsidP="00FA7CB8">
      <w:pPr>
        <w:widowControl w:val="0"/>
        <w:suppressAutoHyphens w:val="0"/>
        <w:spacing w:after="600" w:line="276" w:lineRule="auto"/>
        <w:jc w:val="both"/>
        <w:rPr>
          <w:rFonts w:ascii="Calibri" w:hAnsi="Calibri" w:cs="Calibri"/>
        </w:rPr>
        <w:sectPr w:rsidR="003D2282" w:rsidRPr="00FA7CB8" w:rsidSect="00577EB6">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3D2282" w:rsidRPr="00FA7CB8" w:rsidRDefault="003D2282" w:rsidP="00FA7CB8">
      <w:pPr>
        <w:widowControl w:val="0"/>
        <w:suppressAutoHyphens w:val="0"/>
        <w:spacing w:line="276" w:lineRule="auto"/>
        <w:outlineLvl w:val="0"/>
        <w:rPr>
          <w:rFonts w:ascii="Calibri" w:hAnsi="Calibri" w:cs="Calibri"/>
          <w:b/>
          <w:bCs/>
          <w:lang w:eastAsia="en-US"/>
        </w:rPr>
      </w:pPr>
      <w:bookmarkStart w:id="254" w:name="_Toc126740012"/>
      <w:r w:rsidRPr="00FA7CB8">
        <w:rPr>
          <w:rFonts w:ascii="Calibri" w:hAnsi="Calibri" w:cs="Calibri"/>
          <w:b/>
          <w:bCs/>
          <w:lang w:eastAsia="en-US"/>
        </w:rPr>
        <w:lastRenderedPageBreak/>
        <w:t>Załącznik nr 4b do SWZ: Projektowane postanowienia umowy dotyczącej części III zamówienia</w:t>
      </w:r>
      <w:bookmarkEnd w:id="254"/>
    </w:p>
    <w:p w:rsidR="003D2282" w:rsidRPr="00FA7CB8" w:rsidRDefault="003D2282" w:rsidP="00FA7CB8">
      <w:pPr>
        <w:widowControl w:val="0"/>
        <w:tabs>
          <w:tab w:val="left" w:pos="1407"/>
        </w:tabs>
        <w:suppressAutoHyphens w:val="0"/>
        <w:spacing w:before="120" w:line="276" w:lineRule="auto"/>
        <w:jc w:val="center"/>
        <w:rPr>
          <w:rFonts w:ascii="Calibri" w:hAnsi="Calibri" w:cs="Calibri"/>
          <w:b/>
        </w:rPr>
      </w:pPr>
      <w:r w:rsidRPr="00FA7CB8">
        <w:rPr>
          <w:rFonts w:ascii="Calibri" w:hAnsi="Calibri" w:cs="Calibri"/>
          <w:b/>
        </w:rPr>
        <w:t xml:space="preserve">UMOWA NR </w:t>
      </w:r>
      <w:r w:rsidRPr="00FA7CB8">
        <w:rPr>
          <w:rFonts w:ascii="Calibri" w:hAnsi="Calibri" w:cs="Calibri"/>
        </w:rPr>
        <w:t xml:space="preserve">............... </w:t>
      </w:r>
    </w:p>
    <w:p w:rsidR="00D84604" w:rsidRPr="00FA7CB8" w:rsidRDefault="00D84604" w:rsidP="00D84604">
      <w:pPr>
        <w:widowControl w:val="0"/>
        <w:suppressAutoHyphens w:val="0"/>
        <w:spacing w:line="276" w:lineRule="auto"/>
        <w:jc w:val="both"/>
        <w:rPr>
          <w:rFonts w:ascii="Calibri" w:hAnsi="Calibri" w:cs="Calibri"/>
          <w:bCs/>
          <w:spacing w:val="-2"/>
          <w:lang w:eastAsia="pl-PL"/>
        </w:rPr>
      </w:pPr>
      <w:r w:rsidRPr="00FA7CB8">
        <w:rPr>
          <w:rFonts w:ascii="Calibri" w:hAnsi="Calibri" w:cs="Calibri"/>
          <w:spacing w:val="-2"/>
          <w:lang w:eastAsia="pl-PL"/>
        </w:rPr>
        <w:t xml:space="preserve">zawarta w dniu .............................. pomiędzy: lub  zawarta w dacie wskazanej przez znacznik czasu </w:t>
      </w:r>
      <w:r w:rsidRPr="00FA7CB8">
        <w:rPr>
          <w:rFonts w:ascii="Calibri" w:hAnsi="Calibri" w:cs="Calibri"/>
          <w:spacing w:val="-2"/>
          <w:lang w:eastAsia="pl-PL"/>
        </w:rPr>
        <w:br/>
        <w:t xml:space="preserve">z ostatniego ze złożonych chronologicznie kwalifikowanych podpisów elektronicznych pomiędzy: </w:t>
      </w:r>
      <w:r w:rsidRPr="00FA7CB8">
        <w:rPr>
          <w:rFonts w:ascii="Calibri" w:hAnsi="Calibri" w:cs="Calibri"/>
          <w:b/>
          <w:spacing w:val="-2"/>
          <w:lang w:eastAsia="pl-PL"/>
        </w:rPr>
        <w:t xml:space="preserve">Gminą </w:t>
      </w:r>
      <w:r>
        <w:rPr>
          <w:rFonts w:ascii="Calibri" w:hAnsi="Calibri" w:cs="Calibri"/>
          <w:b/>
          <w:spacing w:val="-2"/>
          <w:lang w:eastAsia="pl-PL"/>
        </w:rPr>
        <w:t>Sobótka,</w:t>
      </w:r>
      <w:r w:rsidRPr="00FA7CB8">
        <w:rPr>
          <w:rFonts w:ascii="Calibri" w:hAnsi="Calibri" w:cs="Calibri"/>
          <w:b/>
          <w:spacing w:val="-2"/>
          <w:lang w:eastAsia="pl-PL"/>
        </w:rPr>
        <w:t xml:space="preserve"> </w:t>
      </w:r>
      <w:r w:rsidRPr="00FA7CB8">
        <w:rPr>
          <w:rFonts w:ascii="Calibri" w:hAnsi="Calibri" w:cs="Calibri"/>
          <w:bCs/>
          <w:spacing w:val="-2"/>
          <w:lang w:eastAsia="pl-PL"/>
        </w:rPr>
        <w:t xml:space="preserve">z siedzibą w </w:t>
      </w:r>
      <w:r>
        <w:rPr>
          <w:rFonts w:ascii="Calibri" w:hAnsi="Calibri" w:cs="Calibri"/>
          <w:bCs/>
          <w:spacing w:val="-2"/>
          <w:lang w:eastAsia="pl-PL"/>
        </w:rPr>
        <w:t>Sobótce</w:t>
      </w:r>
      <w:r w:rsidRPr="00FA7CB8">
        <w:rPr>
          <w:rFonts w:ascii="Calibri" w:hAnsi="Calibri" w:cs="Calibri"/>
          <w:bCs/>
          <w:spacing w:val="-2"/>
          <w:lang w:eastAsia="pl-PL"/>
        </w:rPr>
        <w:t xml:space="preserve"> (</w:t>
      </w:r>
      <w:r>
        <w:rPr>
          <w:rFonts w:ascii="Calibri" w:hAnsi="Calibri" w:cs="Calibri"/>
          <w:bCs/>
          <w:spacing w:val="-2"/>
          <w:lang w:eastAsia="pl-PL"/>
        </w:rPr>
        <w:t>55-050</w:t>
      </w:r>
      <w:r w:rsidRPr="00FA7CB8">
        <w:rPr>
          <w:rFonts w:ascii="Calibri" w:hAnsi="Calibri" w:cs="Calibri"/>
          <w:bCs/>
          <w:spacing w:val="-2"/>
          <w:lang w:eastAsia="pl-PL"/>
        </w:rPr>
        <w:t xml:space="preserve">), przy </w:t>
      </w:r>
      <w:r>
        <w:rPr>
          <w:rFonts w:ascii="Calibri" w:hAnsi="Calibri" w:cs="Calibri"/>
          <w:bCs/>
          <w:spacing w:val="-2"/>
          <w:lang w:eastAsia="pl-PL"/>
        </w:rPr>
        <w:t>Rynek 1</w:t>
      </w:r>
      <w:r w:rsidRPr="00FA7CB8">
        <w:rPr>
          <w:rFonts w:ascii="Calibri" w:hAnsi="Calibri" w:cs="Calibri"/>
          <w:bCs/>
          <w:spacing w:val="-2"/>
          <w:lang w:eastAsia="pl-PL"/>
        </w:rPr>
        <w:t xml:space="preserve">, REGON: </w:t>
      </w:r>
      <w:r>
        <w:rPr>
          <w:rFonts w:ascii="Calibri" w:hAnsi="Calibri" w:cs="Calibri"/>
          <w:bCs/>
          <w:spacing w:val="-2"/>
          <w:lang w:eastAsia="pl-PL"/>
        </w:rPr>
        <w:t>931935112</w:t>
      </w:r>
      <w:r w:rsidRPr="00FA7CB8">
        <w:rPr>
          <w:rFonts w:ascii="Calibri" w:hAnsi="Calibri" w:cs="Calibri"/>
          <w:bCs/>
          <w:spacing w:val="-2"/>
          <w:lang w:eastAsia="pl-PL"/>
        </w:rPr>
        <w:t xml:space="preserve">; NIP: </w:t>
      </w:r>
      <w:r>
        <w:rPr>
          <w:rFonts w:ascii="Calibri" w:hAnsi="Calibri" w:cs="Calibri"/>
          <w:bCs/>
          <w:spacing w:val="-2"/>
          <w:lang w:eastAsia="pl-PL"/>
        </w:rPr>
        <w:t>8961000784</w:t>
      </w:r>
      <w:r w:rsidRPr="00FA7CB8">
        <w:rPr>
          <w:rFonts w:ascii="Calibri" w:hAnsi="Calibri" w:cs="Calibri"/>
          <w:bCs/>
          <w:spacing w:val="-2"/>
          <w:lang w:eastAsia="pl-PL"/>
        </w:rPr>
        <w:t>,</w:t>
      </w:r>
      <w:r w:rsidRPr="00FA7CB8">
        <w:rPr>
          <w:rFonts w:ascii="Calibri" w:hAnsi="Calibri" w:cs="Calibri"/>
          <w:b/>
          <w:bCs/>
          <w:spacing w:val="-2"/>
          <w:lang w:eastAsia="pl-PL"/>
        </w:rPr>
        <w:t xml:space="preserve"> </w:t>
      </w:r>
      <w:r w:rsidRPr="00FA7CB8">
        <w:rPr>
          <w:rFonts w:ascii="Calibri" w:hAnsi="Calibri" w:cs="Calibri"/>
          <w:bCs/>
          <w:spacing w:val="-2"/>
          <w:lang w:eastAsia="pl-PL"/>
        </w:rPr>
        <w:t>reprezentowaną przez:</w:t>
      </w:r>
    </w:p>
    <w:p w:rsidR="00D84604" w:rsidRPr="00FA7CB8" w:rsidRDefault="00D84604" w:rsidP="00D84604">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Pana </w:t>
      </w:r>
      <w:r>
        <w:rPr>
          <w:rFonts w:ascii="Calibri" w:hAnsi="Calibri" w:cs="Calibri"/>
          <w:b/>
          <w:bCs/>
          <w:spacing w:val="-2"/>
          <w:lang w:eastAsia="pl-PL"/>
        </w:rPr>
        <w:t>Mirosława Jarosza</w:t>
      </w:r>
      <w:r w:rsidRPr="00FA7CB8">
        <w:rPr>
          <w:rFonts w:ascii="Calibri" w:hAnsi="Calibri" w:cs="Calibri"/>
          <w:b/>
          <w:bCs/>
          <w:spacing w:val="-2"/>
          <w:lang w:eastAsia="pl-PL"/>
        </w:rPr>
        <w:t xml:space="preserve"> – </w:t>
      </w:r>
      <w:r>
        <w:rPr>
          <w:rFonts w:ascii="Calibri" w:hAnsi="Calibri" w:cs="Calibri"/>
          <w:b/>
          <w:bCs/>
          <w:spacing w:val="-2"/>
          <w:lang w:eastAsia="pl-PL"/>
        </w:rPr>
        <w:t>Burmistrza Miasta i Gminy</w:t>
      </w:r>
      <w:r w:rsidRPr="00FA7CB8">
        <w:rPr>
          <w:rFonts w:ascii="Calibri" w:hAnsi="Calibri" w:cs="Calibri"/>
          <w:b/>
          <w:bCs/>
          <w:spacing w:val="-2"/>
          <w:lang w:eastAsia="pl-PL"/>
        </w:rPr>
        <w:t xml:space="preserve">  </w:t>
      </w:r>
    </w:p>
    <w:p w:rsidR="00D84604" w:rsidRPr="00FA7CB8" w:rsidRDefault="00D84604" w:rsidP="00D84604">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przy kontrasygnacie Skarbnika Gminy - Pani </w:t>
      </w:r>
      <w:r>
        <w:rPr>
          <w:rFonts w:ascii="Calibri" w:hAnsi="Calibri" w:cs="Calibri"/>
          <w:b/>
          <w:bCs/>
          <w:spacing w:val="-2"/>
          <w:lang w:eastAsia="pl-PL"/>
        </w:rPr>
        <w:t xml:space="preserve">Magdaleny </w:t>
      </w:r>
      <w:proofErr w:type="spellStart"/>
      <w:r>
        <w:rPr>
          <w:rFonts w:ascii="Calibri" w:hAnsi="Calibri" w:cs="Calibri"/>
          <w:b/>
          <w:bCs/>
          <w:spacing w:val="-2"/>
          <w:lang w:eastAsia="pl-PL"/>
        </w:rPr>
        <w:t>Sączawa</w:t>
      </w:r>
      <w:proofErr w:type="spellEnd"/>
    </w:p>
    <w:p w:rsidR="003D2282" w:rsidRPr="00FA7CB8" w:rsidRDefault="008E2D62" w:rsidP="00FA7CB8">
      <w:pPr>
        <w:widowControl w:val="0"/>
        <w:suppressAutoHyphens w:val="0"/>
        <w:spacing w:line="276" w:lineRule="auto"/>
        <w:jc w:val="both"/>
        <w:rPr>
          <w:rFonts w:ascii="Calibri" w:hAnsi="Calibri" w:cs="Calibri"/>
          <w:b/>
          <w:bCs/>
          <w:lang w:eastAsia="pl-PL"/>
        </w:rPr>
      </w:pPr>
      <w:r w:rsidRPr="00FA7CB8">
        <w:rPr>
          <w:rFonts w:ascii="Calibri" w:hAnsi="Calibri" w:cs="Calibri"/>
          <w:lang w:eastAsia="pl-PL"/>
        </w:rPr>
        <w:t xml:space="preserve">zwaną dalej </w:t>
      </w:r>
      <w:r w:rsidRPr="00FA7CB8">
        <w:rPr>
          <w:rFonts w:ascii="Calibri" w:hAnsi="Calibri" w:cs="Calibri"/>
          <w:bCs/>
        </w:rPr>
        <w:t>„</w:t>
      </w:r>
      <w:r w:rsidRPr="00FA7CB8">
        <w:rPr>
          <w:rFonts w:ascii="Calibri" w:hAnsi="Calibri" w:cs="Calibri"/>
          <w:b/>
          <w:bCs/>
        </w:rPr>
        <w:t>Zamawiającym</w:t>
      </w:r>
      <w:r w:rsidRPr="00FA7CB8">
        <w:rPr>
          <w:rFonts w:ascii="Calibri" w:hAnsi="Calibri" w:cs="Calibri"/>
          <w:bCs/>
        </w:rPr>
        <w:t>”</w:t>
      </w:r>
      <w:r w:rsidR="003D2282" w:rsidRPr="00FA7CB8">
        <w:rPr>
          <w:rFonts w:ascii="Calibri" w:hAnsi="Calibri" w:cs="Calibri"/>
          <w:b/>
          <w:bCs/>
          <w:lang w:eastAsia="pl-PL"/>
        </w:rPr>
        <w:tab/>
      </w:r>
    </w:p>
    <w:p w:rsidR="009E25FD" w:rsidRPr="00FA7CB8" w:rsidRDefault="009E25FD" w:rsidP="00FA7CB8">
      <w:pPr>
        <w:widowControl w:val="0"/>
        <w:tabs>
          <w:tab w:val="left" w:pos="0"/>
        </w:tabs>
        <w:suppressAutoHyphens w:val="0"/>
        <w:spacing w:line="276" w:lineRule="auto"/>
        <w:jc w:val="center"/>
        <w:rPr>
          <w:rFonts w:ascii="Calibri" w:hAnsi="Calibri" w:cs="Calibri"/>
        </w:rPr>
      </w:pPr>
      <w:r w:rsidRPr="00FA7CB8">
        <w:rPr>
          <w:rFonts w:ascii="Calibri" w:hAnsi="Calibri" w:cs="Calibri"/>
        </w:rPr>
        <w:t>a</w:t>
      </w:r>
    </w:p>
    <w:p w:rsidR="009E25FD" w:rsidRPr="00FA7CB8" w:rsidRDefault="009E25FD" w:rsidP="00FA7CB8">
      <w:pPr>
        <w:widowControl w:val="0"/>
        <w:suppressAutoHyphens w:val="0"/>
        <w:spacing w:line="276" w:lineRule="auto"/>
        <w:jc w:val="both"/>
        <w:rPr>
          <w:rFonts w:ascii="Calibri" w:hAnsi="Calibri" w:cs="Calibri"/>
          <w:lang w:eastAsia="pl-PL"/>
        </w:rPr>
      </w:pPr>
      <w:r w:rsidRPr="00FA7CB8">
        <w:rPr>
          <w:rFonts w:ascii="Calibri" w:eastAsia="Calibri" w:hAnsi="Calibri" w:cs="Calibri"/>
        </w:rPr>
        <w:t xml:space="preserve">............................................................................., z siedzibą w .........................., prowadzącym działalność ubezpieczeniową zarejestrowaną w ................................ pod numerem KRS ........................... NIP: ......................., </w:t>
      </w:r>
      <w:r w:rsidR="00FA7CB8" w:rsidRPr="00FA7CB8">
        <w:rPr>
          <w:rFonts w:ascii="Calibri" w:eastAsia="Calibri" w:hAnsi="Calibri" w:cs="Calibri"/>
        </w:rPr>
        <w:t>REGON</w:t>
      </w:r>
      <w:r w:rsidRPr="00FA7CB8">
        <w:rPr>
          <w:rFonts w:ascii="Calibri" w:eastAsia="Calibri" w:hAnsi="Calibri" w:cs="Calibri"/>
        </w:rPr>
        <w:t>: ......................., reprezentowanym przez:</w:t>
      </w:r>
    </w:p>
    <w:p w:rsidR="009E25FD" w:rsidRPr="00FA7CB8" w:rsidRDefault="009E25FD" w:rsidP="00606A44">
      <w:pPr>
        <w:widowControl w:val="0"/>
        <w:numPr>
          <w:ilvl w:val="0"/>
          <w:numId w:val="113"/>
        </w:numPr>
        <w:tabs>
          <w:tab w:val="clear" w:pos="255"/>
          <w:tab w:val="left" w:pos="284"/>
        </w:tabs>
        <w:suppressAutoHyphens w:val="0"/>
        <w:spacing w:line="276" w:lineRule="auto"/>
        <w:ind w:left="0"/>
        <w:jc w:val="both"/>
        <w:rPr>
          <w:rFonts w:ascii="Calibri" w:hAnsi="Calibri" w:cs="Calibri"/>
        </w:rPr>
      </w:pPr>
      <w:r w:rsidRPr="00FA7CB8">
        <w:rPr>
          <w:rFonts w:ascii="Calibri" w:hAnsi="Calibri" w:cs="Calibri"/>
        </w:rPr>
        <w:t>................................................................................................</w:t>
      </w:r>
    </w:p>
    <w:p w:rsidR="009E25FD" w:rsidRPr="00FA7CB8" w:rsidRDefault="009E25FD" w:rsidP="00606A44">
      <w:pPr>
        <w:widowControl w:val="0"/>
        <w:numPr>
          <w:ilvl w:val="0"/>
          <w:numId w:val="113"/>
        </w:numPr>
        <w:tabs>
          <w:tab w:val="clear" w:pos="255"/>
          <w:tab w:val="num" w:pos="284"/>
        </w:tabs>
        <w:suppressAutoHyphens w:val="0"/>
        <w:spacing w:line="276" w:lineRule="auto"/>
        <w:ind w:left="0"/>
        <w:jc w:val="both"/>
        <w:rPr>
          <w:rFonts w:ascii="Calibri" w:hAnsi="Calibri" w:cs="Calibri"/>
        </w:rPr>
      </w:pPr>
      <w:r w:rsidRPr="00FA7CB8">
        <w:rPr>
          <w:rFonts w:ascii="Calibri" w:hAnsi="Calibri" w:cs="Calibri"/>
        </w:rPr>
        <w:t>…………………………………………………………………………………………...</w:t>
      </w:r>
    </w:p>
    <w:p w:rsidR="009E25FD" w:rsidRPr="00FA7CB8" w:rsidRDefault="009E25FD" w:rsidP="00FA7CB8">
      <w:pPr>
        <w:widowControl w:val="0"/>
        <w:tabs>
          <w:tab w:val="left" w:pos="1407"/>
        </w:tabs>
        <w:suppressAutoHyphens w:val="0"/>
        <w:spacing w:before="60" w:line="276" w:lineRule="auto"/>
        <w:jc w:val="both"/>
        <w:rPr>
          <w:rFonts w:ascii="Calibri" w:hAnsi="Calibri" w:cs="Calibri"/>
          <w:b/>
        </w:rPr>
      </w:pPr>
      <w:r w:rsidRPr="00FA7CB8">
        <w:rPr>
          <w:rFonts w:ascii="Calibri" w:hAnsi="Calibri" w:cs="Calibri"/>
        </w:rPr>
        <w:t xml:space="preserve">zwanym dalej </w:t>
      </w:r>
      <w:r w:rsidRPr="00FA7CB8">
        <w:rPr>
          <w:rFonts w:ascii="Calibri" w:hAnsi="Calibri" w:cs="Calibri"/>
          <w:b/>
        </w:rPr>
        <w:t>„Wykonawcą”</w:t>
      </w:r>
    </w:p>
    <w:p w:rsidR="009E25FD" w:rsidRPr="00FA7CB8" w:rsidRDefault="009E25FD" w:rsidP="00FA7CB8">
      <w:pPr>
        <w:widowControl w:val="0"/>
        <w:tabs>
          <w:tab w:val="left" w:pos="1407"/>
        </w:tabs>
        <w:suppressAutoHyphens w:val="0"/>
        <w:spacing w:after="60" w:line="276" w:lineRule="auto"/>
        <w:jc w:val="both"/>
        <w:rPr>
          <w:rFonts w:ascii="Calibri" w:hAnsi="Calibri" w:cs="Calibri"/>
          <w:b/>
        </w:rPr>
      </w:pPr>
      <w:r w:rsidRPr="00FA7CB8">
        <w:rPr>
          <w:rFonts w:ascii="Calibri" w:hAnsi="Calibri" w:cs="Calibri"/>
          <w:bCs/>
        </w:rPr>
        <w:t>zwanymi łącznie</w:t>
      </w:r>
      <w:r w:rsidRPr="00FA7CB8">
        <w:rPr>
          <w:rFonts w:ascii="Calibri" w:hAnsi="Calibri" w:cs="Calibri"/>
          <w:b/>
        </w:rPr>
        <w:t xml:space="preserve"> „Stronami”</w:t>
      </w:r>
    </w:p>
    <w:p w:rsidR="009E25FD" w:rsidRPr="00FA7CB8" w:rsidRDefault="000E47CD" w:rsidP="00FA7CB8">
      <w:pPr>
        <w:widowControl w:val="0"/>
        <w:suppressAutoHyphens w:val="0"/>
        <w:spacing w:before="60" w:line="276" w:lineRule="auto"/>
        <w:jc w:val="both"/>
        <w:rPr>
          <w:rFonts w:ascii="Calibri" w:hAnsi="Calibri" w:cs="Calibri"/>
          <w:lang w:eastAsia="en-US"/>
        </w:rPr>
      </w:pPr>
      <w:r w:rsidRPr="00FA7CB8">
        <w:rPr>
          <w:rFonts w:ascii="Calibri" w:hAnsi="Calibri" w:cs="Calibri"/>
          <w:spacing w:val="-2"/>
          <w:lang w:eastAsia="en-US"/>
        </w:rPr>
        <w:t xml:space="preserve">przy udziale i za pośrednictwem brokera ubezpieczeniowego – Inter-Broker sp. z o.o. z siedzibą </w:t>
      </w:r>
      <w:r w:rsidRPr="00FA7CB8">
        <w:rPr>
          <w:rFonts w:ascii="Calibri" w:hAnsi="Calibri" w:cs="Calibri"/>
          <w:spacing w:val="-2"/>
          <w:lang w:eastAsia="en-US"/>
        </w:rPr>
        <w:br/>
        <w:t xml:space="preserve">w Toruniu, przy ul. Żółkiewskiego 5, 87–100 Toruń; NIP: 879-101-30-31; </w:t>
      </w:r>
      <w:r w:rsidR="00FA7CB8" w:rsidRPr="00FA7CB8">
        <w:rPr>
          <w:rFonts w:ascii="Calibri" w:hAnsi="Calibri" w:cs="Calibri"/>
          <w:spacing w:val="-2"/>
          <w:lang w:eastAsia="en-US"/>
        </w:rPr>
        <w:t>REGON</w:t>
      </w:r>
      <w:r w:rsidRPr="00FA7CB8">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rsidR="009E25FD" w:rsidRPr="00FA7CB8" w:rsidRDefault="009E25FD" w:rsidP="00FA7CB8">
      <w:pPr>
        <w:widowControl w:val="0"/>
        <w:tabs>
          <w:tab w:val="left" w:pos="360"/>
        </w:tabs>
        <w:suppressAutoHyphens w:val="0"/>
        <w:spacing w:before="60" w:line="276" w:lineRule="auto"/>
        <w:jc w:val="both"/>
        <w:rPr>
          <w:rFonts w:ascii="Calibri" w:hAnsi="Calibri" w:cs="Calibri"/>
          <w:spacing w:val="-6"/>
        </w:rPr>
      </w:pPr>
      <w:r w:rsidRPr="00FA7CB8">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7D10DB" w:rsidRPr="00FA7CB8">
        <w:rPr>
          <w:rFonts w:ascii="Calibri" w:hAnsi="Calibri" w:cs="Calibri"/>
          <w:spacing w:val="-6"/>
        </w:rPr>
        <w:t xml:space="preserve">Gminy </w:t>
      </w:r>
      <w:r w:rsidR="00C94906">
        <w:rPr>
          <w:rFonts w:ascii="Calibri" w:hAnsi="Calibri" w:cs="Calibri"/>
          <w:spacing w:val="-6"/>
        </w:rPr>
        <w:t>Sobótka</w:t>
      </w:r>
      <w:r w:rsidRPr="00FA7CB8">
        <w:rPr>
          <w:rFonts w:ascii="Calibri" w:hAnsi="Calibri" w:cs="Calibri"/>
          <w:spacing w:val="-6"/>
        </w:rPr>
        <w:t xml:space="preserve"> - część III zamówienia: Ubezpieczenie następstw nieszczęśliwych wypadków członków Ochotniczych Straży Pożarnych </w:t>
      </w:r>
      <w:r w:rsidR="007D10DB" w:rsidRPr="00FA7CB8">
        <w:rPr>
          <w:rFonts w:ascii="Calibri" w:hAnsi="Calibri" w:cs="Calibri"/>
          <w:spacing w:val="-6"/>
        </w:rPr>
        <w:t xml:space="preserve">Gminy </w:t>
      </w:r>
      <w:r w:rsidR="00C94906">
        <w:rPr>
          <w:rFonts w:ascii="Calibri" w:hAnsi="Calibri" w:cs="Calibri"/>
          <w:spacing w:val="-6"/>
        </w:rPr>
        <w:t>Sobótka</w:t>
      </w:r>
      <w:r w:rsidRPr="00FA7CB8">
        <w:rPr>
          <w:rFonts w:ascii="Calibri" w:hAnsi="Calibri" w:cs="Calibri"/>
          <w:spacing w:val="-6"/>
        </w:rPr>
        <w:t>, przeprowa</w:t>
      </w:r>
      <w:r w:rsidRPr="00FA7CB8">
        <w:rPr>
          <w:rFonts w:ascii="Calibri" w:hAnsi="Calibri" w:cs="Calibri"/>
          <w:spacing w:val="-6"/>
        </w:rPr>
        <w:softHyphen/>
        <w:t>dzonego w trybie podstawowym zgodnie z ustawą z dnia 11 września 2019 r. – Prawo zamówień publicznych (</w:t>
      </w:r>
      <w:r w:rsidR="004564A1" w:rsidRPr="004564A1">
        <w:rPr>
          <w:rFonts w:ascii="Calibri" w:hAnsi="Calibri" w:cs="Calibri"/>
          <w:spacing w:val="-6"/>
        </w:rPr>
        <w:t>tekst jednolity Dz.U. 2023 poz. 1605 ze zm.</w:t>
      </w:r>
      <w:r w:rsidRPr="00FA7CB8">
        <w:rPr>
          <w:rFonts w:ascii="Calibri" w:hAnsi="Calibri" w:cs="Calibri"/>
          <w:spacing w:val="-6"/>
        </w:rPr>
        <w:t>) została zawarta umowa o następującej treści:</w:t>
      </w:r>
    </w:p>
    <w:p w:rsidR="00C74FFA" w:rsidRPr="00FA7CB8" w:rsidRDefault="00C74FFA"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lang w:eastAsia="en-US"/>
        </w:rPr>
        <w:t>Postanowienia</w:t>
      </w:r>
      <w:r w:rsidRPr="00FA7CB8">
        <w:rPr>
          <w:rFonts w:ascii="Calibri" w:hAnsi="Calibri" w:cs="Calibri"/>
          <w:b/>
        </w:rPr>
        <w:t xml:space="preserve"> ogólne</w:t>
      </w:r>
    </w:p>
    <w:p w:rsidR="00C74FFA" w:rsidRPr="00FA7CB8" w:rsidRDefault="00C74FFA"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§1</w:t>
      </w:r>
    </w:p>
    <w:p w:rsidR="00C74FFA" w:rsidRPr="00FA7CB8" w:rsidRDefault="00C74FFA" w:rsidP="00606A44">
      <w:pPr>
        <w:widowControl w:val="0"/>
        <w:numPr>
          <w:ilvl w:val="0"/>
          <w:numId w:val="114"/>
        </w:numPr>
        <w:tabs>
          <w:tab w:val="clear" w:pos="720"/>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Niniejsza umowa określa warunki wykonania zamówienia oraz prawa i obowiązki Stron.</w:t>
      </w:r>
    </w:p>
    <w:p w:rsidR="00C74FFA" w:rsidRPr="00FA7CB8" w:rsidRDefault="00C74FFA" w:rsidP="00606A44">
      <w:pPr>
        <w:widowControl w:val="0"/>
        <w:numPr>
          <w:ilvl w:val="0"/>
          <w:numId w:val="114"/>
        </w:numPr>
        <w:suppressAutoHyphens w:val="0"/>
        <w:spacing w:after="120" w:line="276" w:lineRule="auto"/>
        <w:ind w:left="426" w:hanging="426"/>
        <w:jc w:val="both"/>
        <w:rPr>
          <w:rFonts w:ascii="Calibri" w:hAnsi="Calibri" w:cs="Calibri"/>
          <w:lang w:eastAsia="pl-PL"/>
        </w:rPr>
      </w:pPr>
      <w:r w:rsidRPr="00FA7CB8">
        <w:rPr>
          <w:rFonts w:ascii="Calibri" w:hAnsi="Calibri" w:cs="Calibri"/>
          <w:lang w:eastAsia="pl-PL"/>
        </w:rPr>
        <w:t xml:space="preserve">Ilekroć zapisy umowy odnoszą się do Zamawiającego, dotyczą one również ubezpieczających </w:t>
      </w:r>
      <w:r w:rsidRPr="00FA7CB8">
        <w:rPr>
          <w:rFonts w:ascii="Calibri" w:hAnsi="Calibri" w:cs="Calibri"/>
          <w:lang w:eastAsia="pl-PL"/>
        </w:rPr>
        <w:br/>
        <w:t xml:space="preserve">i ubezpieczonych objętych zamówieniem, szczególnie w odniesieniu do zakresu i przedmiotu ubezpieczenia, likwidacji szkód i płatności składek. </w:t>
      </w:r>
    </w:p>
    <w:p w:rsidR="00C74FFA" w:rsidRPr="00FA7CB8" w:rsidRDefault="00C74FFA" w:rsidP="00FA7CB8">
      <w:pPr>
        <w:widowControl w:val="0"/>
        <w:suppressAutoHyphens w:val="0"/>
        <w:spacing w:before="60" w:line="276" w:lineRule="auto"/>
        <w:jc w:val="center"/>
        <w:rPr>
          <w:rFonts w:ascii="Calibri" w:hAnsi="Calibri" w:cs="Calibri"/>
          <w:b/>
          <w:bCs/>
        </w:rPr>
      </w:pPr>
      <w:r w:rsidRPr="00FA7CB8">
        <w:rPr>
          <w:rFonts w:ascii="Calibri" w:hAnsi="Calibri" w:cs="Calibri"/>
          <w:b/>
          <w:bCs/>
        </w:rPr>
        <w:t>§2</w:t>
      </w:r>
    </w:p>
    <w:p w:rsidR="00C74FFA" w:rsidRPr="00FA7CB8" w:rsidRDefault="00C74FFA"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W celu należytej realizacji zamówienia Zamawiający i Wykonawca obowiązani są współdziałać przy wykonaniu niniejszej umowy.</w:t>
      </w:r>
    </w:p>
    <w:p w:rsidR="00C74FFA" w:rsidRPr="00FA7CB8" w:rsidRDefault="00C74FFA" w:rsidP="00FA7CB8">
      <w:pPr>
        <w:widowControl w:val="0"/>
        <w:tabs>
          <w:tab w:val="left" w:pos="360"/>
        </w:tabs>
        <w:suppressAutoHyphens w:val="0"/>
        <w:spacing w:before="60" w:line="276" w:lineRule="auto"/>
        <w:jc w:val="center"/>
        <w:rPr>
          <w:rFonts w:ascii="Calibri" w:hAnsi="Calibri" w:cs="Calibri"/>
          <w:b/>
        </w:rPr>
      </w:pPr>
      <w:r w:rsidRPr="00FA7CB8">
        <w:rPr>
          <w:rFonts w:ascii="Calibri" w:hAnsi="Calibri" w:cs="Calibri"/>
          <w:b/>
        </w:rPr>
        <w:t xml:space="preserve">Przedmiot i </w:t>
      </w:r>
      <w:r w:rsidRPr="00FA7CB8">
        <w:rPr>
          <w:rFonts w:ascii="Calibri" w:hAnsi="Calibri" w:cs="Calibri"/>
          <w:b/>
          <w:lang w:eastAsia="en-US"/>
        </w:rPr>
        <w:t>zakres</w:t>
      </w:r>
      <w:r w:rsidRPr="00FA7CB8">
        <w:rPr>
          <w:rFonts w:ascii="Calibri" w:hAnsi="Calibri" w:cs="Calibri"/>
          <w:b/>
        </w:rPr>
        <w:t xml:space="preserve"> zamówienia (umowy)</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§3</w:t>
      </w:r>
    </w:p>
    <w:p w:rsidR="00B5241C" w:rsidRPr="00FA7CB8" w:rsidRDefault="00C74FFA" w:rsidP="00606A44">
      <w:pPr>
        <w:widowControl w:val="0"/>
        <w:numPr>
          <w:ilvl w:val="0"/>
          <w:numId w:val="1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lastRenderedPageBreak/>
        <w:t xml:space="preserve">Przedmiotem zamówienia (umowy) jest ubezpieczenie </w:t>
      </w:r>
      <w:r w:rsidR="009E25FD" w:rsidRPr="00FA7CB8">
        <w:rPr>
          <w:rFonts w:ascii="Calibri" w:hAnsi="Calibri" w:cs="Calibri"/>
        </w:rPr>
        <w:t xml:space="preserve">następstw nieszczęśliwych wypadków członków Ochotniczych Straży Pożarnych </w:t>
      </w:r>
      <w:r w:rsidR="007D10DB" w:rsidRPr="00FA7CB8">
        <w:rPr>
          <w:rFonts w:ascii="Calibri" w:hAnsi="Calibri" w:cs="Calibri"/>
        </w:rPr>
        <w:t xml:space="preserve">Gminy </w:t>
      </w:r>
      <w:r w:rsidR="00C94906">
        <w:rPr>
          <w:rFonts w:ascii="Calibri" w:hAnsi="Calibri" w:cs="Calibri"/>
          <w:spacing w:val="-6"/>
        </w:rPr>
        <w:t>Sobótka</w:t>
      </w:r>
      <w:r w:rsidRPr="00FA7CB8">
        <w:rPr>
          <w:rFonts w:ascii="Calibri" w:hAnsi="Calibri" w:cs="Calibri"/>
        </w:rPr>
        <w:t>. Zakres zamówienia obejmuje</w:t>
      </w:r>
    </w:p>
    <w:p w:rsidR="00B5241C" w:rsidRPr="00FA7CB8" w:rsidRDefault="00B5241C" w:rsidP="00606A44">
      <w:pPr>
        <w:pStyle w:val="Akapitzlist"/>
        <w:widowControl w:val="0"/>
        <w:numPr>
          <w:ilvl w:val="0"/>
          <w:numId w:val="132"/>
        </w:numPr>
        <w:tabs>
          <w:tab w:val="left" w:pos="709"/>
        </w:tabs>
        <w:suppressAutoHyphens w:val="0"/>
        <w:autoSpaceDE w:val="0"/>
        <w:spacing w:line="276" w:lineRule="auto"/>
        <w:ind w:left="709" w:hanging="283"/>
        <w:jc w:val="both"/>
        <w:rPr>
          <w:rFonts w:ascii="Calibri" w:hAnsi="Calibri" w:cs="Calibri"/>
        </w:rPr>
      </w:pPr>
      <w:r w:rsidRPr="00FA7CB8">
        <w:rPr>
          <w:rFonts w:ascii="Calibri" w:hAnsi="Calibri" w:cs="Calibri"/>
        </w:rPr>
        <w:t xml:space="preserve">ubezpieczenie imienne członków </w:t>
      </w:r>
      <w:r w:rsidR="00D25827" w:rsidRPr="00FA7CB8">
        <w:rPr>
          <w:rFonts w:ascii="Calibri" w:hAnsi="Calibri" w:cs="Calibri"/>
        </w:rPr>
        <w:t>Ochotniczych Straży Pożarnych</w:t>
      </w:r>
      <w:r w:rsidRPr="00FA7CB8">
        <w:rPr>
          <w:rFonts w:ascii="Calibri" w:hAnsi="Calibri" w:cs="Calibri"/>
        </w:rPr>
        <w:t>,</w:t>
      </w:r>
    </w:p>
    <w:p w:rsidR="00C74FFA" w:rsidRPr="00FA7CB8" w:rsidRDefault="00B5241C" w:rsidP="00606A44">
      <w:pPr>
        <w:pStyle w:val="Akapitzlist"/>
        <w:widowControl w:val="0"/>
        <w:numPr>
          <w:ilvl w:val="0"/>
          <w:numId w:val="132"/>
        </w:numPr>
        <w:tabs>
          <w:tab w:val="left" w:pos="709"/>
        </w:tabs>
        <w:suppressAutoHyphens w:val="0"/>
        <w:autoSpaceDE w:val="0"/>
        <w:spacing w:line="276" w:lineRule="auto"/>
        <w:ind w:left="709" w:hanging="283"/>
        <w:jc w:val="both"/>
        <w:rPr>
          <w:rFonts w:ascii="Calibri" w:hAnsi="Calibri" w:cs="Calibri"/>
        </w:rPr>
      </w:pPr>
      <w:r w:rsidRPr="00FA7CB8">
        <w:rPr>
          <w:rFonts w:ascii="Calibri" w:hAnsi="Calibri" w:cs="Calibri"/>
        </w:rPr>
        <w:t xml:space="preserve">ubezpieczenie grupowe, bezimienne członków jednostek Ochotniczych Straży Pożarnych </w:t>
      </w:r>
      <w:r w:rsidR="00D25827" w:rsidRPr="00FA7CB8">
        <w:rPr>
          <w:rFonts w:ascii="Calibri" w:hAnsi="Calibri" w:cs="Calibri"/>
        </w:rPr>
        <w:br/>
      </w:r>
      <w:r w:rsidRPr="00FA7CB8">
        <w:rPr>
          <w:rFonts w:ascii="Calibri" w:hAnsi="Calibri" w:cs="Calibri"/>
        </w:rPr>
        <w:t>w związku z art. 10 ust. 1 pkt 2 ustawy z dnia z dnia 17 grudnia 2021 r. o ochotniczych strażach pożarnych.</w:t>
      </w:r>
    </w:p>
    <w:p w:rsidR="00C74FFA" w:rsidRPr="00FA7CB8" w:rsidRDefault="002A2EE9" w:rsidP="00606A44">
      <w:pPr>
        <w:widowControl w:val="0"/>
        <w:numPr>
          <w:ilvl w:val="0"/>
          <w:numId w:val="1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Postępowanie w sprawie zamówienia publicznego prowadzone było przy udziale brokera ubezpiecze</w:t>
      </w:r>
      <w:r w:rsidRPr="00FA7CB8">
        <w:rPr>
          <w:rFonts w:ascii="Calibri" w:hAnsi="Calibri" w:cs="Calibri"/>
        </w:rPr>
        <w:softHyphen/>
        <w:t xml:space="preserve">niowego, Inter-Broker sp. z o.o., który jako pośrednik ubezpieczeniowy działa </w:t>
      </w:r>
      <w:r w:rsidRPr="00FA7CB8">
        <w:rPr>
          <w:rFonts w:ascii="Calibri" w:hAnsi="Calibri" w:cs="Calibri"/>
        </w:rPr>
        <w:br/>
        <w:t>w imieniu i na rzecz Zamawiającego</w:t>
      </w:r>
      <w:r w:rsidR="00C74FFA" w:rsidRPr="00FA7CB8">
        <w:rPr>
          <w:rFonts w:ascii="Calibri" w:hAnsi="Calibri" w:cs="Calibri"/>
        </w:rPr>
        <w:t xml:space="preserve">. </w:t>
      </w:r>
    </w:p>
    <w:p w:rsidR="00C74FFA" w:rsidRPr="00FA7CB8" w:rsidRDefault="00C74FFA" w:rsidP="00606A44">
      <w:pPr>
        <w:widowControl w:val="0"/>
        <w:numPr>
          <w:ilvl w:val="0"/>
          <w:numId w:val="1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Broker ubezpieczeniowy będzie nadzorował realizację niniejszej umowy, a także będzie pośredniczył przy zawieraniu poszczególnych umów ubezpieczenia.</w:t>
      </w:r>
    </w:p>
    <w:p w:rsidR="00C74FFA" w:rsidRPr="00FA7CB8" w:rsidRDefault="00C74FFA" w:rsidP="00606A44">
      <w:pPr>
        <w:widowControl w:val="0"/>
        <w:numPr>
          <w:ilvl w:val="0"/>
          <w:numId w:val="115"/>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 xml:space="preserve">Wykonawca zapłaci Inter-Broker sp. z o.o. kurtaż w wysokości zwyczajowo stosowanej, </w:t>
      </w:r>
      <w:r w:rsidRPr="00FA7CB8">
        <w:rPr>
          <w:rFonts w:ascii="Calibri" w:hAnsi="Calibri" w:cs="Calibri"/>
          <w:spacing w:val="-4"/>
        </w:rPr>
        <w:br/>
        <w:t>z zachowaniem zasad wskazanych w specyfikacji warunków zamówienia, przez cały okres obowiązywania niniejszej umowy o wykonanie zamówienia i poszczególnych, wynikających z niej umów ubezpieczenia.</w:t>
      </w:r>
    </w:p>
    <w:p w:rsidR="00C74FFA" w:rsidRPr="00FA7CB8" w:rsidRDefault="00C74FFA"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Warunki wykonania zamówienia</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§4</w:t>
      </w:r>
    </w:p>
    <w:p w:rsidR="00C74FFA" w:rsidRPr="00FA7CB8" w:rsidRDefault="00C74FFA" w:rsidP="00606A44">
      <w:pPr>
        <w:widowControl w:val="0"/>
        <w:numPr>
          <w:ilvl w:val="0"/>
          <w:numId w:val="116"/>
        </w:numPr>
        <w:tabs>
          <w:tab w:val="left" w:pos="426"/>
        </w:tabs>
        <w:suppressAutoHyphens w:val="0"/>
        <w:spacing w:line="276" w:lineRule="auto"/>
        <w:ind w:left="426" w:hanging="426"/>
        <w:contextualSpacing/>
        <w:jc w:val="both"/>
        <w:rPr>
          <w:rFonts w:ascii="Calibri" w:hAnsi="Calibri" w:cs="Calibri"/>
          <w:lang w:eastAsia="en-US"/>
        </w:rPr>
      </w:pPr>
      <w:r w:rsidRPr="00FA7CB8">
        <w:rPr>
          <w:rFonts w:ascii="Calibri" w:hAnsi="Calibri" w:cs="Calibri"/>
          <w:lang w:eastAsia="en-US"/>
        </w:rPr>
        <w:t>Warunki wykonywania zamówienia określa:</w:t>
      </w:r>
    </w:p>
    <w:p w:rsidR="00C74FFA" w:rsidRPr="00FA7CB8" w:rsidRDefault="00C74FF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specyfikacja warunków zamówienia wraz z załącznikami,</w:t>
      </w:r>
    </w:p>
    <w:p w:rsidR="00C74FFA" w:rsidRPr="00FA7CB8" w:rsidRDefault="00C74FF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oferta złożona przez Wykonawcę,</w:t>
      </w:r>
    </w:p>
    <w:p w:rsidR="00C74FFA" w:rsidRPr="00FA7CB8" w:rsidRDefault="00C74FF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niniejsza umowa,</w:t>
      </w:r>
    </w:p>
    <w:p w:rsidR="00C74FFA" w:rsidRPr="00FA7CB8" w:rsidRDefault="00FC5AB2"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załącznik nr 1 do umowy, tj. dokument kalkulacyjny określający szczegółowy sposób obliczenia składki, tzn. zastosowane niezmienne stawki i składki roczne</w:t>
      </w:r>
      <w:r w:rsidR="00C74FFA" w:rsidRPr="00FA7CB8">
        <w:rPr>
          <w:rFonts w:ascii="Calibri" w:hAnsi="Calibri" w:cs="Calibri"/>
          <w:lang w:eastAsia="en-US"/>
        </w:rPr>
        <w:t>,</w:t>
      </w:r>
    </w:p>
    <w:p w:rsidR="00C74FFA" w:rsidRPr="00FA7CB8" w:rsidRDefault="00C74FFA" w:rsidP="00FA7CB8">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 których zapisy zawsze mają pierwszeństwo przed innymi ustaleniami i postanowieniami.</w:t>
      </w:r>
    </w:p>
    <w:p w:rsidR="00C74FFA" w:rsidRPr="00FA7CB8" w:rsidRDefault="00FC5AB2" w:rsidP="00606A44">
      <w:pPr>
        <w:widowControl w:val="0"/>
        <w:numPr>
          <w:ilvl w:val="0"/>
          <w:numId w:val="67"/>
        </w:numPr>
        <w:tabs>
          <w:tab w:val="left" w:pos="426"/>
        </w:tabs>
        <w:suppressAutoHyphens w:val="0"/>
        <w:spacing w:line="276" w:lineRule="auto"/>
        <w:ind w:left="426" w:hanging="426"/>
        <w:contextualSpacing/>
        <w:jc w:val="both"/>
        <w:rPr>
          <w:rFonts w:ascii="Calibri" w:eastAsia="Calibri" w:hAnsi="Calibri" w:cs="Calibri"/>
          <w:spacing w:val="-6"/>
          <w:lang w:eastAsia="hi-IN" w:bidi="hi-IN"/>
        </w:rPr>
      </w:pPr>
      <w:bookmarkStart w:id="255" w:name="_Hlk91963989"/>
      <w:r w:rsidRPr="00FA7CB8">
        <w:rPr>
          <w:rFonts w:ascii="Calibri" w:eastAsia="Calibri" w:hAnsi="Calibri" w:cs="Calibri"/>
          <w:spacing w:val="-6"/>
          <w:lang w:eastAsia="en-US"/>
        </w:rPr>
        <w:t xml:space="preserve">W sprawach nieuregulowanych przez dokumenty określone w ust. 1 zastosowanie mają: ustawa </w:t>
      </w:r>
      <w:r w:rsidRPr="00FA7CB8">
        <w:rPr>
          <w:rFonts w:ascii="Calibri" w:eastAsia="Calibri" w:hAnsi="Calibri" w:cs="Calibri"/>
          <w:spacing w:val="-6"/>
          <w:lang w:eastAsia="en-US"/>
        </w:rPr>
        <w:br/>
        <w:t xml:space="preserve">z dnia 11 września 2019 r. - Prawo zamówień publicznych, ustawa z dnia 11 września 2015 r. </w:t>
      </w:r>
      <w:r w:rsidRPr="00FA7CB8">
        <w:rPr>
          <w:rFonts w:ascii="Calibri" w:eastAsia="Calibri" w:hAnsi="Calibri" w:cs="Calibri"/>
          <w:spacing w:val="-6"/>
          <w:lang w:eastAsia="en-US"/>
        </w:rPr>
        <w:br/>
        <w:t xml:space="preserve">o działalności ubezpieczeniowej i reasekuracyjnej, </w:t>
      </w:r>
      <w:bookmarkStart w:id="256" w:name="_Hlk47261368"/>
      <w:r w:rsidRPr="00FA7CB8">
        <w:rPr>
          <w:rFonts w:ascii="Calibri" w:eastAsia="Calibri" w:hAnsi="Calibri" w:cs="Calibri"/>
          <w:spacing w:val="-6"/>
          <w:lang w:eastAsia="en-US"/>
        </w:rPr>
        <w:t>ustawa z dnia 15 grudnia 2017 r. o dystrybucji ubezpieczeń, ustawa z dnia 17 grudnia 2021 r. o ochotniczych strażach pożarnyc</w:t>
      </w:r>
      <w:bookmarkEnd w:id="256"/>
      <w:r w:rsidRPr="00FA7CB8">
        <w:rPr>
          <w:rFonts w:ascii="Calibri" w:eastAsia="Calibri" w:hAnsi="Calibri" w:cs="Calibri"/>
          <w:spacing w:val="-6"/>
          <w:lang w:eastAsia="en-US"/>
        </w:rPr>
        <w:t>h, przepisy Kodeksu cywilnego oraz ogólne i szczególne warunki ubezpieczenia Wykonawcy (załączone do oferty), o ile nie są sprzeczne z przywołanymi przepisami oraz postanowieniami specyfikacji warunków zamówienia</w:t>
      </w:r>
      <w:bookmarkEnd w:id="255"/>
      <w:r w:rsidR="00C74FFA" w:rsidRPr="00FA7CB8">
        <w:rPr>
          <w:rFonts w:ascii="Calibri" w:eastAsia="Calibri" w:hAnsi="Calibri" w:cs="Calibri"/>
          <w:spacing w:val="-6"/>
          <w:lang w:eastAsia="en-US"/>
        </w:rPr>
        <w:t>.</w:t>
      </w:r>
    </w:p>
    <w:p w:rsidR="00C74FFA" w:rsidRPr="00FA7CB8" w:rsidRDefault="00C74FFA" w:rsidP="00FA7CB8">
      <w:pPr>
        <w:widowControl w:val="0"/>
        <w:suppressAutoHyphens w:val="0"/>
        <w:spacing w:before="120" w:line="276" w:lineRule="auto"/>
        <w:jc w:val="center"/>
        <w:rPr>
          <w:rFonts w:ascii="Calibri" w:hAnsi="Calibri" w:cs="Calibri"/>
          <w:b/>
        </w:rPr>
      </w:pPr>
      <w:r w:rsidRPr="00FA7CB8">
        <w:rPr>
          <w:rFonts w:ascii="Calibri" w:hAnsi="Calibri" w:cs="Calibri"/>
          <w:b/>
        </w:rPr>
        <w:t>§5</w:t>
      </w:r>
    </w:p>
    <w:p w:rsidR="00FC5AB2" w:rsidRPr="00FA7CB8" w:rsidRDefault="00FC5AB2" w:rsidP="00FA7CB8">
      <w:pPr>
        <w:widowControl w:val="0"/>
        <w:tabs>
          <w:tab w:val="left" w:pos="360"/>
        </w:tabs>
        <w:suppressAutoHyphens w:val="0"/>
        <w:spacing w:line="276" w:lineRule="auto"/>
        <w:rPr>
          <w:rFonts w:ascii="Calibri" w:hAnsi="Calibri" w:cs="Calibri"/>
        </w:rPr>
      </w:pPr>
      <w:r w:rsidRPr="00FA7CB8">
        <w:rPr>
          <w:rFonts w:ascii="Calibri" w:hAnsi="Calibri" w:cs="Calibri"/>
        </w:rPr>
        <w:t>Wykonawca:</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przyjmuje warunki wymagane wymienione w  specyfikacji warunków zamówienia wraz </w:t>
      </w:r>
      <w:r w:rsidRPr="00FA7CB8">
        <w:rPr>
          <w:rFonts w:ascii="Calibri" w:eastAsia="Calibri" w:hAnsi="Calibri" w:cs="Calibri"/>
          <w:lang w:eastAsia="pl-PL"/>
        </w:rPr>
        <w:br/>
        <w:t>z załącznikami oraz zaakceptowane warunki fakultatywne i uznaje je za niezmienne,</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bCs/>
          <w:spacing w:val="-4"/>
          <w:lang w:eastAsia="pl-PL"/>
        </w:rPr>
      </w:pPr>
      <w:r w:rsidRPr="00FA7CB8">
        <w:rPr>
          <w:rFonts w:ascii="Calibri" w:eastAsia="Calibri" w:hAnsi="Calibri" w:cs="Calibri"/>
          <w:spacing w:val="-4"/>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bCs/>
          <w:lang w:eastAsia="pl-PL"/>
        </w:rPr>
      </w:pPr>
      <w:r w:rsidRPr="00FA7CB8">
        <w:rPr>
          <w:rFonts w:ascii="Calibri" w:eastAsia="Calibri" w:hAnsi="Calibri" w:cs="Calibri"/>
          <w:lang w:eastAsia="pl-PL"/>
        </w:rPr>
        <w:t>gwarantuje niezmienność składek jednostkowych rocznych wynikających ze złożonej oferty przez cały okres wykonania zamówienia</w:t>
      </w:r>
      <w:r w:rsidRPr="00FA7CB8">
        <w:rPr>
          <w:rFonts w:ascii="Calibri" w:eastAsia="Calibri" w:hAnsi="Calibri" w:cs="Calibri"/>
          <w:bCs/>
          <w:lang w:eastAsia="pl-PL"/>
        </w:rPr>
        <w:t>,</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lastRenderedPageBreak/>
        <w:t xml:space="preserve">akceptuje wystawianie dokumentów ubezpieczeniowych (m.in. polis) na okres krótszy niż 1 rok, z naliczaniem składki „co do dnia” za faktyczny okres ochrony, według stawek rocznych zgodnych ze złożoną ofertą, </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spacing w:val="-6"/>
          <w:lang w:eastAsia="pl-PL"/>
        </w:rPr>
      </w:pPr>
      <w:r w:rsidRPr="00FA7CB8">
        <w:rPr>
          <w:rFonts w:ascii="Calibri" w:eastAsia="Calibri" w:hAnsi="Calibri" w:cs="Calibri"/>
          <w:spacing w:val="-6"/>
          <w:lang w:eastAsia="pl-PL"/>
        </w:rPr>
        <w:t xml:space="preserve">akceptuje proporcjonalną zmianę ceny ochrony ubezpieczeniowej w stosunku do ceny ofertowej </w:t>
      </w:r>
      <w:r w:rsidRPr="00FA7CB8">
        <w:rPr>
          <w:rFonts w:ascii="Calibri" w:eastAsia="Calibri" w:hAnsi="Calibri" w:cs="Calibri"/>
          <w:spacing w:val="-6"/>
          <w:lang w:eastAsia="pl-PL"/>
        </w:rPr>
        <w:br/>
        <w:t>w związku ze wzrostem lub spadkiem liczby ubezpieczonych osób lub jednostek/drużyn ochotniczych straży pożarnych lub młodzieżowych drużyn pożarniczych oraz w związku z wyrównywaniem okresów ubezpieczenia i wprowadzaniem doubezpieczeń,</w:t>
      </w:r>
      <w:r w:rsidRPr="00FA7CB8">
        <w:rPr>
          <w:rFonts w:ascii="Calibri" w:eastAsiaTheme="minorHAnsi" w:hAnsi="Calibri" w:cs="Calibri"/>
          <w:spacing w:val="-6"/>
          <w:sz w:val="22"/>
          <w:szCs w:val="22"/>
          <w:lang w:eastAsia="en-US"/>
        </w:rPr>
        <w:t xml:space="preserve"> </w:t>
      </w:r>
      <w:r w:rsidRPr="00FA7CB8">
        <w:rPr>
          <w:rFonts w:ascii="Calibri" w:eastAsia="Calibri" w:hAnsi="Calibri" w:cs="Calibri"/>
          <w:spacing w:val="-6"/>
          <w:lang w:eastAsia="pl-PL"/>
        </w:rPr>
        <w:t xml:space="preserve">przy czym Zamawiający określa minimalny gwarantowany zakres zamówienia, który podlegać będzie realizacji, na poziomie </w:t>
      </w:r>
      <w:r w:rsidR="0072138D" w:rsidRPr="00FA7CB8">
        <w:rPr>
          <w:rFonts w:ascii="Calibri" w:eastAsia="Calibri" w:hAnsi="Calibri" w:cs="Calibri"/>
          <w:spacing w:val="-6"/>
          <w:lang w:eastAsia="pl-PL"/>
        </w:rPr>
        <w:t>7</w:t>
      </w:r>
      <w:r w:rsidRPr="00FA7CB8">
        <w:rPr>
          <w:rFonts w:ascii="Calibri" w:eastAsia="Calibri" w:hAnsi="Calibri" w:cs="Calibri"/>
          <w:spacing w:val="-6"/>
          <w:lang w:eastAsia="pl-PL"/>
        </w:rPr>
        <w:t>0% opisu przedmiotu zamówienia, z naliczaniem składki „co do dnia” za faktyczny okres ochrony, według stawek rocznych zgodnych ze złożoną ofertą</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rezygnuje w odniesieniu do jakiegokolwiek ubezpieczenia ze stosowania składki minimalnej </w:t>
      </w:r>
      <w:r w:rsidRPr="00FA7CB8">
        <w:rPr>
          <w:rFonts w:ascii="Calibri" w:eastAsia="Calibri" w:hAnsi="Calibri" w:cs="Calibri"/>
          <w:lang w:eastAsia="pl-PL"/>
        </w:rPr>
        <w:br/>
        <w:t>z polisy,</w:t>
      </w:r>
      <w:r w:rsidRPr="00FA7CB8">
        <w:rPr>
          <w:rFonts w:ascii="Calibri" w:hAnsi="Calibri" w:cs="Calibri"/>
        </w:rPr>
        <w:t xml:space="preserve"> </w:t>
      </w:r>
      <w:r w:rsidRPr="00FA7CB8">
        <w:rPr>
          <w:rFonts w:ascii="Calibri" w:eastAsia="Calibri" w:hAnsi="Calibri" w:cs="Calibri"/>
          <w:lang w:eastAsia="pl-PL"/>
        </w:rPr>
        <w:t>bez względu na okres obowiązywania umowy ubezpieczenia,</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zobowiązuje się do pisemnego informowania brokera ubezpieczeniowego i Zamawiającego </w:t>
      </w:r>
      <w:r w:rsidRPr="00FA7CB8">
        <w:rPr>
          <w:rFonts w:ascii="Calibri" w:eastAsia="Calibri" w:hAnsi="Calibri" w:cs="Calibri"/>
          <w:lang w:eastAsia="pl-PL"/>
        </w:rPr>
        <w:br/>
        <w:t>o każdej decyzji odszkodowawczej,</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spacing w:val="-8"/>
          <w:lang w:eastAsia="pl-PL"/>
        </w:rPr>
      </w:pPr>
      <w:r w:rsidRPr="00FA7CB8">
        <w:rPr>
          <w:rFonts w:ascii="Calibri" w:eastAsia="Calibri" w:hAnsi="Calibri" w:cs="Calibri"/>
          <w:spacing w:val="-8"/>
          <w:lang w:eastAsia="pl-PL"/>
        </w:rPr>
        <w:t>przyjmuje wszystkie inne ustalenia zawarte w specyfikacji warunków zamówienia wraz z załącznikami.</w:t>
      </w:r>
    </w:p>
    <w:p w:rsidR="00C74FFA" w:rsidRPr="00FA7CB8" w:rsidRDefault="00C74FFA"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Termin wykonania zamówienia</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§6</w:t>
      </w:r>
    </w:p>
    <w:p w:rsidR="00C74FFA" w:rsidRPr="00FA7CB8" w:rsidRDefault="00C74FFA" w:rsidP="00606A44">
      <w:pPr>
        <w:widowControl w:val="0"/>
        <w:numPr>
          <w:ilvl w:val="0"/>
          <w:numId w:val="117"/>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 xml:space="preserve">Termin wykonania zamówienia: </w:t>
      </w:r>
      <w:r w:rsidR="00144F0A" w:rsidRPr="00FA7CB8">
        <w:rPr>
          <w:rFonts w:ascii="Calibri" w:hAnsi="Calibri" w:cs="Calibri"/>
          <w:bCs/>
          <w:lang w:eastAsia="pl-PL"/>
        </w:rPr>
        <w:t>24 miesiące</w:t>
      </w:r>
      <w:r w:rsidR="00180C69" w:rsidRPr="00FA7CB8">
        <w:rPr>
          <w:rFonts w:ascii="Calibri" w:hAnsi="Calibri" w:cs="Calibri"/>
          <w:bCs/>
          <w:lang w:eastAsia="pl-PL"/>
        </w:rPr>
        <w:t xml:space="preserve">, od dnia </w:t>
      </w:r>
      <w:r w:rsidR="00D84604">
        <w:rPr>
          <w:rFonts w:ascii="Calibri" w:hAnsi="Calibri" w:cs="Calibri"/>
          <w:bCs/>
          <w:lang w:eastAsia="pl-PL"/>
        </w:rPr>
        <w:t>13.03</w:t>
      </w:r>
      <w:r w:rsidR="00180C69" w:rsidRPr="00FA7CB8">
        <w:rPr>
          <w:rFonts w:ascii="Calibri" w:hAnsi="Calibri" w:cs="Calibri"/>
          <w:bCs/>
          <w:lang w:eastAsia="pl-PL"/>
        </w:rPr>
        <w:t>.202</w:t>
      </w:r>
      <w:r w:rsidR="005A6F1A">
        <w:rPr>
          <w:rFonts w:ascii="Calibri" w:hAnsi="Calibri" w:cs="Calibri"/>
          <w:bCs/>
          <w:lang w:eastAsia="pl-PL"/>
        </w:rPr>
        <w:t>4</w:t>
      </w:r>
      <w:r w:rsidR="00180C69" w:rsidRPr="00FA7CB8">
        <w:rPr>
          <w:rFonts w:ascii="Calibri" w:hAnsi="Calibri" w:cs="Calibri"/>
          <w:bCs/>
          <w:lang w:eastAsia="pl-PL"/>
        </w:rPr>
        <w:t xml:space="preserve"> r. do dnia </w:t>
      </w:r>
      <w:r w:rsidR="005A6F1A">
        <w:rPr>
          <w:rFonts w:ascii="Calibri" w:hAnsi="Calibri" w:cs="Calibri"/>
          <w:bCs/>
          <w:lang w:eastAsia="pl-PL"/>
        </w:rPr>
        <w:t>1</w:t>
      </w:r>
      <w:r w:rsidR="00D84604">
        <w:rPr>
          <w:rFonts w:ascii="Calibri" w:hAnsi="Calibri" w:cs="Calibri"/>
          <w:bCs/>
          <w:lang w:eastAsia="pl-PL"/>
        </w:rPr>
        <w:t>2</w:t>
      </w:r>
      <w:r w:rsidR="005A6F1A">
        <w:rPr>
          <w:rFonts w:ascii="Calibri" w:hAnsi="Calibri" w:cs="Calibri"/>
          <w:bCs/>
          <w:lang w:eastAsia="pl-PL"/>
        </w:rPr>
        <w:t>.03.2026</w:t>
      </w:r>
      <w:r w:rsidR="00180C69" w:rsidRPr="00FA7CB8">
        <w:rPr>
          <w:rFonts w:ascii="Calibri" w:hAnsi="Calibri" w:cs="Calibri"/>
          <w:bCs/>
          <w:lang w:eastAsia="pl-PL"/>
        </w:rPr>
        <w:t xml:space="preserve"> r.</w:t>
      </w:r>
      <w:r w:rsidRPr="00FA7CB8">
        <w:rPr>
          <w:rFonts w:ascii="Calibri" w:hAnsi="Calibri" w:cs="Calibri"/>
          <w:bCs/>
          <w:lang w:eastAsia="pl-PL"/>
        </w:rPr>
        <w:t xml:space="preserve"> </w:t>
      </w:r>
    </w:p>
    <w:p w:rsidR="00C74FFA" w:rsidRPr="00FA7CB8" w:rsidRDefault="00C74FFA" w:rsidP="00606A44">
      <w:pPr>
        <w:widowControl w:val="0"/>
        <w:numPr>
          <w:ilvl w:val="0"/>
          <w:numId w:val="117"/>
        </w:numPr>
        <w:suppressAutoHyphens w:val="0"/>
        <w:spacing w:line="276" w:lineRule="auto"/>
        <w:ind w:left="426" w:hanging="426"/>
        <w:jc w:val="both"/>
        <w:rPr>
          <w:rFonts w:ascii="Calibri" w:hAnsi="Calibri" w:cs="Calibri"/>
          <w:bCs/>
          <w:spacing w:val="-4"/>
          <w:lang w:eastAsia="pl-PL"/>
        </w:rPr>
      </w:pPr>
      <w:r w:rsidRPr="00FA7CB8">
        <w:rPr>
          <w:rFonts w:ascii="Calibri" w:hAnsi="Calibri" w:cs="Calibri"/>
          <w:bCs/>
          <w:spacing w:val="-4"/>
          <w:lang w:eastAsia="pl-PL"/>
        </w:rPr>
        <w:t>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drugi, pełny, roczny okres ubezpieczenia.</w:t>
      </w:r>
    </w:p>
    <w:p w:rsidR="00C74FFA" w:rsidRPr="00FA7CB8" w:rsidRDefault="00C74FFA" w:rsidP="00606A44">
      <w:pPr>
        <w:widowControl w:val="0"/>
        <w:numPr>
          <w:ilvl w:val="0"/>
          <w:numId w:val="117"/>
        </w:numPr>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Doubezpieczenia realizowane będą zawsze do końca roku polisowego.</w:t>
      </w:r>
    </w:p>
    <w:p w:rsidR="00C74FFA" w:rsidRPr="00FA7CB8" w:rsidRDefault="00C74FFA"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Forma wykonania zamówienia</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§7</w:t>
      </w:r>
    </w:p>
    <w:p w:rsidR="00C74FFA" w:rsidRPr="00FA7CB8" w:rsidRDefault="00C74FFA" w:rsidP="00606A44">
      <w:pPr>
        <w:widowControl w:val="0"/>
        <w:numPr>
          <w:ilvl w:val="0"/>
          <w:numId w:val="118"/>
        </w:numPr>
        <w:tabs>
          <w:tab w:val="left" w:pos="426"/>
        </w:tabs>
        <w:suppressAutoHyphens w:val="0"/>
        <w:spacing w:line="276" w:lineRule="auto"/>
        <w:ind w:left="426" w:hanging="426"/>
        <w:jc w:val="both"/>
        <w:rPr>
          <w:rFonts w:ascii="Calibri" w:hAnsi="Calibri" w:cs="Calibri"/>
          <w:spacing w:val="-6"/>
          <w:lang w:eastAsia="pl-PL"/>
        </w:rPr>
      </w:pPr>
      <w:r w:rsidRPr="00FA7CB8">
        <w:rPr>
          <w:rFonts w:ascii="Calibri" w:hAnsi="Calibri" w:cs="Calibri"/>
          <w:spacing w:val="-6"/>
          <w:lang w:eastAsia="pl-PL"/>
        </w:rPr>
        <w:t>Dokumenty ubezpieczeniowe wystawiane będą na Zamawiającego, któr</w:t>
      </w:r>
      <w:r w:rsidR="00FC5AB2" w:rsidRPr="00FA7CB8">
        <w:rPr>
          <w:rFonts w:ascii="Calibri" w:hAnsi="Calibri" w:cs="Calibri"/>
          <w:spacing w:val="-6"/>
          <w:lang w:eastAsia="pl-PL"/>
        </w:rPr>
        <w:t>y</w:t>
      </w:r>
      <w:r w:rsidRPr="00FA7CB8">
        <w:rPr>
          <w:rFonts w:ascii="Calibri" w:hAnsi="Calibri" w:cs="Calibri"/>
          <w:spacing w:val="-6"/>
          <w:lang w:eastAsia="pl-PL"/>
        </w:rPr>
        <w:t xml:space="preserve"> tym samym będ</w:t>
      </w:r>
      <w:r w:rsidR="00FC5AB2" w:rsidRPr="00FA7CB8">
        <w:rPr>
          <w:rFonts w:ascii="Calibri" w:hAnsi="Calibri" w:cs="Calibri"/>
          <w:spacing w:val="-6"/>
          <w:lang w:eastAsia="pl-PL"/>
        </w:rPr>
        <w:t>zie</w:t>
      </w:r>
      <w:r w:rsidRPr="00FA7CB8">
        <w:rPr>
          <w:rFonts w:ascii="Calibri" w:hAnsi="Calibri" w:cs="Calibri"/>
          <w:spacing w:val="-6"/>
          <w:lang w:eastAsia="pl-PL"/>
        </w:rPr>
        <w:t xml:space="preserve"> ubezpieczającym i płatnik</w:t>
      </w:r>
      <w:r w:rsidR="00FC5AB2" w:rsidRPr="00FA7CB8">
        <w:rPr>
          <w:rFonts w:ascii="Calibri" w:hAnsi="Calibri" w:cs="Calibri"/>
          <w:spacing w:val="-6"/>
          <w:lang w:eastAsia="pl-PL"/>
        </w:rPr>
        <w:t>iem</w:t>
      </w:r>
      <w:r w:rsidRPr="00FA7CB8">
        <w:rPr>
          <w:rFonts w:ascii="Calibri" w:hAnsi="Calibri" w:cs="Calibri"/>
          <w:spacing w:val="-6"/>
          <w:lang w:eastAsia="pl-PL"/>
        </w:rPr>
        <w:t xml:space="preserve"> składki.</w:t>
      </w:r>
    </w:p>
    <w:p w:rsidR="00C74FFA" w:rsidRPr="00FA7CB8" w:rsidRDefault="00C74FFA" w:rsidP="00606A44">
      <w:pPr>
        <w:widowControl w:val="0"/>
        <w:numPr>
          <w:ilvl w:val="0"/>
          <w:numId w:val="118"/>
        </w:numPr>
        <w:tabs>
          <w:tab w:val="left" w:pos="426"/>
        </w:tabs>
        <w:suppressAutoHyphens w:val="0"/>
        <w:spacing w:line="276" w:lineRule="auto"/>
        <w:ind w:left="426" w:hanging="426"/>
        <w:jc w:val="both"/>
        <w:rPr>
          <w:rFonts w:ascii="Calibri" w:hAnsi="Calibri" w:cs="Calibri"/>
          <w:spacing w:val="-8"/>
          <w:lang w:eastAsia="pl-PL"/>
        </w:rPr>
      </w:pPr>
      <w:r w:rsidRPr="00FA7CB8">
        <w:rPr>
          <w:rFonts w:ascii="Calibri" w:hAnsi="Calibri" w:cs="Calibri"/>
          <w:spacing w:val="-8"/>
        </w:rPr>
        <w:t xml:space="preserve">Po zawarciu umowy w sprawie zamówienia publicznego, Wykonawca jest zobowiązany </w:t>
      </w:r>
      <w:r w:rsidRPr="00FA7CB8">
        <w:rPr>
          <w:rFonts w:ascii="Calibri" w:hAnsi="Calibri" w:cs="Calibri"/>
          <w:spacing w:val="-8"/>
        </w:rPr>
        <w:br/>
        <w:t xml:space="preserve">do wystawienia dokumentów ubezpieczeniowych w przeciągu 10 dni od otrzymania od brokera ubezpieczeniowego wniosków, nie później jednak niż do dnia </w:t>
      </w:r>
      <w:r w:rsidR="00D84604">
        <w:rPr>
          <w:rFonts w:ascii="Calibri" w:hAnsi="Calibri" w:cs="Calibri"/>
          <w:spacing w:val="-8"/>
        </w:rPr>
        <w:t>12</w:t>
      </w:r>
      <w:r w:rsidR="005A6F1A">
        <w:rPr>
          <w:rFonts w:ascii="Calibri" w:hAnsi="Calibri" w:cs="Calibri"/>
          <w:spacing w:val="-8"/>
        </w:rPr>
        <w:t>.03.2024</w:t>
      </w:r>
      <w:r w:rsidRPr="00FA7CB8">
        <w:rPr>
          <w:rFonts w:ascii="Calibri" w:hAnsi="Calibri" w:cs="Calibri"/>
          <w:spacing w:val="-8"/>
        </w:rPr>
        <w:t xml:space="preserve"> r., a w kolejnym roku realizacji zamówienia –</w:t>
      </w:r>
      <w:r w:rsidR="00E4425E" w:rsidRPr="00FA7CB8">
        <w:rPr>
          <w:rFonts w:ascii="Calibri" w:hAnsi="Calibri" w:cs="Calibri"/>
          <w:spacing w:val="-8"/>
        </w:rPr>
        <w:t xml:space="preserve"> </w:t>
      </w:r>
      <w:r w:rsidRPr="00FA7CB8">
        <w:rPr>
          <w:rFonts w:ascii="Calibri" w:hAnsi="Calibri" w:cs="Calibri"/>
          <w:spacing w:val="-8"/>
        </w:rPr>
        <w:t xml:space="preserve">do dnia </w:t>
      </w:r>
      <w:r w:rsidR="00D84604">
        <w:rPr>
          <w:rFonts w:ascii="Calibri" w:hAnsi="Calibri" w:cs="Calibri"/>
          <w:spacing w:val="-8"/>
        </w:rPr>
        <w:t>12</w:t>
      </w:r>
      <w:r w:rsidR="005A6F1A">
        <w:rPr>
          <w:rFonts w:ascii="Calibri" w:hAnsi="Calibri" w:cs="Calibri"/>
          <w:spacing w:val="-8"/>
        </w:rPr>
        <w:t>.03.2025</w:t>
      </w:r>
      <w:r w:rsidRPr="00FA7CB8">
        <w:rPr>
          <w:rFonts w:ascii="Calibri" w:hAnsi="Calibri" w:cs="Calibri"/>
          <w:spacing w:val="-8"/>
        </w:rPr>
        <w:t xml:space="preserve"> r. W razie niemożliwości wystawienia dokumentów tych we wskazanym terminie, Wykonawca jest zobowiązany do wystawienia noty pokrycia ubezpieczeniowego, gwarantu</w:t>
      </w:r>
      <w:r w:rsidRPr="00FA7CB8">
        <w:rPr>
          <w:rFonts w:ascii="Calibri" w:hAnsi="Calibri" w:cs="Calibri"/>
          <w:spacing w:val="-8"/>
        </w:rPr>
        <w:softHyphen/>
        <w:t>jącej bezwarun</w:t>
      </w:r>
      <w:r w:rsidRPr="00FA7CB8">
        <w:rPr>
          <w:rFonts w:ascii="Calibri" w:hAnsi="Calibri" w:cs="Calibri"/>
          <w:spacing w:val="-8"/>
        </w:rPr>
        <w:softHyphen/>
        <w:t>kowo i nieodwołalnie wykonanie zamówienia w zakresie i na warun</w:t>
      </w:r>
      <w:r w:rsidRPr="00FA7CB8">
        <w:rPr>
          <w:rFonts w:ascii="Calibri" w:hAnsi="Calibri" w:cs="Calibri"/>
          <w:spacing w:val="-8"/>
        </w:rPr>
        <w:softHyphen/>
        <w:t xml:space="preserve">kach zgodnych ze złożoną ofertą od dnia </w:t>
      </w:r>
      <w:r w:rsidR="00D84604">
        <w:rPr>
          <w:rFonts w:ascii="Calibri" w:hAnsi="Calibri" w:cs="Calibri"/>
          <w:spacing w:val="-8"/>
        </w:rPr>
        <w:t>13.03</w:t>
      </w:r>
      <w:r w:rsidR="004E1435" w:rsidRPr="00FA7CB8">
        <w:rPr>
          <w:rFonts w:ascii="Calibri" w:hAnsi="Calibri" w:cs="Calibri"/>
          <w:spacing w:val="-8"/>
        </w:rPr>
        <w:t>.</w:t>
      </w:r>
      <w:r w:rsidRPr="00FA7CB8">
        <w:rPr>
          <w:rFonts w:ascii="Calibri" w:hAnsi="Calibri" w:cs="Calibri"/>
          <w:spacing w:val="-8"/>
        </w:rPr>
        <w:t>202</w:t>
      </w:r>
      <w:r w:rsidR="005A6F1A">
        <w:rPr>
          <w:rFonts w:ascii="Calibri" w:hAnsi="Calibri" w:cs="Calibri"/>
          <w:spacing w:val="-8"/>
        </w:rPr>
        <w:t>4</w:t>
      </w:r>
      <w:r w:rsidRPr="00FA7CB8">
        <w:rPr>
          <w:rFonts w:ascii="Calibri" w:hAnsi="Calibri" w:cs="Calibri"/>
          <w:spacing w:val="-8"/>
        </w:rPr>
        <w:t xml:space="preserve"> r. oraz od dnia </w:t>
      </w:r>
      <w:r w:rsidR="00D84604">
        <w:rPr>
          <w:rFonts w:ascii="Calibri" w:hAnsi="Calibri" w:cs="Calibri"/>
          <w:spacing w:val="-8"/>
        </w:rPr>
        <w:t>13.03</w:t>
      </w:r>
      <w:r w:rsidR="004E1435" w:rsidRPr="00FA7CB8">
        <w:rPr>
          <w:rFonts w:ascii="Calibri" w:hAnsi="Calibri" w:cs="Calibri"/>
          <w:spacing w:val="-8"/>
        </w:rPr>
        <w:t>.</w:t>
      </w:r>
      <w:r w:rsidRPr="00FA7CB8">
        <w:rPr>
          <w:rFonts w:ascii="Calibri" w:hAnsi="Calibri" w:cs="Calibri"/>
          <w:spacing w:val="-8"/>
        </w:rPr>
        <w:t>202</w:t>
      </w:r>
      <w:r w:rsidR="005A6F1A">
        <w:rPr>
          <w:rFonts w:ascii="Calibri" w:hAnsi="Calibri" w:cs="Calibri"/>
          <w:spacing w:val="-8"/>
        </w:rPr>
        <w:t>5</w:t>
      </w:r>
      <w:r w:rsidRPr="00FA7CB8">
        <w:rPr>
          <w:rFonts w:ascii="Calibri" w:hAnsi="Calibri" w:cs="Calibri"/>
          <w:spacing w:val="-8"/>
        </w:rPr>
        <w:t xml:space="preserve"> r. Nota pokrycia ubezpieczeniowego będzie obowiązywała do czasu wystawienia dokumentów ubezpieczeniowych.</w:t>
      </w:r>
    </w:p>
    <w:p w:rsidR="00C74FFA" w:rsidRPr="00FA7CB8" w:rsidRDefault="00C74FFA" w:rsidP="00606A44">
      <w:pPr>
        <w:widowControl w:val="0"/>
        <w:numPr>
          <w:ilvl w:val="0"/>
          <w:numId w:val="118"/>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 xml:space="preserve">Wnioski o wystawienie dokumentów ubezpieczeniowych potwierdzających zawarcie poszczególnych umów ubezpieczenia składał będzie broker ubezpieczeniowy, działający </w:t>
      </w:r>
      <w:r w:rsidRPr="00FA7CB8">
        <w:rPr>
          <w:rFonts w:ascii="Calibri" w:hAnsi="Calibri" w:cs="Calibri"/>
        </w:rPr>
        <w:br/>
        <w:t>w imieniu i na rzecz Zamawiającego.</w:t>
      </w:r>
    </w:p>
    <w:p w:rsidR="00C74FFA" w:rsidRPr="00FA7CB8" w:rsidRDefault="00C74FFA" w:rsidP="00606A44">
      <w:pPr>
        <w:widowControl w:val="0"/>
        <w:numPr>
          <w:ilvl w:val="0"/>
          <w:numId w:val="118"/>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 xml:space="preserve">Przekazanie wniosku ubezpieczeniowego nie stanowi warunku udzielenia przez Wykonawcę ochrony ubezpieczeniowej, bowiem jej podstawą w pierwszym rzędzie jest specyfikacja </w:t>
      </w:r>
      <w:r w:rsidRPr="00FA7CB8">
        <w:rPr>
          <w:rFonts w:ascii="Calibri" w:hAnsi="Calibri" w:cs="Calibri"/>
        </w:rPr>
        <w:lastRenderedPageBreak/>
        <w:t>warunków zamówienia, złożona przez Wykonawcę oferta oraz niniejsza umowa.</w:t>
      </w:r>
    </w:p>
    <w:p w:rsidR="00C74FFA" w:rsidRPr="00FA7CB8" w:rsidRDefault="00C74FFA" w:rsidP="00606A44">
      <w:pPr>
        <w:widowControl w:val="0"/>
        <w:numPr>
          <w:ilvl w:val="0"/>
          <w:numId w:val="118"/>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spacing w:val="-6"/>
          <w:lang w:eastAsia="pl-PL"/>
        </w:rPr>
        <w:t>Poszczególne umowy ubezpieczenia znajdują się w stosunku podporządkowania do niniejszej umowy w sprawie zamówienia.</w:t>
      </w:r>
    </w:p>
    <w:p w:rsidR="00B1088B" w:rsidRPr="00FA7CB8" w:rsidRDefault="00B1088B" w:rsidP="00FA7CB8">
      <w:pPr>
        <w:widowControl w:val="0"/>
        <w:tabs>
          <w:tab w:val="left" w:pos="360"/>
        </w:tabs>
        <w:suppressAutoHyphens w:val="0"/>
        <w:spacing w:line="276" w:lineRule="auto"/>
        <w:jc w:val="center"/>
        <w:rPr>
          <w:rFonts w:ascii="Calibri" w:hAnsi="Calibri" w:cs="Calibri"/>
          <w:b/>
        </w:rPr>
      </w:pPr>
    </w:p>
    <w:p w:rsidR="00C74FFA" w:rsidRPr="00FA7CB8" w:rsidRDefault="00C74FFA"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Składka i stawki ubezpieczeniowe</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§8</w:t>
      </w:r>
    </w:p>
    <w:p w:rsidR="00C74FFA" w:rsidRDefault="00C74FFA" w:rsidP="00606A44">
      <w:pPr>
        <w:widowControl w:val="0"/>
        <w:numPr>
          <w:ilvl w:val="0"/>
          <w:numId w:val="119"/>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Łączna składka za  cały </w:t>
      </w:r>
      <w:r w:rsidR="00E4425E" w:rsidRPr="00FA7CB8">
        <w:rPr>
          <w:rFonts w:ascii="Calibri" w:hAnsi="Calibri" w:cs="Calibri"/>
        </w:rPr>
        <w:t>24</w:t>
      </w:r>
      <w:r w:rsidRPr="00FA7CB8">
        <w:rPr>
          <w:rFonts w:ascii="Calibri" w:hAnsi="Calibri" w:cs="Calibri"/>
        </w:rPr>
        <w:t xml:space="preserve"> miesięczny okres ubezpieczenia (zamówienia) wynosi: ............. (słownie złotych: .................), z zastrzeżeniem możliwych zmian, określonych w specyfikacji warunków zamówienia i w niniejszej umowie.</w:t>
      </w:r>
    </w:p>
    <w:p w:rsidR="00C46A6B" w:rsidRPr="00FA7CB8" w:rsidRDefault="00C46A6B" w:rsidP="00606A44">
      <w:pPr>
        <w:widowControl w:val="0"/>
        <w:numPr>
          <w:ilvl w:val="0"/>
          <w:numId w:val="119"/>
        </w:numPr>
        <w:tabs>
          <w:tab w:val="left" w:pos="426"/>
        </w:tabs>
        <w:suppressAutoHyphens w:val="0"/>
        <w:autoSpaceDE w:val="0"/>
        <w:spacing w:line="276" w:lineRule="auto"/>
        <w:ind w:left="426" w:hanging="426"/>
        <w:jc w:val="both"/>
        <w:rPr>
          <w:rFonts w:ascii="Calibri" w:hAnsi="Calibri" w:cs="Calibri"/>
        </w:rPr>
      </w:pPr>
      <w:r w:rsidRPr="00C46A6B">
        <w:rPr>
          <w:rFonts w:ascii="Calibri" w:hAnsi="Calibri" w:cs="Calibri"/>
        </w:rPr>
        <w:t>Ostateczne wynagrodzenie Wykonawcy uzależnione będzie od faktycznych terminów ubezpieczenia i innych okoliczności wskazanych w niniejszej umowie oraz w specyfikacji warunków zamówienia.</w:t>
      </w:r>
    </w:p>
    <w:p w:rsidR="00FC5AB2" w:rsidRPr="00FA7CB8" w:rsidRDefault="00FC5AB2" w:rsidP="00606A44">
      <w:pPr>
        <w:widowControl w:val="0"/>
        <w:numPr>
          <w:ilvl w:val="0"/>
          <w:numId w:val="119"/>
        </w:numPr>
        <w:tabs>
          <w:tab w:val="left" w:pos="426"/>
        </w:tabs>
        <w:suppressAutoHyphens w:val="0"/>
        <w:spacing w:after="120" w:line="276" w:lineRule="auto"/>
        <w:ind w:left="426" w:hanging="426"/>
        <w:jc w:val="both"/>
        <w:rPr>
          <w:rFonts w:ascii="Calibri" w:hAnsi="Calibri" w:cs="Calibri"/>
          <w:spacing w:val="-2"/>
          <w:lang w:eastAsia="en-US"/>
        </w:rPr>
      </w:pPr>
      <w:r w:rsidRPr="00FA7CB8">
        <w:rPr>
          <w:rFonts w:ascii="Calibri" w:hAnsi="Calibri" w:cs="Calibri"/>
          <w:spacing w:val="-2"/>
          <w:lang w:eastAsia="en-US"/>
        </w:rPr>
        <w:t>Wskazane przez Wykonawcę w ofercie składki roczne stanowią podstawę naliczania składek zgodnie z formułą pro rata temporis za faktyczny okres ubezpieczenia, w przypadku ubezpieczeń zawieranych na okres krótszy od 1 roku, w przypadku doubezpieczenia, zmniejszenia liczby jednostek</w:t>
      </w:r>
      <w:r w:rsidR="005103DA" w:rsidRPr="00FA7CB8">
        <w:rPr>
          <w:rFonts w:ascii="Calibri" w:hAnsi="Calibri" w:cs="Calibri"/>
          <w:spacing w:val="-2"/>
          <w:lang w:eastAsia="en-US"/>
        </w:rPr>
        <w:t xml:space="preserve"> lub ubezpieczonych osób</w:t>
      </w:r>
      <w:r w:rsidRPr="00FA7CB8">
        <w:rPr>
          <w:rFonts w:ascii="Calibri" w:hAnsi="Calibri" w:cs="Calibri"/>
          <w:spacing w:val="-2"/>
          <w:lang w:eastAsia="en-US"/>
        </w:rPr>
        <w:t>, wyrównania okresów ubezpieczenia oraz rozliczeń zwrotu składki za niewykorzystany okres ubezpieczenia, według wzoru:</w:t>
      </w:r>
    </w:p>
    <w:p w:rsidR="00FC5AB2" w:rsidRPr="00FA7CB8" w:rsidRDefault="00FC5AB2" w:rsidP="00FA7CB8">
      <w:pPr>
        <w:widowControl w:val="0"/>
        <w:spacing w:line="276" w:lineRule="auto"/>
        <w:rPr>
          <w:rFonts w:ascii="Calibri" w:hAnsi="Calibri" w:cs="Calibri"/>
          <w:iCs/>
        </w:rPr>
      </w:pPr>
      <m:oMathPara>
        <m:oMath>
          <m:r>
            <m:rPr>
              <m:nor/>
            </m:rPr>
            <w:rPr>
              <w:rFonts w:ascii="Calibri" w:hAnsi="Calibri" w:cs="Calibri"/>
            </w:rPr>
            <m:t>składka roczna za jednostkę x liczba jednostek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rsidR="005103DA" w:rsidRPr="00FA7CB8" w:rsidRDefault="005103DA" w:rsidP="00FA7CB8">
      <w:pPr>
        <w:widowControl w:val="0"/>
        <w:spacing w:line="276" w:lineRule="auto"/>
        <w:ind w:left="426"/>
        <w:rPr>
          <w:rFonts w:ascii="Calibri" w:hAnsi="Calibri" w:cs="Calibri"/>
          <w:iCs/>
        </w:rPr>
      </w:pPr>
      <w:r w:rsidRPr="00FA7CB8">
        <w:rPr>
          <w:rFonts w:ascii="Calibri" w:hAnsi="Calibri" w:cs="Calibri"/>
          <w:iCs/>
        </w:rPr>
        <w:t>lub</w:t>
      </w:r>
    </w:p>
    <w:p w:rsidR="005103DA" w:rsidRPr="00FA7CB8" w:rsidRDefault="005103DA" w:rsidP="00FA7CB8">
      <w:pPr>
        <w:widowControl w:val="0"/>
        <w:suppressAutoHyphens w:val="0"/>
        <w:spacing w:line="276" w:lineRule="auto"/>
        <w:ind w:left="426"/>
        <w:jc w:val="both"/>
        <w:rPr>
          <w:rFonts w:ascii="Calibri" w:hAnsi="Calibri" w:cs="Calibri"/>
          <w:lang w:eastAsia="pl-PL"/>
        </w:rPr>
      </w:pPr>
      <m:oMathPara>
        <m:oMath>
          <m:r>
            <m:rPr>
              <m:nor/>
            </m:rPr>
            <w:rPr>
              <w:rFonts w:ascii="Calibri" w:hAnsi="Calibri" w:cs="Calibri"/>
            </w:rPr>
            <m:t>składka roczna za osobę x liczba ubezpieczonych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rsidR="00FC5AB2" w:rsidRPr="00FA7CB8" w:rsidRDefault="005103DA" w:rsidP="00FA7CB8">
      <w:pPr>
        <w:widowControl w:val="0"/>
        <w:suppressAutoHyphens w:val="0"/>
        <w:spacing w:before="120" w:line="276" w:lineRule="auto"/>
        <w:ind w:left="426"/>
        <w:jc w:val="both"/>
        <w:rPr>
          <w:rFonts w:ascii="Calibri" w:hAnsi="Calibri" w:cs="Calibri"/>
          <w:lang w:eastAsia="pl-PL"/>
        </w:rPr>
      </w:pPr>
      <w:r w:rsidRPr="00FA7CB8">
        <w:rPr>
          <w:rFonts w:ascii="Calibri" w:hAnsi="Calibri" w:cs="Calibri"/>
          <w:lang w:eastAsia="pl-PL"/>
        </w:rPr>
        <w:t>przy czym miesiąc rozpoczęty uważa się za pełny.</w:t>
      </w:r>
    </w:p>
    <w:p w:rsidR="00C74FFA" w:rsidRPr="00FA7CB8" w:rsidRDefault="00FC5AB2" w:rsidP="00606A44">
      <w:pPr>
        <w:pStyle w:val="Akapitzlist"/>
        <w:widowControl w:val="0"/>
        <w:numPr>
          <w:ilvl w:val="0"/>
          <w:numId w:val="119"/>
        </w:numPr>
        <w:tabs>
          <w:tab w:val="left" w:pos="426"/>
        </w:tabs>
        <w:suppressAutoHyphens w:val="0"/>
        <w:autoSpaceDE w:val="0"/>
        <w:spacing w:line="276" w:lineRule="auto"/>
        <w:ind w:left="426" w:hanging="426"/>
        <w:jc w:val="both"/>
        <w:rPr>
          <w:rFonts w:ascii="Calibri" w:hAnsi="Calibri" w:cs="Calibri"/>
          <w:spacing w:val="-6"/>
        </w:rPr>
      </w:pPr>
      <w:r w:rsidRPr="00FA7CB8">
        <w:rPr>
          <w:rFonts w:ascii="Calibri" w:hAnsi="Calibri" w:cs="Calibri"/>
          <w:spacing w:val="-4"/>
          <w:lang w:eastAsia="en-US"/>
        </w:rPr>
        <w:t>Podstawę do przeliczania składek za okresy ubezpieczenia roczne, krótsze od 1 roku, a także w przypadku doubezpieczenia, zmniejszenia liczby jednostek lub liczby ubezpieczonych osób, wyrównania okresów ubezpieczenia oraz rozliczeń zwrotu składki za niewykorzystany okres ubezpieczenia stanowić będzie także dokument kalkulacyjny, będący załącznikiem do niniejszej umowy, z podanymi przez Wykonawcę składkami (stawkami), tzn. zastosowane niezmienne stawki i składki roczne.</w:t>
      </w:r>
    </w:p>
    <w:p w:rsidR="00C74FFA" w:rsidRPr="00FA7CB8" w:rsidRDefault="00C74FFA" w:rsidP="00FA7CB8">
      <w:pPr>
        <w:widowControl w:val="0"/>
        <w:suppressAutoHyphens w:val="0"/>
        <w:spacing w:line="276" w:lineRule="auto"/>
        <w:jc w:val="center"/>
        <w:rPr>
          <w:rFonts w:ascii="Calibri" w:hAnsi="Calibri" w:cs="Calibri"/>
          <w:b/>
          <w:lang w:eastAsia="pl-PL"/>
        </w:rPr>
      </w:pPr>
      <w:r w:rsidRPr="00FA7CB8">
        <w:rPr>
          <w:rFonts w:ascii="Calibri" w:hAnsi="Calibri" w:cs="Calibri"/>
          <w:b/>
        </w:rPr>
        <w:t>Podwykonawcy</w:t>
      </w:r>
    </w:p>
    <w:p w:rsidR="00C74FFA" w:rsidRPr="00FA7CB8" w:rsidRDefault="00C74FFA" w:rsidP="00FA7CB8">
      <w:pPr>
        <w:widowControl w:val="0"/>
        <w:suppressAutoHyphens w:val="0"/>
        <w:spacing w:line="276" w:lineRule="auto"/>
        <w:jc w:val="center"/>
        <w:rPr>
          <w:rFonts w:ascii="Calibri" w:hAnsi="Calibri" w:cs="Calibri"/>
          <w:b/>
          <w:lang w:eastAsia="pl-PL"/>
        </w:rPr>
      </w:pPr>
      <w:r w:rsidRPr="00FA7CB8">
        <w:rPr>
          <w:rFonts w:ascii="Calibri" w:hAnsi="Calibri" w:cs="Calibri"/>
          <w:b/>
          <w:lang w:eastAsia="pl-PL"/>
        </w:rPr>
        <w:t>§9</w:t>
      </w:r>
    </w:p>
    <w:p w:rsidR="00C74FFA" w:rsidRPr="00FA7CB8" w:rsidRDefault="00C74FFA" w:rsidP="00606A44">
      <w:pPr>
        <w:widowControl w:val="0"/>
        <w:numPr>
          <w:ilvl w:val="0"/>
          <w:numId w:val="12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całość usługi ubezpieczeniowej objętej zamówieniem wykona siłami własnymi.</w:t>
      </w:r>
    </w:p>
    <w:p w:rsidR="00C74FFA" w:rsidRPr="00FA7CB8" w:rsidRDefault="00C74FFA" w:rsidP="00FA7CB8">
      <w:pPr>
        <w:widowControl w:val="0"/>
        <w:tabs>
          <w:tab w:val="left" w:pos="426"/>
        </w:tabs>
        <w:suppressAutoHyphens w:val="0"/>
        <w:spacing w:before="40" w:after="40" w:line="276" w:lineRule="auto"/>
        <w:ind w:left="426"/>
        <w:jc w:val="both"/>
        <w:rPr>
          <w:rFonts w:ascii="Calibri" w:hAnsi="Calibri" w:cs="Calibri"/>
          <w:i/>
        </w:rPr>
      </w:pPr>
      <w:r w:rsidRPr="00FA7CB8">
        <w:rPr>
          <w:rFonts w:ascii="Calibri" w:hAnsi="Calibri" w:cs="Calibri"/>
          <w:i/>
        </w:rPr>
        <w:t>albo</w:t>
      </w:r>
    </w:p>
    <w:p w:rsidR="00C74FFA" w:rsidRPr="00FA7CB8" w:rsidRDefault="00C74FFA" w:rsidP="00606A44">
      <w:pPr>
        <w:widowControl w:val="0"/>
        <w:numPr>
          <w:ilvl w:val="0"/>
          <w:numId w:val="12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zamierza powierzyć wymienionym poniżej podwykonawcom następujący zakres usług, objętych przedmiotem zamówienia:</w:t>
      </w:r>
    </w:p>
    <w:p w:rsidR="00C74FFA" w:rsidRPr="00FA7CB8" w:rsidRDefault="00C74FFA"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podwykonawca (firma):</w:t>
      </w:r>
      <w:r w:rsidRPr="00FA7CB8">
        <w:rPr>
          <w:rFonts w:ascii="Calibri" w:hAnsi="Calibri" w:cs="Calibri"/>
          <w:bCs/>
          <w:lang w:eastAsia="en-US"/>
        </w:rPr>
        <w:t xml:space="preserve"> </w:t>
      </w:r>
      <w:r w:rsidRPr="00FA7CB8">
        <w:rPr>
          <w:rFonts w:ascii="Calibri" w:hAnsi="Calibri" w:cs="Calibri"/>
          <w:bCs/>
        </w:rPr>
        <w:t>…</w:t>
      </w:r>
    </w:p>
    <w:p w:rsidR="00C74FFA" w:rsidRPr="00FA7CB8" w:rsidRDefault="00C74FFA"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zakres powierzonych usług ubezpieczeniowych:</w:t>
      </w:r>
      <w:r w:rsidRPr="00FA7CB8">
        <w:rPr>
          <w:rFonts w:ascii="Calibri" w:hAnsi="Calibri" w:cs="Calibri"/>
          <w:bCs/>
        </w:rPr>
        <w:tab/>
        <w:t>…</w:t>
      </w:r>
    </w:p>
    <w:p w:rsidR="00C74FFA" w:rsidRPr="00FA7CB8" w:rsidRDefault="00C74FFA" w:rsidP="00FA7CB8">
      <w:pPr>
        <w:widowControl w:val="0"/>
        <w:tabs>
          <w:tab w:val="left" w:pos="426"/>
        </w:tabs>
        <w:suppressAutoHyphens w:val="0"/>
        <w:spacing w:line="276" w:lineRule="auto"/>
        <w:ind w:left="426"/>
        <w:jc w:val="both"/>
        <w:rPr>
          <w:rFonts w:ascii="Calibri" w:hAnsi="Calibri" w:cs="Calibri"/>
          <w:spacing w:val="-6"/>
          <w:lang w:eastAsia="en-US"/>
        </w:rPr>
      </w:pPr>
      <w:r w:rsidRPr="00FA7CB8">
        <w:rPr>
          <w:rFonts w:ascii="Calibri" w:hAnsi="Calibri" w:cs="Calibri"/>
          <w:spacing w:val="-6"/>
          <w:lang w:eastAsia="en-US"/>
        </w:rPr>
        <w:t>i (</w:t>
      </w:r>
      <w:r w:rsidRPr="00FA7CB8">
        <w:rPr>
          <w:rFonts w:ascii="Calibri" w:hAnsi="Calibri" w:cs="Calibri"/>
          <w:i/>
          <w:spacing w:val="-6"/>
          <w:lang w:eastAsia="en-US"/>
        </w:rPr>
        <w:t xml:space="preserve">o ile były mu znane takie dane przed przystąpieniem do wykonania zamówienia) </w:t>
      </w:r>
      <w:r w:rsidRPr="00FA7CB8">
        <w:rPr>
          <w:rFonts w:ascii="Calibri" w:hAnsi="Calibri" w:cs="Calibri"/>
          <w:spacing w:val="-6"/>
          <w:lang w:eastAsia="en-US"/>
        </w:rPr>
        <w:t>podaje nazwy, dane kontaktowe oraz przedstawicieli, podwykonawców zaangażowanych w te usługi: ………………………..…</w:t>
      </w:r>
    </w:p>
    <w:p w:rsidR="005103DA" w:rsidRPr="00FA7CB8" w:rsidRDefault="00C74FFA" w:rsidP="00606A44">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FA7CB8">
        <w:rPr>
          <w:rFonts w:cs="Calibri"/>
          <w:sz w:val="24"/>
          <w:szCs w:val="24"/>
        </w:rPr>
        <w:t xml:space="preserve">Wykonawca zawiadamia Zamawiającego o wszelkich zmianach w odniesieniu do powyższych </w:t>
      </w:r>
      <w:r w:rsidRPr="00FA7CB8">
        <w:rPr>
          <w:rFonts w:cs="Calibri"/>
          <w:sz w:val="24"/>
          <w:szCs w:val="24"/>
        </w:rPr>
        <w:lastRenderedPageBreak/>
        <w:t>informacji w trakcie realizacji zamówienia, a także przekazuje wymagane informacje na temat nowych podwykonawców, którym w późniejszym okresie zamierza powierzyć realizację usług.</w:t>
      </w:r>
    </w:p>
    <w:p w:rsidR="00C74FFA" w:rsidRPr="00FA7CB8" w:rsidRDefault="00C74FFA" w:rsidP="00606A44">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FA7CB8">
        <w:rPr>
          <w:rFonts w:cs="Calibri"/>
          <w:sz w:val="24"/>
          <w:szCs w:val="24"/>
        </w:rPr>
        <w:t xml:space="preserve">Powierzenie wykonania części zamówienia podwykonawcom nie zwalnia Wykonawcy </w:t>
      </w:r>
      <w:r w:rsidRPr="00FA7CB8">
        <w:rPr>
          <w:rFonts w:cs="Calibri"/>
          <w:sz w:val="24"/>
          <w:szCs w:val="24"/>
        </w:rPr>
        <w:br/>
        <w:t>z odpowie</w:t>
      </w:r>
      <w:r w:rsidRPr="00FA7CB8">
        <w:rPr>
          <w:rFonts w:cs="Calibri"/>
          <w:sz w:val="24"/>
          <w:szCs w:val="24"/>
        </w:rPr>
        <w:softHyphen/>
        <w:t>dzial</w:t>
      </w:r>
      <w:r w:rsidRPr="00FA7CB8">
        <w:rPr>
          <w:rFonts w:cs="Calibri"/>
          <w:sz w:val="24"/>
          <w:szCs w:val="24"/>
        </w:rPr>
        <w:softHyphen/>
        <w:t>ności za należyte wykonanie tego zamówienia.</w:t>
      </w:r>
    </w:p>
    <w:p w:rsidR="00C74FFA" w:rsidRPr="00FA7CB8" w:rsidRDefault="00C74FFA" w:rsidP="00606A44">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Pr="00FA7CB8">
        <w:rPr>
          <w:rFonts w:cs="Calibri"/>
          <w:sz w:val="24"/>
          <w:szCs w:val="24"/>
          <w:lang w:eastAsia="en-US"/>
        </w:rPr>
        <w:br/>
        <w:t>o której mowa w art. 439 ust. 5 ustawy Prawo zamówień publicznych.</w:t>
      </w:r>
    </w:p>
    <w:p w:rsidR="00C74FFA" w:rsidRPr="00FA7CB8" w:rsidRDefault="00C74FFA" w:rsidP="00606A44">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Zamawiający ustala wysokość kary umownej naliczanej Wykonawcy w sytuacji, o której mowa w ust. 4 powyżej, w wysokości 1 000,00 zł za każdy przypadek braku zapłaty lub nieterminowej zapłaty wynagrodzenia należnego podwykonawcom.</w:t>
      </w:r>
    </w:p>
    <w:p w:rsidR="00C74FFA" w:rsidRPr="00FA7CB8" w:rsidRDefault="00C74FFA" w:rsidP="00606A44">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Łączna wysokość kar umownych, o których mowa w ust. 4 i 5 powyżej, nie może przekroczyć kwoty 3 000,00 zł.</w:t>
      </w:r>
    </w:p>
    <w:p w:rsidR="00C74FFA" w:rsidRPr="00FA7CB8" w:rsidRDefault="00C74FFA"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 xml:space="preserve">Warunki płatności </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§10</w:t>
      </w:r>
    </w:p>
    <w:p w:rsidR="00C74FFA" w:rsidRPr="00FA7CB8" w:rsidRDefault="00C74FFA" w:rsidP="00606A44">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Składki ubezpieczeniowe za pełen roczny okres ubezpieczenia płatne będą w czterech równych ratach kwartalnych, o ile strony umowy nie poczynią innych ustaleń, najpóźniej w terminie do 15 dnia od rozpoczęcia każdego kwartału, właściwego dla danej umowy ubezpieczenia.</w:t>
      </w:r>
    </w:p>
    <w:p w:rsidR="00C74FFA" w:rsidRPr="00FA7CB8" w:rsidRDefault="00C74FFA" w:rsidP="00606A44">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Terminy zapłaty składki zostaną określone w dokumentach ubezpieczeniowych.</w:t>
      </w:r>
    </w:p>
    <w:p w:rsidR="00C74FFA" w:rsidRPr="00FA7CB8" w:rsidRDefault="00C74FFA" w:rsidP="00606A44">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W przypadku okresów ubezpieczenia krótszych od 1 roku, składka lub raty składki płatne będą </w:t>
      </w:r>
      <w:r w:rsidRPr="00FA7CB8">
        <w:rPr>
          <w:rFonts w:ascii="Calibri" w:hAnsi="Calibri" w:cs="Calibri"/>
        </w:rPr>
        <w:br/>
        <w:t>w terminach określonych w ramach odrębnych ustaleń.</w:t>
      </w:r>
    </w:p>
    <w:p w:rsidR="00C74FFA" w:rsidRPr="00FA7CB8" w:rsidRDefault="00C74FFA" w:rsidP="00606A44">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Składka płatna jest przelewem lub przekazem pocztowym na rachunek bankowy Wykonawcy określony w dokumentach ubezpieczeniowych.</w:t>
      </w:r>
    </w:p>
    <w:p w:rsidR="00C74FFA" w:rsidRPr="00FA7CB8" w:rsidRDefault="00C74FFA" w:rsidP="00606A44">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W przypadku braku wpłaty w ustalonym terminie składki jednorazowej lub jej pierwszej raty, Wykonawca odstępuje od możliwości wypowiedzenia umowy ze skutkiem natychmiastowym, natomiast przysługuje mu wezwanie do zapłacenia należności w terminie nie krótszym niż 7 dni, pod rygorem wypowiedzenia umowy.</w:t>
      </w:r>
    </w:p>
    <w:p w:rsidR="005103DA" w:rsidRPr="00FA7CB8" w:rsidRDefault="005103DA" w:rsidP="00FA7CB8">
      <w:pPr>
        <w:widowControl w:val="0"/>
        <w:suppressAutoHyphens w:val="0"/>
        <w:spacing w:before="120" w:line="276" w:lineRule="auto"/>
        <w:jc w:val="center"/>
        <w:rPr>
          <w:rFonts w:ascii="Calibri" w:hAnsi="Calibri" w:cs="Calibri"/>
          <w:b/>
        </w:rPr>
      </w:pPr>
      <w:r w:rsidRPr="00FA7CB8">
        <w:rPr>
          <w:rFonts w:ascii="Calibri" w:hAnsi="Calibri" w:cs="Calibri"/>
          <w:b/>
        </w:rPr>
        <w:t>Zmiana umowy</w:t>
      </w:r>
    </w:p>
    <w:p w:rsidR="005103DA" w:rsidRPr="00FA7CB8" w:rsidRDefault="005103DA" w:rsidP="00FA7CB8">
      <w:pPr>
        <w:widowControl w:val="0"/>
        <w:suppressAutoHyphens w:val="0"/>
        <w:spacing w:line="276" w:lineRule="auto"/>
        <w:jc w:val="center"/>
        <w:rPr>
          <w:rFonts w:ascii="Calibri" w:hAnsi="Calibri" w:cs="Calibri"/>
          <w:b/>
        </w:rPr>
      </w:pPr>
      <w:r w:rsidRPr="00FA7CB8">
        <w:rPr>
          <w:rFonts w:ascii="Calibri" w:hAnsi="Calibri" w:cs="Calibri"/>
          <w:b/>
        </w:rPr>
        <w:t>§11</w:t>
      </w:r>
    </w:p>
    <w:p w:rsidR="005103DA" w:rsidRPr="00FA7CB8" w:rsidRDefault="005103DA" w:rsidP="00606A44">
      <w:pPr>
        <w:widowControl w:val="0"/>
        <w:numPr>
          <w:ilvl w:val="0"/>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przewiduje możliwość dokonania zmian postanowień zawartej umowy w sprawie zamówienia publicznego w stosunku do treści oferty, na podstawie której dokonano wyboru Wykonawcy, w przypadku:</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o charakterze prawnym, tj.:</w:t>
      </w:r>
    </w:p>
    <w:p w:rsidR="005103DA" w:rsidRPr="00FA7CB8" w:rsidRDefault="005103DA" w:rsidP="00606A44">
      <w:pPr>
        <w:widowControl w:val="0"/>
        <w:numPr>
          <w:ilvl w:val="0"/>
          <w:numId w:val="7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zmiany powszechnie obowiązujących przepisów prawa, które będą miały wpływ na kształt warunków stanowiących podstawę udzielanej ochrony ubezpiecze</w:t>
      </w:r>
      <w:r w:rsidRPr="00FA7CB8">
        <w:rPr>
          <w:rFonts w:ascii="Calibri" w:hAnsi="Calibri" w:cs="Calibri"/>
          <w:spacing w:val="-4"/>
        </w:rPr>
        <w:softHyphen/>
        <w:t xml:space="preserve">niowej - </w:t>
      </w:r>
      <w:r w:rsidRPr="00FA7CB8">
        <w:rPr>
          <w:rFonts w:ascii="Calibri" w:eastAsia="SimSun" w:hAnsi="Calibri" w:cs="Calibri"/>
          <w:spacing w:val="-4"/>
        </w:rPr>
        <w:t xml:space="preserve">w zakresie, </w:t>
      </w:r>
      <w:r w:rsidRPr="00FA7CB8">
        <w:rPr>
          <w:rFonts w:ascii="Calibri" w:hAnsi="Calibri" w:cs="Calibri"/>
          <w:spacing w:val="-4"/>
        </w:rPr>
        <w:t>w jakim zmiany te dotyczyć będą niniejszej umowy lub wynikających z niej umów ubezpieczenia,</w:t>
      </w:r>
    </w:p>
    <w:p w:rsidR="005103DA" w:rsidRPr="00FA7CB8" w:rsidRDefault="005103DA" w:rsidP="00606A44">
      <w:pPr>
        <w:widowControl w:val="0"/>
        <w:numPr>
          <w:ilvl w:val="0"/>
          <w:numId w:val="7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zmiany przepisów o zamówieniach publicznych, jeśli Zamawiający będzie zobowiązany uwzględnić je w umowie zawartej przed taką zmianą,</w:t>
      </w:r>
    </w:p>
    <w:p w:rsidR="005103DA" w:rsidRPr="00FA7CB8" w:rsidRDefault="005103DA" w:rsidP="00606A44">
      <w:pPr>
        <w:widowControl w:val="0"/>
        <w:numPr>
          <w:ilvl w:val="0"/>
          <w:numId w:val="7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zmiany przepisów prawa międzynarodowego, które zobowiązana będzie wdrożyć Rzeczpospolita Polska, w tym organy jej administracji samorządowej,</w:t>
      </w:r>
    </w:p>
    <w:p w:rsidR="005103DA" w:rsidRPr="00FA7CB8" w:rsidRDefault="005103DA" w:rsidP="00606A44">
      <w:pPr>
        <w:widowControl w:val="0"/>
        <w:numPr>
          <w:ilvl w:val="0"/>
          <w:numId w:val="7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wydanie decyzji, uchwał, postanowień, rozstrzygnięć, orzeczeń, wyroków itp. przez uprawnione organy, które będą zobowiązywały Zamawiającego do zmiany zawartej umowy </w:t>
      </w:r>
      <w:r w:rsidRPr="00FA7CB8">
        <w:rPr>
          <w:rFonts w:ascii="Calibri" w:hAnsi="Calibri" w:cs="Calibri"/>
        </w:rPr>
        <w:lastRenderedPageBreak/>
        <w:t>lub wynikających z niej umów ubezpieczenia,</w:t>
      </w:r>
    </w:p>
    <w:p w:rsidR="005103DA" w:rsidRPr="00FA7CB8" w:rsidRDefault="005103DA" w:rsidP="00606A44">
      <w:pPr>
        <w:widowControl w:val="0"/>
        <w:numPr>
          <w:ilvl w:val="0"/>
          <w:numId w:val="7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inne zmiany o charakterze prawnym, jeśli powstanie obowiązek ich wdrożenia, w zakresie </w:t>
      </w:r>
      <w:r w:rsidRPr="00FA7CB8">
        <w:rPr>
          <w:rFonts w:ascii="Calibri" w:hAnsi="Calibri" w:cs="Calibri"/>
          <w:spacing w:val="-4"/>
        </w:rPr>
        <w:br/>
        <w:t>w jakim zmiany te dotyczyć będą niniejszej umowy lub wynikających z niej umów ubezpieczenia;</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zakresu zamówienia w przypadku zmiany podmiotów objętych zamówieniem, tj.:</w:t>
      </w:r>
    </w:p>
    <w:p w:rsidR="005103DA" w:rsidRPr="00FA7CB8" w:rsidRDefault="005103DA" w:rsidP="00606A44">
      <w:pPr>
        <w:widowControl w:val="0"/>
        <w:numPr>
          <w:ilvl w:val="0"/>
          <w:numId w:val="7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utworzenia przez Zamawiającego nowych </w:t>
      </w:r>
      <w:bookmarkStart w:id="257" w:name="_Hlk47261512"/>
      <w:r w:rsidRPr="00FA7CB8">
        <w:rPr>
          <w:rFonts w:ascii="Calibri" w:hAnsi="Calibri" w:cs="Calibri"/>
        </w:rPr>
        <w:t>jednostek ochotniczych straży pożarnych lub młodzieżo</w:t>
      </w:r>
      <w:r w:rsidRPr="00FA7CB8">
        <w:rPr>
          <w:rFonts w:ascii="Calibri" w:hAnsi="Calibri" w:cs="Calibri"/>
        </w:rPr>
        <w:softHyphen/>
        <w:t>wych drużyn pożarniczych</w:t>
      </w:r>
      <w:bookmarkEnd w:id="257"/>
      <w:r w:rsidRPr="00FA7CB8">
        <w:rPr>
          <w:rFonts w:ascii="Calibri" w:hAnsi="Calibri" w:cs="Calibri"/>
        </w:rPr>
        <w:t>,</w:t>
      </w:r>
    </w:p>
    <w:p w:rsidR="005103DA" w:rsidRPr="00FA7CB8" w:rsidRDefault="005103DA" w:rsidP="00606A44">
      <w:pPr>
        <w:widowControl w:val="0"/>
        <w:numPr>
          <w:ilvl w:val="0"/>
          <w:numId w:val="7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restrukturyzacji, przekształcenia, połączenia, podziału lub zmiany formy prawnej </w:t>
      </w:r>
      <w:r w:rsidR="00E717D3" w:rsidRPr="00FA7CB8">
        <w:rPr>
          <w:rFonts w:ascii="Calibri" w:hAnsi="Calibri" w:cs="Calibri"/>
        </w:rPr>
        <w:t xml:space="preserve">jednostek </w:t>
      </w:r>
      <w:r w:rsidRPr="00FA7CB8">
        <w:rPr>
          <w:rFonts w:ascii="Calibri" w:hAnsi="Calibri" w:cs="Calibri"/>
        </w:rPr>
        <w:t>ochotniczych straży pożarnych lub młodzieżo</w:t>
      </w:r>
      <w:r w:rsidRPr="00FA7CB8">
        <w:rPr>
          <w:rFonts w:ascii="Calibri" w:hAnsi="Calibri" w:cs="Calibri"/>
        </w:rPr>
        <w:softHyphen/>
        <w:t xml:space="preserve">wych drużyn pożarniczych, </w:t>
      </w:r>
    </w:p>
    <w:p w:rsidR="005103DA" w:rsidRPr="00FA7CB8" w:rsidRDefault="005103DA" w:rsidP="00606A44">
      <w:pPr>
        <w:widowControl w:val="0"/>
        <w:numPr>
          <w:ilvl w:val="0"/>
          <w:numId w:val="7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rozwiązania jednostek ochotniczych straży pożarnych lub młodzieżo</w:t>
      </w:r>
      <w:r w:rsidRPr="00FA7CB8">
        <w:rPr>
          <w:rFonts w:ascii="Calibri" w:hAnsi="Calibri" w:cs="Calibri"/>
          <w:spacing w:val="-4"/>
        </w:rPr>
        <w:softHyphen/>
        <w:t>wych drużyn pożarniczych;</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przedmiotowego zakresu zamówienia, tj.:</w:t>
      </w:r>
    </w:p>
    <w:p w:rsidR="005103DA" w:rsidRPr="00FA7CB8" w:rsidRDefault="005103DA" w:rsidP="00606A44">
      <w:pPr>
        <w:widowControl w:val="0"/>
        <w:numPr>
          <w:ilvl w:val="0"/>
          <w:numId w:val="7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wzrostu albo spadku liczby ubezpieczo</w:t>
      </w:r>
      <w:r w:rsidRPr="00FA7CB8">
        <w:rPr>
          <w:rFonts w:ascii="Calibri" w:hAnsi="Calibri" w:cs="Calibri"/>
        </w:rPr>
        <w:softHyphen/>
        <w:t>nych osób oraz jednostek ochotniczych straży pożarnych lub młodzieżowych drużyn pożarniczych,</w:t>
      </w:r>
    </w:p>
    <w:p w:rsidR="005103DA" w:rsidRPr="00FA7CB8" w:rsidRDefault="005103DA" w:rsidP="00606A44">
      <w:pPr>
        <w:widowControl w:val="0"/>
        <w:numPr>
          <w:ilvl w:val="0"/>
          <w:numId w:val="73"/>
        </w:numPr>
        <w:tabs>
          <w:tab w:val="left" w:pos="709"/>
        </w:tabs>
        <w:suppressAutoHyphens w:val="0"/>
        <w:spacing w:line="276" w:lineRule="auto"/>
        <w:ind w:left="709" w:hanging="283"/>
        <w:jc w:val="both"/>
        <w:rPr>
          <w:rFonts w:ascii="Calibri" w:hAnsi="Calibri" w:cs="Calibri"/>
        </w:rPr>
      </w:pPr>
      <w:r w:rsidRPr="00FA7CB8">
        <w:rPr>
          <w:rFonts w:ascii="Calibri" w:hAnsi="Calibri" w:cs="Calibri"/>
          <w:bCs/>
          <w:iCs/>
        </w:rPr>
        <w:t>zmiany wysokości sumy ubezpieczenia,</w:t>
      </w:r>
    </w:p>
    <w:p w:rsidR="005103DA" w:rsidRPr="00FA7CB8" w:rsidRDefault="005103DA" w:rsidP="00606A44">
      <w:pPr>
        <w:widowControl w:val="0"/>
        <w:numPr>
          <w:ilvl w:val="0"/>
          <w:numId w:val="7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rozszerzenia zakresu ubezpieczenia, </w:t>
      </w:r>
    </w:p>
    <w:p w:rsidR="005103DA" w:rsidRPr="00FA7CB8" w:rsidRDefault="005103DA" w:rsidP="00606A44">
      <w:pPr>
        <w:widowControl w:val="0"/>
        <w:numPr>
          <w:ilvl w:val="0"/>
          <w:numId w:val="7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modyfikacji zakresu ochrony ubezpieczeniowej.</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FA7CB8">
        <w:rPr>
          <w:rFonts w:ascii="Calibri" w:hAnsi="Calibri" w:cs="Calibri"/>
        </w:rPr>
        <w:softHyphen/>
        <w:t>rzy</w:t>
      </w:r>
      <w:r w:rsidRPr="00FA7CB8">
        <w:rPr>
          <w:rFonts w:ascii="Calibri" w:hAnsi="Calibri" w:cs="Calibri"/>
        </w:rPr>
        <w:softHyphen/>
        <w:t>stany okres ubezpieczenia, zgodnie z zasadami rozliczenia określonymi w niniejszej umowie,</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wartość zmiany wynagrodzenia Wykonawcy musi być ekwiwalentna do jego świadczenia względem Zamawiającego;</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zwiększenie wynagrodzenia należnego Wykonawcy w przypadkach określonych w pkt. 1.1-1.4 nie nastąpi, jeśli Wykonawca zrezygnuje ze wzrostu tego wynagrodzenia.</w:t>
      </w:r>
    </w:p>
    <w:p w:rsidR="005103DA" w:rsidRPr="00FA7CB8" w:rsidRDefault="005103DA" w:rsidP="00606A44">
      <w:pPr>
        <w:widowControl w:val="0"/>
        <w:numPr>
          <w:ilvl w:val="0"/>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Dopuszczalna jest zmiana umowy na podstawie art. 455 ust. 1 i 2 ustawy Prawo zamówień publicznych, z zachowaniem warunków określonych w powołanym przepisie.</w:t>
      </w:r>
    </w:p>
    <w:p w:rsidR="005103DA" w:rsidRPr="00FA7CB8" w:rsidRDefault="005103DA" w:rsidP="00606A44">
      <w:pPr>
        <w:widowControl w:val="0"/>
        <w:numPr>
          <w:ilvl w:val="0"/>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Warunkiem dokonania zmian, o których mowa w ust. 1</w:t>
      </w:r>
      <w:r w:rsidR="000E56F8" w:rsidRPr="00FA7CB8">
        <w:rPr>
          <w:rFonts w:ascii="Calibri" w:hAnsi="Calibri" w:cs="Calibri"/>
        </w:rPr>
        <w:t xml:space="preserve"> i</w:t>
      </w:r>
      <w:r w:rsidRPr="00FA7CB8">
        <w:rPr>
          <w:rFonts w:ascii="Calibri" w:hAnsi="Calibri" w:cs="Calibri"/>
        </w:rPr>
        <w:t xml:space="preserve"> 2 powyżej jest złożenie pisemnego wniosku przez Stronę inicjującą zmianę i jego akceptacja – w odniesieniu do zmian opisanych </w:t>
      </w:r>
      <w:r w:rsidRPr="00FA7CB8">
        <w:rPr>
          <w:rFonts w:ascii="Calibri" w:hAnsi="Calibri" w:cs="Calibri"/>
        </w:rPr>
        <w:br/>
        <w:t>w pkt. 1.3 3-4  - przez drugą Stronę;</w:t>
      </w:r>
    </w:p>
    <w:p w:rsidR="005103DA" w:rsidRPr="00FA7CB8" w:rsidRDefault="005103DA" w:rsidP="00606A44">
      <w:pPr>
        <w:pStyle w:val="Akapitzlist"/>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warunki wprowadzenia zmiany do umowy:</w:t>
      </w:r>
    </w:p>
    <w:p w:rsidR="005103DA" w:rsidRPr="00FA7CB8" w:rsidRDefault="005103DA" w:rsidP="00606A44">
      <w:pPr>
        <w:pStyle w:val="Akapitzlist"/>
        <w:widowControl w:val="0"/>
        <w:numPr>
          <w:ilvl w:val="0"/>
          <w:numId w:val="95"/>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Strona występująca o zmianę postanowień umowy zobowiązana jest do udokumentowania zaistnienia okoliczności, o których w niniejszym paragrafie,</w:t>
      </w:r>
    </w:p>
    <w:p w:rsidR="005103DA" w:rsidRPr="00FA7CB8" w:rsidRDefault="005103DA" w:rsidP="00606A44">
      <w:pPr>
        <w:pStyle w:val="Akapitzlist"/>
        <w:widowControl w:val="0"/>
        <w:numPr>
          <w:ilvl w:val="0"/>
          <w:numId w:val="95"/>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wniosek o zmianę postanowień umowy musi być wyrażony na piśmie,</w:t>
      </w:r>
    </w:p>
    <w:p w:rsidR="005103DA" w:rsidRPr="00FA7CB8" w:rsidRDefault="005103DA" w:rsidP="00606A44">
      <w:pPr>
        <w:pStyle w:val="Akapitzlist"/>
        <w:widowControl w:val="0"/>
        <w:numPr>
          <w:ilvl w:val="0"/>
          <w:numId w:val="95"/>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złożony przez stronę inicjującą wniosek o zmianę powinien zawierać:</w:t>
      </w:r>
    </w:p>
    <w:p w:rsidR="005103DA" w:rsidRPr="00FA7CB8" w:rsidRDefault="005103DA" w:rsidP="00606A44">
      <w:pPr>
        <w:pStyle w:val="Akapitzlist"/>
        <w:widowControl w:val="0"/>
        <w:numPr>
          <w:ilvl w:val="0"/>
          <w:numId w:val="96"/>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opis propozycji zmiany (treści zapisów umownych),</w:t>
      </w:r>
    </w:p>
    <w:p w:rsidR="005103DA" w:rsidRPr="00FA7CB8" w:rsidRDefault="005103DA" w:rsidP="00606A44">
      <w:pPr>
        <w:pStyle w:val="Akapitzlist"/>
        <w:widowControl w:val="0"/>
        <w:numPr>
          <w:ilvl w:val="0"/>
          <w:numId w:val="96"/>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uzasadnienie zmiany wraz z udokumentowaniem okoliczności stanowiących podstawę zmiany umowy,</w:t>
      </w:r>
    </w:p>
    <w:p w:rsidR="005103DA" w:rsidRPr="00FA7CB8" w:rsidRDefault="005103DA" w:rsidP="00606A44">
      <w:pPr>
        <w:pStyle w:val="Akapitzlist"/>
        <w:widowControl w:val="0"/>
        <w:numPr>
          <w:ilvl w:val="0"/>
          <w:numId w:val="96"/>
        </w:numPr>
        <w:tabs>
          <w:tab w:val="left" w:pos="426"/>
        </w:tabs>
        <w:suppressAutoHyphens w:val="0"/>
        <w:spacing w:line="276" w:lineRule="auto"/>
        <w:ind w:left="1276" w:hanging="425"/>
        <w:jc w:val="both"/>
        <w:rPr>
          <w:rFonts w:ascii="Calibri" w:hAnsi="Calibri" w:cs="Calibri"/>
          <w:spacing w:val="-2"/>
        </w:rPr>
      </w:pPr>
      <w:r w:rsidRPr="00FA7CB8">
        <w:rPr>
          <w:rFonts w:ascii="Calibri" w:hAnsi="Calibri" w:cs="Calibri"/>
          <w:spacing w:val="-2"/>
        </w:rPr>
        <w:t>opis wpływu zmiany na warunki realizacji umowy, w tym na wynagrodzenie Wykonawcy,</w:t>
      </w:r>
    </w:p>
    <w:p w:rsidR="005103DA" w:rsidRPr="00FA7CB8" w:rsidRDefault="005103DA" w:rsidP="00606A44">
      <w:pPr>
        <w:pStyle w:val="Akapitzlist"/>
        <w:widowControl w:val="0"/>
        <w:numPr>
          <w:ilvl w:val="0"/>
          <w:numId w:val="96"/>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termin, od którego zmiana ma obowiązywać.</w:t>
      </w:r>
    </w:p>
    <w:p w:rsidR="005103DA" w:rsidRPr="00FA7CB8" w:rsidRDefault="005103DA" w:rsidP="00606A44">
      <w:pPr>
        <w:widowControl w:val="0"/>
        <w:numPr>
          <w:ilvl w:val="0"/>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Zmiana postanowień umowy może nastąpić w formie polisy lub innego dokumentu ubezpiecze</w:t>
      </w:r>
      <w:r w:rsidRPr="00FA7CB8">
        <w:rPr>
          <w:rFonts w:ascii="Calibri" w:hAnsi="Calibri" w:cs="Calibri"/>
        </w:rPr>
        <w:softHyphen/>
        <w:t>nio</w:t>
      </w:r>
      <w:r w:rsidRPr="00FA7CB8">
        <w:rPr>
          <w:rFonts w:ascii="Calibri" w:hAnsi="Calibri" w:cs="Calibri"/>
        </w:rPr>
        <w:softHyphen/>
        <w:t>wego albo pisemnego aneksu pod rygorem nieważności.</w:t>
      </w:r>
    </w:p>
    <w:p w:rsidR="00C74FFA" w:rsidRPr="00FA7CB8" w:rsidRDefault="001E7DB0" w:rsidP="00FA7CB8">
      <w:pPr>
        <w:widowControl w:val="0"/>
        <w:suppressAutoHyphens w:val="0"/>
        <w:spacing w:before="120" w:line="276" w:lineRule="auto"/>
        <w:jc w:val="center"/>
        <w:rPr>
          <w:rFonts w:ascii="Calibri" w:hAnsi="Calibri" w:cs="Calibri"/>
          <w:b/>
        </w:rPr>
      </w:pPr>
      <w:r>
        <w:rPr>
          <w:rFonts w:ascii="Calibri" w:hAnsi="Calibri" w:cs="Calibri"/>
          <w:b/>
        </w:rPr>
        <w:t>Zmiana lub w</w:t>
      </w:r>
      <w:r w:rsidR="00C74FFA" w:rsidRPr="00FA7CB8">
        <w:rPr>
          <w:rFonts w:ascii="Calibri" w:hAnsi="Calibri" w:cs="Calibri"/>
          <w:b/>
        </w:rPr>
        <w:t>aloryzacja wynagrodzenia należnego Wykonawcy</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lastRenderedPageBreak/>
        <w:t> §12</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Zgodnie z art. 436 pkt 4 lit. b ustawy Prawo zamówień publicznych, wysokość wynagrodzenia należnego Wykonawcy może podlegać waloryzacji, w przypadku zmiany:</w:t>
      </w:r>
    </w:p>
    <w:p w:rsidR="00C74FFA" w:rsidRPr="00FA7CB8" w:rsidRDefault="00C74FFA" w:rsidP="00606A44">
      <w:pPr>
        <w:widowControl w:val="0"/>
        <w:numPr>
          <w:ilvl w:val="0"/>
          <w:numId w:val="124"/>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stawki podatku od towarów i usług oraz podatku akcyzowego, </w:t>
      </w:r>
    </w:p>
    <w:p w:rsidR="00C74FFA" w:rsidRPr="00FA7CB8" w:rsidRDefault="00C74FFA" w:rsidP="00606A44">
      <w:pPr>
        <w:widowControl w:val="0"/>
        <w:numPr>
          <w:ilvl w:val="0"/>
          <w:numId w:val="124"/>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rsidR="00C74FFA" w:rsidRPr="00FA7CB8" w:rsidRDefault="00C74FFA" w:rsidP="00606A44">
      <w:pPr>
        <w:widowControl w:val="0"/>
        <w:numPr>
          <w:ilvl w:val="0"/>
          <w:numId w:val="124"/>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zasad podlegania ubezpieczeniom społecznym lub ubezpieczeniu zdrowotnemu lub wysokości składki na ubezpieczenia społeczne lub zdrowotne, </w:t>
      </w:r>
    </w:p>
    <w:p w:rsidR="00C74FFA" w:rsidRPr="00FA7CB8" w:rsidRDefault="00C74FFA" w:rsidP="00606A44">
      <w:pPr>
        <w:widowControl w:val="0"/>
        <w:numPr>
          <w:ilvl w:val="0"/>
          <w:numId w:val="12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zasad gromadzenia i wysokości wpłat do pracowniczych planów kapitałowych, o których mowa w ustawie z dnia 4 października 2018 r. o pracowniczych planach kapitałowych</w:t>
      </w:r>
      <w:r w:rsidRPr="00FA7CB8">
        <w:rPr>
          <w:rFonts w:ascii="Calibri" w:eastAsia="SimSun" w:hAnsi="Calibri" w:cs="Calibri"/>
        </w:rPr>
        <w:t xml:space="preserve">, </w:t>
      </w:r>
    </w:p>
    <w:p w:rsidR="00C74FFA" w:rsidRPr="00FA7CB8" w:rsidRDefault="00C74FFA" w:rsidP="00FA7CB8">
      <w:pPr>
        <w:widowControl w:val="0"/>
        <w:tabs>
          <w:tab w:val="left" w:pos="709"/>
        </w:tabs>
        <w:suppressAutoHyphens w:val="0"/>
        <w:spacing w:line="276" w:lineRule="auto"/>
        <w:ind w:left="709"/>
        <w:jc w:val="both"/>
        <w:rPr>
          <w:rFonts w:ascii="Calibri" w:hAnsi="Calibri" w:cs="Calibri"/>
        </w:rPr>
      </w:pPr>
      <w:r w:rsidRPr="00FA7CB8">
        <w:rPr>
          <w:rFonts w:ascii="Calibri" w:hAnsi="Calibri" w:cs="Calibri"/>
        </w:rPr>
        <w:t>- jeżeli zmiany te będą miały wpływ na koszty wykonania zamówienia przez Wykonawcę.</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lang w:eastAsia="en-US"/>
        </w:rPr>
        <w:t>W przypadku zmiany, o której mowa w ust. 1 pkt. 2, Wykonawca zobligowany będzie przedłożyć Zamawiającemu wykaz zatrudnionych do realizacji umowy pracowników, dla których ma zastoso</w:t>
      </w:r>
      <w:r w:rsidRPr="00FA7CB8">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 przypadku zmiany, o której mowa w ust. 1 pkt. 3 i 4, Wykonawca zobligowany będzie przedłożyć Zamawiającemu wykaz zatrudnionych do realizacji umowy pracowników, dla których ma zastoso</w:t>
      </w:r>
      <w:r w:rsidRPr="00FA7CB8">
        <w:rPr>
          <w:rFonts w:ascii="Calibri" w:hAnsi="Calibri" w:cs="Calibri"/>
          <w:spacing w:val="-6"/>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Podstawą do dokonania zmiany wynagrodzenia w przypadkach, o których mowa w ust. 1, jest pisemny wniosek Wykonawcy lub Zamawiającego, złożony drugiej Stronie umowy najpóźniej </w:t>
      </w:r>
      <w:r w:rsidRPr="00FA7CB8">
        <w:rPr>
          <w:rFonts w:ascii="Calibri" w:hAnsi="Calibri" w:cs="Calibri"/>
        </w:rPr>
        <w:br/>
        <w:t xml:space="preserve">w terminie do 30 dni od wejścia w życie nowych przepisów, zawierający dokładny opis proponowanej zmiany wraz z uzasadnieniem i szczegółową kalkulacją kosztów oraz zasadami sporządzenia takiej kalkulacji. </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zobowiązany jest wykazać we wniosku i udowodnić Zamawiającemu, że zmiana przepisów, wskazanych w ust. 1, będzie miała wpływ na koszty wykonania przez niego zamówienia.</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Pr="00FA7CB8">
        <w:rPr>
          <w:rFonts w:ascii="Calibri" w:hAnsi="Calibri" w:cs="Calibri"/>
          <w:spacing w:val="-4"/>
        </w:rPr>
        <w:br/>
        <w:t>z wezwaniem o jego uzupełnienie, poprzez przekazanie dodatkowych wyjaśnień, informacji lub dokumentów. Wykonawca jest zobowiązany odpowiedzieć na wezwanie Zamawiającego wyczerpu</w:t>
      </w:r>
      <w:r w:rsidRPr="00FA7CB8">
        <w:rPr>
          <w:rFonts w:ascii="Calibri" w:hAnsi="Calibri" w:cs="Calibri"/>
          <w:spacing w:val="-4"/>
        </w:rPr>
        <w:softHyphen/>
        <w:t>jąco i zgodnie ze stanem faktycznym, w terminie 7 dni od dnia otrzymania wezwania.</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Zamawiający w terminie 30 dni od otrzymania kompletnego wniosku, informacji i wyjaśnień </w:t>
      </w:r>
      <w:r w:rsidRPr="00FA7CB8">
        <w:rPr>
          <w:rFonts w:ascii="Calibri" w:hAnsi="Calibri" w:cs="Calibri"/>
        </w:rPr>
        <w:lastRenderedPageBreak/>
        <w:t>zajmie pisemne stanowisko w sprawie; za dzień przekazania stanowiska, uznaje się dzień jego wysłania na adres właściwy dla doręczeń pism dla Wykonawcy.</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 przypadku wniosku składanego przez Zamawiającego,</w:t>
      </w:r>
      <w:r w:rsidRPr="00FA7CB8">
        <w:rPr>
          <w:rFonts w:ascii="Calibri" w:hAnsi="Calibri" w:cs="Calibri"/>
          <w:lang w:eastAsia="en-US"/>
        </w:rPr>
        <w:t xml:space="preserve"> </w:t>
      </w:r>
      <w:r w:rsidRPr="00FA7CB8">
        <w:rPr>
          <w:rFonts w:ascii="Calibri" w:hAnsi="Calibri" w:cs="Calibri"/>
        </w:rPr>
        <w:t xml:space="preserve">wniosek taki powinien zawierać </w:t>
      </w:r>
      <w:r w:rsidRPr="00FA7CB8">
        <w:rPr>
          <w:rFonts w:ascii="Calibri" w:hAnsi="Calibri" w:cs="Calibri"/>
        </w:rPr>
        <w:br/>
        <w:t>co najmniej propozycję zmiany umowy w zakresie wysokości wynagrodzenia należnego Wykonawcy oraz powołanie się na podstawę prawną zmiany przepisów.</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spacing w:val="-7"/>
        </w:rPr>
      </w:pPr>
      <w:r w:rsidRPr="00FA7CB8">
        <w:rPr>
          <w:rFonts w:ascii="Calibri" w:hAnsi="Calibri" w:cs="Calibri"/>
          <w:spacing w:val="-6"/>
        </w:rPr>
        <w:t xml:space="preserve">Przed przekazaniem wniosku, o którym mowa w pkt. 10, Zamawiający może zwrócić się </w:t>
      </w:r>
      <w:r w:rsidRPr="00FA7CB8">
        <w:rPr>
          <w:rFonts w:ascii="Calibri" w:hAnsi="Calibri" w:cs="Calibri"/>
          <w:spacing w:val="-6"/>
        </w:rPr>
        <w:br/>
        <w:t xml:space="preserve">do Wykonawcy o udzielenie informacji lub przekazanie wyjaśnień lub dokumentów niezbędnych </w:t>
      </w:r>
      <w:r w:rsidRPr="00FA7CB8">
        <w:rPr>
          <w:rFonts w:ascii="Calibri" w:hAnsi="Calibri" w:cs="Calibri"/>
          <w:spacing w:val="-6"/>
        </w:rPr>
        <w:br/>
        <w:t xml:space="preserve">do oceny przez Zamawiającego, czy zmiany w zakresie przepisów przywołanych w ust. 1, mają wpływ </w:t>
      </w:r>
      <w:r w:rsidRPr="00FA7CB8">
        <w:rPr>
          <w:rFonts w:ascii="Calibri" w:hAnsi="Calibri" w:cs="Calibri"/>
          <w:spacing w:val="-7"/>
        </w:rPr>
        <w:t>na koszty wykonania umowy przez Wykonawcę oraz w jakim stopniu zmiany tych kosztów uzasadniają zmianę wysokości wynagrodzenia; rodzaj i zakres tych informacji określi Zamawiający w wezwaniu.</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Jeżeli w trakcie trwania procedury opisanej powyżej zostanie wykazane bezsprzecznie, </w:t>
      </w:r>
      <w:r w:rsidRPr="00FA7CB8">
        <w:rPr>
          <w:rFonts w:ascii="Calibri" w:hAnsi="Calibri" w:cs="Calibri"/>
        </w:rPr>
        <w:br/>
        <w:t>że zmiany przywołanych w ust. 1 przepisów uzasadniają zmianę wysokości wynagrodzenia należnego Wykonawcy, Strony umowy zawrą stosowny aneks do umowy, określający nową wysokość wynagrodzenia Wykonawcy, z uwzględnieniem dowiedzionych zmian.</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rsidR="00C74FFA" w:rsidRPr="00FA7CB8" w:rsidRDefault="00C74FFA" w:rsidP="00FA7CB8">
      <w:pPr>
        <w:widowControl w:val="0"/>
        <w:suppressAutoHyphens w:val="0"/>
        <w:spacing w:before="80" w:line="276" w:lineRule="auto"/>
        <w:jc w:val="center"/>
        <w:rPr>
          <w:rFonts w:ascii="Calibri" w:hAnsi="Calibri" w:cs="Calibri"/>
          <w:b/>
          <w:spacing w:val="-4"/>
        </w:rPr>
      </w:pPr>
      <w:r w:rsidRPr="00FA7CB8">
        <w:rPr>
          <w:rFonts w:ascii="Calibri" w:hAnsi="Calibri" w:cs="Calibri"/>
          <w:b/>
          <w:spacing w:val="-4"/>
        </w:rPr>
        <w:t>§13</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Przez zmianę ceny materiałów lub kosztów rozumie się wzrost odpowiednio cen lub kosztów, </w:t>
      </w:r>
      <w:r w:rsidRPr="00FA7CB8">
        <w:rPr>
          <w:rFonts w:ascii="Calibri" w:hAnsi="Calibri" w:cs="Calibri"/>
          <w:spacing w:val="-4"/>
        </w:rPr>
        <w:br/>
        <w:t>jak i ich obniżenie, względem ceny lub kosztu przyjętych w celu ustalenia wynagrodzenia Wykonawcy zawartego w ofercie.</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Zamawiający ustala następujące zasady, stanowiące podstawę wprowadzenia zmiany wysokości wynagrodzenia należnego Wykonawcy:</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FA7CB8">
        <w:rPr>
          <w:rFonts w:ascii="Calibri" w:hAnsi="Calibri" w:cs="Calibri"/>
          <w:spacing w:val="-4"/>
        </w:rPr>
        <w:br/>
        <w:t>i usług konsumpcyjnych w zakresie „kwartał do poprzedniego kwartału”), informujący czy nastąpiły zmiany cen lub kosztów i w jakiej wysokości,</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lastRenderedPageBreak/>
        <w:t xml:space="preserve">wniosek musi zawierać dowody jednoznacznie wskazujące, że zmiana cen materiałów </w:t>
      </w:r>
      <w:r w:rsidRPr="00FA7CB8">
        <w:rPr>
          <w:rFonts w:ascii="Calibri" w:hAnsi="Calibri" w:cs="Calibri"/>
          <w:spacing w:val="-4"/>
        </w:rPr>
        <w:br/>
        <w:t>lub kosztów o ponad 10% w stosunku do cen lub kosztów obowiązujących w terminie składania oferty, wpłynęła na koszty wykonania zamówienia,</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A7CB8">
        <w:rPr>
          <w:rFonts w:ascii="Calibri" w:hAnsi="Calibri" w:cs="Calibri"/>
          <w:spacing w:val="-4"/>
        </w:rPr>
        <w:softHyphen/>
        <w:t>jąco i zgodnie ze stanem faktycznym, w terminie 7 dni od dnia otrzymania wezwania,</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A7CB8">
        <w:rPr>
          <w:rFonts w:ascii="Calibri" w:hAnsi="Calibri" w:cs="Calibri"/>
          <w:spacing w:val="-4"/>
        </w:rPr>
        <w:br/>
        <w:t>do Zamawiającego lub Wykonawcy,</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jeżeli bezsprzecznie zostanie wykazane, że zmiany ceny materiałów lub kosztów związanych </w:t>
      </w:r>
      <w:r w:rsidRPr="00FA7CB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 xml:space="preserve">Pierwsza zmiana wynagrodzenia należnego Wykonawcy może nastąpić nie wcześniej niż po upływie </w:t>
      </w:r>
      <w:r w:rsidRPr="00FA7CB8">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poziomie 30% ceny wybranej oferty.</w:t>
      </w:r>
    </w:p>
    <w:p w:rsidR="00C74FFA" w:rsidRPr="00FA7CB8" w:rsidRDefault="00C74FFA" w:rsidP="00FA7CB8">
      <w:pPr>
        <w:widowControl w:val="0"/>
        <w:tabs>
          <w:tab w:val="left" w:pos="360"/>
        </w:tabs>
        <w:suppressAutoHyphens w:val="0"/>
        <w:spacing w:before="80" w:line="276" w:lineRule="auto"/>
        <w:jc w:val="center"/>
        <w:rPr>
          <w:rFonts w:ascii="Calibri" w:hAnsi="Calibri" w:cs="Calibri"/>
          <w:b/>
          <w:spacing w:val="-6"/>
        </w:rPr>
      </w:pPr>
      <w:r w:rsidRPr="00FA7CB8">
        <w:rPr>
          <w:rFonts w:ascii="Calibri" w:hAnsi="Calibri" w:cs="Calibri"/>
          <w:b/>
          <w:spacing w:val="-6"/>
        </w:rPr>
        <w:t>Odstąpienie od umowy</w:t>
      </w:r>
    </w:p>
    <w:p w:rsidR="00C74FFA" w:rsidRPr="00FA7CB8" w:rsidRDefault="00C74FFA" w:rsidP="00FA7CB8">
      <w:pPr>
        <w:widowControl w:val="0"/>
        <w:suppressAutoHyphens w:val="0"/>
        <w:spacing w:line="276" w:lineRule="auto"/>
        <w:jc w:val="center"/>
        <w:rPr>
          <w:rFonts w:ascii="Calibri" w:hAnsi="Calibri" w:cs="Calibri"/>
          <w:b/>
          <w:spacing w:val="-6"/>
        </w:rPr>
      </w:pPr>
      <w:r w:rsidRPr="00FA7CB8">
        <w:rPr>
          <w:rFonts w:ascii="Calibri" w:hAnsi="Calibri" w:cs="Calibri"/>
          <w:b/>
          <w:spacing w:val="-6"/>
        </w:rPr>
        <w:t>§14</w:t>
      </w:r>
    </w:p>
    <w:p w:rsidR="00C74FFA" w:rsidRPr="00FA7CB8" w:rsidRDefault="00C74FFA" w:rsidP="00606A44">
      <w:pPr>
        <w:pStyle w:val="Akapitzlist"/>
        <w:widowControl w:val="0"/>
        <w:numPr>
          <w:ilvl w:val="3"/>
          <w:numId w:val="116"/>
        </w:numPr>
        <w:suppressAutoHyphens w:val="0"/>
        <w:spacing w:line="276" w:lineRule="auto"/>
        <w:ind w:left="426" w:hanging="426"/>
        <w:jc w:val="both"/>
        <w:rPr>
          <w:rFonts w:ascii="Calibri" w:hAnsi="Calibri" w:cs="Calibri"/>
          <w:b/>
          <w:spacing w:val="-6"/>
        </w:rPr>
      </w:pPr>
      <w:r w:rsidRPr="00FA7CB8">
        <w:rPr>
          <w:rFonts w:ascii="Calibri" w:hAnsi="Calibri" w:cs="Calibri"/>
          <w:spacing w:val="-6"/>
          <w:lang w:eastAsia="pl-PL"/>
        </w:rPr>
        <w:t>Zamawiający może odstąpić od umowy z zachowaniem przesłanek i warunków określonych w art. 456 ustawy Prawo zamówień publicznych.</w:t>
      </w:r>
    </w:p>
    <w:p w:rsidR="00C74FFA" w:rsidRPr="00FA7CB8" w:rsidRDefault="00C74FFA" w:rsidP="00606A44">
      <w:pPr>
        <w:pStyle w:val="Akapitzlist"/>
        <w:widowControl w:val="0"/>
        <w:numPr>
          <w:ilvl w:val="3"/>
          <w:numId w:val="116"/>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 xml:space="preserve">Zamawiającemu przysługuje również prawo odstąpienia od umowy w całości lub części </w:t>
      </w:r>
      <w:r w:rsidRPr="00FA7CB8">
        <w:rPr>
          <w:rFonts w:ascii="Calibri" w:hAnsi="Calibri" w:cs="Calibri"/>
          <w:bCs/>
          <w:spacing w:val="-6"/>
        </w:rPr>
        <w:br/>
        <w:t>w przypadku istotnego naruszenia przez Wykonawcę warunków umowy, jeżeli Wykonawca nie zaprzestanie naruszenia po upływie 14 dni od dnia wezwania przez Zamawiającego.</w:t>
      </w:r>
    </w:p>
    <w:p w:rsidR="00C74FFA" w:rsidRPr="00FA7CB8" w:rsidRDefault="00C74FFA" w:rsidP="00606A44">
      <w:pPr>
        <w:pStyle w:val="Akapitzlist"/>
        <w:widowControl w:val="0"/>
        <w:numPr>
          <w:ilvl w:val="3"/>
          <w:numId w:val="116"/>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Odstąpienie od umowy może nastąpić w terminie 30 dni od daty powzięcia informacji przez Zamawiającego o okolicznościach stanowiących przyczynę odstąpienia.</w:t>
      </w:r>
    </w:p>
    <w:p w:rsidR="00C74FFA" w:rsidRPr="00FA7CB8" w:rsidRDefault="00C74FFA" w:rsidP="00606A44">
      <w:pPr>
        <w:pStyle w:val="Akapitzlist"/>
        <w:widowControl w:val="0"/>
        <w:numPr>
          <w:ilvl w:val="3"/>
          <w:numId w:val="116"/>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Odstąpienie od umowy następuje pod rygorem nieważności w formie pisemnej, ze wskazaniem podstawy odstąpienia.</w:t>
      </w:r>
    </w:p>
    <w:p w:rsidR="00C74FFA" w:rsidRPr="00FA7CB8" w:rsidRDefault="00C74FFA" w:rsidP="00606A44">
      <w:pPr>
        <w:pStyle w:val="Akapitzlist"/>
        <w:widowControl w:val="0"/>
        <w:numPr>
          <w:ilvl w:val="3"/>
          <w:numId w:val="116"/>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Wykonawcy należne jest wynagrodzenie wyłącznie za usługi wykonane należycie do chwili odstąpienia od umowy.</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Ochrona danych osobowych</w:t>
      </w:r>
    </w:p>
    <w:p w:rsidR="00C74FFA" w:rsidRPr="00FA7CB8" w:rsidRDefault="00C74FFA" w:rsidP="00FA7CB8">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15</w:t>
      </w:r>
    </w:p>
    <w:p w:rsidR="00C74FFA" w:rsidRPr="00FA7CB8" w:rsidRDefault="00C74FFA" w:rsidP="00606A44">
      <w:pPr>
        <w:widowControl w:val="0"/>
        <w:numPr>
          <w:ilvl w:val="0"/>
          <w:numId w:val="127"/>
        </w:numPr>
        <w:tabs>
          <w:tab w:val="clear" w:pos="720"/>
          <w:tab w:val="num" w:pos="426"/>
        </w:tabs>
        <w:suppressAutoHyphens w:val="0"/>
        <w:spacing w:line="276" w:lineRule="auto"/>
        <w:ind w:left="426" w:hanging="426"/>
        <w:jc w:val="both"/>
        <w:rPr>
          <w:rFonts w:ascii="Calibri" w:hAnsi="Calibri" w:cs="Calibri"/>
          <w:bCs/>
          <w:spacing w:val="-4"/>
          <w:lang w:eastAsia="en-US"/>
        </w:rPr>
      </w:pPr>
      <w:r w:rsidRPr="00FA7CB8">
        <w:rPr>
          <w:rFonts w:ascii="Calibri" w:hAnsi="Calibri" w:cs="Calibri"/>
          <w:spacing w:val="-4"/>
          <w:lang w:eastAsia="en-US"/>
        </w:rPr>
        <w:lastRenderedPageBreak/>
        <w:t>Wykonawca jako administrator danych osobowych oświadcza, że zapoznał się z przepisami o ochronie danych osobowych, w szczególności zawartymi w Rozporządzeniu Parlamentu Europej</w:t>
      </w:r>
      <w:r w:rsidRPr="00FA7CB8">
        <w:rPr>
          <w:rFonts w:ascii="Calibri" w:hAnsi="Calibri" w:cs="Calibri"/>
          <w:spacing w:val="-4"/>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FA7CB8">
        <w:rPr>
          <w:rFonts w:ascii="Calibri" w:hAnsi="Calibri" w:cs="Calibri"/>
          <w:bCs/>
          <w:spacing w:val="-4"/>
          <w:lang w:eastAsia="en-US"/>
        </w:rPr>
        <w:t>stawie</w:t>
      </w:r>
      <w:r w:rsidRPr="00FA7CB8">
        <w:rPr>
          <w:rFonts w:ascii="Calibri" w:hAnsi="Calibri" w:cs="Calibri"/>
          <w:spacing w:val="-4"/>
          <w:lang w:eastAsia="en-US"/>
        </w:rPr>
        <w:t xml:space="preserve"> z dnia 10 maja 2018 r. o </w:t>
      </w:r>
      <w:r w:rsidRPr="00FA7CB8">
        <w:rPr>
          <w:rFonts w:ascii="Calibri" w:hAnsi="Calibri" w:cs="Calibri"/>
          <w:bCs/>
          <w:spacing w:val="-4"/>
          <w:lang w:eastAsia="en-US"/>
        </w:rPr>
        <w:t>ochronie danych osobowych,</w:t>
      </w:r>
      <w:r w:rsidRPr="00FA7CB8">
        <w:rPr>
          <w:rFonts w:ascii="Calibri" w:hAnsi="Calibri" w:cs="Calibri"/>
          <w:spacing w:val="-4"/>
          <w:lang w:eastAsia="en-US"/>
        </w:rPr>
        <w:t xml:space="preserve"> ustawie </w:t>
      </w:r>
      <w:r w:rsidRPr="00FA7CB8">
        <w:rPr>
          <w:rFonts w:ascii="Calibri" w:hAnsi="Calibri" w:cs="Calibri"/>
          <w:bCs/>
          <w:spacing w:val="-4"/>
          <w:lang w:eastAsia="en-US"/>
        </w:rPr>
        <w:t>z dnia 11 września 2015 r. o działalności ubezpieczeniowej i reasekuracyjnej oraz w innych obowiązujących aktach prawnych.</w:t>
      </w:r>
    </w:p>
    <w:p w:rsidR="00C74FFA" w:rsidRPr="00FA7CB8" w:rsidRDefault="00C74FFA" w:rsidP="00606A44">
      <w:pPr>
        <w:widowControl w:val="0"/>
        <w:numPr>
          <w:ilvl w:val="0"/>
          <w:numId w:val="127"/>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wdrożenia rozwiązań i regulacji celem prawidłowego wykonania obowiązków wynikających z przepisów wskazanych w ust. 1.</w:t>
      </w:r>
    </w:p>
    <w:p w:rsidR="00C74FFA" w:rsidRPr="00FA7CB8" w:rsidRDefault="00C74FFA" w:rsidP="00606A44">
      <w:pPr>
        <w:widowControl w:val="0"/>
        <w:numPr>
          <w:ilvl w:val="0"/>
          <w:numId w:val="127"/>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oświadcza, iż dysponuje środkami zabezpieczającymi dane osobowe.</w:t>
      </w:r>
    </w:p>
    <w:p w:rsidR="00C74FFA" w:rsidRPr="00FA7CB8" w:rsidRDefault="00C74FFA" w:rsidP="00606A44">
      <w:pPr>
        <w:widowControl w:val="0"/>
        <w:numPr>
          <w:ilvl w:val="0"/>
          <w:numId w:val="127"/>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przestrzegania i stosowania zasad ochrony danych osobowych, o których mowa w ust. 1, w szczególności do:</w:t>
      </w:r>
    </w:p>
    <w:p w:rsidR="00C74FFA" w:rsidRPr="00FA7CB8" w:rsidRDefault="00C74FFA" w:rsidP="00606A44">
      <w:pPr>
        <w:widowControl w:val="0"/>
        <w:numPr>
          <w:ilvl w:val="0"/>
          <w:numId w:val="128"/>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adekwatnego, stosownego oraz ograniczonego do tego, co niezbędne do celów, w których dane są przetwarzane,</w:t>
      </w:r>
    </w:p>
    <w:p w:rsidR="00C74FFA" w:rsidRPr="00FA7CB8" w:rsidRDefault="00C74FFA" w:rsidP="00606A44">
      <w:pPr>
        <w:widowControl w:val="0"/>
        <w:numPr>
          <w:ilvl w:val="0"/>
          <w:numId w:val="128"/>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zabezpieczenia danych osobowych przed ich udostępnieniem osobom nieupoważnionym,</w:t>
      </w:r>
    </w:p>
    <w:p w:rsidR="00C74FFA" w:rsidRPr="00FA7CB8" w:rsidRDefault="00C74FFA" w:rsidP="00606A44">
      <w:pPr>
        <w:widowControl w:val="0"/>
        <w:numPr>
          <w:ilvl w:val="0"/>
          <w:numId w:val="128"/>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zachowania szczególnej staranności w trakcie dokonywania operacji przetwarzania danych osobowych w celu ochrony interesów osób, których dane dotyczą,</w:t>
      </w:r>
    </w:p>
    <w:p w:rsidR="00C74FFA" w:rsidRPr="00FA7CB8" w:rsidRDefault="00C74FFA" w:rsidP="00606A44">
      <w:pPr>
        <w:widowControl w:val="0"/>
        <w:numPr>
          <w:ilvl w:val="0"/>
          <w:numId w:val="128"/>
        </w:numPr>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zachowania w tajemnicy danych osobowych oraz sposobów ich zabezpieczenia, w tym także </w:t>
      </w:r>
      <w:r w:rsidRPr="00FA7CB8">
        <w:rPr>
          <w:rFonts w:ascii="Calibri" w:hAnsi="Calibri" w:cs="Calibri"/>
          <w:spacing w:val="-4"/>
          <w:lang w:eastAsia="en-US"/>
        </w:rPr>
        <w:br/>
        <w:t>po rozwiązaniu umowy oraz zobowiązuje się zapewnić, aby osoby mające dostęp do przetwarzania danych osobowych zachowały je oraz sposoby ich zabezpieczeń w tajemnicy, w tym także po rozwiązaniu umowy,</w:t>
      </w:r>
    </w:p>
    <w:p w:rsidR="00C74FFA" w:rsidRPr="00FA7CB8" w:rsidRDefault="00C74FFA" w:rsidP="00606A44">
      <w:pPr>
        <w:widowControl w:val="0"/>
        <w:numPr>
          <w:ilvl w:val="0"/>
          <w:numId w:val="128"/>
        </w:numPr>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FA7CB8">
        <w:rPr>
          <w:rFonts w:ascii="Calibri" w:hAnsi="Calibri" w:cs="Calibri"/>
          <w:spacing w:val="-4"/>
          <w:lang w:eastAsia="en-US"/>
        </w:rPr>
        <w:br/>
        <w:t>z wyjątkiem sytuacji, gdy wykorzystanie tych danych następuje w celu wykonania niniejszej umowy.</w:t>
      </w:r>
    </w:p>
    <w:p w:rsidR="00C74FFA" w:rsidRPr="00FA7CB8" w:rsidRDefault="00C74FFA"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Postanowienia końcowe</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§16</w:t>
      </w:r>
    </w:p>
    <w:p w:rsidR="00C74FFA" w:rsidRPr="00FA7CB8" w:rsidRDefault="00C74FFA"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Integralną częścią niniejszej umowy jest:</w:t>
      </w:r>
    </w:p>
    <w:p w:rsidR="00C74FFA" w:rsidRPr="00FA7CB8" w:rsidRDefault="00C74FFA" w:rsidP="00606A44">
      <w:pPr>
        <w:widowControl w:val="0"/>
        <w:numPr>
          <w:ilvl w:val="0"/>
          <w:numId w:val="129"/>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specyfikacja warunków zamówienia,</w:t>
      </w:r>
    </w:p>
    <w:p w:rsidR="00C74FFA" w:rsidRPr="00FA7CB8" w:rsidRDefault="00C74FFA" w:rsidP="00606A44">
      <w:pPr>
        <w:widowControl w:val="0"/>
        <w:numPr>
          <w:ilvl w:val="0"/>
          <w:numId w:val="129"/>
        </w:numPr>
        <w:suppressAutoHyphens w:val="0"/>
        <w:spacing w:line="276" w:lineRule="auto"/>
        <w:ind w:left="426" w:hanging="426"/>
        <w:jc w:val="both"/>
        <w:rPr>
          <w:rFonts w:ascii="Calibri" w:hAnsi="Calibri" w:cs="Calibri"/>
        </w:rPr>
      </w:pPr>
      <w:r w:rsidRPr="00FA7CB8">
        <w:rPr>
          <w:rFonts w:ascii="Calibri" w:hAnsi="Calibri" w:cs="Calibri"/>
        </w:rPr>
        <w:t>ogólne/szczególne warunki ubezpieczenia aktualne na dzień składania ofert i obowiązujące przez cały okres realizacji zamówienia, tj.: ………………………,</w:t>
      </w:r>
    </w:p>
    <w:p w:rsidR="00C74FFA" w:rsidRPr="00FA7CB8" w:rsidRDefault="00C74FFA" w:rsidP="00606A44">
      <w:pPr>
        <w:widowControl w:val="0"/>
        <w:numPr>
          <w:ilvl w:val="0"/>
          <w:numId w:val="129"/>
        </w:numPr>
        <w:suppressAutoHyphens w:val="0"/>
        <w:spacing w:line="276" w:lineRule="auto"/>
        <w:ind w:left="426" w:hanging="426"/>
        <w:jc w:val="both"/>
        <w:rPr>
          <w:rFonts w:ascii="Calibri" w:hAnsi="Calibri" w:cs="Calibri"/>
        </w:rPr>
      </w:pPr>
      <w:r w:rsidRPr="00FA7CB8">
        <w:rPr>
          <w:rFonts w:ascii="Calibri" w:hAnsi="Calibri" w:cs="Calibri"/>
        </w:rPr>
        <w:t>oferta złożona przez Wykonawcę z dnia ......................,</w:t>
      </w:r>
    </w:p>
    <w:p w:rsidR="00C74FFA" w:rsidRPr="00FA7CB8" w:rsidRDefault="00E717D3" w:rsidP="00606A44">
      <w:pPr>
        <w:widowControl w:val="0"/>
        <w:numPr>
          <w:ilvl w:val="0"/>
          <w:numId w:val="129"/>
        </w:numPr>
        <w:suppressAutoHyphens w:val="0"/>
        <w:spacing w:line="276" w:lineRule="auto"/>
        <w:ind w:left="426" w:hanging="426"/>
        <w:jc w:val="both"/>
        <w:rPr>
          <w:rFonts w:ascii="Calibri" w:hAnsi="Calibri" w:cs="Calibri"/>
        </w:rPr>
      </w:pPr>
      <w:r w:rsidRPr="00FA7CB8">
        <w:rPr>
          <w:rFonts w:ascii="Calibri" w:hAnsi="Calibri" w:cs="Calibri"/>
        </w:rPr>
        <w:t>załącznik nr 1 do umowy, tj. dokument kalkulacyjny określający szczegółowy sposób obliczenia składki, tzn. zastosowane niezmienne stawki i składki roczne</w:t>
      </w:r>
      <w:r w:rsidR="00C74FFA" w:rsidRPr="00FA7CB8">
        <w:rPr>
          <w:rFonts w:ascii="Calibri" w:hAnsi="Calibri" w:cs="Calibri"/>
        </w:rPr>
        <w:t>,</w:t>
      </w:r>
    </w:p>
    <w:p w:rsidR="00C74FFA" w:rsidRPr="00FA7CB8" w:rsidRDefault="00C74FFA" w:rsidP="00606A44">
      <w:pPr>
        <w:widowControl w:val="0"/>
        <w:numPr>
          <w:ilvl w:val="0"/>
          <w:numId w:val="129"/>
        </w:numPr>
        <w:suppressAutoHyphens w:val="0"/>
        <w:spacing w:line="276" w:lineRule="auto"/>
        <w:ind w:left="426" w:hanging="426"/>
        <w:jc w:val="both"/>
        <w:rPr>
          <w:rFonts w:ascii="Calibri" w:hAnsi="Calibri" w:cs="Calibri"/>
        </w:rPr>
      </w:pPr>
      <w:r w:rsidRPr="00FA7CB8">
        <w:rPr>
          <w:rFonts w:ascii="Calibri" w:hAnsi="Calibri" w:cs="Calibri"/>
        </w:rPr>
        <w:t>dokumenty ubezpieczeniowe wystawiane przez Wykonawcę.</w:t>
      </w:r>
    </w:p>
    <w:p w:rsidR="00C74FFA" w:rsidRPr="00FA7CB8" w:rsidRDefault="00C74FFA" w:rsidP="00FA7CB8">
      <w:pPr>
        <w:widowControl w:val="0"/>
        <w:suppressAutoHyphens w:val="0"/>
        <w:spacing w:before="120" w:line="276" w:lineRule="auto"/>
        <w:jc w:val="center"/>
        <w:rPr>
          <w:rFonts w:ascii="Calibri" w:hAnsi="Calibri" w:cs="Calibri"/>
          <w:b/>
        </w:rPr>
      </w:pPr>
      <w:r w:rsidRPr="00FA7CB8">
        <w:rPr>
          <w:rFonts w:ascii="Calibri" w:hAnsi="Calibri" w:cs="Calibri"/>
          <w:b/>
        </w:rPr>
        <w:t>§17</w:t>
      </w:r>
    </w:p>
    <w:p w:rsidR="00C74FFA" w:rsidRPr="00FA7CB8" w:rsidRDefault="00C74FFA" w:rsidP="00FA7CB8">
      <w:pPr>
        <w:widowControl w:val="0"/>
        <w:suppressAutoHyphens w:val="0"/>
        <w:spacing w:line="276" w:lineRule="auto"/>
        <w:jc w:val="both"/>
        <w:rPr>
          <w:rFonts w:ascii="Calibri" w:hAnsi="Calibri" w:cs="Calibri"/>
        </w:rPr>
      </w:pPr>
      <w:r w:rsidRPr="00FA7CB8">
        <w:rPr>
          <w:rFonts w:ascii="Calibri" w:hAnsi="Calibri" w:cs="Calibri"/>
        </w:rPr>
        <w:t>Wierzytelności wynikające z umowy, dotyczące rozliczeń między Zamawiającym i Wykonawcą, nie mogą być zbyte na rzecz osób trzecich bez zgody obu stron.</w:t>
      </w:r>
    </w:p>
    <w:p w:rsidR="00C74FFA" w:rsidRPr="00FA7CB8" w:rsidRDefault="00C74FFA" w:rsidP="00FA7CB8">
      <w:pPr>
        <w:widowControl w:val="0"/>
        <w:suppressAutoHyphens w:val="0"/>
        <w:spacing w:before="120" w:line="276" w:lineRule="auto"/>
        <w:jc w:val="center"/>
        <w:rPr>
          <w:rFonts w:ascii="Calibri" w:hAnsi="Calibri" w:cs="Calibri"/>
          <w:b/>
        </w:rPr>
      </w:pPr>
      <w:r w:rsidRPr="00FA7CB8">
        <w:rPr>
          <w:rFonts w:ascii="Calibri" w:hAnsi="Calibri" w:cs="Calibri"/>
          <w:b/>
        </w:rPr>
        <w:t>§18</w:t>
      </w:r>
    </w:p>
    <w:p w:rsidR="00C74FFA" w:rsidRPr="00FA7CB8" w:rsidRDefault="00C74FFA" w:rsidP="00606A44">
      <w:pPr>
        <w:widowControl w:val="0"/>
        <w:numPr>
          <w:ilvl w:val="0"/>
          <w:numId w:val="130"/>
        </w:numPr>
        <w:suppressAutoHyphens w:val="0"/>
        <w:spacing w:line="276" w:lineRule="auto"/>
        <w:jc w:val="both"/>
        <w:rPr>
          <w:rFonts w:ascii="Calibri" w:hAnsi="Calibri" w:cs="Calibri"/>
        </w:rPr>
      </w:pPr>
      <w:r w:rsidRPr="00FA7CB8">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FA7CB8">
        <w:rPr>
          <w:rFonts w:ascii="Calibri" w:hAnsi="Calibri" w:cs="Calibri"/>
        </w:rPr>
        <w:br/>
      </w:r>
      <w:r w:rsidRPr="00FA7CB8">
        <w:rPr>
          <w:rFonts w:ascii="Calibri" w:hAnsi="Calibri" w:cs="Calibri"/>
        </w:rPr>
        <w:lastRenderedPageBreak/>
        <w:t>do konsensusu Stron sporu.</w:t>
      </w:r>
    </w:p>
    <w:p w:rsidR="00C74FFA" w:rsidRPr="00FA7CB8" w:rsidRDefault="00C74FFA" w:rsidP="00606A44">
      <w:pPr>
        <w:widowControl w:val="0"/>
        <w:numPr>
          <w:ilvl w:val="0"/>
          <w:numId w:val="130"/>
        </w:numPr>
        <w:suppressAutoHyphens w:val="0"/>
        <w:spacing w:line="276" w:lineRule="auto"/>
        <w:jc w:val="both"/>
        <w:rPr>
          <w:rFonts w:ascii="Calibri" w:hAnsi="Calibri" w:cs="Calibri"/>
        </w:rPr>
      </w:pPr>
      <w:r w:rsidRPr="00FA7CB8">
        <w:rPr>
          <w:rFonts w:ascii="Calibri" w:hAnsi="Calibri" w:cs="Calibri"/>
        </w:rPr>
        <w:t>W razie braku możliwości porozumienia się Stron w terminie nie dłuższym niż 30 dni, spór poddany zostanie rozstrzygnięciu sądu właściwego miejscowo dla siedziby Zamawiającego.</w:t>
      </w:r>
    </w:p>
    <w:p w:rsidR="00C74FFA" w:rsidRPr="00FA7CB8" w:rsidRDefault="00C74FFA" w:rsidP="00FA7CB8">
      <w:pPr>
        <w:widowControl w:val="0"/>
        <w:suppressAutoHyphens w:val="0"/>
        <w:spacing w:before="120" w:line="276" w:lineRule="auto"/>
        <w:jc w:val="center"/>
        <w:rPr>
          <w:rFonts w:ascii="Calibri" w:hAnsi="Calibri" w:cs="Calibri"/>
          <w:b/>
          <w:spacing w:val="-6"/>
        </w:rPr>
      </w:pPr>
      <w:r w:rsidRPr="00FA7CB8">
        <w:rPr>
          <w:rFonts w:ascii="Calibri" w:hAnsi="Calibri" w:cs="Calibri"/>
          <w:b/>
          <w:spacing w:val="-6"/>
        </w:rPr>
        <w:t>§19</w:t>
      </w:r>
    </w:p>
    <w:p w:rsidR="00C74FFA" w:rsidRPr="00FA7CB8" w:rsidRDefault="00C74FFA" w:rsidP="00FA7CB8">
      <w:pPr>
        <w:widowControl w:val="0"/>
        <w:suppressAutoHyphens w:val="0"/>
        <w:spacing w:line="276" w:lineRule="auto"/>
        <w:jc w:val="both"/>
        <w:rPr>
          <w:rFonts w:ascii="Calibri" w:eastAsiaTheme="minorHAnsi" w:hAnsi="Calibri" w:cs="Calibri"/>
          <w:spacing w:val="-2"/>
          <w:lang w:eastAsia="en-US"/>
        </w:rPr>
      </w:pPr>
      <w:r w:rsidRPr="00FA7CB8">
        <w:rPr>
          <w:rFonts w:ascii="Calibri" w:eastAsiaTheme="minorHAnsi" w:hAnsi="Calibri" w:cs="Calibri"/>
          <w:spacing w:val="-2"/>
          <w:lang w:eastAsia="en-US"/>
        </w:rPr>
        <w:t>Strony mogą dochodzić odszkodowania przewyższającego wysokość określonych w umowie kar umownych.</w:t>
      </w:r>
    </w:p>
    <w:p w:rsidR="00C74FFA" w:rsidRPr="00FA7CB8" w:rsidRDefault="00C74FFA" w:rsidP="00FA7CB8">
      <w:pPr>
        <w:widowControl w:val="0"/>
        <w:suppressAutoHyphens w:val="0"/>
        <w:spacing w:before="120" w:line="276" w:lineRule="auto"/>
        <w:jc w:val="center"/>
        <w:rPr>
          <w:rFonts w:ascii="Calibri" w:hAnsi="Calibri" w:cs="Calibri"/>
          <w:b/>
        </w:rPr>
      </w:pPr>
      <w:r w:rsidRPr="00FA7CB8">
        <w:rPr>
          <w:rFonts w:ascii="Calibri" w:hAnsi="Calibri" w:cs="Calibri"/>
          <w:b/>
        </w:rPr>
        <w:t>§20</w:t>
      </w:r>
    </w:p>
    <w:p w:rsidR="00C74FFA" w:rsidRPr="00FA7CB8" w:rsidRDefault="00C74FFA" w:rsidP="00FA7CB8">
      <w:pPr>
        <w:widowControl w:val="0"/>
        <w:suppressAutoHyphens w:val="0"/>
        <w:spacing w:line="276" w:lineRule="auto"/>
        <w:jc w:val="both"/>
        <w:rPr>
          <w:rFonts w:ascii="Calibri" w:hAnsi="Calibri" w:cs="Calibri"/>
          <w:spacing w:val="-4"/>
          <w:lang w:eastAsia="en-US"/>
        </w:rPr>
      </w:pPr>
      <w:r w:rsidRPr="00FA7CB8">
        <w:rPr>
          <w:rFonts w:ascii="Calibri" w:hAnsi="Calibri" w:cs="Calibri"/>
          <w:spacing w:val="-4"/>
          <w:lang w:eastAsia="en-US"/>
        </w:rPr>
        <w:t xml:space="preserve">Umowę sporządzono w trzech jednobrzmiących egzemplarzach, każdym na prawie oryginału, </w:t>
      </w:r>
      <w:r w:rsidRPr="00FA7CB8">
        <w:rPr>
          <w:rFonts w:ascii="Calibri" w:hAnsi="Calibri" w:cs="Calibri"/>
          <w:spacing w:val="-4"/>
          <w:lang w:eastAsia="en-US"/>
        </w:rPr>
        <w:br/>
        <w:t>po jednym egzemplarzu dla Zamawiającego, Wykonawcy i brokera ubezpieczeniowego.</w:t>
      </w:r>
    </w:p>
    <w:p w:rsidR="003D2282" w:rsidRDefault="00C74FFA" w:rsidP="004B3B3F">
      <w:pPr>
        <w:widowControl w:val="0"/>
        <w:suppressAutoHyphens w:val="0"/>
        <w:spacing w:after="120" w:line="276" w:lineRule="auto"/>
        <w:jc w:val="both"/>
        <w:rPr>
          <w:rFonts w:ascii="Calibri" w:hAnsi="Calibri" w:cs="Calibri"/>
          <w:spacing w:val="-4"/>
          <w:lang w:eastAsia="en-US"/>
        </w:rPr>
      </w:pPr>
      <w:r w:rsidRPr="00FA7CB8">
        <w:rPr>
          <w:rFonts w:ascii="Calibri" w:hAnsi="Calibri" w:cs="Calibri"/>
          <w:spacing w:val="-4"/>
          <w:lang w:eastAsia="en-US"/>
        </w:rPr>
        <w:t>lub: Umowę zawarto w formie elektronicznej, równoważnej z formą pisemną.</w:t>
      </w: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Pr="00093F9A" w:rsidRDefault="0069274E" w:rsidP="0069274E">
      <w:pPr>
        <w:widowControl w:val="0"/>
        <w:suppressAutoHyphens w:val="0"/>
        <w:spacing w:line="276" w:lineRule="auto"/>
        <w:outlineLvl w:val="0"/>
        <w:rPr>
          <w:rFonts w:ascii="Calibri" w:hAnsi="Calibri" w:cs="Calibri"/>
          <w:b/>
          <w:bCs/>
          <w:lang w:eastAsia="en-US"/>
        </w:rPr>
      </w:pPr>
      <w:r w:rsidRPr="00093F9A">
        <w:rPr>
          <w:rFonts w:ascii="Calibri" w:hAnsi="Calibri" w:cs="Calibri"/>
          <w:b/>
          <w:bCs/>
          <w:lang w:eastAsia="en-US"/>
        </w:rPr>
        <w:t>Załącznik nr 4</w:t>
      </w:r>
      <w:r w:rsidR="00CD5BBA" w:rsidRPr="00093F9A">
        <w:rPr>
          <w:rFonts w:ascii="Calibri" w:hAnsi="Calibri" w:cs="Calibri"/>
          <w:b/>
          <w:bCs/>
          <w:lang w:eastAsia="en-US"/>
        </w:rPr>
        <w:t>c</w:t>
      </w:r>
      <w:r w:rsidRPr="00093F9A">
        <w:rPr>
          <w:rFonts w:ascii="Calibri" w:hAnsi="Calibri" w:cs="Calibri"/>
          <w:b/>
          <w:bCs/>
          <w:lang w:eastAsia="en-US"/>
        </w:rPr>
        <w:t xml:space="preserve"> do SWZ: Projektowane postanowienia umowy dotyczącej części I zamówienia</w:t>
      </w:r>
    </w:p>
    <w:p w:rsidR="0069274E" w:rsidRPr="00093F9A" w:rsidRDefault="0069274E" w:rsidP="0069274E">
      <w:pPr>
        <w:widowControl w:val="0"/>
        <w:tabs>
          <w:tab w:val="left" w:pos="1407"/>
        </w:tabs>
        <w:suppressAutoHyphens w:val="0"/>
        <w:spacing w:before="120" w:line="276" w:lineRule="auto"/>
        <w:jc w:val="center"/>
        <w:rPr>
          <w:rFonts w:ascii="Calibri" w:hAnsi="Calibri" w:cs="Calibri"/>
          <w:b/>
        </w:rPr>
      </w:pPr>
      <w:r w:rsidRPr="00093F9A">
        <w:rPr>
          <w:rFonts w:ascii="Calibri" w:hAnsi="Calibri" w:cs="Calibri"/>
          <w:b/>
        </w:rPr>
        <w:t xml:space="preserve">UMOWA NR </w:t>
      </w:r>
      <w:r w:rsidRPr="00093F9A">
        <w:rPr>
          <w:rFonts w:ascii="Calibri" w:hAnsi="Calibri" w:cs="Calibri"/>
        </w:rPr>
        <w:t xml:space="preserve">............... </w:t>
      </w:r>
    </w:p>
    <w:p w:rsidR="00D84604" w:rsidRPr="00093F9A" w:rsidRDefault="00D84604" w:rsidP="00D84604">
      <w:pPr>
        <w:widowControl w:val="0"/>
        <w:suppressAutoHyphens w:val="0"/>
        <w:spacing w:line="276" w:lineRule="auto"/>
        <w:jc w:val="both"/>
        <w:rPr>
          <w:rFonts w:ascii="Calibri" w:hAnsi="Calibri" w:cs="Calibri"/>
          <w:bCs/>
          <w:spacing w:val="-2"/>
          <w:lang w:eastAsia="pl-PL"/>
        </w:rPr>
      </w:pPr>
      <w:r w:rsidRPr="00093F9A">
        <w:rPr>
          <w:rFonts w:ascii="Calibri" w:hAnsi="Calibri" w:cs="Calibri"/>
          <w:spacing w:val="-2"/>
          <w:lang w:eastAsia="pl-PL"/>
        </w:rPr>
        <w:t xml:space="preserve">zawarta w dniu .............................. pomiędzy: lub  zawarta w dacie wskazanej przez znacznik czasu </w:t>
      </w:r>
      <w:r w:rsidRPr="00093F9A">
        <w:rPr>
          <w:rFonts w:ascii="Calibri" w:hAnsi="Calibri" w:cs="Calibri"/>
          <w:spacing w:val="-2"/>
          <w:lang w:eastAsia="pl-PL"/>
        </w:rPr>
        <w:br/>
        <w:t xml:space="preserve">z ostatniego ze złożonych chronologicznie kwalifikowanych podpisów elektronicznych pomiędzy: </w:t>
      </w:r>
      <w:r w:rsidRPr="00093F9A">
        <w:rPr>
          <w:rFonts w:ascii="Calibri" w:hAnsi="Calibri" w:cs="Calibri"/>
          <w:b/>
          <w:spacing w:val="-2"/>
          <w:lang w:eastAsia="pl-PL"/>
        </w:rPr>
        <w:t xml:space="preserve">Gminą Sobótka, </w:t>
      </w:r>
      <w:r w:rsidRPr="00093F9A">
        <w:rPr>
          <w:rFonts w:ascii="Calibri" w:hAnsi="Calibri" w:cs="Calibri"/>
          <w:bCs/>
          <w:spacing w:val="-2"/>
          <w:lang w:eastAsia="pl-PL"/>
        </w:rPr>
        <w:t>z siedzibą w Sobótce (55-050), przy Rynek 1, REGON: 931935112; NIP: 8961000784,</w:t>
      </w:r>
      <w:r w:rsidRPr="00093F9A">
        <w:rPr>
          <w:rFonts w:ascii="Calibri" w:hAnsi="Calibri" w:cs="Calibri"/>
          <w:b/>
          <w:bCs/>
          <w:spacing w:val="-2"/>
          <w:lang w:eastAsia="pl-PL"/>
        </w:rPr>
        <w:t xml:space="preserve"> </w:t>
      </w:r>
      <w:r w:rsidRPr="00093F9A">
        <w:rPr>
          <w:rFonts w:ascii="Calibri" w:hAnsi="Calibri" w:cs="Calibri"/>
          <w:bCs/>
          <w:spacing w:val="-2"/>
          <w:lang w:eastAsia="pl-PL"/>
        </w:rPr>
        <w:t>reprezentowaną przez:</w:t>
      </w:r>
    </w:p>
    <w:p w:rsidR="00D84604" w:rsidRPr="00093F9A" w:rsidRDefault="00D84604" w:rsidP="00D84604">
      <w:pPr>
        <w:widowControl w:val="0"/>
        <w:suppressAutoHyphens w:val="0"/>
        <w:spacing w:line="276" w:lineRule="auto"/>
        <w:jc w:val="both"/>
        <w:rPr>
          <w:rFonts w:ascii="Calibri" w:hAnsi="Calibri" w:cs="Calibri"/>
          <w:b/>
          <w:bCs/>
          <w:spacing w:val="-2"/>
          <w:lang w:eastAsia="pl-PL"/>
        </w:rPr>
      </w:pPr>
      <w:r w:rsidRPr="00093F9A">
        <w:rPr>
          <w:rFonts w:ascii="Calibri" w:hAnsi="Calibri" w:cs="Calibri"/>
          <w:b/>
          <w:bCs/>
          <w:spacing w:val="-2"/>
          <w:lang w:eastAsia="pl-PL"/>
        </w:rPr>
        <w:t xml:space="preserve">Pana Mirosława Jarosza – Burmistrza Miasta i Gminy  </w:t>
      </w:r>
    </w:p>
    <w:p w:rsidR="00D84604" w:rsidRPr="00093F9A" w:rsidRDefault="00D84604" w:rsidP="00D84604">
      <w:pPr>
        <w:widowControl w:val="0"/>
        <w:suppressAutoHyphens w:val="0"/>
        <w:spacing w:line="276" w:lineRule="auto"/>
        <w:jc w:val="both"/>
        <w:rPr>
          <w:rFonts w:ascii="Calibri" w:hAnsi="Calibri" w:cs="Calibri"/>
          <w:b/>
          <w:bCs/>
          <w:spacing w:val="-2"/>
          <w:lang w:eastAsia="pl-PL"/>
        </w:rPr>
      </w:pPr>
      <w:r w:rsidRPr="00093F9A">
        <w:rPr>
          <w:rFonts w:ascii="Calibri" w:hAnsi="Calibri" w:cs="Calibri"/>
          <w:b/>
          <w:bCs/>
          <w:spacing w:val="-2"/>
          <w:lang w:eastAsia="pl-PL"/>
        </w:rPr>
        <w:t xml:space="preserve">przy kontrasygnacie Skarbnika Gminy - Pani Magdaleny </w:t>
      </w:r>
      <w:proofErr w:type="spellStart"/>
      <w:r w:rsidRPr="00093F9A">
        <w:rPr>
          <w:rFonts w:ascii="Calibri" w:hAnsi="Calibri" w:cs="Calibri"/>
          <w:b/>
          <w:bCs/>
          <w:spacing w:val="-2"/>
          <w:lang w:eastAsia="pl-PL"/>
        </w:rPr>
        <w:t>Sączawa</w:t>
      </w:r>
      <w:proofErr w:type="spellEnd"/>
    </w:p>
    <w:p w:rsidR="0069274E" w:rsidRPr="00093F9A" w:rsidRDefault="0069274E" w:rsidP="0069274E">
      <w:pPr>
        <w:widowControl w:val="0"/>
        <w:tabs>
          <w:tab w:val="left" w:pos="1407"/>
        </w:tabs>
        <w:suppressAutoHyphens w:val="0"/>
        <w:spacing w:line="276" w:lineRule="auto"/>
        <w:jc w:val="both"/>
        <w:rPr>
          <w:rFonts w:ascii="Calibri" w:hAnsi="Calibri" w:cs="Calibri"/>
          <w:bCs/>
        </w:rPr>
      </w:pPr>
      <w:r w:rsidRPr="00093F9A">
        <w:rPr>
          <w:rFonts w:ascii="Calibri" w:hAnsi="Calibri" w:cs="Calibri"/>
          <w:lang w:eastAsia="pl-PL"/>
        </w:rPr>
        <w:t xml:space="preserve">zwaną dalej </w:t>
      </w:r>
      <w:r w:rsidRPr="00093F9A">
        <w:rPr>
          <w:rFonts w:ascii="Calibri" w:hAnsi="Calibri" w:cs="Calibri"/>
          <w:bCs/>
        </w:rPr>
        <w:t>„</w:t>
      </w:r>
      <w:r w:rsidRPr="00093F9A">
        <w:rPr>
          <w:rFonts w:ascii="Calibri" w:hAnsi="Calibri" w:cs="Calibri"/>
          <w:b/>
          <w:bCs/>
        </w:rPr>
        <w:t>Zamawiającym</w:t>
      </w:r>
      <w:r w:rsidRPr="00093F9A">
        <w:rPr>
          <w:rFonts w:ascii="Calibri" w:hAnsi="Calibri" w:cs="Calibri"/>
          <w:bCs/>
        </w:rPr>
        <w:t>”</w:t>
      </w:r>
    </w:p>
    <w:p w:rsidR="0069274E" w:rsidRPr="00093F9A" w:rsidRDefault="0069274E" w:rsidP="0069274E">
      <w:pPr>
        <w:widowControl w:val="0"/>
        <w:tabs>
          <w:tab w:val="left" w:pos="0"/>
        </w:tabs>
        <w:suppressAutoHyphens w:val="0"/>
        <w:spacing w:line="276" w:lineRule="auto"/>
        <w:jc w:val="center"/>
        <w:rPr>
          <w:rFonts w:ascii="Calibri" w:hAnsi="Calibri" w:cs="Calibri"/>
        </w:rPr>
      </w:pPr>
      <w:r w:rsidRPr="00093F9A">
        <w:rPr>
          <w:rFonts w:ascii="Calibri" w:hAnsi="Calibri" w:cs="Calibri"/>
        </w:rPr>
        <w:t>a</w:t>
      </w:r>
    </w:p>
    <w:p w:rsidR="0069274E" w:rsidRPr="00093F9A" w:rsidRDefault="0069274E" w:rsidP="0069274E">
      <w:pPr>
        <w:widowControl w:val="0"/>
        <w:suppressAutoHyphens w:val="0"/>
        <w:spacing w:line="276" w:lineRule="auto"/>
        <w:jc w:val="both"/>
        <w:rPr>
          <w:rFonts w:ascii="Calibri" w:hAnsi="Calibri" w:cs="Calibri"/>
          <w:lang w:eastAsia="pl-PL"/>
        </w:rPr>
      </w:pPr>
      <w:r w:rsidRPr="00093F9A">
        <w:rPr>
          <w:rFonts w:ascii="Calibri" w:eastAsia="Calibri" w:hAnsi="Calibri" w:cs="Calibri"/>
        </w:rPr>
        <w:t>............................................................................., z siedzibą w .........................., prowadzącym działalność ubezpieczeniową zarejestrowaną w ................................ pod numerem KRS ........................... NIP: ......................., REGON: ......................., reprezentowanym przez:</w:t>
      </w:r>
    </w:p>
    <w:p w:rsidR="0069274E" w:rsidRPr="00093F9A" w:rsidRDefault="0069274E" w:rsidP="00606A44">
      <w:pPr>
        <w:widowControl w:val="0"/>
        <w:numPr>
          <w:ilvl w:val="0"/>
          <w:numId w:val="101"/>
        </w:numPr>
        <w:tabs>
          <w:tab w:val="clear" w:pos="255"/>
          <w:tab w:val="left" w:pos="284"/>
        </w:tabs>
        <w:suppressAutoHyphens w:val="0"/>
        <w:spacing w:line="276" w:lineRule="auto"/>
        <w:ind w:left="0"/>
        <w:jc w:val="both"/>
        <w:rPr>
          <w:rFonts w:ascii="Calibri" w:hAnsi="Calibri" w:cs="Calibri"/>
        </w:rPr>
      </w:pPr>
      <w:r w:rsidRPr="00093F9A">
        <w:rPr>
          <w:rFonts w:ascii="Calibri" w:hAnsi="Calibri" w:cs="Calibri"/>
        </w:rPr>
        <w:t>................................................................................................</w:t>
      </w:r>
    </w:p>
    <w:p w:rsidR="0069274E" w:rsidRPr="00093F9A" w:rsidRDefault="0069274E" w:rsidP="00606A44">
      <w:pPr>
        <w:widowControl w:val="0"/>
        <w:numPr>
          <w:ilvl w:val="0"/>
          <w:numId w:val="101"/>
        </w:numPr>
        <w:tabs>
          <w:tab w:val="left" w:pos="284"/>
        </w:tabs>
        <w:suppressAutoHyphens w:val="0"/>
        <w:spacing w:line="276" w:lineRule="auto"/>
        <w:ind w:left="0"/>
        <w:jc w:val="both"/>
        <w:rPr>
          <w:rFonts w:ascii="Calibri" w:hAnsi="Calibri" w:cs="Calibri"/>
        </w:rPr>
      </w:pPr>
      <w:r w:rsidRPr="00093F9A">
        <w:rPr>
          <w:rFonts w:ascii="Calibri" w:hAnsi="Calibri" w:cs="Calibri"/>
        </w:rPr>
        <w:t>…………………………………………………………………………………………...</w:t>
      </w:r>
    </w:p>
    <w:p w:rsidR="0069274E" w:rsidRPr="00093F9A" w:rsidRDefault="0069274E" w:rsidP="0069274E">
      <w:pPr>
        <w:widowControl w:val="0"/>
        <w:tabs>
          <w:tab w:val="left" w:pos="1407"/>
        </w:tabs>
        <w:suppressAutoHyphens w:val="0"/>
        <w:spacing w:before="60" w:line="276" w:lineRule="auto"/>
        <w:jc w:val="both"/>
        <w:rPr>
          <w:rFonts w:ascii="Calibri" w:hAnsi="Calibri" w:cs="Calibri"/>
          <w:b/>
        </w:rPr>
      </w:pPr>
      <w:r w:rsidRPr="00093F9A">
        <w:rPr>
          <w:rFonts w:ascii="Calibri" w:hAnsi="Calibri" w:cs="Calibri"/>
        </w:rPr>
        <w:t xml:space="preserve">zwanym dalej </w:t>
      </w:r>
      <w:r w:rsidRPr="00093F9A">
        <w:rPr>
          <w:rFonts w:ascii="Calibri" w:hAnsi="Calibri" w:cs="Calibri"/>
          <w:b/>
        </w:rPr>
        <w:t>„Wykonawcą”</w:t>
      </w:r>
    </w:p>
    <w:p w:rsidR="0069274E" w:rsidRPr="00093F9A" w:rsidRDefault="0069274E" w:rsidP="0069274E">
      <w:pPr>
        <w:widowControl w:val="0"/>
        <w:tabs>
          <w:tab w:val="left" w:pos="1407"/>
        </w:tabs>
        <w:suppressAutoHyphens w:val="0"/>
        <w:spacing w:line="276" w:lineRule="auto"/>
        <w:jc w:val="both"/>
        <w:rPr>
          <w:rFonts w:ascii="Calibri" w:hAnsi="Calibri" w:cs="Calibri"/>
          <w:b/>
        </w:rPr>
      </w:pPr>
      <w:r w:rsidRPr="00093F9A">
        <w:rPr>
          <w:rFonts w:ascii="Calibri" w:hAnsi="Calibri" w:cs="Calibri"/>
          <w:bCs/>
        </w:rPr>
        <w:t>zwanymi łącznie</w:t>
      </w:r>
      <w:r w:rsidRPr="00093F9A">
        <w:rPr>
          <w:rFonts w:ascii="Calibri" w:hAnsi="Calibri" w:cs="Calibri"/>
          <w:b/>
        </w:rPr>
        <w:t xml:space="preserve"> „Stronami”</w:t>
      </w:r>
    </w:p>
    <w:p w:rsidR="0069274E" w:rsidRPr="00093F9A" w:rsidRDefault="0069274E" w:rsidP="0069274E">
      <w:pPr>
        <w:widowControl w:val="0"/>
        <w:suppressAutoHyphens w:val="0"/>
        <w:spacing w:before="60" w:line="276" w:lineRule="auto"/>
        <w:jc w:val="both"/>
        <w:rPr>
          <w:rFonts w:ascii="Calibri" w:hAnsi="Calibri" w:cs="Calibri"/>
          <w:lang w:eastAsia="en-US"/>
        </w:rPr>
      </w:pPr>
      <w:r w:rsidRPr="00093F9A">
        <w:rPr>
          <w:rFonts w:ascii="Calibri" w:hAnsi="Calibri" w:cs="Calibri"/>
          <w:spacing w:val="-2"/>
          <w:lang w:eastAsia="en-US"/>
        </w:rPr>
        <w:t xml:space="preserve">przy udziale i za pośrednictwem brokera ubezpieczeniowego – Inter-Broker sp. z o.o. z siedzibą </w:t>
      </w:r>
      <w:r w:rsidRPr="00093F9A">
        <w:rPr>
          <w:rFonts w:ascii="Calibri" w:hAnsi="Calibri" w:cs="Calibri"/>
          <w:spacing w:val="-2"/>
          <w:lang w:eastAsia="en-US"/>
        </w:rPr>
        <w:br/>
        <w:t>w Toruniu, przy ul. Żółkiewskiego 5, 87–100 Toruń; NIP: 879-101-30-31; REGON: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rsidR="0069274E" w:rsidRPr="00093F9A" w:rsidRDefault="0069274E" w:rsidP="0069274E">
      <w:pPr>
        <w:widowControl w:val="0"/>
        <w:tabs>
          <w:tab w:val="left" w:pos="360"/>
        </w:tabs>
        <w:suppressAutoHyphens w:val="0"/>
        <w:spacing w:before="60" w:line="276" w:lineRule="auto"/>
        <w:jc w:val="both"/>
        <w:rPr>
          <w:rFonts w:ascii="Calibri" w:hAnsi="Calibri" w:cs="Calibri"/>
          <w:spacing w:val="-6"/>
        </w:rPr>
      </w:pPr>
      <w:r w:rsidRPr="00093F9A">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Gminy </w:t>
      </w:r>
      <w:r w:rsidR="00C94906" w:rsidRPr="00093F9A">
        <w:rPr>
          <w:rFonts w:ascii="Calibri" w:hAnsi="Calibri" w:cs="Calibri"/>
          <w:spacing w:val="-6"/>
        </w:rPr>
        <w:t>Sobótka</w:t>
      </w:r>
      <w:r w:rsidRPr="00093F9A">
        <w:rPr>
          <w:rFonts w:ascii="Calibri" w:hAnsi="Calibri" w:cs="Calibri"/>
          <w:spacing w:val="-6"/>
        </w:rPr>
        <w:t xml:space="preserve"> - część I</w:t>
      </w:r>
      <w:r w:rsidR="00CD5BBA" w:rsidRPr="00093F9A">
        <w:rPr>
          <w:rFonts w:ascii="Calibri" w:hAnsi="Calibri" w:cs="Calibri"/>
          <w:spacing w:val="-6"/>
        </w:rPr>
        <w:t>V</w:t>
      </w:r>
      <w:r w:rsidRPr="00093F9A">
        <w:rPr>
          <w:rFonts w:ascii="Calibri" w:hAnsi="Calibri" w:cs="Calibri"/>
          <w:spacing w:val="-6"/>
        </w:rPr>
        <w:t xml:space="preserve"> zamówienia: </w:t>
      </w:r>
      <w:r w:rsidR="00CD5BBA" w:rsidRPr="00093F9A">
        <w:rPr>
          <w:rFonts w:ascii="Calibri" w:hAnsi="Calibri" w:cs="Calibri"/>
          <w:spacing w:val="-6"/>
        </w:rPr>
        <w:t>Nadwyżkowe u</w:t>
      </w:r>
      <w:r w:rsidRPr="00093F9A">
        <w:rPr>
          <w:rFonts w:ascii="Calibri" w:hAnsi="Calibri" w:cs="Calibri"/>
          <w:spacing w:val="-6"/>
        </w:rPr>
        <w:t xml:space="preserve">bezpieczenie odpowiedzialności cywilnej Gminy </w:t>
      </w:r>
      <w:r w:rsidR="00C94906" w:rsidRPr="00093F9A">
        <w:rPr>
          <w:rFonts w:ascii="Calibri" w:hAnsi="Calibri" w:cs="Calibri"/>
          <w:spacing w:val="-6"/>
        </w:rPr>
        <w:t>Sobótka</w:t>
      </w:r>
      <w:r w:rsidRPr="00093F9A">
        <w:rPr>
          <w:rFonts w:ascii="Calibri" w:hAnsi="Calibri" w:cs="Calibri"/>
          <w:spacing w:val="-6"/>
        </w:rPr>
        <w:t>, przeprowadzonego w trybie podstawowym zgodnie z ustawą z dnia 11 września 2019 r. – Prawo zamówień publicznych (tekst jednolity Dz.U. 2023 poz. 1605 ze zm.) została zawarta umowa o następującej treści:</w:t>
      </w:r>
    </w:p>
    <w:p w:rsidR="0069274E" w:rsidRPr="00093F9A" w:rsidRDefault="0069274E" w:rsidP="0069274E">
      <w:pPr>
        <w:widowControl w:val="0"/>
        <w:tabs>
          <w:tab w:val="left" w:pos="360"/>
        </w:tabs>
        <w:suppressAutoHyphens w:val="0"/>
        <w:spacing w:line="276" w:lineRule="auto"/>
        <w:jc w:val="center"/>
        <w:rPr>
          <w:rFonts w:ascii="Calibri" w:hAnsi="Calibri" w:cs="Calibri"/>
          <w:b/>
        </w:rPr>
      </w:pPr>
      <w:r w:rsidRPr="00093F9A">
        <w:rPr>
          <w:rFonts w:ascii="Calibri" w:hAnsi="Calibri" w:cs="Calibri"/>
          <w:b/>
          <w:lang w:eastAsia="en-US"/>
        </w:rPr>
        <w:t>Postanowienia</w:t>
      </w:r>
      <w:r w:rsidRPr="00093F9A">
        <w:rPr>
          <w:rFonts w:ascii="Calibri" w:hAnsi="Calibri" w:cs="Calibri"/>
          <w:b/>
        </w:rPr>
        <w:t xml:space="preserve"> ogólne</w:t>
      </w:r>
    </w:p>
    <w:p w:rsidR="0069274E" w:rsidRPr="00093F9A" w:rsidRDefault="0069274E" w:rsidP="0069274E">
      <w:pPr>
        <w:widowControl w:val="0"/>
        <w:suppressAutoHyphens w:val="0"/>
        <w:spacing w:line="276" w:lineRule="auto"/>
        <w:jc w:val="center"/>
        <w:rPr>
          <w:rFonts w:ascii="Calibri" w:hAnsi="Calibri" w:cs="Calibri"/>
          <w:b/>
          <w:lang w:eastAsia="en-US"/>
        </w:rPr>
      </w:pPr>
      <w:r w:rsidRPr="00093F9A">
        <w:rPr>
          <w:rFonts w:ascii="Calibri" w:hAnsi="Calibri" w:cs="Calibri"/>
          <w:b/>
          <w:lang w:eastAsia="en-US"/>
        </w:rPr>
        <w:t>§1</w:t>
      </w:r>
    </w:p>
    <w:p w:rsidR="0069274E" w:rsidRPr="00093F9A" w:rsidRDefault="0069274E" w:rsidP="00606A44">
      <w:pPr>
        <w:widowControl w:val="0"/>
        <w:numPr>
          <w:ilvl w:val="0"/>
          <w:numId w:val="135"/>
        </w:numPr>
        <w:tabs>
          <w:tab w:val="clear" w:pos="720"/>
          <w:tab w:val="num" w:pos="426"/>
        </w:tabs>
        <w:suppressAutoHyphens w:val="0"/>
        <w:spacing w:line="276" w:lineRule="auto"/>
        <w:ind w:left="426" w:hanging="426"/>
        <w:jc w:val="both"/>
        <w:rPr>
          <w:rFonts w:ascii="Calibri" w:hAnsi="Calibri" w:cs="Calibri"/>
          <w:lang w:eastAsia="pl-PL"/>
        </w:rPr>
      </w:pPr>
      <w:r w:rsidRPr="00093F9A">
        <w:rPr>
          <w:rFonts w:ascii="Calibri" w:hAnsi="Calibri" w:cs="Calibri"/>
          <w:lang w:eastAsia="pl-PL"/>
        </w:rPr>
        <w:t>Niniejsza umowa określa warunki wykonania zamówienia oraz prawa i obowiązki Stron.</w:t>
      </w:r>
    </w:p>
    <w:p w:rsidR="0069274E" w:rsidRPr="00093F9A" w:rsidRDefault="0069274E" w:rsidP="00606A44">
      <w:pPr>
        <w:widowControl w:val="0"/>
        <w:numPr>
          <w:ilvl w:val="0"/>
          <w:numId w:val="135"/>
        </w:numPr>
        <w:suppressAutoHyphens w:val="0"/>
        <w:spacing w:line="276" w:lineRule="auto"/>
        <w:ind w:left="426" w:hanging="426"/>
        <w:jc w:val="both"/>
        <w:rPr>
          <w:rFonts w:ascii="Calibri" w:hAnsi="Calibri" w:cs="Calibri"/>
          <w:lang w:eastAsia="pl-PL"/>
        </w:rPr>
      </w:pPr>
      <w:r w:rsidRPr="00093F9A">
        <w:rPr>
          <w:rFonts w:ascii="Calibri" w:hAnsi="Calibri" w:cs="Calibri"/>
          <w:lang w:eastAsia="pl-PL"/>
        </w:rPr>
        <w:t xml:space="preserve">Ilekroć zapisy umowy odnoszą się do Zamawiającego, dotyczą one również ubezpieczających </w:t>
      </w:r>
      <w:r w:rsidRPr="00093F9A">
        <w:rPr>
          <w:rFonts w:ascii="Calibri" w:hAnsi="Calibri" w:cs="Calibri"/>
          <w:lang w:eastAsia="pl-PL"/>
        </w:rPr>
        <w:br/>
        <w:t xml:space="preserve">i ubezpieczonych objętych zamówieniem, szczególnie w odniesieniu do zakresu i przedmiotu ubezpieczenia, likwidacji szkód i płatności składek. </w:t>
      </w:r>
    </w:p>
    <w:p w:rsidR="0069274E" w:rsidRPr="00093F9A" w:rsidRDefault="0069274E" w:rsidP="0069274E">
      <w:pPr>
        <w:widowControl w:val="0"/>
        <w:suppressAutoHyphens w:val="0"/>
        <w:spacing w:before="40" w:line="276" w:lineRule="auto"/>
        <w:jc w:val="center"/>
        <w:rPr>
          <w:rFonts w:ascii="Calibri" w:hAnsi="Calibri" w:cs="Calibri"/>
          <w:b/>
          <w:bCs/>
        </w:rPr>
      </w:pPr>
      <w:r w:rsidRPr="00093F9A">
        <w:rPr>
          <w:rFonts w:ascii="Calibri" w:hAnsi="Calibri" w:cs="Calibri"/>
          <w:b/>
          <w:bCs/>
        </w:rPr>
        <w:t>§2</w:t>
      </w:r>
    </w:p>
    <w:p w:rsidR="0069274E" w:rsidRPr="00093F9A" w:rsidRDefault="0069274E" w:rsidP="0069274E">
      <w:pPr>
        <w:widowControl w:val="0"/>
        <w:tabs>
          <w:tab w:val="left" w:pos="360"/>
        </w:tabs>
        <w:suppressAutoHyphens w:val="0"/>
        <w:spacing w:line="276" w:lineRule="auto"/>
        <w:jc w:val="both"/>
        <w:rPr>
          <w:rFonts w:ascii="Calibri" w:hAnsi="Calibri" w:cs="Calibri"/>
        </w:rPr>
      </w:pPr>
      <w:r w:rsidRPr="00093F9A">
        <w:rPr>
          <w:rFonts w:ascii="Calibri" w:hAnsi="Calibri" w:cs="Calibri"/>
        </w:rPr>
        <w:t>W celu należytej realizacji zamówienia Zamawiający i Wykonawca obowiązani są współdziałać przy wykonaniu niniejszej umowy.</w:t>
      </w:r>
    </w:p>
    <w:p w:rsidR="0069274E" w:rsidRPr="00093F9A" w:rsidRDefault="0069274E" w:rsidP="0069274E">
      <w:pPr>
        <w:widowControl w:val="0"/>
        <w:tabs>
          <w:tab w:val="left" w:pos="360"/>
        </w:tabs>
        <w:suppressAutoHyphens w:val="0"/>
        <w:spacing w:line="276" w:lineRule="auto"/>
        <w:jc w:val="center"/>
        <w:rPr>
          <w:rFonts w:ascii="Calibri" w:hAnsi="Calibri" w:cs="Calibri"/>
          <w:b/>
        </w:rPr>
      </w:pPr>
      <w:r w:rsidRPr="00093F9A">
        <w:rPr>
          <w:rFonts w:ascii="Calibri" w:hAnsi="Calibri" w:cs="Calibri"/>
          <w:b/>
        </w:rPr>
        <w:t xml:space="preserve">Przedmiot i </w:t>
      </w:r>
      <w:r w:rsidRPr="00093F9A">
        <w:rPr>
          <w:rFonts w:ascii="Calibri" w:hAnsi="Calibri" w:cs="Calibri"/>
          <w:b/>
          <w:lang w:eastAsia="en-US"/>
        </w:rPr>
        <w:t>zakres</w:t>
      </w:r>
      <w:r w:rsidRPr="00093F9A">
        <w:rPr>
          <w:rFonts w:ascii="Calibri" w:hAnsi="Calibri" w:cs="Calibri"/>
          <w:b/>
        </w:rPr>
        <w:t xml:space="preserve"> zamówienia (umowy)</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§3</w:t>
      </w:r>
    </w:p>
    <w:p w:rsidR="0069274E" w:rsidRPr="00093F9A" w:rsidRDefault="0069274E" w:rsidP="00606A44">
      <w:pPr>
        <w:widowControl w:val="0"/>
        <w:numPr>
          <w:ilvl w:val="0"/>
          <w:numId w:val="136"/>
        </w:numPr>
        <w:tabs>
          <w:tab w:val="left" w:pos="426"/>
        </w:tabs>
        <w:suppressAutoHyphens w:val="0"/>
        <w:autoSpaceDE w:val="0"/>
        <w:spacing w:line="276" w:lineRule="auto"/>
        <w:ind w:left="426"/>
        <w:jc w:val="both"/>
        <w:rPr>
          <w:rFonts w:ascii="Calibri" w:hAnsi="Calibri" w:cs="Calibri"/>
        </w:rPr>
      </w:pPr>
      <w:r w:rsidRPr="00093F9A">
        <w:rPr>
          <w:rFonts w:ascii="Calibri" w:hAnsi="Calibri" w:cs="Calibri"/>
        </w:rPr>
        <w:lastRenderedPageBreak/>
        <w:t xml:space="preserve">Przedmiotem zamówienia (umowy) jest </w:t>
      </w:r>
      <w:r w:rsidR="00CD5BBA" w:rsidRPr="00093F9A">
        <w:rPr>
          <w:rFonts w:ascii="Calibri" w:hAnsi="Calibri" w:cs="Calibri"/>
        </w:rPr>
        <w:t xml:space="preserve">nadwyżkowe </w:t>
      </w:r>
      <w:r w:rsidRPr="00093F9A">
        <w:rPr>
          <w:rFonts w:ascii="Calibri" w:hAnsi="Calibri" w:cs="Calibri"/>
        </w:rPr>
        <w:t xml:space="preserve">ubezpieczenie </w:t>
      </w:r>
      <w:r w:rsidR="00CD5BBA" w:rsidRPr="00093F9A">
        <w:rPr>
          <w:rFonts w:ascii="Calibri" w:hAnsi="Calibri" w:cs="Calibri"/>
        </w:rPr>
        <w:t>odpowiedzialności cywilnej</w:t>
      </w:r>
      <w:r w:rsidRPr="00093F9A">
        <w:rPr>
          <w:rFonts w:ascii="Calibri" w:hAnsi="Calibri" w:cs="Calibri"/>
        </w:rPr>
        <w:t xml:space="preserve"> Gminy </w:t>
      </w:r>
      <w:r w:rsidR="00C94906" w:rsidRPr="00093F9A">
        <w:rPr>
          <w:rFonts w:ascii="Calibri" w:hAnsi="Calibri" w:cs="Calibri"/>
          <w:spacing w:val="-6"/>
        </w:rPr>
        <w:t>Sobótka</w:t>
      </w:r>
      <w:r w:rsidRPr="00093F9A">
        <w:rPr>
          <w:rFonts w:ascii="Calibri" w:hAnsi="Calibri" w:cs="Calibri"/>
        </w:rPr>
        <w:t>. Zakres zamówienia obejmuje:</w:t>
      </w:r>
    </w:p>
    <w:p w:rsidR="0069274E" w:rsidRPr="00093F9A" w:rsidRDefault="0069274E" w:rsidP="00606A44">
      <w:pPr>
        <w:widowControl w:val="0"/>
        <w:numPr>
          <w:ilvl w:val="0"/>
          <w:numId w:val="137"/>
        </w:numPr>
        <w:tabs>
          <w:tab w:val="left" w:pos="709"/>
        </w:tabs>
        <w:suppressAutoHyphens w:val="0"/>
        <w:spacing w:line="276" w:lineRule="auto"/>
        <w:ind w:left="851"/>
        <w:jc w:val="both"/>
        <w:rPr>
          <w:rFonts w:ascii="Calibri" w:hAnsi="Calibri" w:cs="Calibri"/>
        </w:rPr>
      </w:pPr>
      <w:r w:rsidRPr="00093F9A">
        <w:rPr>
          <w:rFonts w:ascii="Calibri" w:hAnsi="Calibri" w:cs="Calibri"/>
        </w:rPr>
        <w:t>ubezpieczenie odpowiedzialności cywilnej.</w:t>
      </w:r>
    </w:p>
    <w:p w:rsidR="0069274E" w:rsidRPr="00093F9A" w:rsidRDefault="0069274E" w:rsidP="00606A44">
      <w:pPr>
        <w:widowControl w:val="0"/>
        <w:numPr>
          <w:ilvl w:val="0"/>
          <w:numId w:val="136"/>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Postępowanie w sprawie zamówienia publicznego prowadzone było przy udziale brokera ubezpiecze</w:t>
      </w:r>
      <w:r w:rsidRPr="00093F9A">
        <w:rPr>
          <w:rFonts w:ascii="Calibri" w:hAnsi="Calibri" w:cs="Calibri"/>
        </w:rPr>
        <w:softHyphen/>
        <w:t xml:space="preserve">niowego, Inter-Broker sp. z o.o., który jako pośrednik ubezpieczeniowy działa </w:t>
      </w:r>
      <w:r w:rsidRPr="00093F9A">
        <w:rPr>
          <w:rFonts w:ascii="Calibri" w:hAnsi="Calibri" w:cs="Calibri"/>
        </w:rPr>
        <w:br/>
        <w:t xml:space="preserve">w imieniu i na rzecz Zamawiającego i wszystkich podmiotów objętych zamówieniem. </w:t>
      </w:r>
    </w:p>
    <w:p w:rsidR="0069274E" w:rsidRPr="00093F9A" w:rsidRDefault="0069274E" w:rsidP="00606A44">
      <w:pPr>
        <w:widowControl w:val="0"/>
        <w:numPr>
          <w:ilvl w:val="0"/>
          <w:numId w:val="136"/>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Broker ubezpieczeniowy będzie nadzorował realizację niniejszej umowy, a także będzie pośredniczył przy zawieraniu poszczególnych umów ubezpieczenia.</w:t>
      </w:r>
    </w:p>
    <w:p w:rsidR="0069274E" w:rsidRPr="00093F9A" w:rsidRDefault="0069274E" w:rsidP="00606A44">
      <w:pPr>
        <w:widowControl w:val="0"/>
        <w:numPr>
          <w:ilvl w:val="0"/>
          <w:numId w:val="136"/>
        </w:numPr>
        <w:tabs>
          <w:tab w:val="left" w:pos="426"/>
        </w:tabs>
        <w:suppressAutoHyphens w:val="0"/>
        <w:autoSpaceDE w:val="0"/>
        <w:spacing w:line="276" w:lineRule="auto"/>
        <w:ind w:left="426" w:hanging="426"/>
        <w:jc w:val="both"/>
        <w:rPr>
          <w:rFonts w:ascii="Calibri" w:hAnsi="Calibri" w:cs="Calibri"/>
          <w:spacing w:val="-4"/>
        </w:rPr>
      </w:pPr>
      <w:r w:rsidRPr="00093F9A">
        <w:rPr>
          <w:rFonts w:ascii="Calibri" w:hAnsi="Calibri" w:cs="Calibri"/>
          <w:spacing w:val="-4"/>
        </w:rPr>
        <w:t xml:space="preserve">Wykonawca zapłaci Inter-Broker sp. z o.o. kurtaż w wysokości zwyczajowo stosowanej, </w:t>
      </w:r>
      <w:r w:rsidRPr="00093F9A">
        <w:rPr>
          <w:rFonts w:ascii="Calibri" w:hAnsi="Calibri" w:cs="Calibri"/>
          <w:spacing w:val="-4"/>
        </w:rPr>
        <w:br/>
        <w:t>z zachowaniem zasad wskazanych w specyfikacji warunków zamówienia, przez cały okres obowiązywania niniejszej umowy o wykonanie zamówienia i poszczególnych, wynikających z niej umów ubezpieczenia.</w:t>
      </w:r>
    </w:p>
    <w:p w:rsidR="0069274E" w:rsidRPr="00093F9A" w:rsidRDefault="0069274E" w:rsidP="0069274E">
      <w:pPr>
        <w:widowControl w:val="0"/>
        <w:tabs>
          <w:tab w:val="left" w:pos="360"/>
        </w:tabs>
        <w:suppressAutoHyphens w:val="0"/>
        <w:spacing w:line="276" w:lineRule="auto"/>
        <w:jc w:val="center"/>
        <w:rPr>
          <w:rFonts w:ascii="Calibri" w:hAnsi="Calibri" w:cs="Calibri"/>
          <w:b/>
        </w:rPr>
      </w:pPr>
      <w:r w:rsidRPr="00093F9A">
        <w:rPr>
          <w:rFonts w:ascii="Calibri" w:hAnsi="Calibri" w:cs="Calibri"/>
          <w:b/>
        </w:rPr>
        <w:t>Warunki wykonania zamówienia</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§4</w:t>
      </w:r>
    </w:p>
    <w:p w:rsidR="0069274E" w:rsidRPr="00093F9A" w:rsidRDefault="0069274E" w:rsidP="00606A44">
      <w:pPr>
        <w:widowControl w:val="0"/>
        <w:numPr>
          <w:ilvl w:val="0"/>
          <w:numId w:val="138"/>
        </w:numPr>
        <w:tabs>
          <w:tab w:val="left" w:pos="426"/>
        </w:tabs>
        <w:suppressAutoHyphens w:val="0"/>
        <w:spacing w:line="276" w:lineRule="auto"/>
        <w:contextualSpacing/>
        <w:jc w:val="both"/>
        <w:rPr>
          <w:rFonts w:ascii="Calibri" w:hAnsi="Calibri" w:cs="Calibri"/>
          <w:lang w:eastAsia="en-US"/>
        </w:rPr>
      </w:pPr>
      <w:r w:rsidRPr="00093F9A">
        <w:rPr>
          <w:rFonts w:ascii="Calibri" w:hAnsi="Calibri" w:cs="Calibri"/>
          <w:lang w:eastAsia="en-US"/>
        </w:rPr>
        <w:t>Warunki wykonywania zamówienia określa:</w:t>
      </w:r>
    </w:p>
    <w:p w:rsidR="0069274E" w:rsidRPr="00093F9A" w:rsidRDefault="0069274E"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093F9A">
        <w:rPr>
          <w:rFonts w:ascii="Calibri" w:hAnsi="Calibri" w:cs="Calibri"/>
          <w:lang w:eastAsia="en-US"/>
        </w:rPr>
        <w:t>specyfikacja warunków zamówienia wraz z załącznikami,</w:t>
      </w:r>
    </w:p>
    <w:p w:rsidR="0069274E" w:rsidRPr="00093F9A" w:rsidRDefault="0069274E"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093F9A">
        <w:rPr>
          <w:rFonts w:ascii="Calibri" w:hAnsi="Calibri" w:cs="Calibri"/>
          <w:lang w:eastAsia="en-US"/>
        </w:rPr>
        <w:t>oferta złożona przez Wykonawcę,</w:t>
      </w:r>
    </w:p>
    <w:p w:rsidR="0069274E" w:rsidRPr="00093F9A" w:rsidRDefault="0069274E"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093F9A">
        <w:rPr>
          <w:rFonts w:ascii="Calibri" w:hAnsi="Calibri" w:cs="Calibri"/>
          <w:lang w:eastAsia="en-US"/>
        </w:rPr>
        <w:t>niniejsza umowa,</w:t>
      </w:r>
    </w:p>
    <w:p w:rsidR="0069274E" w:rsidRPr="00093F9A" w:rsidRDefault="0069274E"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093F9A">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 i rodzajów ubezpieczenia,</w:t>
      </w:r>
    </w:p>
    <w:p w:rsidR="0069274E" w:rsidRPr="00093F9A" w:rsidRDefault="0069274E" w:rsidP="0069274E">
      <w:pPr>
        <w:widowControl w:val="0"/>
        <w:suppressAutoHyphens w:val="0"/>
        <w:spacing w:line="276" w:lineRule="auto"/>
        <w:ind w:left="426"/>
        <w:jc w:val="both"/>
        <w:rPr>
          <w:rFonts w:ascii="Calibri" w:hAnsi="Calibri" w:cs="Calibri"/>
          <w:lang w:eastAsia="en-US"/>
        </w:rPr>
      </w:pPr>
      <w:r w:rsidRPr="00093F9A">
        <w:rPr>
          <w:rFonts w:ascii="Calibri" w:hAnsi="Calibri" w:cs="Calibri"/>
          <w:lang w:eastAsia="en-US"/>
        </w:rPr>
        <w:t>- których zapisy zawsze mają pierwszeństwo przed innymi ustaleniami i postanowieniami.</w:t>
      </w:r>
    </w:p>
    <w:p w:rsidR="0069274E" w:rsidRPr="00093F9A" w:rsidRDefault="0069274E" w:rsidP="00606A44">
      <w:pPr>
        <w:pStyle w:val="Akapitzlist"/>
        <w:widowControl w:val="0"/>
        <w:numPr>
          <w:ilvl w:val="0"/>
          <w:numId w:val="138"/>
        </w:numPr>
        <w:tabs>
          <w:tab w:val="left" w:pos="426"/>
        </w:tabs>
        <w:suppressAutoHyphens w:val="0"/>
        <w:spacing w:line="276" w:lineRule="auto"/>
        <w:contextualSpacing/>
        <w:jc w:val="both"/>
        <w:rPr>
          <w:rFonts w:ascii="Calibri" w:eastAsia="Calibri" w:hAnsi="Calibri" w:cs="Calibri"/>
          <w:lang w:eastAsia="hi-IN" w:bidi="hi-IN"/>
        </w:rPr>
      </w:pPr>
      <w:r w:rsidRPr="00093F9A">
        <w:rPr>
          <w:rFonts w:ascii="Calibri" w:eastAsia="Calibri" w:hAnsi="Calibri" w:cs="Calibri"/>
          <w:lang w:eastAsia="en-US"/>
        </w:rPr>
        <w:t xml:space="preserve">W sprawach nieuregulowanych przez dokumenty określone w ust. 1 zastosowanie mają: ustawa z dnia 11 września 2019 r. - Prawo zamówień publicznych, ustawa z dnia 11 września 2015 r. o działalności ubezpieczeniowej i reasekuracyjnej, ustawa z dnia 15 grudnia 2017 r. </w:t>
      </w:r>
      <w:r w:rsidRPr="00093F9A">
        <w:rPr>
          <w:rFonts w:ascii="Calibri" w:eastAsia="Calibri" w:hAnsi="Calibri" w:cs="Calibri"/>
          <w:lang w:eastAsia="en-US"/>
        </w:rPr>
        <w:br/>
        <w:t>o dystrybucji ubezpieczeń, przepisy Kodeksu cywilnego oraz ogólne i szczególne warunki ubezpieczenia Wykonawcy (wskazane w ofercie),</w:t>
      </w:r>
      <w:r w:rsidRPr="00093F9A">
        <w:rPr>
          <w:rFonts w:ascii="Calibri" w:hAnsi="Calibri" w:cs="Calibri"/>
        </w:rPr>
        <w:t xml:space="preserve"> </w:t>
      </w:r>
      <w:r w:rsidRPr="00093F9A">
        <w:rPr>
          <w:rFonts w:ascii="Calibri" w:eastAsia="Calibri" w:hAnsi="Calibri" w:cs="Calibri"/>
          <w:lang w:eastAsia="en-US"/>
        </w:rPr>
        <w:t>o ile nie są sprzeczne z przywołanymi przepisami oraz postanowieniami specyfikacji warunków zamówienia.</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§5</w:t>
      </w:r>
    </w:p>
    <w:p w:rsidR="0069274E" w:rsidRPr="00093F9A" w:rsidRDefault="0069274E" w:rsidP="0069274E">
      <w:pPr>
        <w:widowControl w:val="0"/>
        <w:tabs>
          <w:tab w:val="left" w:pos="360"/>
        </w:tabs>
        <w:suppressAutoHyphens w:val="0"/>
        <w:spacing w:line="276" w:lineRule="auto"/>
        <w:rPr>
          <w:rFonts w:ascii="Calibri" w:hAnsi="Calibri" w:cs="Calibri"/>
        </w:rPr>
      </w:pPr>
      <w:r w:rsidRPr="00093F9A">
        <w:rPr>
          <w:rFonts w:ascii="Calibri" w:hAnsi="Calibri" w:cs="Calibri"/>
        </w:rPr>
        <w:t>Wykonawca:</w:t>
      </w:r>
    </w:p>
    <w:p w:rsidR="0069274E" w:rsidRPr="00093F9A" w:rsidRDefault="0069274E" w:rsidP="00606A44">
      <w:pPr>
        <w:widowControl w:val="0"/>
        <w:numPr>
          <w:ilvl w:val="0"/>
          <w:numId w:val="139"/>
        </w:numPr>
        <w:tabs>
          <w:tab w:val="left" w:pos="426"/>
        </w:tabs>
        <w:suppressAutoHyphens w:val="0"/>
        <w:autoSpaceDE w:val="0"/>
        <w:spacing w:line="276" w:lineRule="auto"/>
        <w:ind w:left="426"/>
        <w:jc w:val="both"/>
        <w:rPr>
          <w:rFonts w:ascii="Calibri" w:hAnsi="Calibri" w:cs="Calibri"/>
        </w:rPr>
      </w:pPr>
      <w:r w:rsidRPr="00093F9A">
        <w:rPr>
          <w:rFonts w:ascii="Calibri" w:hAnsi="Calibri" w:cs="Calibri"/>
        </w:rPr>
        <w:t>zobowiązuje się do objęcia ochroną ubezpieczeniową mienia we wszystkich lokalizacjach oraz całokształtu prowadzonej działalności przez Zamawiającego i podmioty objęte zamówieniem, wskazanej w specyfikacji warunków zamówienia,</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przyjmuje warunki obligatoryjne dla poszczególnych rodzajów ubezpieczeń wymienione w  specyfikacji warunków zamówienia wraz z załącznikami oraz zaakceptowane warunki fakultatywne i uznaje je za niezmienne,</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spacing w:val="-4"/>
        </w:rPr>
      </w:pPr>
      <w:r w:rsidRPr="00093F9A">
        <w:rPr>
          <w:rFonts w:ascii="Calibri" w:hAnsi="Calibri" w:cs="Calibri"/>
          <w:spacing w:val="-4"/>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 xml:space="preserve">gwarantuje niezmienność rocznych stawek taryfowych i składek wynikających ze złożonej oferty przez cały okres wykonania zamówienia i we wszystkich rodzajach ubezpieczeń, </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lastRenderedPageBreak/>
        <w:t xml:space="preserve">akceptuje proporcjonalną zmianę ceny ochrony ubezpieczeniowej w stosunku do ceny ofertowej z uwagi na możliwość zmiany w czasie ilości i wartości przedmiotu ubezpieczenia oraz w związku z wyrównywaniem okresów ubezpieczenia i wprowadzaniem </w:t>
      </w:r>
      <w:proofErr w:type="spellStart"/>
      <w:r w:rsidRPr="00093F9A">
        <w:rPr>
          <w:rFonts w:ascii="Calibri" w:hAnsi="Calibri" w:cs="Calibri"/>
        </w:rPr>
        <w:t>doubezpieczeń</w:t>
      </w:r>
      <w:proofErr w:type="spellEnd"/>
      <w:r w:rsidRPr="00093F9A">
        <w:rPr>
          <w:rFonts w:ascii="Calibri" w:hAnsi="Calibri" w:cs="Calibri"/>
        </w:rPr>
        <w:t>, przy czym Zamawiający określa minimalny gwarantowany zakres zamówienia, który podlegać będzie realizacji, na poziomie 70% opisu przedmiotu zamówienia, z naliczaniem składki „co do dnia” za faktyczny okres ochrony, według stawek rocznych zgodnych ze złożoną ofertą,</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 xml:space="preserve">rezygnuje w odniesieniu do jakiegokolwiek ubezpieczenia ze stosowania składki minimalnej </w:t>
      </w:r>
      <w:r w:rsidRPr="00093F9A">
        <w:rPr>
          <w:rFonts w:ascii="Calibri" w:hAnsi="Calibri" w:cs="Calibri"/>
        </w:rPr>
        <w:br/>
        <w:t>z polisy, bez względu na okres obowiązywania umowy ubezpieczenia,</w:t>
      </w:r>
    </w:p>
    <w:p w:rsidR="0069274E" w:rsidRPr="00093F9A" w:rsidRDefault="0069274E" w:rsidP="00606A44">
      <w:pPr>
        <w:widowControl w:val="0"/>
        <w:numPr>
          <w:ilvl w:val="0"/>
          <w:numId w:val="139"/>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lang w:eastAsia="pl-PL"/>
        </w:rPr>
        <w:t xml:space="preserve">akceptuje zasady likwidacji szkód określone w specyfikacji warunków zamówienia </w:t>
      </w:r>
      <w:r w:rsidRPr="00093F9A">
        <w:rPr>
          <w:rFonts w:ascii="Calibri" w:hAnsi="Calibri" w:cs="Calibri"/>
          <w:lang w:eastAsia="pl-PL"/>
        </w:rPr>
        <w:br/>
        <w:t>oraz zobowiązuje się do pisemnego informowania brokera ubezpieczeniowego i Zamawiającego o każdej decyzji odszkodowawczej,</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spacing w:val="-6"/>
        </w:rPr>
      </w:pPr>
      <w:r w:rsidRPr="00093F9A">
        <w:rPr>
          <w:rFonts w:ascii="Calibri" w:hAnsi="Calibri" w:cs="Calibri"/>
          <w:spacing w:val="-6"/>
          <w:lang w:eastAsia="pl-PL"/>
        </w:rPr>
        <w:t>przyjmuje wszystkie inne ustalenia zawarte w specyfikacji warunków zamówienia wraz z załącznikami</w:t>
      </w:r>
      <w:r w:rsidRPr="00093F9A">
        <w:rPr>
          <w:rFonts w:ascii="Calibri" w:hAnsi="Calibri" w:cs="Calibri"/>
          <w:spacing w:val="-6"/>
        </w:rPr>
        <w:t>.</w:t>
      </w:r>
    </w:p>
    <w:p w:rsidR="0069274E" w:rsidRPr="00093F9A" w:rsidRDefault="0069274E" w:rsidP="0069274E">
      <w:pPr>
        <w:widowControl w:val="0"/>
        <w:tabs>
          <w:tab w:val="left" w:pos="360"/>
        </w:tabs>
        <w:suppressAutoHyphens w:val="0"/>
        <w:spacing w:before="120" w:line="276" w:lineRule="auto"/>
        <w:jc w:val="center"/>
        <w:rPr>
          <w:rFonts w:ascii="Calibri" w:hAnsi="Calibri" w:cs="Calibri"/>
          <w:b/>
        </w:rPr>
      </w:pPr>
      <w:r w:rsidRPr="00093F9A">
        <w:rPr>
          <w:rFonts w:ascii="Calibri" w:hAnsi="Calibri" w:cs="Calibri"/>
          <w:b/>
        </w:rPr>
        <w:t>Termin wykonania zamówienia</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§6</w:t>
      </w:r>
    </w:p>
    <w:p w:rsidR="0069274E" w:rsidRPr="00093F9A" w:rsidRDefault="0069274E" w:rsidP="00606A44">
      <w:pPr>
        <w:widowControl w:val="0"/>
        <w:numPr>
          <w:ilvl w:val="0"/>
          <w:numId w:val="140"/>
        </w:numPr>
        <w:suppressAutoHyphens w:val="0"/>
        <w:spacing w:line="276" w:lineRule="auto"/>
        <w:ind w:left="426"/>
        <w:jc w:val="both"/>
        <w:rPr>
          <w:rFonts w:ascii="Calibri" w:hAnsi="Calibri" w:cs="Calibri"/>
          <w:bCs/>
          <w:lang w:eastAsia="pl-PL"/>
        </w:rPr>
      </w:pPr>
      <w:r w:rsidRPr="00093F9A">
        <w:rPr>
          <w:rFonts w:ascii="Calibri" w:hAnsi="Calibri" w:cs="Calibri"/>
          <w:bCs/>
          <w:lang w:eastAsia="pl-PL"/>
        </w:rPr>
        <w:t xml:space="preserve">Termin wykonania zamówienia: 24 miesiące, od dnia </w:t>
      </w:r>
      <w:r w:rsidR="00D84604" w:rsidRPr="00093F9A">
        <w:rPr>
          <w:rFonts w:ascii="Calibri" w:hAnsi="Calibri" w:cs="Calibri"/>
          <w:bCs/>
          <w:lang w:eastAsia="pl-PL"/>
        </w:rPr>
        <w:t>13</w:t>
      </w:r>
      <w:r w:rsidRPr="00093F9A">
        <w:rPr>
          <w:rFonts w:ascii="Calibri" w:hAnsi="Calibri" w:cs="Calibri"/>
          <w:bCs/>
          <w:lang w:eastAsia="pl-PL"/>
        </w:rPr>
        <w:t>.0</w:t>
      </w:r>
      <w:r w:rsidR="00D84604" w:rsidRPr="00093F9A">
        <w:rPr>
          <w:rFonts w:ascii="Calibri" w:hAnsi="Calibri" w:cs="Calibri"/>
          <w:bCs/>
          <w:lang w:eastAsia="pl-PL"/>
        </w:rPr>
        <w:t>3</w:t>
      </w:r>
      <w:r w:rsidRPr="00093F9A">
        <w:rPr>
          <w:rFonts w:ascii="Calibri" w:hAnsi="Calibri" w:cs="Calibri"/>
          <w:bCs/>
          <w:lang w:eastAsia="pl-PL"/>
        </w:rPr>
        <w:t>.202</w:t>
      </w:r>
      <w:r w:rsidR="00CD5BBA" w:rsidRPr="00093F9A">
        <w:rPr>
          <w:rFonts w:ascii="Calibri" w:hAnsi="Calibri" w:cs="Calibri"/>
          <w:bCs/>
          <w:lang w:eastAsia="pl-PL"/>
        </w:rPr>
        <w:t>4</w:t>
      </w:r>
      <w:r w:rsidRPr="00093F9A">
        <w:rPr>
          <w:rFonts w:ascii="Calibri" w:hAnsi="Calibri" w:cs="Calibri"/>
          <w:bCs/>
          <w:lang w:eastAsia="pl-PL"/>
        </w:rPr>
        <w:t xml:space="preserve"> r. do dnia </w:t>
      </w:r>
      <w:r w:rsidR="00D84604" w:rsidRPr="00093F9A">
        <w:rPr>
          <w:rFonts w:ascii="Calibri" w:hAnsi="Calibri" w:cs="Calibri"/>
          <w:bCs/>
          <w:lang w:eastAsia="pl-PL"/>
        </w:rPr>
        <w:t>12</w:t>
      </w:r>
      <w:r w:rsidRPr="00093F9A">
        <w:rPr>
          <w:rFonts w:ascii="Calibri" w:hAnsi="Calibri" w:cs="Calibri"/>
          <w:bCs/>
          <w:lang w:eastAsia="pl-PL"/>
        </w:rPr>
        <w:t>.0</w:t>
      </w:r>
      <w:r w:rsidR="00CD5BBA" w:rsidRPr="00093F9A">
        <w:rPr>
          <w:rFonts w:ascii="Calibri" w:hAnsi="Calibri" w:cs="Calibri"/>
          <w:bCs/>
          <w:lang w:eastAsia="pl-PL"/>
        </w:rPr>
        <w:t>3</w:t>
      </w:r>
      <w:r w:rsidRPr="00093F9A">
        <w:rPr>
          <w:rFonts w:ascii="Calibri" w:hAnsi="Calibri" w:cs="Calibri"/>
          <w:bCs/>
          <w:lang w:eastAsia="pl-PL"/>
        </w:rPr>
        <w:t>.202</w:t>
      </w:r>
      <w:r w:rsidR="00CD5BBA" w:rsidRPr="00093F9A">
        <w:rPr>
          <w:rFonts w:ascii="Calibri" w:hAnsi="Calibri" w:cs="Calibri"/>
          <w:bCs/>
          <w:lang w:eastAsia="pl-PL"/>
        </w:rPr>
        <w:t>6</w:t>
      </w:r>
      <w:r w:rsidRPr="00093F9A">
        <w:rPr>
          <w:rFonts w:ascii="Calibri" w:hAnsi="Calibri" w:cs="Calibri"/>
          <w:bCs/>
          <w:lang w:eastAsia="pl-PL"/>
        </w:rPr>
        <w:t xml:space="preserve"> r. </w:t>
      </w:r>
    </w:p>
    <w:p w:rsidR="0069274E" w:rsidRPr="00093F9A" w:rsidRDefault="0069274E" w:rsidP="00606A44">
      <w:pPr>
        <w:widowControl w:val="0"/>
        <w:numPr>
          <w:ilvl w:val="0"/>
          <w:numId w:val="140"/>
        </w:numPr>
        <w:suppressAutoHyphens w:val="0"/>
        <w:spacing w:line="276" w:lineRule="auto"/>
        <w:ind w:left="426" w:hanging="426"/>
        <w:jc w:val="both"/>
        <w:rPr>
          <w:rFonts w:ascii="Calibri" w:hAnsi="Calibri" w:cs="Calibri"/>
          <w:bCs/>
          <w:lang w:eastAsia="pl-PL"/>
        </w:rPr>
      </w:pPr>
      <w:r w:rsidRPr="00093F9A">
        <w:rPr>
          <w:rFonts w:ascii="Calibri" w:hAnsi="Calibri" w:cs="Calibri"/>
          <w:bCs/>
          <w:lang w:eastAsia="pl-PL"/>
        </w:rPr>
        <w:t xml:space="preserve">Dokumenty ubezpieczeniowe wystawiane będą na okresy roczne, zgodne z terminem wykonania zamówienia, z wyjątkiem ubezpieczeń aktualnych, zawartych wcześniej, </w:t>
      </w:r>
      <w:r w:rsidRPr="00093F9A">
        <w:rPr>
          <w:rFonts w:ascii="Calibri" w:hAnsi="Calibri" w:cs="Calibri"/>
          <w:bCs/>
          <w:lang w:eastAsia="pl-PL"/>
        </w:rPr>
        <w:br/>
        <w:t>w odniesieniu do których dokumenty ubezpieczeniowe będą wystawione licząc od dnia następnego po dniu wygaśnięcia tych umów, do końca pierwszego rocznego okresu wykonania zamówienia, a następnie na drugi, pełny, roczny okres ubezpieczenia.</w:t>
      </w:r>
    </w:p>
    <w:p w:rsidR="0069274E" w:rsidRPr="00093F9A" w:rsidRDefault="0069274E" w:rsidP="00606A44">
      <w:pPr>
        <w:widowControl w:val="0"/>
        <w:numPr>
          <w:ilvl w:val="0"/>
          <w:numId w:val="140"/>
        </w:numPr>
        <w:suppressAutoHyphens w:val="0"/>
        <w:spacing w:line="276" w:lineRule="auto"/>
        <w:ind w:left="426" w:hanging="426"/>
        <w:jc w:val="both"/>
        <w:rPr>
          <w:rFonts w:ascii="Calibri" w:hAnsi="Calibri" w:cs="Calibri"/>
          <w:bCs/>
          <w:lang w:eastAsia="pl-PL"/>
        </w:rPr>
      </w:pPr>
      <w:r w:rsidRPr="00093F9A">
        <w:rPr>
          <w:rFonts w:ascii="Calibri" w:hAnsi="Calibri" w:cs="Calibri"/>
          <w:bCs/>
          <w:lang w:eastAsia="pl-PL"/>
        </w:rPr>
        <w:t>Dokumenty ubezpieczeniowe dotyczące tzw. ubezpieczeń wspólnych, tj. ubezpieczenia odpowiedzial</w:t>
      </w:r>
      <w:r w:rsidRPr="00093F9A">
        <w:rPr>
          <w:rFonts w:ascii="Calibri" w:hAnsi="Calibri" w:cs="Calibri"/>
          <w:bCs/>
          <w:lang w:eastAsia="pl-PL"/>
        </w:rPr>
        <w:softHyphen/>
        <w:t>ności cywilnej</w:t>
      </w:r>
      <w:r w:rsidR="00CD5BBA" w:rsidRPr="00093F9A">
        <w:rPr>
          <w:rFonts w:ascii="Calibri" w:hAnsi="Calibri" w:cs="Calibri"/>
          <w:bCs/>
          <w:lang w:eastAsia="pl-PL"/>
        </w:rPr>
        <w:t xml:space="preserve"> </w:t>
      </w:r>
      <w:r w:rsidRPr="00093F9A">
        <w:rPr>
          <w:rFonts w:ascii="Calibri" w:hAnsi="Calibri" w:cs="Calibri"/>
          <w:bCs/>
          <w:lang w:eastAsia="pl-PL"/>
        </w:rPr>
        <w:t xml:space="preserve">wystawiane będą na dwa pełne, roczne okresy ubezpieczenia, w terminie wykonania zamówienia. </w:t>
      </w:r>
    </w:p>
    <w:p w:rsidR="0069274E" w:rsidRPr="00093F9A" w:rsidRDefault="0069274E" w:rsidP="00606A44">
      <w:pPr>
        <w:widowControl w:val="0"/>
        <w:numPr>
          <w:ilvl w:val="0"/>
          <w:numId w:val="140"/>
        </w:numPr>
        <w:suppressAutoHyphens w:val="0"/>
        <w:spacing w:line="276" w:lineRule="auto"/>
        <w:ind w:left="426" w:hanging="426"/>
        <w:jc w:val="both"/>
        <w:rPr>
          <w:rFonts w:ascii="Calibri" w:hAnsi="Calibri" w:cs="Calibri"/>
          <w:bCs/>
          <w:lang w:eastAsia="pl-PL"/>
        </w:rPr>
      </w:pPr>
      <w:r w:rsidRPr="00093F9A">
        <w:rPr>
          <w:rFonts w:ascii="Calibri" w:hAnsi="Calibri" w:cs="Calibri"/>
          <w:bCs/>
          <w:lang w:eastAsia="pl-PL"/>
        </w:rPr>
        <w:t>Doubezpieczenia realizowane będą zawsze do końca roku polisowego.</w:t>
      </w:r>
    </w:p>
    <w:p w:rsidR="0069274E" w:rsidRPr="00093F9A" w:rsidRDefault="0069274E" w:rsidP="0069274E">
      <w:pPr>
        <w:widowControl w:val="0"/>
        <w:tabs>
          <w:tab w:val="left" w:pos="360"/>
        </w:tabs>
        <w:suppressAutoHyphens w:val="0"/>
        <w:spacing w:before="120" w:line="276" w:lineRule="auto"/>
        <w:jc w:val="center"/>
        <w:rPr>
          <w:rFonts w:ascii="Calibri" w:hAnsi="Calibri" w:cs="Calibri"/>
          <w:b/>
        </w:rPr>
      </w:pPr>
      <w:r w:rsidRPr="00093F9A">
        <w:rPr>
          <w:rFonts w:ascii="Calibri" w:hAnsi="Calibri" w:cs="Calibri"/>
          <w:b/>
        </w:rPr>
        <w:t>Forma wykonania zamówienia</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§7</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lang w:eastAsia="pl-PL"/>
        </w:rPr>
        <w:t xml:space="preserve">Dokumenty ubezpieczeniowe dotyczące tzw. ubezpieczeń wspólnych wystawione zostaną </w:t>
      </w:r>
      <w:r w:rsidRPr="00093F9A">
        <w:rPr>
          <w:rFonts w:ascii="Calibri" w:hAnsi="Calibri" w:cs="Calibri"/>
          <w:lang w:eastAsia="pl-PL"/>
        </w:rPr>
        <w:br/>
        <w:t>na Zamawiającego, który tym samym będzie ubezpieczającym. Dokumenty te, obejmujące Zamawiającego oraz wszystkie podmioty objęte zamówieniem zostaną wystawione dla każdego rodzaju ubezpieczenia.</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lang w:eastAsia="pl-PL"/>
        </w:rPr>
        <w:t xml:space="preserve">Podmioty objęte zamówieniem – jeśli Zamawiający wyrazi taką wolę – mogą partycypować </w:t>
      </w:r>
      <w:r w:rsidRPr="00093F9A">
        <w:rPr>
          <w:rFonts w:ascii="Calibri" w:hAnsi="Calibri" w:cs="Calibri"/>
          <w:lang w:eastAsia="pl-PL"/>
        </w:rPr>
        <w:br/>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rsidR="0069274E" w:rsidRPr="00093F9A" w:rsidRDefault="0069274E" w:rsidP="0069274E">
      <w:pPr>
        <w:widowControl w:val="0"/>
        <w:tabs>
          <w:tab w:val="left" w:pos="426"/>
        </w:tabs>
        <w:suppressAutoHyphens w:val="0"/>
        <w:spacing w:before="40" w:after="40" w:line="276" w:lineRule="auto"/>
        <w:ind w:left="426"/>
        <w:jc w:val="both"/>
        <w:rPr>
          <w:rFonts w:ascii="Calibri" w:hAnsi="Calibri" w:cs="Calibri"/>
          <w:i/>
          <w:iCs/>
          <w:spacing w:val="-6"/>
          <w:lang w:eastAsia="pl-PL"/>
        </w:rPr>
      </w:pPr>
      <w:r w:rsidRPr="00093F9A">
        <w:rPr>
          <w:rFonts w:ascii="Calibri" w:hAnsi="Calibri" w:cs="Calibri"/>
          <w:b/>
          <w:bCs/>
          <w:i/>
          <w:iCs/>
          <w:spacing w:val="-6"/>
          <w:lang w:eastAsia="pl-PL"/>
        </w:rPr>
        <w:t xml:space="preserve">Komentarz: </w:t>
      </w:r>
      <w:r w:rsidRPr="00093F9A">
        <w:rPr>
          <w:rFonts w:ascii="Calibri" w:hAnsi="Calibri" w:cs="Calibri"/>
          <w:i/>
          <w:iCs/>
          <w:spacing w:val="-6"/>
          <w:lang w:eastAsia="pl-PL"/>
        </w:rPr>
        <w:t>Zamawiający zastrzega sobie możliwość zmiany sposobu wystawienia polis i płatności.</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spacing w:val="-6"/>
          <w:lang w:eastAsia="pl-PL"/>
        </w:rPr>
      </w:pPr>
      <w:r w:rsidRPr="00093F9A">
        <w:rPr>
          <w:rFonts w:ascii="Calibri" w:hAnsi="Calibri" w:cs="Calibri"/>
          <w:spacing w:val="-6"/>
        </w:rPr>
        <w:t xml:space="preserve">Po zawarciu umowy w sprawie zamówienia publicznego, Wykonawca jest zobowiązany </w:t>
      </w:r>
      <w:r w:rsidRPr="00093F9A">
        <w:rPr>
          <w:rFonts w:ascii="Calibri" w:hAnsi="Calibri" w:cs="Calibri"/>
          <w:spacing w:val="-6"/>
        </w:rPr>
        <w:br/>
        <w:t xml:space="preserve">do wystawienia dokumentów ubezpieczeniowych w przeciągu 10 dni od otrzymania od brokera ubezpieczeniowego wniosków, nie później jednak niż do dnia </w:t>
      </w:r>
      <w:r w:rsidR="00D84604" w:rsidRPr="00093F9A">
        <w:rPr>
          <w:rFonts w:ascii="Calibri" w:hAnsi="Calibri" w:cs="Calibri"/>
          <w:spacing w:val="-6"/>
        </w:rPr>
        <w:t>12</w:t>
      </w:r>
      <w:r w:rsidRPr="00093F9A">
        <w:rPr>
          <w:rFonts w:ascii="Calibri" w:hAnsi="Calibri" w:cs="Calibri"/>
          <w:spacing w:val="-6"/>
        </w:rPr>
        <w:t>.0</w:t>
      </w:r>
      <w:r w:rsidR="00CD5BBA" w:rsidRPr="00093F9A">
        <w:rPr>
          <w:rFonts w:ascii="Calibri" w:hAnsi="Calibri" w:cs="Calibri"/>
          <w:spacing w:val="-6"/>
        </w:rPr>
        <w:t>3</w:t>
      </w:r>
      <w:r w:rsidRPr="00093F9A">
        <w:rPr>
          <w:rFonts w:ascii="Calibri" w:hAnsi="Calibri" w:cs="Calibri"/>
          <w:spacing w:val="-6"/>
        </w:rPr>
        <w:t>.202</w:t>
      </w:r>
      <w:r w:rsidR="00CD5BBA" w:rsidRPr="00093F9A">
        <w:rPr>
          <w:rFonts w:ascii="Calibri" w:hAnsi="Calibri" w:cs="Calibri"/>
          <w:spacing w:val="-6"/>
        </w:rPr>
        <w:t>4</w:t>
      </w:r>
      <w:r w:rsidRPr="00093F9A">
        <w:rPr>
          <w:rFonts w:ascii="Calibri" w:hAnsi="Calibri" w:cs="Calibri"/>
          <w:spacing w:val="-6"/>
        </w:rPr>
        <w:t xml:space="preserve"> r., a w kolejnym roku realizacji zamówienia – do dnia </w:t>
      </w:r>
      <w:r w:rsidR="00D84604" w:rsidRPr="00093F9A">
        <w:rPr>
          <w:rFonts w:ascii="Calibri" w:hAnsi="Calibri" w:cs="Calibri"/>
          <w:spacing w:val="-6"/>
        </w:rPr>
        <w:t>12</w:t>
      </w:r>
      <w:r w:rsidR="00CD5BBA" w:rsidRPr="00093F9A">
        <w:rPr>
          <w:rFonts w:ascii="Calibri" w:hAnsi="Calibri" w:cs="Calibri"/>
          <w:spacing w:val="-6"/>
        </w:rPr>
        <w:t>.03.2025</w:t>
      </w:r>
      <w:r w:rsidRPr="00093F9A">
        <w:rPr>
          <w:rFonts w:ascii="Calibri" w:hAnsi="Calibri" w:cs="Calibri"/>
          <w:spacing w:val="-6"/>
        </w:rPr>
        <w:t xml:space="preserve"> r. W razie niemożliwości wystawienia dokumentów tych we wskazanym terminie, Wykonawca jest zobowiązany do wystawienia noty pokrycia </w:t>
      </w:r>
      <w:r w:rsidRPr="00093F9A">
        <w:rPr>
          <w:rFonts w:ascii="Calibri" w:hAnsi="Calibri" w:cs="Calibri"/>
          <w:spacing w:val="-6"/>
        </w:rPr>
        <w:lastRenderedPageBreak/>
        <w:t>ubezpieczeniowego, gwarantu</w:t>
      </w:r>
      <w:r w:rsidRPr="00093F9A">
        <w:rPr>
          <w:rFonts w:ascii="Calibri" w:hAnsi="Calibri" w:cs="Calibri"/>
          <w:spacing w:val="-6"/>
        </w:rPr>
        <w:softHyphen/>
        <w:t>jącej bezwarun</w:t>
      </w:r>
      <w:r w:rsidRPr="00093F9A">
        <w:rPr>
          <w:rFonts w:ascii="Calibri" w:hAnsi="Calibri" w:cs="Calibri"/>
          <w:spacing w:val="-6"/>
        </w:rPr>
        <w:softHyphen/>
        <w:t xml:space="preserve">kowo i nieodwołalnie wykonanie zamówienia </w:t>
      </w:r>
      <w:r w:rsidRPr="00093F9A">
        <w:rPr>
          <w:rFonts w:ascii="Calibri" w:hAnsi="Calibri" w:cs="Calibri"/>
          <w:spacing w:val="-6"/>
        </w:rPr>
        <w:br/>
        <w:t>w zakresie i na warun</w:t>
      </w:r>
      <w:r w:rsidRPr="00093F9A">
        <w:rPr>
          <w:rFonts w:ascii="Calibri" w:hAnsi="Calibri" w:cs="Calibri"/>
          <w:spacing w:val="-6"/>
        </w:rPr>
        <w:softHyphen/>
        <w:t xml:space="preserve">kach zgodnych ze złożoną ofertą od dnia </w:t>
      </w:r>
      <w:r w:rsidR="00D84604" w:rsidRPr="00093F9A">
        <w:rPr>
          <w:rFonts w:ascii="Calibri" w:hAnsi="Calibri" w:cs="Calibri"/>
          <w:spacing w:val="-6"/>
        </w:rPr>
        <w:t>13.03</w:t>
      </w:r>
      <w:r w:rsidRPr="00093F9A">
        <w:rPr>
          <w:rFonts w:ascii="Calibri" w:hAnsi="Calibri" w:cs="Calibri"/>
          <w:spacing w:val="-6"/>
        </w:rPr>
        <w:t>.202</w:t>
      </w:r>
      <w:r w:rsidR="00CD5BBA" w:rsidRPr="00093F9A">
        <w:rPr>
          <w:rFonts w:ascii="Calibri" w:hAnsi="Calibri" w:cs="Calibri"/>
          <w:spacing w:val="-6"/>
        </w:rPr>
        <w:t>4</w:t>
      </w:r>
      <w:r w:rsidRPr="00093F9A">
        <w:rPr>
          <w:rFonts w:ascii="Calibri" w:hAnsi="Calibri" w:cs="Calibri"/>
          <w:spacing w:val="-6"/>
        </w:rPr>
        <w:t xml:space="preserve"> r. oraz od dnia </w:t>
      </w:r>
      <w:r w:rsidR="00D84604" w:rsidRPr="00093F9A">
        <w:rPr>
          <w:rFonts w:ascii="Calibri" w:hAnsi="Calibri" w:cs="Calibri"/>
          <w:spacing w:val="-6"/>
        </w:rPr>
        <w:t>13.03</w:t>
      </w:r>
      <w:r w:rsidRPr="00093F9A">
        <w:rPr>
          <w:rFonts w:ascii="Calibri" w:hAnsi="Calibri" w:cs="Calibri"/>
          <w:spacing w:val="-6"/>
        </w:rPr>
        <w:t>.202</w:t>
      </w:r>
      <w:r w:rsidR="00CD5BBA" w:rsidRPr="00093F9A">
        <w:rPr>
          <w:rFonts w:ascii="Calibri" w:hAnsi="Calibri" w:cs="Calibri"/>
          <w:spacing w:val="-6"/>
        </w:rPr>
        <w:t>5</w:t>
      </w:r>
      <w:r w:rsidRPr="00093F9A">
        <w:rPr>
          <w:rFonts w:ascii="Calibri" w:hAnsi="Calibri" w:cs="Calibri"/>
          <w:spacing w:val="-6"/>
        </w:rPr>
        <w:t xml:space="preserve"> r. Nota pokrycia ubezpieczenio</w:t>
      </w:r>
      <w:r w:rsidRPr="00093F9A">
        <w:rPr>
          <w:rFonts w:ascii="Calibri" w:hAnsi="Calibri" w:cs="Calibri"/>
          <w:spacing w:val="-6"/>
        </w:rPr>
        <w:softHyphen/>
        <w:t>wego będzie obowiązywała do czasu wystawienia dokumentów ubezpieczeniowych.</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rPr>
        <w:t xml:space="preserve">Wnioski o wystawienie dokumentów ubezpieczeniowych potwierdzających zawarcie poszczególnych umów ubezpieczenia składał będzie broker ubezpieczeniowy, działający </w:t>
      </w:r>
      <w:r w:rsidRPr="00093F9A">
        <w:rPr>
          <w:rFonts w:ascii="Calibri" w:hAnsi="Calibri" w:cs="Calibri"/>
        </w:rPr>
        <w:br/>
        <w:t>w imieniu i na rzecz Zamawiającego oraz wszystkich podmiotów objętych zamówieniem.</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spacing w:val="-6"/>
          <w:lang w:eastAsia="pl-PL"/>
        </w:rPr>
        <w:t>Poszczególne umowy ubezpieczenia znajdują się w stosunku podporządkowania do niniejszej umowy w sprawie zamówienia.</w:t>
      </w:r>
    </w:p>
    <w:p w:rsidR="0069274E" w:rsidRPr="00093F9A" w:rsidRDefault="0069274E" w:rsidP="0069274E">
      <w:pPr>
        <w:widowControl w:val="0"/>
        <w:tabs>
          <w:tab w:val="left" w:pos="360"/>
        </w:tabs>
        <w:suppressAutoHyphens w:val="0"/>
        <w:spacing w:line="276" w:lineRule="auto"/>
        <w:jc w:val="center"/>
        <w:rPr>
          <w:rFonts w:ascii="Calibri" w:hAnsi="Calibri" w:cs="Calibri"/>
          <w:b/>
        </w:rPr>
      </w:pPr>
      <w:r w:rsidRPr="00093F9A">
        <w:rPr>
          <w:rFonts w:ascii="Calibri" w:hAnsi="Calibri" w:cs="Calibri"/>
          <w:b/>
        </w:rPr>
        <w:t>Składka i stawki ubezpieczeniowe</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§8</w:t>
      </w:r>
    </w:p>
    <w:p w:rsidR="0069274E" w:rsidRPr="00093F9A" w:rsidRDefault="0069274E" w:rsidP="00606A44">
      <w:pPr>
        <w:widowControl w:val="0"/>
        <w:numPr>
          <w:ilvl w:val="0"/>
          <w:numId w:val="142"/>
        </w:numPr>
        <w:tabs>
          <w:tab w:val="left" w:pos="426"/>
        </w:tabs>
        <w:suppressAutoHyphens w:val="0"/>
        <w:autoSpaceDE w:val="0"/>
        <w:spacing w:line="276" w:lineRule="auto"/>
        <w:ind w:left="426"/>
        <w:jc w:val="both"/>
        <w:rPr>
          <w:rFonts w:ascii="Calibri" w:hAnsi="Calibri" w:cs="Calibri"/>
        </w:rPr>
      </w:pPr>
      <w:r w:rsidRPr="00093F9A">
        <w:rPr>
          <w:rFonts w:ascii="Calibri" w:hAnsi="Calibri" w:cs="Calibri"/>
        </w:rPr>
        <w:t>Łączna składka za wszystkie rodzaje i przedmioty ubezpieczenia za cały 24 miesięczny okres ubezpieczenia (zamówienia) wynosi: ............. (słownie złotych: .................), z zastrzeżeniem możliwych zmian, określonych w specyfikacji warunków zamówienia i w niniejszej umowie.</w:t>
      </w:r>
    </w:p>
    <w:p w:rsidR="0069274E" w:rsidRPr="00093F9A" w:rsidRDefault="0069274E" w:rsidP="00606A44">
      <w:pPr>
        <w:widowControl w:val="0"/>
        <w:numPr>
          <w:ilvl w:val="0"/>
          <w:numId w:val="142"/>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Ostateczne wynagrodzenie Wykonawcy uzależnione będzie od faktycznych terminów ubezpieczenia i innych okoliczności wskazanych w niniejszej umowie oraz w specyfikacji warunków zamówienia.</w:t>
      </w:r>
    </w:p>
    <w:p w:rsidR="0069274E" w:rsidRPr="00093F9A" w:rsidRDefault="0069274E" w:rsidP="00606A44">
      <w:pPr>
        <w:widowControl w:val="0"/>
        <w:numPr>
          <w:ilvl w:val="0"/>
          <w:numId w:val="142"/>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Składki za poszczególne rodzaje i wartości majątku stanowią podstawę obliczania rocznych stawek taryfowych, których niezmienność gwarantuje Wykonawca przez cały okres ubezpieczenia we wszystkich rodzajach ubezpieczeń.</w:t>
      </w:r>
    </w:p>
    <w:p w:rsidR="0069274E" w:rsidRPr="00093F9A" w:rsidRDefault="0069274E" w:rsidP="00606A44">
      <w:pPr>
        <w:widowControl w:val="0"/>
        <w:numPr>
          <w:ilvl w:val="0"/>
          <w:numId w:val="142"/>
        </w:numPr>
        <w:tabs>
          <w:tab w:val="left" w:pos="426"/>
        </w:tabs>
        <w:suppressAutoHyphens w:val="0"/>
        <w:autoSpaceDE w:val="0"/>
        <w:spacing w:after="120" w:line="276" w:lineRule="auto"/>
        <w:ind w:left="426" w:hanging="426"/>
        <w:jc w:val="both"/>
        <w:rPr>
          <w:rFonts w:ascii="Calibri" w:hAnsi="Calibri" w:cs="Calibri"/>
          <w:sz w:val="28"/>
          <w:szCs w:val="28"/>
        </w:rPr>
      </w:pPr>
      <w:r w:rsidRPr="00093F9A">
        <w:rPr>
          <w:rFonts w:ascii="Calibri" w:hAnsi="Calibri" w:cs="Calibri"/>
        </w:rPr>
        <w:t>Roczne stawki taryfowe wyliczane będą według wzoru:</w:t>
      </w:r>
    </w:p>
    <w:p w:rsidR="0069274E" w:rsidRPr="00093F9A" w:rsidRDefault="00783A12" w:rsidP="0069274E">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danego przedmiotu ubezpieczenia</m:t>
              </m:r>
            </m:num>
            <m:den>
              <m:r>
                <m:rPr>
                  <m:nor/>
                </m:rPr>
                <w:rPr>
                  <w:rFonts w:ascii="Calibri" w:hAnsi="Calibri" w:cs="Calibri"/>
                </w:rPr>
                <m:t>suma ubezpieczenia danego przedmiotu ubezpieczenia</m:t>
              </m:r>
            </m:den>
          </m:f>
          <m:r>
            <m:rPr>
              <m:nor/>
            </m:rPr>
            <w:rPr>
              <w:rFonts w:ascii="Calibri" w:hAnsi="Calibri" w:cs="Calibri"/>
            </w:rPr>
            <m:t xml:space="preserve"> x 100%</m:t>
          </m:r>
        </m:oMath>
      </m:oMathPara>
    </w:p>
    <w:p w:rsidR="0069274E" w:rsidRPr="00093F9A" w:rsidRDefault="0069274E" w:rsidP="00606A44">
      <w:pPr>
        <w:widowControl w:val="0"/>
        <w:numPr>
          <w:ilvl w:val="0"/>
          <w:numId w:val="142"/>
        </w:numPr>
        <w:tabs>
          <w:tab w:val="left" w:pos="426"/>
        </w:tabs>
        <w:suppressAutoHyphens w:val="0"/>
        <w:autoSpaceDE w:val="0"/>
        <w:spacing w:before="120" w:after="120" w:line="276" w:lineRule="auto"/>
        <w:ind w:left="426" w:hanging="426"/>
        <w:jc w:val="both"/>
        <w:rPr>
          <w:rFonts w:ascii="Calibri" w:hAnsi="Calibri" w:cs="Calibri"/>
        </w:rPr>
      </w:pPr>
      <w:r w:rsidRPr="00093F9A">
        <w:rPr>
          <w:rFonts w:ascii="Calibri" w:hAnsi="Calibri" w:cs="Calibri"/>
        </w:rPr>
        <w:t>Obliczone w sposób określony w ust. 4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za niewykorzystany okres ubezpieczenia, według wzoru:</w:t>
      </w:r>
    </w:p>
    <w:p w:rsidR="0069274E" w:rsidRPr="00093F9A" w:rsidRDefault="0069274E" w:rsidP="0069274E">
      <w:pPr>
        <w:widowControl w:val="0"/>
        <w:suppressAutoHyphens w:val="0"/>
        <w:spacing w:line="276" w:lineRule="auto"/>
        <w:rPr>
          <w:rFonts w:ascii="Calibri" w:hAnsi="Calibri" w:cs="Calibri"/>
          <w:iCs/>
          <w:sz w:val="22"/>
          <w:szCs w:val="22"/>
        </w:rPr>
      </w:pPr>
      <m:oMathPara>
        <m:oMath>
          <m:r>
            <m:rPr>
              <m:nor/>
            </m:rPr>
            <w:rPr>
              <w:rFonts w:ascii="Calibri" w:hAnsi="Calibri" w:cs="Calibri"/>
              <w:bCs/>
              <w:iCs/>
            </w:rPr>
            <m:t>stawka taryfowa roczna x suma ubezpieczenia</m:t>
          </m:r>
          <m:r>
            <m:rPr>
              <m:nor/>
            </m:rPr>
            <w:rPr>
              <w:rFonts w:ascii="Calibri" w:hAnsi="Calibri" w:cs="Calibri"/>
              <w:iCs/>
            </w:rPr>
            <m:t xml:space="preserve"> x</m:t>
          </m:r>
          <m:f>
            <m:fPr>
              <m:ctrlPr>
                <w:rPr>
                  <w:rFonts w:ascii="Cambria Math" w:hAnsi="Cambria Math" w:cs="Calibri"/>
                  <w:iCs/>
                </w:rPr>
              </m:ctrlPr>
            </m:fPr>
            <m:num>
              <m:r>
                <m:rPr>
                  <m:nor/>
                </m:rPr>
                <w:rPr>
                  <w:rFonts w:ascii="Calibri" w:hAnsi="Calibri" w:cs="Calibri"/>
                  <w:iCs/>
                </w:rPr>
                <m:t>liczba dni</m:t>
              </m:r>
            </m:num>
            <m:den>
              <m:r>
                <m:rPr>
                  <m:nor/>
                </m:rPr>
                <w:rPr>
                  <w:rFonts w:ascii="Calibri" w:hAnsi="Calibri" w:cs="Calibri"/>
                  <w:iCs/>
                </w:rPr>
                <m:t>365</m:t>
              </m:r>
            </m:den>
          </m:f>
        </m:oMath>
      </m:oMathPara>
    </w:p>
    <w:p w:rsidR="0069274E" w:rsidRPr="00093F9A" w:rsidRDefault="0069274E" w:rsidP="00606A44">
      <w:pPr>
        <w:widowControl w:val="0"/>
        <w:numPr>
          <w:ilvl w:val="0"/>
          <w:numId w:val="142"/>
        </w:numPr>
        <w:tabs>
          <w:tab w:val="left" w:pos="426"/>
        </w:tabs>
        <w:suppressAutoHyphens w:val="0"/>
        <w:autoSpaceDE w:val="0"/>
        <w:spacing w:before="120" w:line="276" w:lineRule="auto"/>
        <w:ind w:left="426" w:hanging="426"/>
        <w:jc w:val="both"/>
        <w:rPr>
          <w:rFonts w:ascii="Calibri" w:hAnsi="Calibri" w:cs="Calibri"/>
        </w:rPr>
      </w:pPr>
      <w:r w:rsidRPr="00093F9A">
        <w:rPr>
          <w:rFonts w:ascii="Calibri" w:hAnsi="Calibri" w:cs="Calibri"/>
        </w:rPr>
        <w:t xml:space="preserve">Określony w ust. 5 sposób wyliczenia składki nie dotyczy ubezpieczenia odpowiedzialności cywilnej, w którym należna składka za okres ubezpieczenia krótszy od 1 roku oraz składka </w:t>
      </w:r>
      <w:r w:rsidRPr="00093F9A">
        <w:rPr>
          <w:rFonts w:ascii="Calibri" w:hAnsi="Calibri" w:cs="Calibri"/>
        </w:rPr>
        <w:br/>
        <w:t>do zwrotu za niewykorzystany okres ubezpieczenia wyliczona zostanie zgodnie z zasadą „co do dnia”, według wzoru:</w:t>
      </w:r>
    </w:p>
    <w:p w:rsidR="0069274E" w:rsidRPr="00093F9A" w:rsidRDefault="0069274E" w:rsidP="0069274E">
      <w:pPr>
        <w:widowControl w:val="0"/>
        <w:suppressAutoHyphens w:val="0"/>
        <w:spacing w:line="276" w:lineRule="auto"/>
        <w:rPr>
          <w:rFonts w:ascii="Calibri" w:hAnsi="Calibri" w:cs="Calibri"/>
          <w:iC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rsidR="0069274E" w:rsidRPr="00093F9A" w:rsidRDefault="0069274E" w:rsidP="00606A44">
      <w:pPr>
        <w:pStyle w:val="Akapitzlist"/>
        <w:widowControl w:val="0"/>
        <w:numPr>
          <w:ilvl w:val="0"/>
          <w:numId w:val="142"/>
        </w:numPr>
        <w:tabs>
          <w:tab w:val="left" w:pos="426"/>
        </w:tabs>
        <w:suppressAutoHyphens w:val="0"/>
        <w:autoSpaceDE w:val="0"/>
        <w:spacing w:before="60" w:line="276" w:lineRule="auto"/>
        <w:ind w:left="426" w:hanging="426"/>
        <w:jc w:val="both"/>
        <w:rPr>
          <w:rFonts w:ascii="Calibri" w:hAnsi="Calibri" w:cs="Calibri"/>
          <w:spacing w:val="-6"/>
        </w:rPr>
      </w:pPr>
      <w:r w:rsidRPr="00093F9A">
        <w:rPr>
          <w:rFonts w:ascii="Calibri" w:hAnsi="Calibri" w:cs="Calibri"/>
          <w:spacing w:val="-6"/>
          <w:lang w:eastAsia="en-US"/>
        </w:rPr>
        <w:t xml:space="preserve">Podstawę do przeliczania składek za okresy ubezpieczenia krótsze od 1 roku, a także w przypadku doubezpieczenia, zmniejszenia ilości lub wartości przedmiotu ubezpieczenia, wyrównania okresów </w:t>
      </w:r>
      <w:r w:rsidRPr="00093F9A">
        <w:rPr>
          <w:rFonts w:ascii="Calibri" w:hAnsi="Calibri" w:cs="Calibri"/>
          <w:spacing w:val="-6"/>
          <w:lang w:eastAsia="en-US"/>
        </w:rPr>
        <w:lastRenderedPageBreak/>
        <w:t>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rsidR="0069274E" w:rsidRPr="00093F9A" w:rsidRDefault="0069274E" w:rsidP="0069274E">
      <w:pPr>
        <w:widowControl w:val="0"/>
        <w:suppressAutoHyphens w:val="0"/>
        <w:spacing w:before="80" w:line="276" w:lineRule="auto"/>
        <w:jc w:val="center"/>
        <w:rPr>
          <w:rFonts w:ascii="Calibri" w:hAnsi="Calibri" w:cs="Calibri"/>
          <w:b/>
          <w:lang w:eastAsia="pl-PL"/>
        </w:rPr>
      </w:pPr>
      <w:r w:rsidRPr="00093F9A">
        <w:rPr>
          <w:rFonts w:ascii="Calibri" w:hAnsi="Calibri" w:cs="Calibri"/>
          <w:b/>
        </w:rPr>
        <w:t>Podwykonawcy</w:t>
      </w:r>
    </w:p>
    <w:p w:rsidR="0069274E" w:rsidRPr="00093F9A" w:rsidRDefault="0069274E" w:rsidP="0069274E">
      <w:pPr>
        <w:widowControl w:val="0"/>
        <w:suppressAutoHyphens w:val="0"/>
        <w:spacing w:line="276" w:lineRule="auto"/>
        <w:jc w:val="center"/>
        <w:rPr>
          <w:rFonts w:ascii="Calibri" w:hAnsi="Calibri" w:cs="Calibri"/>
          <w:b/>
          <w:lang w:eastAsia="pl-PL"/>
        </w:rPr>
      </w:pPr>
      <w:r w:rsidRPr="00093F9A">
        <w:rPr>
          <w:rFonts w:ascii="Calibri" w:hAnsi="Calibri" w:cs="Calibri"/>
          <w:b/>
          <w:lang w:eastAsia="pl-PL"/>
        </w:rPr>
        <w:t>§9</w:t>
      </w:r>
    </w:p>
    <w:p w:rsidR="0069274E" w:rsidRPr="00093F9A" w:rsidRDefault="0069274E" w:rsidP="00606A44">
      <w:pPr>
        <w:widowControl w:val="0"/>
        <w:numPr>
          <w:ilvl w:val="0"/>
          <w:numId w:val="143"/>
        </w:numPr>
        <w:tabs>
          <w:tab w:val="left" w:pos="426"/>
        </w:tabs>
        <w:suppressAutoHyphens w:val="0"/>
        <w:spacing w:line="276" w:lineRule="auto"/>
        <w:ind w:left="426"/>
        <w:jc w:val="both"/>
        <w:rPr>
          <w:rFonts w:ascii="Calibri" w:hAnsi="Calibri" w:cs="Calibri"/>
        </w:rPr>
      </w:pPr>
      <w:r w:rsidRPr="00093F9A">
        <w:rPr>
          <w:rFonts w:ascii="Calibri" w:hAnsi="Calibri" w:cs="Calibri"/>
        </w:rPr>
        <w:t>Wykonawca oświadcza, że całość usługi ubezpieczeniowej objętej zamówieniem wykona siłami własnymi.</w:t>
      </w:r>
    </w:p>
    <w:p w:rsidR="0069274E" w:rsidRPr="00093F9A" w:rsidRDefault="0069274E" w:rsidP="0069274E">
      <w:pPr>
        <w:widowControl w:val="0"/>
        <w:tabs>
          <w:tab w:val="left" w:pos="426"/>
        </w:tabs>
        <w:suppressAutoHyphens w:val="0"/>
        <w:spacing w:line="276" w:lineRule="auto"/>
        <w:ind w:left="426"/>
        <w:jc w:val="both"/>
        <w:rPr>
          <w:rFonts w:ascii="Calibri" w:hAnsi="Calibri" w:cs="Calibri"/>
          <w:i/>
        </w:rPr>
      </w:pPr>
      <w:r w:rsidRPr="00093F9A">
        <w:rPr>
          <w:rFonts w:ascii="Calibri" w:hAnsi="Calibri" w:cs="Calibri"/>
          <w:i/>
        </w:rPr>
        <w:t>albo</w:t>
      </w:r>
    </w:p>
    <w:p w:rsidR="0069274E" w:rsidRPr="00093F9A" w:rsidRDefault="0069274E" w:rsidP="00606A44">
      <w:pPr>
        <w:widowControl w:val="0"/>
        <w:numPr>
          <w:ilvl w:val="0"/>
          <w:numId w:val="144"/>
        </w:numPr>
        <w:tabs>
          <w:tab w:val="left" w:pos="426"/>
        </w:tabs>
        <w:suppressAutoHyphens w:val="0"/>
        <w:spacing w:line="276" w:lineRule="auto"/>
        <w:ind w:left="284"/>
        <w:jc w:val="both"/>
        <w:rPr>
          <w:rFonts w:ascii="Calibri" w:hAnsi="Calibri" w:cs="Calibri"/>
        </w:rPr>
      </w:pPr>
      <w:r w:rsidRPr="00093F9A">
        <w:rPr>
          <w:rFonts w:ascii="Calibri" w:hAnsi="Calibri" w:cs="Calibri"/>
        </w:rPr>
        <w:t>Wykonawca oświadcza, że zamierza powierzyć wymienionym poniżej podwykonawcom następujący zakres usług, objętych przedmiotem zamówienia:</w:t>
      </w:r>
    </w:p>
    <w:p w:rsidR="0069274E" w:rsidRPr="00093F9A" w:rsidRDefault="0069274E"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093F9A">
        <w:rPr>
          <w:rFonts w:ascii="Calibri" w:hAnsi="Calibri" w:cs="Calibri"/>
          <w:bCs/>
        </w:rPr>
        <w:t>podwykonawca (firma):</w:t>
      </w:r>
      <w:r w:rsidRPr="00093F9A">
        <w:rPr>
          <w:rFonts w:ascii="Calibri" w:hAnsi="Calibri" w:cs="Calibri"/>
          <w:bCs/>
          <w:lang w:eastAsia="en-US"/>
        </w:rPr>
        <w:t xml:space="preserve"> </w:t>
      </w:r>
      <w:r w:rsidRPr="00093F9A">
        <w:rPr>
          <w:rFonts w:ascii="Calibri" w:hAnsi="Calibri" w:cs="Calibri"/>
          <w:bCs/>
        </w:rPr>
        <w:t>…</w:t>
      </w:r>
    </w:p>
    <w:p w:rsidR="0069274E" w:rsidRPr="00093F9A" w:rsidRDefault="0069274E"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093F9A">
        <w:rPr>
          <w:rFonts w:ascii="Calibri" w:hAnsi="Calibri" w:cs="Calibri"/>
          <w:bCs/>
        </w:rPr>
        <w:t>zakres powierzonych usług ubezpieczeniowych:</w:t>
      </w:r>
      <w:r w:rsidRPr="00093F9A">
        <w:rPr>
          <w:rFonts w:ascii="Calibri" w:hAnsi="Calibri" w:cs="Calibri"/>
          <w:bCs/>
        </w:rPr>
        <w:tab/>
        <w:t>…</w:t>
      </w:r>
    </w:p>
    <w:p w:rsidR="0069274E" w:rsidRPr="00093F9A" w:rsidRDefault="0069274E" w:rsidP="0069274E">
      <w:pPr>
        <w:widowControl w:val="0"/>
        <w:tabs>
          <w:tab w:val="left" w:pos="426"/>
        </w:tabs>
        <w:suppressAutoHyphens w:val="0"/>
        <w:spacing w:line="276" w:lineRule="auto"/>
        <w:ind w:left="426"/>
        <w:jc w:val="both"/>
        <w:rPr>
          <w:rFonts w:ascii="Calibri" w:hAnsi="Calibri" w:cs="Calibri"/>
          <w:spacing w:val="-6"/>
          <w:lang w:eastAsia="en-US"/>
        </w:rPr>
      </w:pPr>
      <w:r w:rsidRPr="00093F9A">
        <w:rPr>
          <w:rFonts w:ascii="Calibri" w:hAnsi="Calibri" w:cs="Calibri"/>
          <w:spacing w:val="-6"/>
          <w:lang w:eastAsia="en-US"/>
        </w:rPr>
        <w:t>i (</w:t>
      </w:r>
      <w:r w:rsidRPr="00093F9A">
        <w:rPr>
          <w:rFonts w:ascii="Calibri" w:hAnsi="Calibri" w:cs="Calibri"/>
          <w:i/>
          <w:spacing w:val="-6"/>
          <w:lang w:eastAsia="en-US"/>
        </w:rPr>
        <w:t xml:space="preserve">o ile były mu znane takie dane przed przystąpieniem do wykonania zamówienia) </w:t>
      </w:r>
      <w:r w:rsidRPr="00093F9A">
        <w:rPr>
          <w:rFonts w:ascii="Calibri" w:hAnsi="Calibri" w:cs="Calibri"/>
          <w:spacing w:val="-6"/>
          <w:lang w:eastAsia="en-US"/>
        </w:rPr>
        <w:t>podaje nazwy, dane kontaktowe oraz przedstawicieli, podwykonawców zaangażowanych w te usługi: ………………………..…</w:t>
      </w:r>
    </w:p>
    <w:p w:rsidR="0069274E" w:rsidRPr="00093F9A" w:rsidRDefault="0069274E" w:rsidP="00D84604">
      <w:pPr>
        <w:pStyle w:val="Akapitzlist1"/>
        <w:widowControl w:val="0"/>
        <w:numPr>
          <w:ilvl w:val="0"/>
          <w:numId w:val="144"/>
        </w:numPr>
        <w:tabs>
          <w:tab w:val="left" w:pos="426"/>
        </w:tabs>
        <w:suppressAutoHyphens w:val="0"/>
        <w:spacing w:after="0"/>
        <w:ind w:left="709"/>
        <w:jc w:val="both"/>
        <w:rPr>
          <w:rFonts w:cs="Calibri"/>
          <w:sz w:val="24"/>
          <w:szCs w:val="24"/>
          <w:lang w:eastAsia="en-US"/>
        </w:rPr>
      </w:pPr>
      <w:r w:rsidRPr="00093F9A">
        <w:rPr>
          <w:rFonts w:cs="Calibri"/>
          <w:sz w:val="24"/>
          <w:szCs w:val="24"/>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rsidR="0069274E" w:rsidRPr="00093F9A" w:rsidRDefault="0069274E" w:rsidP="00D84604">
      <w:pPr>
        <w:pStyle w:val="Akapitzlist1"/>
        <w:widowControl w:val="0"/>
        <w:numPr>
          <w:ilvl w:val="0"/>
          <w:numId w:val="144"/>
        </w:numPr>
        <w:tabs>
          <w:tab w:val="left" w:pos="426"/>
        </w:tabs>
        <w:suppressAutoHyphens w:val="0"/>
        <w:spacing w:after="0"/>
        <w:ind w:left="709"/>
        <w:jc w:val="both"/>
        <w:rPr>
          <w:rFonts w:cs="Calibri"/>
          <w:sz w:val="24"/>
          <w:szCs w:val="24"/>
          <w:lang w:eastAsia="en-US"/>
        </w:rPr>
      </w:pPr>
      <w:r w:rsidRPr="00093F9A">
        <w:rPr>
          <w:rFonts w:cs="Calibri"/>
          <w:sz w:val="24"/>
          <w:szCs w:val="24"/>
        </w:rPr>
        <w:t xml:space="preserve">Powierzenie wykonania części zamówienia podwykonawcom nie zwalnia Wykonawcy </w:t>
      </w:r>
      <w:r w:rsidRPr="00093F9A">
        <w:rPr>
          <w:rFonts w:cs="Calibri"/>
          <w:sz w:val="24"/>
          <w:szCs w:val="24"/>
        </w:rPr>
        <w:br/>
        <w:t>z odpowie</w:t>
      </w:r>
      <w:r w:rsidRPr="00093F9A">
        <w:rPr>
          <w:rFonts w:cs="Calibri"/>
          <w:sz w:val="24"/>
          <w:szCs w:val="24"/>
        </w:rPr>
        <w:softHyphen/>
        <w:t>dzial</w:t>
      </w:r>
      <w:r w:rsidRPr="00093F9A">
        <w:rPr>
          <w:rFonts w:cs="Calibri"/>
          <w:sz w:val="24"/>
          <w:szCs w:val="24"/>
        </w:rPr>
        <w:softHyphen/>
        <w:t>ności za należyte wykonanie tego zamówienia.</w:t>
      </w:r>
    </w:p>
    <w:p w:rsidR="0069274E" w:rsidRPr="00093F9A" w:rsidRDefault="0069274E" w:rsidP="00D84604">
      <w:pPr>
        <w:pStyle w:val="Akapitzlist1"/>
        <w:widowControl w:val="0"/>
        <w:numPr>
          <w:ilvl w:val="0"/>
          <w:numId w:val="144"/>
        </w:numPr>
        <w:tabs>
          <w:tab w:val="left" w:pos="426"/>
        </w:tabs>
        <w:suppressAutoHyphens w:val="0"/>
        <w:spacing w:after="0"/>
        <w:ind w:left="709"/>
        <w:jc w:val="both"/>
        <w:rPr>
          <w:rFonts w:cs="Calibri"/>
          <w:sz w:val="24"/>
          <w:szCs w:val="24"/>
          <w:lang w:eastAsia="en-US"/>
        </w:rPr>
      </w:pPr>
      <w:r w:rsidRPr="00093F9A">
        <w:rPr>
          <w:rFonts w:cs="Calibri"/>
          <w:sz w:val="24"/>
          <w:szCs w:val="24"/>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Pr="00093F9A">
        <w:rPr>
          <w:rFonts w:cs="Calibri"/>
          <w:sz w:val="24"/>
          <w:szCs w:val="24"/>
          <w:lang w:eastAsia="en-US"/>
        </w:rPr>
        <w:br/>
        <w:t>o której mowa w art. 439 ust. 5 ustawy Prawo zamówień publicznych.</w:t>
      </w:r>
    </w:p>
    <w:p w:rsidR="0069274E" w:rsidRPr="00093F9A" w:rsidRDefault="0069274E" w:rsidP="00D84604">
      <w:pPr>
        <w:pStyle w:val="Akapitzlist1"/>
        <w:widowControl w:val="0"/>
        <w:numPr>
          <w:ilvl w:val="0"/>
          <w:numId w:val="144"/>
        </w:numPr>
        <w:tabs>
          <w:tab w:val="left" w:pos="426"/>
        </w:tabs>
        <w:suppressAutoHyphens w:val="0"/>
        <w:spacing w:after="0"/>
        <w:ind w:left="709"/>
        <w:jc w:val="both"/>
        <w:rPr>
          <w:rFonts w:cs="Calibri"/>
          <w:sz w:val="24"/>
          <w:szCs w:val="24"/>
          <w:lang w:eastAsia="en-US"/>
        </w:rPr>
      </w:pPr>
      <w:r w:rsidRPr="00093F9A">
        <w:rPr>
          <w:rFonts w:cs="Calibri"/>
          <w:sz w:val="24"/>
          <w:szCs w:val="24"/>
          <w:lang w:eastAsia="en-US"/>
        </w:rPr>
        <w:t>Zamawiający ustala wysokość kary umownej naliczanej Wykonawcy w sytuacji, o której mowa w ust. 4 powyżej, w wysokości 1 000,00 zł za każdy przypadek braku zapłaty lub nieterminowej zapłaty wynagrodzenia należnego podwykonawcom.</w:t>
      </w:r>
    </w:p>
    <w:p w:rsidR="0069274E" w:rsidRPr="00093F9A" w:rsidRDefault="0069274E" w:rsidP="00D84604">
      <w:pPr>
        <w:pStyle w:val="Akapitzlist1"/>
        <w:widowControl w:val="0"/>
        <w:numPr>
          <w:ilvl w:val="0"/>
          <w:numId w:val="144"/>
        </w:numPr>
        <w:tabs>
          <w:tab w:val="left" w:pos="426"/>
        </w:tabs>
        <w:suppressAutoHyphens w:val="0"/>
        <w:spacing w:after="0"/>
        <w:ind w:left="709"/>
        <w:jc w:val="both"/>
        <w:rPr>
          <w:rFonts w:cs="Calibri"/>
          <w:sz w:val="24"/>
          <w:szCs w:val="24"/>
          <w:lang w:eastAsia="en-US"/>
        </w:rPr>
      </w:pPr>
      <w:r w:rsidRPr="00093F9A">
        <w:rPr>
          <w:rFonts w:cs="Calibri"/>
          <w:sz w:val="24"/>
          <w:szCs w:val="24"/>
          <w:lang w:eastAsia="en-US"/>
        </w:rPr>
        <w:t>Łączna wysokość kar umownych, o których mowa w ust. 4 i 5 powyżej, nie może przekroczyć kwoty 3 000,00 zł.</w:t>
      </w:r>
    </w:p>
    <w:p w:rsidR="0069274E" w:rsidRPr="00093F9A" w:rsidRDefault="0069274E" w:rsidP="0069274E">
      <w:pPr>
        <w:widowControl w:val="0"/>
        <w:tabs>
          <w:tab w:val="left" w:pos="360"/>
        </w:tabs>
        <w:suppressAutoHyphens w:val="0"/>
        <w:spacing w:line="276" w:lineRule="auto"/>
        <w:jc w:val="center"/>
        <w:rPr>
          <w:rFonts w:ascii="Calibri" w:hAnsi="Calibri" w:cs="Calibri"/>
          <w:b/>
        </w:rPr>
      </w:pPr>
      <w:r w:rsidRPr="00093F9A">
        <w:rPr>
          <w:rFonts w:ascii="Calibri" w:hAnsi="Calibri" w:cs="Calibri"/>
          <w:b/>
        </w:rPr>
        <w:t xml:space="preserve">Warunki płatności </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§10</w:t>
      </w:r>
    </w:p>
    <w:p w:rsidR="0069274E" w:rsidRPr="00093F9A" w:rsidRDefault="0069274E" w:rsidP="00606A44">
      <w:pPr>
        <w:widowControl w:val="0"/>
        <w:numPr>
          <w:ilvl w:val="0"/>
          <w:numId w:val="145"/>
        </w:numPr>
        <w:tabs>
          <w:tab w:val="left" w:pos="426"/>
        </w:tabs>
        <w:suppressAutoHyphens w:val="0"/>
        <w:autoSpaceDE w:val="0"/>
        <w:spacing w:line="276" w:lineRule="auto"/>
        <w:ind w:left="426"/>
        <w:jc w:val="both"/>
        <w:rPr>
          <w:rFonts w:ascii="Calibri" w:hAnsi="Calibri" w:cs="Calibri"/>
        </w:rPr>
      </w:pPr>
      <w:r w:rsidRPr="00093F9A">
        <w:rPr>
          <w:rFonts w:ascii="Calibri" w:hAnsi="Calibri" w:cs="Calibri"/>
        </w:rPr>
        <w:t>Składki ubezpieczeniowe za pełen roczny okres ubezpieczenia płatne będą w czterech równych ratach kwartalnych, o ile strony umowy nie poczynią innych ustaleń, najpóźniej w terminie do 15 dnia od rozpoczęcia każdego kwartału, właściwego dla danej umowy ubezpieczenia.</w:t>
      </w:r>
    </w:p>
    <w:p w:rsidR="0069274E" w:rsidRPr="00093F9A" w:rsidRDefault="0069274E" w:rsidP="00606A44">
      <w:pPr>
        <w:widowControl w:val="0"/>
        <w:numPr>
          <w:ilvl w:val="0"/>
          <w:numId w:val="145"/>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Terminy zapłaty składki zostaną określone w dokumentach ubezpieczeniowych.</w:t>
      </w:r>
    </w:p>
    <w:p w:rsidR="0069274E" w:rsidRPr="00093F9A" w:rsidRDefault="0069274E" w:rsidP="00606A44">
      <w:pPr>
        <w:widowControl w:val="0"/>
        <w:numPr>
          <w:ilvl w:val="0"/>
          <w:numId w:val="145"/>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 xml:space="preserve">W przypadku okresów ubezpieczenia krótszych od 1 roku, składka lub raty składki płatne będą </w:t>
      </w:r>
      <w:r w:rsidRPr="00093F9A">
        <w:rPr>
          <w:rFonts w:ascii="Calibri" w:hAnsi="Calibri" w:cs="Calibri"/>
        </w:rPr>
        <w:br/>
        <w:t>w terminach określonych w ramach odrębnych ustaleń.</w:t>
      </w:r>
    </w:p>
    <w:p w:rsidR="0069274E" w:rsidRPr="00093F9A" w:rsidRDefault="0069274E" w:rsidP="00606A44">
      <w:pPr>
        <w:widowControl w:val="0"/>
        <w:numPr>
          <w:ilvl w:val="0"/>
          <w:numId w:val="145"/>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Składka płatna jest przelewem lub przekazem pocztowym na rachunek bankowy Wykonawcy określony w dokumentach ubezpieczeniowych.</w:t>
      </w:r>
    </w:p>
    <w:p w:rsidR="0069274E" w:rsidRPr="00093F9A" w:rsidRDefault="0069274E" w:rsidP="00606A44">
      <w:pPr>
        <w:widowControl w:val="0"/>
        <w:numPr>
          <w:ilvl w:val="0"/>
          <w:numId w:val="145"/>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 xml:space="preserve">W przypadku braku wpłaty w ustalonym terminie składki jednorazowej lub jej pierwszej raty, Wykonawca odstępuje od możliwości wypowiedzenia umowy ze skutkiem natychmiastowym, </w:t>
      </w:r>
      <w:r w:rsidRPr="00093F9A">
        <w:rPr>
          <w:rFonts w:ascii="Calibri" w:hAnsi="Calibri" w:cs="Calibri"/>
        </w:rPr>
        <w:lastRenderedPageBreak/>
        <w:t>natomiast przysługuje mu wezwanie do zapłacenia należności w terminie nie krótszym niż 7 dni, pod rygorem wypowiedzenia umowy.</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Zmiana umowy</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§11</w:t>
      </w:r>
    </w:p>
    <w:p w:rsidR="0069274E" w:rsidRPr="00093F9A" w:rsidRDefault="0069274E" w:rsidP="00606A44">
      <w:pPr>
        <w:widowControl w:val="0"/>
        <w:numPr>
          <w:ilvl w:val="0"/>
          <w:numId w:val="146"/>
        </w:numPr>
        <w:tabs>
          <w:tab w:val="left" w:pos="426"/>
        </w:tabs>
        <w:suppressAutoHyphens w:val="0"/>
        <w:spacing w:line="276" w:lineRule="auto"/>
        <w:jc w:val="both"/>
        <w:rPr>
          <w:rFonts w:ascii="Calibri" w:hAnsi="Calibri" w:cs="Calibri"/>
        </w:rPr>
      </w:pPr>
      <w:r w:rsidRPr="00093F9A">
        <w:rPr>
          <w:rFonts w:ascii="Calibri" w:hAnsi="Calibri" w:cs="Calibri"/>
        </w:rPr>
        <w:t>Zamawiający przewiduje możliwość dokonania zmian postanowień zawartej umowy w sprawie zamówienia publicznego w stosunku do treści oferty, na podstawie której dokonano wyboru Wykonawcy, w przypadku:</w:t>
      </w:r>
    </w:p>
    <w:p w:rsidR="0069274E" w:rsidRPr="00093F9A" w:rsidRDefault="0069274E" w:rsidP="00606A44">
      <w:pPr>
        <w:pStyle w:val="Akapitzlist"/>
        <w:widowControl w:val="0"/>
        <w:numPr>
          <w:ilvl w:val="1"/>
          <w:numId w:val="146"/>
        </w:numPr>
        <w:tabs>
          <w:tab w:val="left" w:pos="426"/>
        </w:tabs>
        <w:suppressAutoHyphens w:val="0"/>
        <w:spacing w:line="276" w:lineRule="auto"/>
        <w:jc w:val="both"/>
        <w:rPr>
          <w:rFonts w:ascii="Calibri" w:hAnsi="Calibri" w:cs="Calibri"/>
        </w:rPr>
      </w:pPr>
      <w:r w:rsidRPr="00093F9A">
        <w:rPr>
          <w:rFonts w:ascii="Calibri" w:hAnsi="Calibri" w:cs="Calibri"/>
        </w:rPr>
        <w:t>zmiany o charakterze prawnym, tj.:</w:t>
      </w:r>
    </w:p>
    <w:p w:rsidR="0069274E" w:rsidRPr="00093F9A" w:rsidRDefault="0069274E" w:rsidP="00606A44">
      <w:pPr>
        <w:widowControl w:val="0"/>
        <w:numPr>
          <w:ilvl w:val="0"/>
          <w:numId w:val="147"/>
        </w:numPr>
        <w:tabs>
          <w:tab w:val="left" w:pos="426"/>
        </w:tabs>
        <w:suppressAutoHyphens w:val="0"/>
        <w:spacing w:line="276" w:lineRule="auto"/>
        <w:jc w:val="both"/>
        <w:rPr>
          <w:rFonts w:ascii="Calibri" w:hAnsi="Calibri" w:cs="Calibri"/>
          <w:spacing w:val="-4"/>
        </w:rPr>
      </w:pPr>
      <w:r w:rsidRPr="00093F9A">
        <w:rPr>
          <w:rFonts w:ascii="Calibri" w:hAnsi="Calibri" w:cs="Calibri"/>
          <w:spacing w:val="-4"/>
        </w:rPr>
        <w:t>zmiany powszechnie obowiązujących przepisów prawa, które będą miały wpływ na kształt warunków stanowiących podstawę udzielanej ochrony ubezpiecze</w:t>
      </w:r>
      <w:r w:rsidRPr="00093F9A">
        <w:rPr>
          <w:rFonts w:ascii="Calibri" w:hAnsi="Calibri" w:cs="Calibri"/>
          <w:spacing w:val="-4"/>
        </w:rPr>
        <w:softHyphen/>
        <w:t xml:space="preserve">niowej - </w:t>
      </w:r>
      <w:r w:rsidRPr="00093F9A">
        <w:rPr>
          <w:rFonts w:ascii="Calibri" w:eastAsia="SimSun" w:hAnsi="Calibri" w:cs="Calibri"/>
          <w:spacing w:val="-4"/>
        </w:rPr>
        <w:t xml:space="preserve">w zakresie, </w:t>
      </w:r>
      <w:r w:rsidRPr="00093F9A">
        <w:rPr>
          <w:rFonts w:ascii="Calibri" w:hAnsi="Calibri" w:cs="Calibri"/>
          <w:spacing w:val="-4"/>
        </w:rPr>
        <w:t>w jakim zmiany te dotyczyć będą niniejszej umowy lub wynikających z niej umów ubezpieczenia,</w:t>
      </w:r>
    </w:p>
    <w:p w:rsidR="0069274E" w:rsidRPr="00093F9A" w:rsidRDefault="0069274E" w:rsidP="00606A44">
      <w:pPr>
        <w:widowControl w:val="0"/>
        <w:numPr>
          <w:ilvl w:val="0"/>
          <w:numId w:val="147"/>
        </w:numPr>
        <w:tabs>
          <w:tab w:val="left" w:pos="426"/>
        </w:tabs>
        <w:suppressAutoHyphens w:val="0"/>
        <w:spacing w:line="276" w:lineRule="auto"/>
        <w:ind w:hanging="294"/>
        <w:jc w:val="both"/>
        <w:rPr>
          <w:rFonts w:ascii="Calibri" w:hAnsi="Calibri" w:cs="Calibri"/>
        </w:rPr>
      </w:pPr>
      <w:r w:rsidRPr="00093F9A">
        <w:rPr>
          <w:rFonts w:ascii="Calibri" w:hAnsi="Calibri" w:cs="Calibri"/>
        </w:rPr>
        <w:t>zmiany przepisów o zamówieniach publicznych, jeśli Zamawiający będzie zobowiązany uwzględnić je w umowie zawartej przed taką zmianą,</w:t>
      </w:r>
    </w:p>
    <w:p w:rsidR="0069274E" w:rsidRPr="00093F9A" w:rsidRDefault="0069274E" w:rsidP="00606A44">
      <w:pPr>
        <w:widowControl w:val="0"/>
        <w:numPr>
          <w:ilvl w:val="0"/>
          <w:numId w:val="147"/>
        </w:numPr>
        <w:tabs>
          <w:tab w:val="left" w:pos="426"/>
        </w:tabs>
        <w:suppressAutoHyphens w:val="0"/>
        <w:spacing w:line="276" w:lineRule="auto"/>
        <w:ind w:hanging="294"/>
        <w:jc w:val="both"/>
        <w:rPr>
          <w:rFonts w:ascii="Calibri" w:hAnsi="Calibri" w:cs="Calibri"/>
        </w:rPr>
      </w:pPr>
      <w:r w:rsidRPr="00093F9A">
        <w:rPr>
          <w:rFonts w:ascii="Calibri" w:hAnsi="Calibri" w:cs="Calibri"/>
        </w:rPr>
        <w:t>zmiany przepisów prawa międzynarodowego, które zobowiązana będzie wdrożyć Rzeczpospolita Polska, w tym organy jej administracji samorządowej,</w:t>
      </w:r>
    </w:p>
    <w:p w:rsidR="0069274E" w:rsidRPr="00093F9A" w:rsidRDefault="0069274E" w:rsidP="00606A44">
      <w:pPr>
        <w:widowControl w:val="0"/>
        <w:numPr>
          <w:ilvl w:val="0"/>
          <w:numId w:val="147"/>
        </w:numPr>
        <w:tabs>
          <w:tab w:val="left" w:pos="426"/>
        </w:tabs>
        <w:suppressAutoHyphens w:val="0"/>
        <w:spacing w:line="276" w:lineRule="auto"/>
        <w:ind w:hanging="294"/>
        <w:jc w:val="both"/>
        <w:rPr>
          <w:rFonts w:ascii="Calibri" w:hAnsi="Calibri" w:cs="Calibri"/>
        </w:rPr>
      </w:pPr>
      <w:r w:rsidRPr="00093F9A">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rsidR="0069274E" w:rsidRPr="00093F9A" w:rsidRDefault="0069274E" w:rsidP="00606A44">
      <w:pPr>
        <w:widowControl w:val="0"/>
        <w:numPr>
          <w:ilvl w:val="0"/>
          <w:numId w:val="147"/>
        </w:numPr>
        <w:tabs>
          <w:tab w:val="left" w:pos="426"/>
        </w:tabs>
        <w:suppressAutoHyphens w:val="0"/>
        <w:spacing w:line="276" w:lineRule="auto"/>
        <w:ind w:hanging="294"/>
        <w:jc w:val="both"/>
        <w:rPr>
          <w:rFonts w:ascii="Calibri" w:hAnsi="Calibri" w:cs="Calibri"/>
          <w:spacing w:val="-4"/>
        </w:rPr>
      </w:pPr>
      <w:r w:rsidRPr="00093F9A">
        <w:rPr>
          <w:rFonts w:ascii="Calibri" w:hAnsi="Calibri" w:cs="Calibri"/>
          <w:spacing w:val="-4"/>
        </w:rPr>
        <w:t xml:space="preserve">inne zmiany o charakterze prawnym, jeśli powstanie obowiązek ich wdrożenia, w zakresie </w:t>
      </w:r>
      <w:r w:rsidRPr="00093F9A">
        <w:rPr>
          <w:rFonts w:ascii="Calibri" w:hAnsi="Calibri" w:cs="Calibri"/>
          <w:spacing w:val="-4"/>
        </w:rPr>
        <w:br/>
        <w:t>w jakim zmiany te dotyczyć będą niniejszej umowy lub wynikających z niej umów ubezpieczenia;</w:t>
      </w:r>
    </w:p>
    <w:p w:rsidR="0069274E" w:rsidRPr="00093F9A" w:rsidRDefault="0069274E" w:rsidP="00606A44">
      <w:pPr>
        <w:pStyle w:val="Akapitzlist"/>
        <w:widowControl w:val="0"/>
        <w:numPr>
          <w:ilvl w:val="1"/>
          <w:numId w:val="146"/>
        </w:numPr>
        <w:tabs>
          <w:tab w:val="left" w:pos="426"/>
        </w:tabs>
        <w:suppressAutoHyphens w:val="0"/>
        <w:spacing w:line="276" w:lineRule="auto"/>
        <w:jc w:val="both"/>
        <w:rPr>
          <w:rFonts w:ascii="Calibri" w:hAnsi="Calibri" w:cs="Calibri"/>
        </w:rPr>
      </w:pPr>
      <w:r w:rsidRPr="00093F9A">
        <w:rPr>
          <w:rFonts w:ascii="Calibri" w:hAnsi="Calibri" w:cs="Calibri"/>
        </w:rPr>
        <w:t>zmiany zakresu zamówienia w przypadku zmiany podmiotów objętych zamówieniem, tj.:</w:t>
      </w:r>
    </w:p>
    <w:p w:rsidR="0069274E" w:rsidRPr="00093F9A" w:rsidRDefault="0069274E" w:rsidP="00606A44">
      <w:pPr>
        <w:widowControl w:val="0"/>
        <w:numPr>
          <w:ilvl w:val="0"/>
          <w:numId w:val="148"/>
        </w:numPr>
        <w:tabs>
          <w:tab w:val="left" w:pos="709"/>
        </w:tabs>
        <w:suppressAutoHyphens w:val="0"/>
        <w:spacing w:line="276" w:lineRule="auto"/>
        <w:jc w:val="both"/>
        <w:rPr>
          <w:rFonts w:ascii="Calibri" w:hAnsi="Calibri" w:cs="Calibri"/>
        </w:rPr>
      </w:pPr>
      <w:r w:rsidRPr="00093F9A">
        <w:rPr>
          <w:rFonts w:ascii="Calibri" w:hAnsi="Calibri" w:cs="Calibri"/>
        </w:rPr>
        <w:t>utworzenia przez Zamawiającego nowych podmiotów, w tym wyodrębnionych z podmiotów dotychczas objętych zamówieniem lub powstałych w wyniku ich połączenia,</w:t>
      </w:r>
    </w:p>
    <w:p w:rsidR="0069274E" w:rsidRPr="00093F9A" w:rsidRDefault="0069274E" w:rsidP="00606A44">
      <w:pPr>
        <w:widowControl w:val="0"/>
        <w:numPr>
          <w:ilvl w:val="0"/>
          <w:numId w:val="148"/>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 xml:space="preserve">restrukturyzacji, przekształcenia, połączenia, podziału, komercjalizacji lub zmiany formy prawnej podmiotów objętych zamówieniem, </w:t>
      </w:r>
    </w:p>
    <w:p w:rsidR="0069274E" w:rsidRPr="00093F9A" w:rsidRDefault="0069274E" w:rsidP="00606A44">
      <w:pPr>
        <w:widowControl w:val="0"/>
        <w:numPr>
          <w:ilvl w:val="0"/>
          <w:numId w:val="148"/>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rozwiązania podmiotu objętego zamówieniem;</w:t>
      </w:r>
    </w:p>
    <w:p w:rsidR="0069274E" w:rsidRPr="00093F9A" w:rsidRDefault="0069274E" w:rsidP="00606A44">
      <w:pPr>
        <w:widowControl w:val="0"/>
        <w:numPr>
          <w:ilvl w:val="2"/>
          <w:numId w:val="146"/>
        </w:numPr>
        <w:tabs>
          <w:tab w:val="left" w:pos="709"/>
        </w:tabs>
        <w:suppressAutoHyphens w:val="0"/>
        <w:spacing w:line="276" w:lineRule="auto"/>
        <w:ind w:left="709" w:hanging="709"/>
        <w:jc w:val="both"/>
        <w:rPr>
          <w:rFonts w:ascii="Calibri" w:hAnsi="Calibri" w:cs="Calibri"/>
        </w:rPr>
      </w:pPr>
      <w:r w:rsidRPr="00093F9A">
        <w:rPr>
          <w:rFonts w:ascii="Calibri" w:hAnsi="Calibri" w:cs="Calibri"/>
        </w:rPr>
        <w:t xml:space="preserve">w przypadku zmiany formy prawnej podmiotów objętych zamówieniem, szczególnie </w:t>
      </w:r>
      <w:r w:rsidRPr="00093F9A">
        <w:rPr>
          <w:rFonts w:ascii="Calibri" w:hAnsi="Calibri" w:cs="Calibri"/>
        </w:rPr>
        <w:br/>
        <w:t xml:space="preserve">w związku z ich przekształceniem w spółkę prawa handlowego, nowopowstały podmiot </w:t>
      </w:r>
      <w:r w:rsidRPr="00093F9A">
        <w:rPr>
          <w:rFonts w:ascii="Calibri" w:hAnsi="Calibri" w:cs="Calibri"/>
        </w:rPr>
        <w:br/>
        <w:t>lub upoważniony przez niego Zamawiający winien wyrazić pisemnie wolę kontynuacji umów ubezpieczenia w ciągu 30 dni, a Wykonawca wyrazi zgodę na przeniesienie praw z umów na nowy podmiot, pod warunkiem, że nowy podmiot będzie posiadał analogiczny profil działalności, jak przed zmianą i nie ulegną zmianie zabezpieczenia przeciwpożarowe i </w:t>
      </w:r>
      <w:proofErr w:type="spellStart"/>
      <w:r w:rsidRPr="00093F9A">
        <w:rPr>
          <w:rFonts w:ascii="Calibri" w:hAnsi="Calibri" w:cs="Calibri"/>
        </w:rPr>
        <w:t>przeciwkradzieżowe</w:t>
      </w:r>
      <w:proofErr w:type="spellEnd"/>
      <w:r w:rsidRPr="00093F9A">
        <w:rPr>
          <w:rFonts w:ascii="Calibri" w:hAnsi="Calibri" w:cs="Calibri"/>
        </w:rPr>
        <w:t>; w przypadku braku pisemnego potwierdze</w:t>
      </w:r>
      <w:r w:rsidRPr="00093F9A">
        <w:rPr>
          <w:rFonts w:ascii="Calibri" w:hAnsi="Calibri" w:cs="Calibri"/>
        </w:rPr>
        <w:softHyphen/>
        <w:t xml:space="preserve">nia woli kontynuacji ubezpieczeń uważa się, że umowa ubezpieczenia wygasła z dniem zmiany formy prawnej, </w:t>
      </w:r>
      <w:r w:rsidRPr="00093F9A">
        <w:rPr>
          <w:rFonts w:ascii="Calibri" w:hAnsi="Calibri" w:cs="Calibri"/>
        </w:rPr>
        <w:br/>
        <w:t>a Wykonawca dokona zwrotu składki za niewykorzystany okres ubezpie</w:t>
      </w:r>
      <w:r w:rsidRPr="00093F9A">
        <w:rPr>
          <w:rFonts w:ascii="Calibri" w:hAnsi="Calibri" w:cs="Calibri"/>
        </w:rPr>
        <w:softHyphen/>
        <w:t xml:space="preserve">czenia zgodnie </w:t>
      </w:r>
      <w:r w:rsidRPr="00093F9A">
        <w:rPr>
          <w:rFonts w:ascii="Calibri" w:hAnsi="Calibri" w:cs="Calibri"/>
        </w:rPr>
        <w:br/>
        <w:t>z przepisami Kodeksu cywilnego i zasadami rozliczenia określonymi w niniejszej umowie;</w:t>
      </w:r>
    </w:p>
    <w:p w:rsidR="0069274E" w:rsidRPr="00093F9A" w:rsidRDefault="0069274E" w:rsidP="00606A44">
      <w:pPr>
        <w:widowControl w:val="0"/>
        <w:numPr>
          <w:ilvl w:val="1"/>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zmiany przedmiotowego zakresu zamówienia, tj.:</w:t>
      </w:r>
    </w:p>
    <w:p w:rsidR="0069274E" w:rsidRPr="00093F9A" w:rsidRDefault="0069274E" w:rsidP="00606A44">
      <w:pPr>
        <w:widowControl w:val="0"/>
        <w:numPr>
          <w:ilvl w:val="0"/>
          <w:numId w:val="149"/>
        </w:numPr>
        <w:tabs>
          <w:tab w:val="left" w:pos="709"/>
        </w:tabs>
        <w:suppressAutoHyphens w:val="0"/>
        <w:spacing w:line="276" w:lineRule="auto"/>
        <w:ind w:left="709"/>
        <w:jc w:val="both"/>
        <w:rPr>
          <w:rFonts w:ascii="Calibri" w:hAnsi="Calibri" w:cs="Calibri"/>
          <w:spacing w:val="-6"/>
        </w:rPr>
      </w:pPr>
      <w:r w:rsidRPr="00093F9A">
        <w:rPr>
          <w:rFonts w:ascii="Calibri" w:hAnsi="Calibri" w:cs="Calibri"/>
          <w:spacing w:val="-6"/>
        </w:rPr>
        <w:t>wzrostu albo spadku ilości lub wartości przedmiotu ubezpieczenia ubezpieczonego systemem sum stałych (wzrostu albo spadku sumy ubezpieczenia), mylnym ujęciem lub pominięciem,</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zwiększenia sumy ubezpieczenia w związku z modernizacją przedmiotu ubezpieczenia, przeprowadzonymi inwestycjami, adaptacją, rozbudową itp.,</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bCs/>
        </w:rPr>
        <w:t xml:space="preserve">zmiany wysokości sum ubezpieczenia, w tym wynikającej ze zobowiązań Zamawiającego </w:t>
      </w:r>
      <w:r w:rsidRPr="00093F9A">
        <w:rPr>
          <w:rFonts w:ascii="Calibri" w:hAnsi="Calibri" w:cs="Calibri"/>
          <w:bCs/>
        </w:rPr>
        <w:lastRenderedPageBreak/>
        <w:t>zaciągniętych po zawarciu umowy,</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bCs/>
        </w:rPr>
        <w:t>zmiany wysokości sum gwarancyjnych, w tym wynikającej ze zobowiązań Zamawiającego zaciągniętych po zawarciu umowy,</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zmiany wykonywanej działalności i konieczności objęcia zmiany tej ochroną ubezpieczeniową,</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 xml:space="preserve">modyfikacji zakresu ochrony ubezpieczeniowej, w tym w związku ze zobowiązaniami  </w:t>
      </w:r>
      <w:r w:rsidRPr="00093F9A">
        <w:rPr>
          <w:rFonts w:ascii="Calibri" w:hAnsi="Calibri" w:cs="Calibri"/>
          <w:bCs/>
        </w:rPr>
        <w:t>Zamawiającego zaciągniętymi po zawarciu umowy,</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 xml:space="preserve">wyczerpania sumy ubezpieczenia w ubezpieczeniu systemem pierwszego ryzyka lub limitów odszkodowawczych w klauzulach i innych warunkach umowy ubezpieczenia oraz wyczerpania sumy gwarancyjnej bądź </w:t>
      </w:r>
      <w:proofErr w:type="spellStart"/>
      <w:r w:rsidRPr="00093F9A">
        <w:rPr>
          <w:rFonts w:ascii="Calibri" w:hAnsi="Calibri" w:cs="Calibri"/>
        </w:rPr>
        <w:t>podlimitów</w:t>
      </w:r>
      <w:proofErr w:type="spellEnd"/>
      <w:r w:rsidRPr="00093F9A">
        <w:rPr>
          <w:rFonts w:ascii="Calibri" w:hAnsi="Calibri" w:cs="Calibri"/>
        </w:rPr>
        <w:t xml:space="preserve"> odszkodowawczych w ubezpieczeniu odpowiedzialności cywilnej i konieczności ich uzupełnienia;</w:t>
      </w:r>
    </w:p>
    <w:p w:rsidR="0069274E" w:rsidRPr="00093F9A" w:rsidRDefault="0069274E" w:rsidP="00606A44">
      <w:pPr>
        <w:widowControl w:val="0"/>
        <w:numPr>
          <w:ilvl w:val="1"/>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 xml:space="preserve">zmiany wynagrodzenia należnego Wykonawcy, jeśli zmiany opisane w pkt. 1.1-1.3 będą miały wpływ na wysokość tego wynagrodzenia: </w:t>
      </w:r>
    </w:p>
    <w:p w:rsidR="0069274E" w:rsidRPr="00093F9A" w:rsidRDefault="0069274E" w:rsidP="00606A44">
      <w:pPr>
        <w:widowControl w:val="0"/>
        <w:numPr>
          <w:ilvl w:val="0"/>
          <w:numId w:val="150"/>
        </w:numPr>
        <w:tabs>
          <w:tab w:val="left" w:pos="709"/>
        </w:tabs>
        <w:suppressAutoHyphens w:val="0"/>
        <w:spacing w:line="276" w:lineRule="auto"/>
        <w:ind w:left="709"/>
        <w:jc w:val="both"/>
        <w:rPr>
          <w:rFonts w:ascii="Calibri" w:hAnsi="Calibri" w:cs="Calibri"/>
        </w:rPr>
      </w:pPr>
      <w:r w:rsidRPr="00093F9A">
        <w:rPr>
          <w:rFonts w:ascii="Calibri" w:hAnsi="Calibri" w:cs="Calibri"/>
        </w:rPr>
        <w:t>proporcjonalne zwiększenie wynagrodzenia Wykonawcy, z uwzględnieniem postanowień klauzuli automatycznego pokrycia lub zwrot przez Wykonawcę składki za niewyko</w:t>
      </w:r>
      <w:r w:rsidRPr="00093F9A">
        <w:rPr>
          <w:rFonts w:ascii="Calibri" w:hAnsi="Calibri" w:cs="Calibri"/>
        </w:rPr>
        <w:softHyphen/>
        <w:t>rzy</w:t>
      </w:r>
      <w:r w:rsidRPr="00093F9A">
        <w:rPr>
          <w:rFonts w:ascii="Calibri" w:hAnsi="Calibri" w:cs="Calibri"/>
        </w:rPr>
        <w:softHyphen/>
        <w:t xml:space="preserve">stany okres ubezpieczenia, zgodnie z zasadami rozliczenia określonymi w niniejszej umowie - </w:t>
      </w:r>
      <w:r w:rsidRPr="00093F9A">
        <w:rPr>
          <w:rFonts w:ascii="Calibri" w:hAnsi="Calibri" w:cs="Calibri"/>
        </w:rPr>
        <w:br/>
        <w:t>w odnie</w:t>
      </w:r>
      <w:r w:rsidRPr="00093F9A">
        <w:rPr>
          <w:rFonts w:ascii="Calibri" w:hAnsi="Calibri" w:cs="Calibri"/>
        </w:rPr>
        <w:softHyphen/>
        <w:t>sie</w:t>
      </w:r>
      <w:r w:rsidRPr="00093F9A">
        <w:rPr>
          <w:rFonts w:ascii="Calibri" w:hAnsi="Calibri" w:cs="Calibri"/>
        </w:rPr>
        <w:softHyphen/>
        <w:t>niu do zmian związanych ze wzrostem lub spadkiem sumy ubezpieczenia,</w:t>
      </w:r>
    </w:p>
    <w:p w:rsidR="0069274E" w:rsidRPr="00093F9A" w:rsidRDefault="0069274E" w:rsidP="00606A44">
      <w:pPr>
        <w:widowControl w:val="0"/>
        <w:numPr>
          <w:ilvl w:val="0"/>
          <w:numId w:val="150"/>
        </w:numPr>
        <w:tabs>
          <w:tab w:val="left" w:pos="709"/>
        </w:tabs>
        <w:suppressAutoHyphens w:val="0"/>
        <w:spacing w:line="276" w:lineRule="auto"/>
        <w:ind w:left="709"/>
        <w:jc w:val="both"/>
        <w:rPr>
          <w:rFonts w:ascii="Calibri" w:hAnsi="Calibri" w:cs="Calibri"/>
          <w:spacing w:val="-4"/>
        </w:rPr>
      </w:pPr>
      <w:r w:rsidRPr="00093F9A">
        <w:rPr>
          <w:rFonts w:ascii="Calibri" w:hAnsi="Calibri" w:cs="Calibri"/>
          <w:spacing w:val="-4"/>
        </w:rPr>
        <w:t>odpowiednie zwiększenie lub zmniejszenie wynagrodzenia Wykonawcy w pozostałych przypad</w:t>
      </w:r>
      <w:r w:rsidRPr="00093F9A">
        <w:rPr>
          <w:rFonts w:ascii="Calibri" w:hAnsi="Calibri" w:cs="Calibri"/>
          <w:spacing w:val="-4"/>
        </w:rPr>
        <w:softHyphen/>
        <w:t>kach, w szczególności odnoszących się do uzupełnienia sum ubezpieczenia lub gwarancyjnych, lub limitów odszkodowawczych oraz do zwiększenia lub zmniejszenia wielkości ryzyka;</w:t>
      </w:r>
    </w:p>
    <w:p w:rsidR="0069274E" w:rsidRPr="00093F9A" w:rsidRDefault="0069274E" w:rsidP="00606A44">
      <w:pPr>
        <w:pStyle w:val="Akapitzlist"/>
        <w:widowControl w:val="0"/>
        <w:numPr>
          <w:ilvl w:val="1"/>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wartość zmiany wynagrodzenia Wykonawcy musi być ekwiwalentna do jego świadczenia względem Zamawiającego;</w:t>
      </w:r>
    </w:p>
    <w:p w:rsidR="0069274E" w:rsidRPr="00093F9A" w:rsidRDefault="0069274E" w:rsidP="00606A44">
      <w:pPr>
        <w:pStyle w:val="Akapitzlist"/>
        <w:widowControl w:val="0"/>
        <w:numPr>
          <w:ilvl w:val="1"/>
          <w:numId w:val="146"/>
        </w:numPr>
        <w:tabs>
          <w:tab w:val="left" w:pos="426"/>
        </w:tabs>
        <w:suppressAutoHyphens w:val="0"/>
        <w:spacing w:line="276" w:lineRule="auto"/>
        <w:jc w:val="both"/>
        <w:rPr>
          <w:rFonts w:ascii="Calibri" w:hAnsi="Calibri" w:cs="Calibri"/>
        </w:rPr>
      </w:pPr>
      <w:r w:rsidRPr="00093F9A">
        <w:rPr>
          <w:rFonts w:ascii="Calibri" w:hAnsi="Calibri" w:cs="Calibri"/>
        </w:rPr>
        <w:t>zwiększenie wynagrodzenia należnego Wykonawcy w przypadkach określonych w pkt. 1.1-1.4 nie nastąpi, jeśli Wykonawca zrezygnuje ze wzrostu tego wynagrodzenia.</w:t>
      </w:r>
    </w:p>
    <w:p w:rsidR="0069274E" w:rsidRPr="00093F9A" w:rsidRDefault="0069274E" w:rsidP="00606A44">
      <w:pPr>
        <w:widowControl w:val="0"/>
        <w:numPr>
          <w:ilvl w:val="0"/>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 xml:space="preserve">Dopuszczalna jest zmiana umowy na podstawie art. 455 ust. 1 i 2 ustawy Prawo zamówień publicznych, z zachowaniem warunków określonych w powołanym przepisie. </w:t>
      </w:r>
    </w:p>
    <w:p w:rsidR="0069274E" w:rsidRPr="00093F9A" w:rsidRDefault="0069274E" w:rsidP="00606A44">
      <w:pPr>
        <w:widowControl w:val="0"/>
        <w:numPr>
          <w:ilvl w:val="0"/>
          <w:numId w:val="146"/>
        </w:numPr>
        <w:tabs>
          <w:tab w:val="left" w:pos="426"/>
        </w:tabs>
        <w:suppressAutoHyphens w:val="0"/>
        <w:spacing w:line="276" w:lineRule="auto"/>
        <w:ind w:left="426" w:hanging="426"/>
        <w:jc w:val="both"/>
        <w:rPr>
          <w:rFonts w:ascii="Calibri" w:hAnsi="Calibri" w:cs="Calibri"/>
          <w:spacing w:val="-8"/>
        </w:rPr>
      </w:pPr>
      <w:r w:rsidRPr="00093F9A">
        <w:rPr>
          <w:rFonts w:ascii="Calibri" w:hAnsi="Calibri" w:cs="Calibri"/>
          <w:spacing w:val="-8"/>
        </w:rPr>
        <w:t>Warunkiem dokonania zmian, o których mowa w ust. 1 i 2 powyżej jest złożenie pisemnego wniosku przez Stronę inicjującą zmianę i jego akceptacja – w odniesieniu do zmian opisanych w pkt. 1.3 4-8 - przez drugą Stronę (z zastrzeżeniem postanowień zawartych w pkt. 1.2.1 oraz z uwzględnieniem obligatoryjnych warunków ubezpieczenia i przyjętych fakultatywnych postanowień dodatkowych);</w:t>
      </w:r>
    </w:p>
    <w:p w:rsidR="0069274E" w:rsidRPr="00093F9A" w:rsidRDefault="0069274E" w:rsidP="00606A44">
      <w:pPr>
        <w:pStyle w:val="Akapitzlist"/>
        <w:widowControl w:val="0"/>
        <w:numPr>
          <w:ilvl w:val="1"/>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warunki wprowadzenia zmiany do umowy:</w:t>
      </w:r>
    </w:p>
    <w:p w:rsidR="0069274E" w:rsidRPr="00093F9A" w:rsidRDefault="0069274E" w:rsidP="00606A44">
      <w:pPr>
        <w:pStyle w:val="Akapitzlist"/>
        <w:widowControl w:val="0"/>
        <w:numPr>
          <w:ilvl w:val="0"/>
          <w:numId w:val="151"/>
        </w:numPr>
        <w:tabs>
          <w:tab w:val="left" w:pos="851"/>
        </w:tabs>
        <w:suppressAutoHyphens w:val="0"/>
        <w:spacing w:line="276" w:lineRule="auto"/>
        <w:ind w:left="851"/>
        <w:jc w:val="both"/>
        <w:rPr>
          <w:rFonts w:ascii="Calibri" w:hAnsi="Calibri" w:cs="Calibri"/>
        </w:rPr>
      </w:pPr>
      <w:r w:rsidRPr="00093F9A">
        <w:rPr>
          <w:rFonts w:ascii="Calibri" w:hAnsi="Calibri" w:cs="Calibri"/>
        </w:rPr>
        <w:t>Strona występująca o zmianę postanowień umowy zobowiązana jest do udokumentowania zaistnienia okoliczności, o których w niniejszym paragrafie,</w:t>
      </w:r>
    </w:p>
    <w:p w:rsidR="0069274E" w:rsidRPr="00093F9A" w:rsidRDefault="0069274E" w:rsidP="00606A44">
      <w:pPr>
        <w:pStyle w:val="Akapitzlist"/>
        <w:widowControl w:val="0"/>
        <w:numPr>
          <w:ilvl w:val="0"/>
          <w:numId w:val="151"/>
        </w:numPr>
        <w:tabs>
          <w:tab w:val="left" w:pos="851"/>
        </w:tabs>
        <w:suppressAutoHyphens w:val="0"/>
        <w:spacing w:line="276" w:lineRule="auto"/>
        <w:ind w:left="851" w:hanging="425"/>
        <w:jc w:val="both"/>
        <w:rPr>
          <w:rFonts w:ascii="Calibri" w:hAnsi="Calibri" w:cs="Calibri"/>
        </w:rPr>
      </w:pPr>
      <w:r w:rsidRPr="00093F9A">
        <w:rPr>
          <w:rFonts w:ascii="Calibri" w:hAnsi="Calibri" w:cs="Calibri"/>
        </w:rPr>
        <w:t>wniosek o zmianę postanowień umowy musi być wyrażony na piśmie,</w:t>
      </w:r>
    </w:p>
    <w:p w:rsidR="0069274E" w:rsidRPr="00093F9A" w:rsidRDefault="0069274E" w:rsidP="00606A44">
      <w:pPr>
        <w:pStyle w:val="Akapitzlist"/>
        <w:widowControl w:val="0"/>
        <w:numPr>
          <w:ilvl w:val="0"/>
          <w:numId w:val="151"/>
        </w:numPr>
        <w:tabs>
          <w:tab w:val="left" w:pos="851"/>
        </w:tabs>
        <w:suppressAutoHyphens w:val="0"/>
        <w:spacing w:line="276" w:lineRule="auto"/>
        <w:ind w:left="851" w:hanging="425"/>
        <w:jc w:val="both"/>
        <w:rPr>
          <w:rFonts w:ascii="Calibri" w:hAnsi="Calibri" w:cs="Calibri"/>
        </w:rPr>
      </w:pPr>
      <w:r w:rsidRPr="00093F9A">
        <w:rPr>
          <w:rFonts w:ascii="Calibri" w:hAnsi="Calibri" w:cs="Calibri"/>
        </w:rPr>
        <w:t>złożony przez stronę inicjującą wniosek o zmianę powinien zawierać:</w:t>
      </w:r>
    </w:p>
    <w:p w:rsidR="0069274E" w:rsidRPr="00093F9A" w:rsidRDefault="0069274E" w:rsidP="00606A44">
      <w:pPr>
        <w:pStyle w:val="Akapitzlist"/>
        <w:widowControl w:val="0"/>
        <w:numPr>
          <w:ilvl w:val="0"/>
          <w:numId w:val="152"/>
        </w:numPr>
        <w:tabs>
          <w:tab w:val="left" w:pos="426"/>
        </w:tabs>
        <w:suppressAutoHyphens w:val="0"/>
        <w:spacing w:line="276" w:lineRule="auto"/>
        <w:ind w:left="1276"/>
        <w:jc w:val="both"/>
        <w:rPr>
          <w:rFonts w:ascii="Calibri" w:hAnsi="Calibri" w:cs="Calibri"/>
        </w:rPr>
      </w:pPr>
      <w:r w:rsidRPr="00093F9A">
        <w:rPr>
          <w:rFonts w:ascii="Calibri" w:hAnsi="Calibri" w:cs="Calibri"/>
        </w:rPr>
        <w:t>opis propozycji zmiany (treści zapisów umownych),</w:t>
      </w:r>
    </w:p>
    <w:p w:rsidR="0069274E" w:rsidRPr="00093F9A" w:rsidRDefault="0069274E" w:rsidP="00606A44">
      <w:pPr>
        <w:pStyle w:val="Akapitzlist"/>
        <w:widowControl w:val="0"/>
        <w:numPr>
          <w:ilvl w:val="0"/>
          <w:numId w:val="152"/>
        </w:numPr>
        <w:tabs>
          <w:tab w:val="left" w:pos="426"/>
        </w:tabs>
        <w:suppressAutoHyphens w:val="0"/>
        <w:spacing w:line="276" w:lineRule="auto"/>
        <w:ind w:left="1276" w:hanging="425"/>
        <w:jc w:val="both"/>
        <w:rPr>
          <w:rFonts w:ascii="Calibri" w:hAnsi="Calibri" w:cs="Calibri"/>
        </w:rPr>
      </w:pPr>
      <w:r w:rsidRPr="00093F9A">
        <w:rPr>
          <w:rFonts w:ascii="Calibri" w:hAnsi="Calibri" w:cs="Calibri"/>
        </w:rPr>
        <w:t>uzasadnienie zmiany wraz z udokumentowaniem okoliczności stanowiących podstawę zmiany umowy,</w:t>
      </w:r>
    </w:p>
    <w:p w:rsidR="0069274E" w:rsidRPr="00093F9A" w:rsidRDefault="0069274E" w:rsidP="00606A44">
      <w:pPr>
        <w:pStyle w:val="Akapitzlist"/>
        <w:widowControl w:val="0"/>
        <w:numPr>
          <w:ilvl w:val="0"/>
          <w:numId w:val="152"/>
        </w:numPr>
        <w:tabs>
          <w:tab w:val="left" w:pos="426"/>
        </w:tabs>
        <w:suppressAutoHyphens w:val="0"/>
        <w:spacing w:line="276" w:lineRule="auto"/>
        <w:ind w:left="1276" w:hanging="425"/>
        <w:jc w:val="both"/>
        <w:rPr>
          <w:rFonts w:ascii="Calibri" w:hAnsi="Calibri" w:cs="Calibri"/>
          <w:spacing w:val="-2"/>
        </w:rPr>
      </w:pPr>
      <w:r w:rsidRPr="00093F9A">
        <w:rPr>
          <w:rFonts w:ascii="Calibri" w:hAnsi="Calibri" w:cs="Calibri"/>
          <w:spacing w:val="-2"/>
        </w:rPr>
        <w:t>opis wpływu zmiany na warunki realizacji umowy, w tym na wynagrodzenie Wykonawcy,</w:t>
      </w:r>
    </w:p>
    <w:p w:rsidR="0069274E" w:rsidRPr="00093F9A" w:rsidRDefault="0069274E" w:rsidP="00606A44">
      <w:pPr>
        <w:pStyle w:val="Akapitzlist"/>
        <w:widowControl w:val="0"/>
        <w:numPr>
          <w:ilvl w:val="0"/>
          <w:numId w:val="152"/>
        </w:numPr>
        <w:tabs>
          <w:tab w:val="left" w:pos="426"/>
        </w:tabs>
        <w:suppressAutoHyphens w:val="0"/>
        <w:spacing w:line="276" w:lineRule="auto"/>
        <w:ind w:left="1276" w:hanging="425"/>
        <w:jc w:val="both"/>
        <w:rPr>
          <w:rFonts w:ascii="Calibri" w:hAnsi="Calibri" w:cs="Calibri"/>
        </w:rPr>
      </w:pPr>
      <w:r w:rsidRPr="00093F9A">
        <w:rPr>
          <w:rFonts w:ascii="Calibri" w:hAnsi="Calibri" w:cs="Calibri"/>
        </w:rPr>
        <w:t>termin, od którego zmiana ma obowiązywać.</w:t>
      </w:r>
    </w:p>
    <w:p w:rsidR="0069274E" w:rsidRPr="00093F9A" w:rsidRDefault="0069274E" w:rsidP="00606A44">
      <w:pPr>
        <w:widowControl w:val="0"/>
        <w:numPr>
          <w:ilvl w:val="0"/>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lastRenderedPageBreak/>
        <w:t>Zmiana postanowień umowy może nastąpić w formie polisy lub innego dokumentu ubezpiecze</w:t>
      </w:r>
      <w:r w:rsidRPr="00093F9A">
        <w:rPr>
          <w:rFonts w:ascii="Calibri" w:hAnsi="Calibri" w:cs="Calibri"/>
        </w:rPr>
        <w:softHyphen/>
        <w:t>nio</w:t>
      </w:r>
      <w:r w:rsidRPr="00093F9A">
        <w:rPr>
          <w:rFonts w:ascii="Calibri" w:hAnsi="Calibri" w:cs="Calibri"/>
        </w:rPr>
        <w:softHyphen/>
        <w:t xml:space="preserve">wego albo pisemnego aneksu pod rygorem nieważności. </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Zmiana lub waloryzacja wynagrodzenia należnego Wykonawcy</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 §12</w:t>
      </w:r>
    </w:p>
    <w:p w:rsidR="0069274E" w:rsidRPr="00093F9A" w:rsidRDefault="0069274E" w:rsidP="00606A44">
      <w:pPr>
        <w:widowControl w:val="0"/>
        <w:numPr>
          <w:ilvl w:val="0"/>
          <w:numId w:val="153"/>
        </w:numPr>
        <w:tabs>
          <w:tab w:val="left" w:pos="426"/>
        </w:tabs>
        <w:suppressAutoHyphens w:val="0"/>
        <w:spacing w:line="276" w:lineRule="auto"/>
        <w:jc w:val="both"/>
        <w:rPr>
          <w:rFonts w:ascii="Calibri" w:hAnsi="Calibri" w:cs="Calibri"/>
        </w:rPr>
      </w:pPr>
      <w:r w:rsidRPr="00093F9A">
        <w:rPr>
          <w:rFonts w:ascii="Calibri" w:hAnsi="Calibri" w:cs="Calibri"/>
        </w:rPr>
        <w:t>Zgodnie z art. 436 pkt 4 lit. b ustawy Prawo zamówień publicznych, wysokość wynagrodzenia należnego Wykonawcy może podlegać waloryzacji, w przypadku zmiany:</w:t>
      </w:r>
    </w:p>
    <w:p w:rsidR="0069274E" w:rsidRPr="00093F9A" w:rsidRDefault="0069274E" w:rsidP="00606A44">
      <w:pPr>
        <w:widowControl w:val="0"/>
        <w:numPr>
          <w:ilvl w:val="0"/>
          <w:numId w:val="154"/>
        </w:numPr>
        <w:tabs>
          <w:tab w:val="left" w:pos="709"/>
        </w:tabs>
        <w:suppressAutoHyphens w:val="0"/>
        <w:spacing w:line="276" w:lineRule="auto"/>
        <w:ind w:left="709"/>
        <w:jc w:val="both"/>
        <w:rPr>
          <w:rFonts w:ascii="Calibri" w:eastAsia="SimSun" w:hAnsi="Calibri" w:cs="Calibri"/>
        </w:rPr>
      </w:pPr>
      <w:r w:rsidRPr="00093F9A">
        <w:rPr>
          <w:rFonts w:ascii="Calibri" w:eastAsia="SimSun" w:hAnsi="Calibri" w:cs="Calibri"/>
        </w:rPr>
        <w:t xml:space="preserve">stawki podatku od towarów i usług oraz podatku akcyzowego, </w:t>
      </w:r>
    </w:p>
    <w:p w:rsidR="0069274E" w:rsidRPr="00093F9A" w:rsidRDefault="0069274E" w:rsidP="00606A44">
      <w:pPr>
        <w:widowControl w:val="0"/>
        <w:numPr>
          <w:ilvl w:val="0"/>
          <w:numId w:val="154"/>
        </w:numPr>
        <w:tabs>
          <w:tab w:val="left" w:pos="709"/>
        </w:tabs>
        <w:suppressAutoHyphens w:val="0"/>
        <w:spacing w:line="276" w:lineRule="auto"/>
        <w:ind w:left="709" w:hanging="283"/>
        <w:jc w:val="both"/>
        <w:rPr>
          <w:rFonts w:ascii="Calibri" w:eastAsia="SimSun" w:hAnsi="Calibri" w:cs="Calibri"/>
          <w:spacing w:val="-4"/>
        </w:rPr>
      </w:pPr>
      <w:r w:rsidRPr="00093F9A">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rsidR="0069274E" w:rsidRPr="00093F9A" w:rsidRDefault="0069274E" w:rsidP="00606A44">
      <w:pPr>
        <w:widowControl w:val="0"/>
        <w:numPr>
          <w:ilvl w:val="0"/>
          <w:numId w:val="154"/>
        </w:numPr>
        <w:tabs>
          <w:tab w:val="left" w:pos="709"/>
        </w:tabs>
        <w:suppressAutoHyphens w:val="0"/>
        <w:spacing w:line="276" w:lineRule="auto"/>
        <w:ind w:left="709" w:hanging="283"/>
        <w:jc w:val="both"/>
        <w:rPr>
          <w:rFonts w:ascii="Calibri" w:eastAsia="SimSun" w:hAnsi="Calibri" w:cs="Calibri"/>
          <w:spacing w:val="-4"/>
        </w:rPr>
      </w:pPr>
      <w:r w:rsidRPr="00093F9A">
        <w:rPr>
          <w:rFonts w:ascii="Calibri" w:eastAsia="SimSun" w:hAnsi="Calibri" w:cs="Calibri"/>
          <w:spacing w:val="-4"/>
        </w:rPr>
        <w:t xml:space="preserve">zasad podlegania ubezpieczeniom społecznym lub ubezpieczeniu zdrowotnemu lub wysokości składki na ubezpieczenia społeczne lub zdrowotne, </w:t>
      </w:r>
    </w:p>
    <w:p w:rsidR="0069274E" w:rsidRPr="00093F9A" w:rsidRDefault="0069274E" w:rsidP="00606A44">
      <w:pPr>
        <w:widowControl w:val="0"/>
        <w:numPr>
          <w:ilvl w:val="0"/>
          <w:numId w:val="154"/>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zasad gromadzenia i wysokości wpłat do pracowniczych planów kapitałowych, o których mowa w ustawie z dnia 4 października 2018 r. o pracowniczych planach kapitałowych</w:t>
      </w:r>
      <w:r w:rsidRPr="00093F9A">
        <w:rPr>
          <w:rFonts w:ascii="Calibri" w:eastAsia="SimSun" w:hAnsi="Calibri" w:cs="Calibri"/>
        </w:rPr>
        <w:t xml:space="preserve">, </w:t>
      </w:r>
    </w:p>
    <w:p w:rsidR="0069274E" w:rsidRPr="00093F9A" w:rsidRDefault="0069274E" w:rsidP="0069274E">
      <w:pPr>
        <w:widowControl w:val="0"/>
        <w:tabs>
          <w:tab w:val="left" w:pos="709"/>
        </w:tabs>
        <w:suppressAutoHyphens w:val="0"/>
        <w:spacing w:line="276" w:lineRule="auto"/>
        <w:ind w:left="709"/>
        <w:jc w:val="both"/>
        <w:rPr>
          <w:rFonts w:ascii="Calibri" w:hAnsi="Calibri" w:cs="Calibri"/>
        </w:rPr>
      </w:pPr>
      <w:r w:rsidRPr="00093F9A">
        <w:rPr>
          <w:rFonts w:ascii="Calibri" w:hAnsi="Calibri" w:cs="Calibri"/>
        </w:rPr>
        <w:t>- jeżeli zmiany te będą miały wpływ na koszty wykonania zamówienia przez Wykonawcę.</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spacing w:val="-8"/>
        </w:rPr>
      </w:pPr>
      <w:r w:rsidRPr="00093F9A">
        <w:rPr>
          <w:rFonts w:ascii="Calibri" w:hAnsi="Calibri" w:cs="Calibri"/>
          <w:spacing w:val="-8"/>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lang w:eastAsia="en-US"/>
        </w:rPr>
        <w:t>W przypadku zmiany, o której mowa w ust. 1 pkt. 2, Wykonawca zobligowany będzie przedłożyć Zamawiającemu wykaz zatrudnionych do realizacji umowy pracowników, dla których ma zastoso</w:t>
      </w:r>
      <w:r w:rsidRPr="00093F9A">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spacing w:val="-6"/>
        </w:rPr>
      </w:pPr>
      <w:r w:rsidRPr="00093F9A">
        <w:rPr>
          <w:rFonts w:ascii="Calibri" w:hAnsi="Calibri" w:cs="Calibri"/>
          <w:spacing w:val="-6"/>
        </w:rPr>
        <w:t>W przypadku zmiany, o której mowa w ust. 1 pkt. 3 i 4, Wykonawca zobligowany będzie przedłożyć Zamawiającemu wykaz zatrudnionych do realizacji umowy pracowników, dla których ma zastoso</w:t>
      </w:r>
      <w:r w:rsidRPr="00093F9A">
        <w:rPr>
          <w:rFonts w:ascii="Calibri" w:hAnsi="Calibri" w:cs="Calibri"/>
          <w:spacing w:val="-6"/>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 xml:space="preserve">Podstawą do dokonania zmiany wynagrodzenia w przypadkach, o których mowa w ust. 1, jest pisemny wniosek Wykonawcy lub Zamawiającego, złożony drugiej Stronie umowy najpóźniej </w:t>
      </w:r>
      <w:r w:rsidRPr="00093F9A">
        <w:rPr>
          <w:rFonts w:ascii="Calibri" w:hAnsi="Calibri" w:cs="Calibri"/>
        </w:rPr>
        <w:br/>
        <w:t xml:space="preserve">w terminie do 30 dni od wejścia w życie nowych przepisów, zawierający dokładny opis proponowanej zmiany wraz z uzasadnieniem i szczegółową kalkulacją kosztów oraz zasadami sporządzenia takiej kalkulacji. </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spacing w:val="-6"/>
        </w:rPr>
      </w:pPr>
      <w:r w:rsidRPr="00093F9A">
        <w:rPr>
          <w:rFonts w:ascii="Calibri" w:hAnsi="Calibri" w:cs="Calibri"/>
          <w:spacing w:val="-6"/>
        </w:rPr>
        <w:t>Wykonawca zobowiązany jest wykazać we wniosku i udowodnić Zamawiającemu, że zmiana przepisów, wskazanych w ust. 1, będzie miała wpływ na koszty wykonania przez niego zamówienia.</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spacing w:val="-4"/>
        </w:rPr>
      </w:pPr>
      <w:r w:rsidRPr="00093F9A">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Pr="00093F9A">
        <w:rPr>
          <w:rFonts w:ascii="Calibri" w:hAnsi="Calibri" w:cs="Calibri"/>
          <w:spacing w:val="-4"/>
        </w:rPr>
        <w:br/>
        <w:t xml:space="preserve">z wezwaniem o jego uzupełnienie, poprzez przekazanie dodatkowych wyjaśnień, informacji lub </w:t>
      </w:r>
      <w:r w:rsidRPr="00093F9A">
        <w:rPr>
          <w:rFonts w:ascii="Calibri" w:hAnsi="Calibri" w:cs="Calibri"/>
          <w:spacing w:val="-4"/>
        </w:rPr>
        <w:lastRenderedPageBreak/>
        <w:t>dokumentów. Wykonawca jest zobowiązany odpowiedzieć na wezwanie Zamawiającego wyczerpu</w:t>
      </w:r>
      <w:r w:rsidRPr="00093F9A">
        <w:rPr>
          <w:rFonts w:ascii="Calibri" w:hAnsi="Calibri" w:cs="Calibri"/>
          <w:spacing w:val="-4"/>
        </w:rPr>
        <w:softHyphen/>
        <w:t>jąco i zgodnie ze stanem faktycznym, w terminie 7 dni od dnia otrzymania wezwania.</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W przypadku wniosku składanego przez Zamawiającego,</w:t>
      </w:r>
      <w:r w:rsidRPr="00093F9A">
        <w:rPr>
          <w:rFonts w:ascii="Calibri" w:hAnsi="Calibri" w:cs="Calibri"/>
          <w:lang w:eastAsia="en-US"/>
        </w:rPr>
        <w:t xml:space="preserve"> </w:t>
      </w:r>
      <w:r w:rsidRPr="00093F9A">
        <w:rPr>
          <w:rFonts w:ascii="Calibri" w:hAnsi="Calibri" w:cs="Calibri"/>
        </w:rPr>
        <w:t xml:space="preserve">wniosek taki powinien zawierać </w:t>
      </w:r>
      <w:r w:rsidRPr="00093F9A">
        <w:rPr>
          <w:rFonts w:ascii="Calibri" w:hAnsi="Calibri" w:cs="Calibri"/>
        </w:rPr>
        <w:br/>
        <w:t>co najmniej propozycję zmiany umowy w zakresie wysokości wynagrodzenia należnego Wykonawcy oraz powołanie się na podstawę prawną zmiany przepisów.</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spacing w:val="-7"/>
        </w:rPr>
      </w:pPr>
      <w:r w:rsidRPr="00093F9A">
        <w:rPr>
          <w:rFonts w:ascii="Calibri" w:hAnsi="Calibri" w:cs="Calibri"/>
          <w:spacing w:val="-6"/>
        </w:rPr>
        <w:t xml:space="preserve">Przed przekazaniem wniosku, o którym mowa w pkt. 10, Zamawiający może zwrócić się </w:t>
      </w:r>
      <w:r w:rsidRPr="00093F9A">
        <w:rPr>
          <w:rFonts w:ascii="Calibri" w:hAnsi="Calibri" w:cs="Calibri"/>
          <w:spacing w:val="-6"/>
        </w:rPr>
        <w:br/>
        <w:t xml:space="preserve">do Wykonawcy o udzielenie informacji lub przekazanie wyjaśnień lub dokumentów niezbędnych </w:t>
      </w:r>
      <w:r w:rsidRPr="00093F9A">
        <w:rPr>
          <w:rFonts w:ascii="Calibri" w:hAnsi="Calibri" w:cs="Calibri"/>
          <w:spacing w:val="-6"/>
        </w:rPr>
        <w:br/>
        <w:t xml:space="preserve">do oceny przez Zamawiającego, czy zmiany w zakresie przepisów przywołanych w ust. 1, mają wpływ </w:t>
      </w:r>
      <w:r w:rsidRPr="00093F9A">
        <w:rPr>
          <w:rFonts w:ascii="Calibri" w:hAnsi="Calibri" w:cs="Calibri"/>
          <w:spacing w:val="-7"/>
        </w:rPr>
        <w:t>na koszty wykonania umowy przez Wykonawcę oraz w jakim stopniu zmiany tych kosztów uzasadniają zmianę wysokości wynagrodzenia; rodzaj i zakres tych informacji określi Zamawiający w wezwaniu.</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 xml:space="preserve">Jeżeli w trakcie trwania procedury opisanej powyżej zostanie wykazane bezsprzecznie, </w:t>
      </w:r>
      <w:r w:rsidRPr="00093F9A">
        <w:rPr>
          <w:rFonts w:ascii="Calibri" w:hAnsi="Calibri" w:cs="Calibri"/>
        </w:rPr>
        <w:br/>
        <w:t>że zmiany przywołanych w ust. 1 przepisów uzasadniają zmianę wysokości wynagrodzenia należnego Wykonawcy, Strony umowy zawrą stosowny aneks do umowy, określający nową wysokość wynagrodzenia Wykonawcy, z uwzględnieniem dowiedzionych zmian.</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rsidR="0069274E" w:rsidRPr="00093F9A" w:rsidRDefault="0069274E" w:rsidP="0069274E">
      <w:pPr>
        <w:widowControl w:val="0"/>
        <w:suppressAutoHyphens w:val="0"/>
        <w:spacing w:before="60" w:line="276" w:lineRule="auto"/>
        <w:jc w:val="center"/>
        <w:rPr>
          <w:rFonts w:ascii="Calibri" w:hAnsi="Calibri" w:cs="Calibri"/>
          <w:b/>
          <w:spacing w:val="-4"/>
        </w:rPr>
      </w:pPr>
      <w:r w:rsidRPr="00093F9A">
        <w:rPr>
          <w:rFonts w:ascii="Calibri" w:hAnsi="Calibri" w:cs="Calibri"/>
          <w:b/>
          <w:spacing w:val="-4"/>
        </w:rPr>
        <w:t>§13</w:t>
      </w:r>
    </w:p>
    <w:p w:rsidR="0069274E" w:rsidRPr="00093F9A" w:rsidRDefault="0069274E" w:rsidP="00606A44">
      <w:pPr>
        <w:widowControl w:val="0"/>
        <w:numPr>
          <w:ilvl w:val="0"/>
          <w:numId w:val="155"/>
        </w:numPr>
        <w:tabs>
          <w:tab w:val="left" w:pos="426"/>
        </w:tabs>
        <w:suppressAutoHyphens w:val="0"/>
        <w:spacing w:line="276" w:lineRule="auto"/>
        <w:jc w:val="both"/>
        <w:rPr>
          <w:rFonts w:ascii="Calibri" w:hAnsi="Calibri" w:cs="Calibri"/>
          <w:spacing w:val="-6"/>
        </w:rPr>
      </w:pPr>
      <w:r w:rsidRPr="00093F9A">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rsidR="0069274E" w:rsidRPr="00093F9A" w:rsidRDefault="0069274E" w:rsidP="00606A44">
      <w:pPr>
        <w:widowControl w:val="0"/>
        <w:numPr>
          <w:ilvl w:val="0"/>
          <w:numId w:val="155"/>
        </w:numPr>
        <w:tabs>
          <w:tab w:val="left" w:pos="426"/>
        </w:tabs>
        <w:suppressAutoHyphens w:val="0"/>
        <w:spacing w:line="276" w:lineRule="auto"/>
        <w:ind w:left="426" w:hanging="426"/>
        <w:jc w:val="both"/>
        <w:rPr>
          <w:rFonts w:ascii="Calibri" w:hAnsi="Calibri" w:cs="Calibri"/>
          <w:spacing w:val="-4"/>
        </w:rPr>
      </w:pPr>
      <w:r w:rsidRPr="00093F9A">
        <w:rPr>
          <w:rFonts w:ascii="Calibri" w:hAnsi="Calibri" w:cs="Calibri"/>
          <w:spacing w:val="-4"/>
        </w:rPr>
        <w:t xml:space="preserve">Przez zmianę ceny materiałów lub kosztów rozumie się wzrost odpowiednio cen lub kosztów, </w:t>
      </w:r>
      <w:r w:rsidRPr="00093F9A">
        <w:rPr>
          <w:rFonts w:ascii="Calibri" w:hAnsi="Calibri" w:cs="Calibri"/>
          <w:spacing w:val="-4"/>
        </w:rPr>
        <w:br/>
        <w:t>jak i ich obniżenie, względem ceny lub kosztu przyjętych w celu ustalenia wynagrodzenia Wykonawcy zawartego w ofercie.</w:t>
      </w:r>
    </w:p>
    <w:p w:rsidR="0069274E" w:rsidRPr="00093F9A" w:rsidRDefault="0069274E" w:rsidP="00606A44">
      <w:pPr>
        <w:widowControl w:val="0"/>
        <w:numPr>
          <w:ilvl w:val="0"/>
          <w:numId w:val="155"/>
        </w:numPr>
        <w:tabs>
          <w:tab w:val="left" w:pos="426"/>
        </w:tabs>
        <w:suppressAutoHyphens w:val="0"/>
        <w:spacing w:line="276" w:lineRule="auto"/>
        <w:ind w:left="426" w:hanging="426"/>
        <w:jc w:val="both"/>
        <w:rPr>
          <w:rFonts w:ascii="Calibri" w:hAnsi="Calibri" w:cs="Calibri"/>
          <w:spacing w:val="-4"/>
        </w:rPr>
      </w:pPr>
      <w:r w:rsidRPr="00093F9A">
        <w:rPr>
          <w:rFonts w:ascii="Calibri" w:hAnsi="Calibri" w:cs="Calibri"/>
          <w:spacing w:val="-4"/>
        </w:rPr>
        <w:t>Zamawiający ustala następujące zasady, stanowiące podstawę wprowadzenia zmiany wysokości wynagrodzenia należnego Wykonawcy:</w:t>
      </w:r>
    </w:p>
    <w:p w:rsidR="0069274E" w:rsidRPr="00093F9A" w:rsidRDefault="0069274E" w:rsidP="00606A44">
      <w:pPr>
        <w:widowControl w:val="0"/>
        <w:numPr>
          <w:ilvl w:val="1"/>
          <w:numId w:val="156"/>
        </w:numPr>
        <w:tabs>
          <w:tab w:val="left" w:pos="709"/>
        </w:tabs>
        <w:suppressAutoHyphens w:val="0"/>
        <w:spacing w:line="276" w:lineRule="auto"/>
        <w:ind w:left="709"/>
        <w:jc w:val="both"/>
        <w:rPr>
          <w:rFonts w:ascii="Calibri" w:hAnsi="Calibri" w:cs="Calibri"/>
          <w:spacing w:val="-4"/>
        </w:rPr>
      </w:pPr>
      <w:r w:rsidRPr="00093F9A">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093F9A">
        <w:rPr>
          <w:rFonts w:ascii="Calibri" w:hAnsi="Calibri" w:cs="Calibri"/>
          <w:spacing w:val="-4"/>
        </w:rPr>
        <w:br/>
        <w:t>i usług konsumpcyjnych w zakresie „kwartał do poprzedniego kwartału”), informujący czy nastąpiły zmiany cen lub kosztów i w jakiej wysokości,</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6"/>
        </w:rPr>
      </w:pPr>
      <w:r w:rsidRPr="00093F9A">
        <w:rPr>
          <w:rFonts w:ascii="Calibri" w:hAnsi="Calibri" w:cs="Calibri"/>
          <w:spacing w:val="-6"/>
        </w:rPr>
        <w:t xml:space="preserve">Strona umowy żądająca zmiany wysokości wynagrodzenia należnego Wykonawcy, przedstawia </w:t>
      </w:r>
      <w:r w:rsidRPr="00093F9A">
        <w:rPr>
          <w:rFonts w:ascii="Calibri" w:hAnsi="Calibri" w:cs="Calibri"/>
          <w:spacing w:val="-6"/>
        </w:rPr>
        <w:lastRenderedPageBreak/>
        <w:t>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 xml:space="preserve">wniosek musi zawierać dowody jednoznacznie wskazujące, że zmiana cen materiałów </w:t>
      </w:r>
      <w:r w:rsidRPr="00093F9A">
        <w:rPr>
          <w:rFonts w:ascii="Calibri" w:hAnsi="Calibri" w:cs="Calibri"/>
          <w:spacing w:val="-4"/>
        </w:rPr>
        <w:br/>
        <w:t>lub kosztów o ponad 10% w stosunku do cen lub kosztów obowiązujących w terminie składania oferty, wpłynęła na koszty wykonania zamówienia,</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093F9A">
        <w:rPr>
          <w:rFonts w:ascii="Calibri" w:hAnsi="Calibri" w:cs="Calibri"/>
          <w:spacing w:val="-4"/>
        </w:rPr>
        <w:softHyphen/>
        <w:t>jąco i zgodnie ze stanem faktycznym, w terminie 7 dni od dnia otrzymania wezwania,</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093F9A">
        <w:rPr>
          <w:rFonts w:ascii="Calibri" w:hAnsi="Calibri" w:cs="Calibri"/>
          <w:spacing w:val="-4"/>
        </w:rPr>
        <w:br/>
        <w:t>do Zamawiającego lub Wykonawcy,</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 xml:space="preserve">jeżeli bezsprzecznie zostanie wykazane, że zmiany ceny materiałów lub kosztów związanych </w:t>
      </w:r>
      <w:r w:rsidRPr="00093F9A">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rsidR="0069274E" w:rsidRPr="00093F9A" w:rsidRDefault="0069274E" w:rsidP="00606A44">
      <w:pPr>
        <w:widowControl w:val="0"/>
        <w:numPr>
          <w:ilvl w:val="0"/>
          <w:numId w:val="155"/>
        </w:numPr>
        <w:tabs>
          <w:tab w:val="left" w:pos="426"/>
        </w:tabs>
        <w:suppressAutoHyphens w:val="0"/>
        <w:spacing w:line="276" w:lineRule="auto"/>
        <w:ind w:left="426" w:hanging="426"/>
        <w:jc w:val="both"/>
        <w:rPr>
          <w:rFonts w:ascii="Calibri" w:hAnsi="Calibri" w:cs="Calibri"/>
          <w:spacing w:val="-8"/>
        </w:rPr>
      </w:pPr>
      <w:r w:rsidRPr="00093F9A">
        <w:rPr>
          <w:rFonts w:ascii="Calibri" w:hAnsi="Calibri" w:cs="Calibri"/>
          <w:spacing w:val="-8"/>
        </w:rPr>
        <w:t xml:space="preserve">Pierwsza zmiana wynagrodzenia należnego Wykonawcy może nastąpić nie wcześniej niż po upływie </w:t>
      </w:r>
      <w:r w:rsidRPr="00093F9A">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rsidR="0069274E" w:rsidRPr="00093F9A" w:rsidRDefault="0069274E" w:rsidP="00606A44">
      <w:pPr>
        <w:widowControl w:val="0"/>
        <w:numPr>
          <w:ilvl w:val="0"/>
          <w:numId w:val="155"/>
        </w:numPr>
        <w:tabs>
          <w:tab w:val="left" w:pos="426"/>
        </w:tabs>
        <w:suppressAutoHyphens w:val="0"/>
        <w:spacing w:line="276" w:lineRule="auto"/>
        <w:ind w:left="426" w:hanging="426"/>
        <w:jc w:val="both"/>
        <w:rPr>
          <w:rFonts w:ascii="Calibri" w:hAnsi="Calibri" w:cs="Calibri"/>
          <w:spacing w:val="-6"/>
        </w:rPr>
      </w:pPr>
      <w:r w:rsidRPr="00093F9A">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69274E" w:rsidRPr="00093F9A" w:rsidRDefault="0069274E" w:rsidP="00606A44">
      <w:pPr>
        <w:widowControl w:val="0"/>
        <w:numPr>
          <w:ilvl w:val="0"/>
          <w:numId w:val="155"/>
        </w:numPr>
        <w:tabs>
          <w:tab w:val="left" w:pos="426"/>
        </w:tabs>
        <w:suppressAutoHyphens w:val="0"/>
        <w:spacing w:line="276" w:lineRule="auto"/>
        <w:ind w:left="426" w:hanging="426"/>
        <w:jc w:val="both"/>
        <w:rPr>
          <w:rFonts w:ascii="Calibri" w:hAnsi="Calibri" w:cs="Calibri"/>
          <w:spacing w:val="-4"/>
        </w:rPr>
      </w:pPr>
      <w:r w:rsidRPr="00093F9A">
        <w:rPr>
          <w:rFonts w:ascii="Calibri" w:hAnsi="Calibri" w:cs="Calibri"/>
          <w:spacing w:val="-4"/>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poziomie 30% ceny wybranej oferty.</w:t>
      </w:r>
    </w:p>
    <w:p w:rsidR="0069274E" w:rsidRPr="00093F9A" w:rsidRDefault="0069274E" w:rsidP="0069274E">
      <w:pPr>
        <w:widowControl w:val="0"/>
        <w:tabs>
          <w:tab w:val="left" w:pos="360"/>
        </w:tabs>
        <w:suppressAutoHyphens w:val="0"/>
        <w:spacing w:before="60" w:line="276" w:lineRule="auto"/>
        <w:jc w:val="center"/>
        <w:rPr>
          <w:rFonts w:ascii="Calibri" w:hAnsi="Calibri" w:cs="Calibri"/>
          <w:b/>
          <w:spacing w:val="-6"/>
        </w:rPr>
      </w:pPr>
      <w:r w:rsidRPr="00093F9A">
        <w:rPr>
          <w:rFonts w:ascii="Calibri" w:hAnsi="Calibri" w:cs="Calibri"/>
          <w:b/>
          <w:spacing w:val="-6"/>
        </w:rPr>
        <w:t>Odstąpienie od umowy</w:t>
      </w:r>
    </w:p>
    <w:p w:rsidR="0069274E" w:rsidRPr="00093F9A" w:rsidRDefault="0069274E" w:rsidP="0069274E">
      <w:pPr>
        <w:widowControl w:val="0"/>
        <w:suppressAutoHyphens w:val="0"/>
        <w:spacing w:line="276" w:lineRule="auto"/>
        <w:jc w:val="center"/>
        <w:rPr>
          <w:rFonts w:ascii="Calibri" w:hAnsi="Calibri" w:cs="Calibri"/>
          <w:b/>
          <w:spacing w:val="-6"/>
        </w:rPr>
      </w:pPr>
      <w:r w:rsidRPr="00093F9A">
        <w:rPr>
          <w:rFonts w:ascii="Calibri" w:hAnsi="Calibri" w:cs="Calibri"/>
          <w:b/>
          <w:spacing w:val="-6"/>
        </w:rPr>
        <w:t>§14</w:t>
      </w:r>
    </w:p>
    <w:p w:rsidR="0069274E" w:rsidRPr="00093F9A" w:rsidRDefault="0069274E" w:rsidP="00606A44">
      <w:pPr>
        <w:pStyle w:val="Akapitzlist"/>
        <w:widowControl w:val="0"/>
        <w:numPr>
          <w:ilvl w:val="3"/>
          <w:numId w:val="138"/>
        </w:numPr>
        <w:suppressAutoHyphens w:val="0"/>
        <w:spacing w:line="276" w:lineRule="auto"/>
        <w:ind w:left="426" w:hanging="426"/>
        <w:jc w:val="both"/>
        <w:rPr>
          <w:rFonts w:ascii="Calibri" w:hAnsi="Calibri" w:cs="Calibri"/>
          <w:b/>
          <w:spacing w:val="-4"/>
        </w:rPr>
      </w:pPr>
      <w:r w:rsidRPr="00093F9A">
        <w:rPr>
          <w:rFonts w:ascii="Calibri" w:hAnsi="Calibri" w:cs="Calibri"/>
          <w:spacing w:val="-6"/>
          <w:lang w:eastAsia="pl-PL"/>
        </w:rPr>
        <w:t>Zamawiający może odstąpić od umowy z zachowaniem przesłanek i warunków określonych w art. 456 ustawy Prawo zamówień publicznych.</w:t>
      </w:r>
    </w:p>
    <w:p w:rsidR="0069274E" w:rsidRPr="00093F9A" w:rsidRDefault="0069274E" w:rsidP="00606A44">
      <w:pPr>
        <w:pStyle w:val="Akapitzlist"/>
        <w:widowControl w:val="0"/>
        <w:numPr>
          <w:ilvl w:val="3"/>
          <w:numId w:val="138"/>
        </w:numPr>
        <w:suppressAutoHyphens w:val="0"/>
        <w:spacing w:line="276" w:lineRule="auto"/>
        <w:ind w:left="426" w:hanging="426"/>
        <w:jc w:val="both"/>
        <w:rPr>
          <w:rFonts w:ascii="Calibri" w:hAnsi="Calibri" w:cs="Calibri"/>
          <w:bCs/>
          <w:spacing w:val="-4"/>
        </w:rPr>
      </w:pPr>
      <w:r w:rsidRPr="00093F9A">
        <w:rPr>
          <w:rFonts w:ascii="Calibri" w:hAnsi="Calibri" w:cs="Calibri"/>
          <w:bCs/>
          <w:spacing w:val="-4"/>
        </w:rPr>
        <w:t xml:space="preserve">Zamawiającemu przysługuje również prawo odstąpienia od umowy w całości lub części </w:t>
      </w:r>
      <w:r w:rsidRPr="00093F9A">
        <w:rPr>
          <w:rFonts w:ascii="Calibri" w:hAnsi="Calibri" w:cs="Calibri"/>
          <w:bCs/>
          <w:spacing w:val="-4"/>
        </w:rPr>
        <w:br/>
        <w:t>w przypadku istotnego naruszenia przez Wykonawcę warunków umowy, jeżeli Wykonawca nie zaprzestanie naruszenia po upływie 14 dni od dnia wezwania przez Zamawiającego.</w:t>
      </w:r>
    </w:p>
    <w:p w:rsidR="0069274E" w:rsidRPr="00093F9A" w:rsidRDefault="0069274E" w:rsidP="00606A44">
      <w:pPr>
        <w:pStyle w:val="Akapitzlist"/>
        <w:widowControl w:val="0"/>
        <w:numPr>
          <w:ilvl w:val="3"/>
          <w:numId w:val="138"/>
        </w:numPr>
        <w:suppressAutoHyphens w:val="0"/>
        <w:spacing w:line="276" w:lineRule="auto"/>
        <w:ind w:left="426" w:hanging="426"/>
        <w:jc w:val="both"/>
        <w:rPr>
          <w:rFonts w:ascii="Calibri" w:hAnsi="Calibri" w:cs="Calibri"/>
          <w:bCs/>
          <w:spacing w:val="-4"/>
        </w:rPr>
      </w:pPr>
      <w:r w:rsidRPr="00093F9A">
        <w:rPr>
          <w:rFonts w:ascii="Calibri" w:hAnsi="Calibri" w:cs="Calibri"/>
          <w:bCs/>
          <w:spacing w:val="-4"/>
        </w:rPr>
        <w:t>Odstąpienie od umowy może nastąpić w terminie 30 dni od daty powzięcia informacji przez Zamawiającego o okolicznościach stanowiących przyczynę odstąpienia.</w:t>
      </w:r>
    </w:p>
    <w:p w:rsidR="0069274E" w:rsidRPr="00093F9A" w:rsidRDefault="0069274E" w:rsidP="00606A44">
      <w:pPr>
        <w:pStyle w:val="Akapitzlist"/>
        <w:widowControl w:val="0"/>
        <w:numPr>
          <w:ilvl w:val="3"/>
          <w:numId w:val="138"/>
        </w:numPr>
        <w:suppressAutoHyphens w:val="0"/>
        <w:spacing w:line="276" w:lineRule="auto"/>
        <w:ind w:left="426" w:hanging="426"/>
        <w:jc w:val="both"/>
        <w:rPr>
          <w:rFonts w:ascii="Calibri" w:hAnsi="Calibri" w:cs="Calibri"/>
          <w:bCs/>
          <w:spacing w:val="-4"/>
        </w:rPr>
      </w:pPr>
      <w:r w:rsidRPr="00093F9A">
        <w:rPr>
          <w:rFonts w:ascii="Calibri" w:hAnsi="Calibri" w:cs="Calibri"/>
          <w:bCs/>
          <w:spacing w:val="-4"/>
        </w:rPr>
        <w:t>Odstąpienie od umowy następuje pod rygorem nieważności w formie pisemnej, ze wskazaniem podstawy odstąpienia.</w:t>
      </w:r>
    </w:p>
    <w:p w:rsidR="0069274E" w:rsidRPr="00093F9A" w:rsidRDefault="0069274E" w:rsidP="00606A44">
      <w:pPr>
        <w:pStyle w:val="Akapitzlist"/>
        <w:widowControl w:val="0"/>
        <w:numPr>
          <w:ilvl w:val="3"/>
          <w:numId w:val="138"/>
        </w:numPr>
        <w:suppressAutoHyphens w:val="0"/>
        <w:spacing w:line="276" w:lineRule="auto"/>
        <w:ind w:left="426" w:hanging="426"/>
        <w:jc w:val="both"/>
        <w:rPr>
          <w:rFonts w:ascii="Calibri" w:hAnsi="Calibri" w:cs="Calibri"/>
          <w:bCs/>
          <w:spacing w:val="-4"/>
        </w:rPr>
      </w:pPr>
      <w:r w:rsidRPr="00093F9A">
        <w:rPr>
          <w:rFonts w:ascii="Calibri" w:hAnsi="Calibri" w:cs="Calibri"/>
          <w:bCs/>
          <w:spacing w:val="-4"/>
        </w:rPr>
        <w:t xml:space="preserve">Wykonawcy należne jest wynagrodzenie wyłącznie za usługi wykonane należycie do chwili </w:t>
      </w:r>
      <w:r w:rsidRPr="00093F9A">
        <w:rPr>
          <w:rFonts w:ascii="Calibri" w:hAnsi="Calibri" w:cs="Calibri"/>
          <w:bCs/>
          <w:spacing w:val="-4"/>
        </w:rPr>
        <w:lastRenderedPageBreak/>
        <w:t>odstąpienia od umowy.</w:t>
      </w:r>
    </w:p>
    <w:p w:rsidR="0069274E" w:rsidRPr="00093F9A" w:rsidRDefault="0069274E" w:rsidP="0069274E">
      <w:pPr>
        <w:widowControl w:val="0"/>
        <w:suppressAutoHyphens w:val="0"/>
        <w:spacing w:line="276" w:lineRule="auto"/>
        <w:jc w:val="center"/>
        <w:rPr>
          <w:rFonts w:ascii="Calibri" w:hAnsi="Calibri" w:cs="Calibri"/>
          <w:b/>
        </w:rPr>
      </w:pP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Ochrona danych osobowych</w:t>
      </w:r>
    </w:p>
    <w:p w:rsidR="0069274E" w:rsidRPr="00093F9A" w:rsidRDefault="0069274E" w:rsidP="0069274E">
      <w:pPr>
        <w:widowControl w:val="0"/>
        <w:suppressAutoHyphens w:val="0"/>
        <w:spacing w:line="276" w:lineRule="auto"/>
        <w:jc w:val="center"/>
        <w:rPr>
          <w:rFonts w:ascii="Calibri" w:hAnsi="Calibri" w:cs="Calibri"/>
          <w:b/>
          <w:bCs/>
          <w:lang w:eastAsia="en-US"/>
        </w:rPr>
      </w:pPr>
      <w:r w:rsidRPr="00093F9A">
        <w:rPr>
          <w:rFonts w:ascii="Calibri" w:hAnsi="Calibri" w:cs="Calibri"/>
          <w:b/>
          <w:bCs/>
          <w:lang w:eastAsia="en-US"/>
        </w:rPr>
        <w:t>§ 15</w:t>
      </w:r>
    </w:p>
    <w:p w:rsidR="0069274E" w:rsidRPr="00093F9A" w:rsidRDefault="0069274E" w:rsidP="00606A44">
      <w:pPr>
        <w:widowControl w:val="0"/>
        <w:numPr>
          <w:ilvl w:val="0"/>
          <w:numId w:val="157"/>
        </w:numPr>
        <w:tabs>
          <w:tab w:val="clear" w:pos="720"/>
          <w:tab w:val="num" w:pos="567"/>
        </w:tabs>
        <w:suppressAutoHyphens w:val="0"/>
        <w:spacing w:line="276" w:lineRule="auto"/>
        <w:ind w:left="567"/>
        <w:jc w:val="both"/>
        <w:rPr>
          <w:rFonts w:ascii="Calibri" w:hAnsi="Calibri" w:cs="Calibri"/>
          <w:bCs/>
          <w:spacing w:val="-4"/>
          <w:lang w:eastAsia="en-US"/>
        </w:rPr>
      </w:pPr>
      <w:r w:rsidRPr="00093F9A">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093F9A">
        <w:rPr>
          <w:rFonts w:ascii="Calibri" w:hAnsi="Calibri" w:cs="Calibri"/>
          <w:spacing w:val="-4"/>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093F9A">
        <w:rPr>
          <w:rFonts w:ascii="Calibri" w:hAnsi="Calibri" w:cs="Calibri"/>
          <w:bCs/>
          <w:spacing w:val="-4"/>
          <w:lang w:eastAsia="en-US"/>
        </w:rPr>
        <w:t>stawie</w:t>
      </w:r>
      <w:r w:rsidRPr="00093F9A">
        <w:rPr>
          <w:rFonts w:ascii="Calibri" w:hAnsi="Calibri" w:cs="Calibri"/>
          <w:spacing w:val="-4"/>
          <w:lang w:eastAsia="en-US"/>
        </w:rPr>
        <w:t xml:space="preserve"> z dnia 10 maja 2018 r. o </w:t>
      </w:r>
      <w:r w:rsidRPr="00093F9A">
        <w:rPr>
          <w:rFonts w:ascii="Calibri" w:hAnsi="Calibri" w:cs="Calibri"/>
          <w:bCs/>
          <w:spacing w:val="-4"/>
          <w:lang w:eastAsia="en-US"/>
        </w:rPr>
        <w:t>ochronie danych osobowych,</w:t>
      </w:r>
      <w:r w:rsidRPr="00093F9A">
        <w:rPr>
          <w:rFonts w:ascii="Calibri" w:hAnsi="Calibri" w:cs="Calibri"/>
          <w:spacing w:val="-4"/>
          <w:lang w:eastAsia="en-US"/>
        </w:rPr>
        <w:t xml:space="preserve"> ustawie </w:t>
      </w:r>
      <w:r w:rsidRPr="00093F9A">
        <w:rPr>
          <w:rFonts w:ascii="Calibri" w:hAnsi="Calibri" w:cs="Calibri"/>
          <w:bCs/>
          <w:spacing w:val="-4"/>
          <w:lang w:eastAsia="en-US"/>
        </w:rPr>
        <w:t>z dnia 11 września 2015 r. o działalności ubezpieczeniowej i reasekuracyjnej oraz w innych obowiązujących aktach prawnych.</w:t>
      </w:r>
    </w:p>
    <w:p w:rsidR="0069274E" w:rsidRPr="00093F9A" w:rsidRDefault="0069274E" w:rsidP="00606A44">
      <w:pPr>
        <w:widowControl w:val="0"/>
        <w:numPr>
          <w:ilvl w:val="0"/>
          <w:numId w:val="157"/>
        </w:numPr>
        <w:suppressAutoHyphens w:val="0"/>
        <w:spacing w:line="276" w:lineRule="auto"/>
        <w:ind w:left="426" w:hanging="426"/>
        <w:jc w:val="both"/>
        <w:rPr>
          <w:rFonts w:ascii="Calibri" w:hAnsi="Calibri" w:cs="Calibri"/>
          <w:lang w:eastAsia="en-US"/>
        </w:rPr>
      </w:pPr>
      <w:r w:rsidRPr="00093F9A">
        <w:rPr>
          <w:rFonts w:ascii="Calibri" w:hAnsi="Calibri" w:cs="Calibri"/>
          <w:lang w:eastAsia="en-US"/>
        </w:rPr>
        <w:t>Wykonawca zobowiązuje się do wdrożenia rozwiązań i regulacji celem prawidłowego wykonania obowiązków wynikających z przepisów wskazanych w ust. 1.</w:t>
      </w:r>
    </w:p>
    <w:p w:rsidR="0069274E" w:rsidRPr="00093F9A" w:rsidRDefault="0069274E" w:rsidP="00606A44">
      <w:pPr>
        <w:widowControl w:val="0"/>
        <w:numPr>
          <w:ilvl w:val="0"/>
          <w:numId w:val="157"/>
        </w:numPr>
        <w:suppressAutoHyphens w:val="0"/>
        <w:spacing w:line="276" w:lineRule="auto"/>
        <w:ind w:left="426" w:hanging="426"/>
        <w:jc w:val="both"/>
        <w:rPr>
          <w:rFonts w:ascii="Calibri" w:hAnsi="Calibri" w:cs="Calibri"/>
          <w:lang w:eastAsia="en-US"/>
        </w:rPr>
      </w:pPr>
      <w:r w:rsidRPr="00093F9A">
        <w:rPr>
          <w:rFonts w:ascii="Calibri" w:hAnsi="Calibri" w:cs="Calibri"/>
          <w:lang w:eastAsia="en-US"/>
        </w:rPr>
        <w:t>Wykonawca oświadcza, iż dysponuje środkami zabezpieczającymi dane osobowe.</w:t>
      </w:r>
    </w:p>
    <w:p w:rsidR="0069274E" w:rsidRPr="00093F9A" w:rsidRDefault="0069274E" w:rsidP="00606A44">
      <w:pPr>
        <w:widowControl w:val="0"/>
        <w:numPr>
          <w:ilvl w:val="0"/>
          <w:numId w:val="157"/>
        </w:numPr>
        <w:suppressAutoHyphens w:val="0"/>
        <w:spacing w:line="276" w:lineRule="auto"/>
        <w:ind w:left="426" w:hanging="426"/>
        <w:jc w:val="both"/>
        <w:rPr>
          <w:rFonts w:ascii="Calibri" w:hAnsi="Calibri" w:cs="Calibri"/>
          <w:lang w:eastAsia="en-US"/>
        </w:rPr>
      </w:pPr>
      <w:r w:rsidRPr="00093F9A">
        <w:rPr>
          <w:rFonts w:ascii="Calibri" w:hAnsi="Calibri" w:cs="Calibri"/>
          <w:lang w:eastAsia="en-US"/>
        </w:rPr>
        <w:t>Wykonawca zobowiązuje się do przestrzegania i stosowania zasad ochrony danych osobowych, o których mowa w ust. 1, w szczególności do:</w:t>
      </w:r>
    </w:p>
    <w:p w:rsidR="0069274E" w:rsidRPr="00093F9A" w:rsidRDefault="0069274E" w:rsidP="00606A44">
      <w:pPr>
        <w:widowControl w:val="0"/>
        <w:numPr>
          <w:ilvl w:val="0"/>
          <w:numId w:val="158"/>
        </w:numPr>
        <w:tabs>
          <w:tab w:val="clear" w:pos="720"/>
          <w:tab w:val="num" w:pos="426"/>
        </w:tabs>
        <w:suppressAutoHyphens w:val="0"/>
        <w:spacing w:line="276" w:lineRule="auto"/>
        <w:ind w:left="426"/>
        <w:jc w:val="both"/>
        <w:rPr>
          <w:rFonts w:ascii="Calibri" w:hAnsi="Calibri" w:cs="Calibri"/>
          <w:lang w:eastAsia="en-US"/>
        </w:rPr>
      </w:pPr>
      <w:r w:rsidRPr="00093F9A">
        <w:rPr>
          <w:rFonts w:ascii="Calibri" w:hAnsi="Calibri" w:cs="Calibri"/>
          <w:lang w:eastAsia="en-US"/>
        </w:rPr>
        <w:t>adekwatnego, stosownego oraz ograniczonego do tego, co niezbędne do celów, w których dane są przetwarzane,</w:t>
      </w:r>
    </w:p>
    <w:p w:rsidR="0069274E" w:rsidRPr="00093F9A" w:rsidRDefault="0069274E" w:rsidP="00606A44">
      <w:pPr>
        <w:widowControl w:val="0"/>
        <w:numPr>
          <w:ilvl w:val="0"/>
          <w:numId w:val="158"/>
        </w:numPr>
        <w:suppressAutoHyphens w:val="0"/>
        <w:spacing w:line="276" w:lineRule="auto"/>
        <w:ind w:left="426" w:hanging="426"/>
        <w:jc w:val="both"/>
        <w:rPr>
          <w:rFonts w:ascii="Calibri" w:hAnsi="Calibri" w:cs="Calibri"/>
          <w:lang w:eastAsia="en-US"/>
        </w:rPr>
      </w:pPr>
      <w:r w:rsidRPr="00093F9A">
        <w:rPr>
          <w:rFonts w:ascii="Calibri" w:hAnsi="Calibri" w:cs="Calibri"/>
          <w:lang w:eastAsia="en-US"/>
        </w:rPr>
        <w:t>zabezpieczenia danych osobowych przed ich udostępnieniem osobom nieupoważnionym,</w:t>
      </w:r>
    </w:p>
    <w:p w:rsidR="0069274E" w:rsidRPr="00093F9A" w:rsidRDefault="0069274E" w:rsidP="00606A44">
      <w:pPr>
        <w:widowControl w:val="0"/>
        <w:numPr>
          <w:ilvl w:val="0"/>
          <w:numId w:val="158"/>
        </w:numPr>
        <w:suppressAutoHyphens w:val="0"/>
        <w:spacing w:line="276" w:lineRule="auto"/>
        <w:ind w:left="426" w:hanging="426"/>
        <w:jc w:val="both"/>
        <w:rPr>
          <w:rFonts w:ascii="Calibri" w:hAnsi="Calibri" w:cs="Calibri"/>
          <w:lang w:eastAsia="en-US"/>
        </w:rPr>
      </w:pPr>
      <w:r w:rsidRPr="00093F9A">
        <w:rPr>
          <w:rFonts w:ascii="Calibri" w:hAnsi="Calibri" w:cs="Calibri"/>
          <w:lang w:eastAsia="en-US"/>
        </w:rPr>
        <w:t>zachowania szczególnej staranności w trakcie dokonywania operacji przetwarzania danych osobowych w celu ochrony interesów osób, których dane dotyczą,</w:t>
      </w:r>
    </w:p>
    <w:p w:rsidR="0069274E" w:rsidRPr="00093F9A" w:rsidRDefault="0069274E" w:rsidP="00606A44">
      <w:pPr>
        <w:widowControl w:val="0"/>
        <w:numPr>
          <w:ilvl w:val="0"/>
          <w:numId w:val="158"/>
        </w:numPr>
        <w:suppressAutoHyphens w:val="0"/>
        <w:spacing w:line="276" w:lineRule="auto"/>
        <w:ind w:left="426" w:hanging="426"/>
        <w:jc w:val="both"/>
        <w:rPr>
          <w:rFonts w:ascii="Calibri" w:hAnsi="Calibri" w:cs="Calibri"/>
          <w:spacing w:val="-4"/>
          <w:lang w:eastAsia="en-US"/>
        </w:rPr>
      </w:pPr>
      <w:r w:rsidRPr="00093F9A">
        <w:rPr>
          <w:rFonts w:ascii="Calibri" w:hAnsi="Calibri" w:cs="Calibri"/>
          <w:spacing w:val="-4"/>
          <w:lang w:eastAsia="en-US"/>
        </w:rPr>
        <w:t xml:space="preserve">zachowania w tajemnicy danych osobowych oraz sposobów ich zabezpieczenia, w tym także </w:t>
      </w:r>
      <w:r w:rsidRPr="00093F9A">
        <w:rPr>
          <w:rFonts w:ascii="Calibri" w:hAnsi="Calibri" w:cs="Calibri"/>
          <w:spacing w:val="-4"/>
          <w:lang w:eastAsia="en-US"/>
        </w:rPr>
        <w:br/>
        <w:t>po rozwiązaniu umowy oraz zobowiązuje się zapewnić, aby osoby mające dostęp do przetwarzania danych osobowych zachowały je oraz sposoby ich zabezpieczeń w tajemnicy, w tym także po rozwiązaniu umowy,</w:t>
      </w:r>
    </w:p>
    <w:p w:rsidR="0069274E" w:rsidRPr="00093F9A" w:rsidRDefault="0069274E" w:rsidP="00606A44">
      <w:pPr>
        <w:widowControl w:val="0"/>
        <w:numPr>
          <w:ilvl w:val="0"/>
          <w:numId w:val="158"/>
        </w:numPr>
        <w:suppressAutoHyphens w:val="0"/>
        <w:spacing w:line="276" w:lineRule="auto"/>
        <w:ind w:left="426" w:hanging="426"/>
        <w:jc w:val="both"/>
        <w:rPr>
          <w:rFonts w:ascii="Calibri" w:hAnsi="Calibri" w:cs="Calibri"/>
          <w:spacing w:val="-4"/>
          <w:lang w:eastAsia="en-US"/>
        </w:rPr>
      </w:pPr>
      <w:r w:rsidRPr="00093F9A">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093F9A">
        <w:rPr>
          <w:rFonts w:ascii="Calibri" w:hAnsi="Calibri" w:cs="Calibri"/>
          <w:spacing w:val="-4"/>
          <w:lang w:eastAsia="en-US"/>
        </w:rPr>
        <w:br/>
        <w:t>z wyjątkiem sytuacji, gdy wykorzystanie tych danych następuje w celu wykonania niniejszej umowy.</w:t>
      </w:r>
    </w:p>
    <w:p w:rsidR="0069274E" w:rsidRPr="00093F9A" w:rsidRDefault="0069274E" w:rsidP="0069274E">
      <w:pPr>
        <w:widowControl w:val="0"/>
        <w:tabs>
          <w:tab w:val="left" w:pos="360"/>
        </w:tabs>
        <w:suppressAutoHyphens w:val="0"/>
        <w:spacing w:before="120" w:line="276" w:lineRule="auto"/>
        <w:jc w:val="center"/>
        <w:rPr>
          <w:rFonts w:ascii="Calibri" w:hAnsi="Calibri" w:cs="Calibri"/>
          <w:b/>
        </w:rPr>
      </w:pPr>
      <w:r w:rsidRPr="00093F9A">
        <w:rPr>
          <w:rFonts w:ascii="Calibri" w:hAnsi="Calibri" w:cs="Calibri"/>
          <w:b/>
        </w:rPr>
        <w:t>Postanowienia końcowe</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§16</w:t>
      </w:r>
    </w:p>
    <w:p w:rsidR="0069274E" w:rsidRPr="00093F9A" w:rsidRDefault="0069274E" w:rsidP="0069274E">
      <w:pPr>
        <w:widowControl w:val="0"/>
        <w:tabs>
          <w:tab w:val="left" w:pos="360"/>
        </w:tabs>
        <w:suppressAutoHyphens w:val="0"/>
        <w:spacing w:line="276" w:lineRule="auto"/>
        <w:jc w:val="both"/>
        <w:rPr>
          <w:rFonts w:ascii="Calibri" w:hAnsi="Calibri" w:cs="Calibri"/>
        </w:rPr>
      </w:pPr>
      <w:r w:rsidRPr="00093F9A">
        <w:rPr>
          <w:rFonts w:ascii="Calibri" w:hAnsi="Calibri" w:cs="Calibri"/>
        </w:rPr>
        <w:t>Integralną częścią niniejszej umowy jest:</w:t>
      </w:r>
    </w:p>
    <w:p w:rsidR="0069274E" w:rsidRPr="00093F9A" w:rsidRDefault="0069274E" w:rsidP="00606A44">
      <w:pPr>
        <w:widowControl w:val="0"/>
        <w:numPr>
          <w:ilvl w:val="0"/>
          <w:numId w:val="159"/>
        </w:numPr>
        <w:suppressAutoHyphens w:val="0"/>
        <w:spacing w:line="276" w:lineRule="auto"/>
        <w:jc w:val="both"/>
        <w:rPr>
          <w:rFonts w:ascii="Calibri" w:hAnsi="Calibri" w:cs="Calibri"/>
        </w:rPr>
      </w:pPr>
      <w:r w:rsidRPr="00093F9A">
        <w:rPr>
          <w:rFonts w:ascii="Calibri" w:hAnsi="Calibri" w:cs="Calibri"/>
        </w:rPr>
        <w:t>specyfikacja warunków zamówienia,</w:t>
      </w:r>
    </w:p>
    <w:p w:rsidR="0069274E" w:rsidRPr="00093F9A" w:rsidRDefault="0069274E" w:rsidP="00606A44">
      <w:pPr>
        <w:widowControl w:val="0"/>
        <w:numPr>
          <w:ilvl w:val="0"/>
          <w:numId w:val="159"/>
        </w:numPr>
        <w:suppressAutoHyphens w:val="0"/>
        <w:spacing w:line="276" w:lineRule="auto"/>
        <w:ind w:left="426" w:hanging="426"/>
        <w:jc w:val="both"/>
        <w:rPr>
          <w:rFonts w:ascii="Calibri" w:hAnsi="Calibri" w:cs="Calibri"/>
        </w:rPr>
      </w:pPr>
      <w:r w:rsidRPr="00093F9A">
        <w:rPr>
          <w:rFonts w:ascii="Calibri" w:hAnsi="Calibri" w:cs="Calibri"/>
        </w:rPr>
        <w:t>ogólne/szczególne warunki ubezpieczenia aktualne na dzień składania ofert i obowiązujące przez cały okres realizacji zamówienia, tj.: ………………………,</w:t>
      </w:r>
    </w:p>
    <w:p w:rsidR="0069274E" w:rsidRPr="00093F9A" w:rsidRDefault="0069274E" w:rsidP="00606A44">
      <w:pPr>
        <w:widowControl w:val="0"/>
        <w:numPr>
          <w:ilvl w:val="0"/>
          <w:numId w:val="159"/>
        </w:numPr>
        <w:suppressAutoHyphens w:val="0"/>
        <w:spacing w:line="276" w:lineRule="auto"/>
        <w:ind w:left="426" w:hanging="426"/>
        <w:jc w:val="both"/>
        <w:rPr>
          <w:rFonts w:ascii="Calibri" w:hAnsi="Calibri" w:cs="Calibri"/>
        </w:rPr>
      </w:pPr>
      <w:r w:rsidRPr="00093F9A">
        <w:rPr>
          <w:rFonts w:ascii="Calibri" w:hAnsi="Calibri" w:cs="Calibri"/>
        </w:rPr>
        <w:t>oferta złożona przez Wykonawcę z dnia ......................,</w:t>
      </w:r>
    </w:p>
    <w:p w:rsidR="0069274E" w:rsidRPr="00093F9A" w:rsidRDefault="0069274E" w:rsidP="00606A44">
      <w:pPr>
        <w:widowControl w:val="0"/>
        <w:numPr>
          <w:ilvl w:val="0"/>
          <w:numId w:val="159"/>
        </w:numPr>
        <w:suppressAutoHyphens w:val="0"/>
        <w:spacing w:line="276" w:lineRule="auto"/>
        <w:ind w:left="426" w:hanging="426"/>
        <w:jc w:val="both"/>
        <w:rPr>
          <w:rFonts w:ascii="Calibri" w:hAnsi="Calibri" w:cs="Calibri"/>
        </w:rPr>
      </w:pPr>
      <w:r w:rsidRPr="00093F9A">
        <w:rPr>
          <w:rFonts w:ascii="Calibri" w:hAnsi="Calibri" w:cs="Calibri"/>
        </w:rPr>
        <w:t>załącznik nr 1 do umowy, tj. dokument kalkulacyjny określający szczegółowy sposób obliczenia składki, tzn. zastosowane niezmienne stawki i składki roczne w odniesieniu do poszczególnych składników mienia i rodzajów ubezpieczenia,</w:t>
      </w:r>
    </w:p>
    <w:p w:rsidR="0069274E" w:rsidRPr="00093F9A" w:rsidRDefault="0069274E" w:rsidP="00606A44">
      <w:pPr>
        <w:widowControl w:val="0"/>
        <w:numPr>
          <w:ilvl w:val="0"/>
          <w:numId w:val="159"/>
        </w:numPr>
        <w:suppressAutoHyphens w:val="0"/>
        <w:spacing w:line="276" w:lineRule="auto"/>
        <w:ind w:left="426" w:hanging="426"/>
        <w:jc w:val="both"/>
        <w:rPr>
          <w:rFonts w:ascii="Calibri" w:hAnsi="Calibri" w:cs="Calibri"/>
        </w:rPr>
      </w:pPr>
      <w:r w:rsidRPr="00093F9A">
        <w:rPr>
          <w:rFonts w:ascii="Calibri" w:hAnsi="Calibri" w:cs="Calibri"/>
        </w:rPr>
        <w:t>dokumenty ubezpieczeniowe wystawiane przez Wykonawcę.</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§17</w:t>
      </w:r>
    </w:p>
    <w:p w:rsidR="0069274E" w:rsidRPr="00093F9A" w:rsidRDefault="0069274E" w:rsidP="0069274E">
      <w:pPr>
        <w:widowControl w:val="0"/>
        <w:suppressAutoHyphens w:val="0"/>
        <w:spacing w:line="276" w:lineRule="auto"/>
        <w:jc w:val="both"/>
        <w:rPr>
          <w:rFonts w:ascii="Calibri" w:hAnsi="Calibri" w:cs="Calibri"/>
        </w:rPr>
      </w:pPr>
      <w:r w:rsidRPr="00093F9A">
        <w:rPr>
          <w:rFonts w:ascii="Calibri" w:hAnsi="Calibri" w:cs="Calibri"/>
        </w:rPr>
        <w:lastRenderedPageBreak/>
        <w:t>Wierzytelności wynikające z umowy, dotyczące rozliczeń między Zamawiającym i Wykonawcą, nie mogą być zbyte na rzecz osób trzecich bez zgody obu stron.</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§18</w:t>
      </w:r>
    </w:p>
    <w:p w:rsidR="0069274E" w:rsidRPr="00093F9A" w:rsidRDefault="0069274E" w:rsidP="00606A44">
      <w:pPr>
        <w:widowControl w:val="0"/>
        <w:numPr>
          <w:ilvl w:val="0"/>
          <w:numId w:val="160"/>
        </w:numPr>
        <w:suppressAutoHyphens w:val="0"/>
        <w:spacing w:line="276" w:lineRule="auto"/>
        <w:jc w:val="both"/>
        <w:rPr>
          <w:rFonts w:ascii="Calibri" w:hAnsi="Calibri" w:cs="Calibri"/>
        </w:rPr>
      </w:pPr>
      <w:r w:rsidRPr="00093F9A">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093F9A">
        <w:rPr>
          <w:rFonts w:ascii="Calibri" w:hAnsi="Calibri" w:cs="Calibri"/>
        </w:rPr>
        <w:br/>
        <w:t>do konsensusu Stron sporu.</w:t>
      </w:r>
    </w:p>
    <w:p w:rsidR="0069274E" w:rsidRPr="00093F9A" w:rsidRDefault="0069274E" w:rsidP="00606A44">
      <w:pPr>
        <w:widowControl w:val="0"/>
        <w:numPr>
          <w:ilvl w:val="0"/>
          <w:numId w:val="160"/>
        </w:numPr>
        <w:suppressAutoHyphens w:val="0"/>
        <w:spacing w:line="276" w:lineRule="auto"/>
        <w:jc w:val="both"/>
        <w:rPr>
          <w:rFonts w:ascii="Calibri" w:hAnsi="Calibri" w:cs="Calibri"/>
        </w:rPr>
      </w:pPr>
      <w:r w:rsidRPr="00093F9A">
        <w:rPr>
          <w:rFonts w:ascii="Calibri" w:hAnsi="Calibri" w:cs="Calibri"/>
        </w:rPr>
        <w:t>W razie braku możliwości porozumienia się Stron w terminie nie dłuższym niż 30 dni, spór poddany zostanie rozstrzygnięciu sądu właściwego miejscowo dla siedziby Zamawiającego.</w:t>
      </w:r>
    </w:p>
    <w:p w:rsidR="0069274E" w:rsidRPr="00093F9A" w:rsidRDefault="0069274E" w:rsidP="0069274E">
      <w:pPr>
        <w:widowControl w:val="0"/>
        <w:suppressAutoHyphens w:val="0"/>
        <w:spacing w:before="120" w:line="276" w:lineRule="auto"/>
        <w:jc w:val="center"/>
        <w:rPr>
          <w:rFonts w:ascii="Calibri" w:hAnsi="Calibri" w:cs="Calibri"/>
          <w:b/>
          <w:spacing w:val="-6"/>
        </w:rPr>
      </w:pPr>
      <w:r w:rsidRPr="00093F9A">
        <w:rPr>
          <w:rFonts w:ascii="Calibri" w:hAnsi="Calibri" w:cs="Calibri"/>
          <w:b/>
          <w:spacing w:val="-6"/>
        </w:rPr>
        <w:t>§19</w:t>
      </w:r>
    </w:p>
    <w:p w:rsidR="0069274E" w:rsidRPr="00093F9A" w:rsidRDefault="0069274E" w:rsidP="0069274E">
      <w:pPr>
        <w:widowControl w:val="0"/>
        <w:suppressAutoHyphens w:val="0"/>
        <w:spacing w:line="276" w:lineRule="auto"/>
        <w:jc w:val="both"/>
        <w:rPr>
          <w:rFonts w:ascii="Calibri" w:eastAsiaTheme="minorHAnsi" w:hAnsi="Calibri" w:cs="Calibri"/>
          <w:spacing w:val="-8"/>
          <w:lang w:eastAsia="en-US"/>
        </w:rPr>
      </w:pPr>
      <w:r w:rsidRPr="00093F9A">
        <w:rPr>
          <w:rFonts w:ascii="Calibri" w:eastAsiaTheme="minorHAnsi" w:hAnsi="Calibri" w:cs="Calibri"/>
          <w:spacing w:val="-8"/>
          <w:lang w:eastAsia="en-US"/>
        </w:rPr>
        <w:t>Strony mogą dochodzić odszkodowania przewyższającego wysokość określonych w umowie kar umownych.</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§20</w:t>
      </w:r>
    </w:p>
    <w:p w:rsidR="0069274E" w:rsidRPr="00093F9A" w:rsidRDefault="0069274E" w:rsidP="0069274E">
      <w:pPr>
        <w:widowControl w:val="0"/>
        <w:suppressAutoHyphens w:val="0"/>
        <w:spacing w:line="276" w:lineRule="auto"/>
        <w:jc w:val="both"/>
        <w:rPr>
          <w:rFonts w:ascii="Calibri" w:hAnsi="Calibri" w:cs="Calibri"/>
          <w:spacing w:val="-4"/>
          <w:lang w:eastAsia="en-US"/>
        </w:rPr>
      </w:pPr>
      <w:r w:rsidRPr="00093F9A">
        <w:rPr>
          <w:rFonts w:ascii="Calibri" w:hAnsi="Calibri" w:cs="Calibri"/>
          <w:spacing w:val="-4"/>
          <w:lang w:eastAsia="en-US"/>
        </w:rPr>
        <w:t xml:space="preserve">Umowę sporządzono w trzech jednobrzmiących egzemplarzach, każdym na prawie oryginału, </w:t>
      </w:r>
      <w:r w:rsidRPr="00093F9A">
        <w:rPr>
          <w:rFonts w:ascii="Calibri" w:hAnsi="Calibri" w:cs="Calibri"/>
          <w:spacing w:val="-4"/>
          <w:lang w:eastAsia="en-US"/>
        </w:rPr>
        <w:br/>
        <w:t>po jednym egzemplarzu dla Zamawiającego, Wykonawcy i brokera ubezpieczeniowego.</w:t>
      </w:r>
    </w:p>
    <w:p w:rsidR="0069274E" w:rsidRPr="00093F9A" w:rsidRDefault="0069274E" w:rsidP="004B3B3F">
      <w:pPr>
        <w:widowControl w:val="0"/>
        <w:suppressAutoHyphens w:val="0"/>
        <w:spacing w:after="120" w:line="276" w:lineRule="auto"/>
        <w:jc w:val="both"/>
        <w:rPr>
          <w:rFonts w:ascii="Calibri" w:hAnsi="Calibri" w:cs="Calibri"/>
          <w:lang w:eastAsia="en-US"/>
        </w:rPr>
      </w:pPr>
      <w:r w:rsidRPr="00093F9A">
        <w:rPr>
          <w:rFonts w:ascii="Calibri" w:hAnsi="Calibri" w:cs="Calibri"/>
          <w:spacing w:val="-4"/>
          <w:lang w:eastAsia="en-US"/>
        </w:rPr>
        <w:t>lub: Umowę zawarto w formie elektronicznej, równoważnej z formą pisemną.</w:t>
      </w:r>
    </w:p>
    <w:sectPr w:rsidR="0069274E" w:rsidRPr="00093F9A" w:rsidSect="00577EB6">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9A" w:rsidRDefault="0021379A">
      <w:r>
        <w:separator/>
      </w:r>
    </w:p>
  </w:endnote>
  <w:endnote w:type="continuationSeparator" w:id="0">
    <w:p w:rsidR="0021379A" w:rsidRDefault="00213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EE"/>
    <w:family w:val="roman"/>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1" w:rsidRPr="00AC14F0" w:rsidRDefault="00C16551" w:rsidP="00AB176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Pr>
        <w:rFonts w:asciiTheme="minorHAnsi" w:hAnsiTheme="minorHAnsi" w:cstheme="minorHAnsi"/>
        <w:lang w:eastAsia="en-US"/>
      </w:rPr>
      <w:t>Gmina Sobótka</w:t>
    </w:r>
    <w:r w:rsidRPr="00AC14F0">
      <w:rPr>
        <w:rFonts w:asciiTheme="minorHAnsi" w:hAnsiTheme="minorHAnsi" w:cstheme="minorHAnsi"/>
        <w:lang w:eastAsia="en-US"/>
      </w:rPr>
      <w:tab/>
      <w:t xml:space="preserve">Strona </w:t>
    </w:r>
    <w:r w:rsidR="00783A12"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00783A12" w:rsidRPr="00AC14F0">
      <w:rPr>
        <w:rFonts w:asciiTheme="minorHAnsi" w:hAnsiTheme="minorHAnsi" w:cstheme="minorHAnsi"/>
        <w:lang w:eastAsia="en-US"/>
      </w:rPr>
      <w:fldChar w:fldCharType="separate"/>
    </w:r>
    <w:r w:rsidR="00056DC1">
      <w:rPr>
        <w:rFonts w:asciiTheme="minorHAnsi" w:hAnsiTheme="minorHAnsi" w:cstheme="minorHAnsi"/>
        <w:noProof/>
        <w:lang w:eastAsia="en-US"/>
      </w:rPr>
      <w:t>1</w:t>
    </w:r>
    <w:r w:rsidR="00783A12"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fldSimple w:instr="NUMPAGES  \* Arabic  \* MERGEFORMAT">
      <w:r w:rsidR="00056DC1" w:rsidRPr="00056DC1">
        <w:rPr>
          <w:rFonts w:asciiTheme="minorHAnsi" w:hAnsiTheme="minorHAnsi" w:cstheme="minorHAnsi"/>
          <w:noProof/>
          <w:lang w:eastAsia="en-US"/>
        </w:rPr>
        <w:t>95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1" w:rsidRPr="00AC14F0" w:rsidRDefault="00C16551"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Pr>
        <w:rFonts w:asciiTheme="minorHAnsi" w:hAnsiTheme="minorHAnsi" w:cstheme="minorHAnsi"/>
        <w:lang w:eastAsia="en-US"/>
      </w:rPr>
      <w:t>Gmina Sobótka</w:t>
    </w:r>
    <w:r w:rsidRPr="00AC14F0">
      <w:rPr>
        <w:rFonts w:asciiTheme="minorHAnsi" w:hAnsiTheme="minorHAnsi" w:cstheme="minorHAnsi"/>
        <w:lang w:eastAsia="en-US"/>
      </w:rPr>
      <w:tab/>
      <w:t xml:space="preserve">Strona </w:t>
    </w:r>
    <w:r w:rsidR="00783A12"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00783A12" w:rsidRPr="00AC14F0">
      <w:rPr>
        <w:rFonts w:asciiTheme="minorHAnsi" w:hAnsiTheme="minorHAnsi" w:cstheme="minorHAnsi"/>
        <w:lang w:eastAsia="en-US"/>
      </w:rPr>
      <w:fldChar w:fldCharType="separate"/>
    </w:r>
    <w:r w:rsidR="00056DC1">
      <w:rPr>
        <w:rFonts w:asciiTheme="minorHAnsi" w:hAnsiTheme="minorHAnsi" w:cstheme="minorHAnsi"/>
        <w:noProof/>
        <w:lang w:eastAsia="en-US"/>
      </w:rPr>
      <w:t>95</w:t>
    </w:r>
    <w:r w:rsidR="00783A12"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fldSimple w:instr="NUMPAGES  \* Arabic  \* MERGEFORMAT">
      <w:r w:rsidR="00056DC1" w:rsidRPr="00056DC1">
        <w:rPr>
          <w:rFonts w:asciiTheme="minorHAnsi" w:hAnsiTheme="minorHAnsi" w:cstheme="minorHAnsi"/>
          <w:noProof/>
          <w:lang w:eastAsia="en-US"/>
        </w:rPr>
        <w:t>95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9A" w:rsidRDefault="0021379A">
      <w:r>
        <w:separator/>
      </w:r>
    </w:p>
  </w:footnote>
  <w:footnote w:type="continuationSeparator" w:id="0">
    <w:p w:rsidR="0021379A" w:rsidRDefault="00213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97" w:rsidRPr="005A0F97" w:rsidRDefault="005A0F97" w:rsidP="003222E3">
    <w:pPr>
      <w:pStyle w:val="Nagwek"/>
      <w:tabs>
        <w:tab w:val="clear" w:pos="4536"/>
        <w:tab w:val="clear" w:pos="9072"/>
        <w:tab w:val="left" w:pos="6480"/>
      </w:tabs>
      <w:rPr>
        <w:rFonts w:asciiTheme="minorHAnsi" w:hAnsiTheme="minorHAnsi" w:cstheme="minorHAnsi"/>
      </w:rPr>
    </w:pPr>
    <w:r w:rsidRPr="005A0F97">
      <w:rPr>
        <w:rFonts w:asciiTheme="minorHAnsi" w:hAnsiTheme="minorHAnsi" w:cstheme="minorHAnsi"/>
        <w:b/>
        <w:iCs/>
      </w:rPr>
      <w:t>Nr postępowania: RIGKiP.271.</w:t>
    </w:r>
    <w:r>
      <w:rPr>
        <w:rFonts w:asciiTheme="minorHAnsi" w:hAnsiTheme="minorHAnsi" w:cstheme="minorHAnsi"/>
        <w:b/>
        <w:iCs/>
      </w:rPr>
      <w:t>4</w:t>
    </w:r>
    <w:r w:rsidRPr="005A0F97">
      <w:rPr>
        <w:rFonts w:asciiTheme="minorHAnsi" w:hAnsiTheme="minorHAnsi" w:cstheme="minorHAnsi"/>
        <w:b/>
        <w:iCs/>
      </w:rPr>
      <w:t>.2024</w:t>
    </w:r>
    <w:r w:rsidR="003222E3">
      <w:rPr>
        <w:rFonts w:asciiTheme="minorHAnsi" w:hAnsiTheme="minorHAnsi" w:cstheme="minorHAnsi"/>
        <w:b/>
        <w:iCs/>
      </w:rPr>
      <w:tab/>
    </w:r>
  </w:p>
  <w:p w:rsidR="00C16551" w:rsidRPr="00AC14F0" w:rsidRDefault="00C16551" w:rsidP="005A0F97">
    <w:pPr>
      <w:pBdr>
        <w:bottom w:val="thickThinSmallGap" w:sz="18" w:space="0" w:color="1F497D"/>
      </w:pBdr>
      <w:tabs>
        <w:tab w:val="left" w:pos="493"/>
      </w:tabs>
      <w:suppressAutoHyphens w:val="0"/>
      <w:rPr>
        <w:rFonts w:asciiTheme="minorHAnsi" w:hAnsiTheme="minorHAnsi" w:cstheme="minorHAnsi"/>
        <w:sz w:val="32"/>
        <w:szCs w:val="32"/>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1" w:rsidRPr="00AC14F0" w:rsidRDefault="00C16551" w:rsidP="00937B1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02B269C"/>
    <w:multiLevelType w:val="hybridMultilevel"/>
    <w:tmpl w:val="5ED444EE"/>
    <w:lvl w:ilvl="0" w:tplc="FFFFFFFF">
      <w:start w:val="1"/>
      <w:numFmt w:val="decimal"/>
      <w:lvlText w:val="%1)"/>
      <w:lvlJc w:val="left"/>
      <w:pPr>
        <w:ind w:left="720" w:hanging="360"/>
      </w:pPr>
      <w:rPr>
        <w:rFonts w:ascii="Calibri" w:hAnsi="Calibri" w:cs="Calibri"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nsid w:val="02DF5FC5"/>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03">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nsid w:val="05B341F7"/>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5">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065F0873"/>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nsid w:val="07C706E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0A593C96"/>
    <w:multiLevelType w:val="hybridMultilevel"/>
    <w:tmpl w:val="BFB40FF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9">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1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11">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2">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4">
    <w:nsid w:val="106A6584"/>
    <w:multiLevelType w:val="hybridMultilevel"/>
    <w:tmpl w:val="7B1094F4"/>
    <w:lvl w:ilvl="0" w:tplc="DE7CD9BE">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16E03881"/>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2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1">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3">
    <w:nsid w:val="1B2B668A"/>
    <w:multiLevelType w:val="multilevel"/>
    <w:tmpl w:val="C130C292"/>
    <w:lvl w:ilvl="0">
      <w:start w:val="1"/>
      <w:numFmt w:val="decimal"/>
      <w:lvlText w:val="%1."/>
      <w:lvlJc w:val="left"/>
      <w:pPr>
        <w:ind w:left="1009" w:hanging="453"/>
      </w:pPr>
      <w:rPr>
        <w:b w:val="0"/>
      </w:rPr>
    </w:lvl>
    <w:lvl w:ilvl="1">
      <w:start w:val="1"/>
      <w:numFmt w:val="lowerLetter"/>
      <w:lvlText w:val="%2)"/>
      <w:lvlJc w:val="left"/>
      <w:pPr>
        <w:ind w:left="78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1B40132A"/>
    <w:multiLevelType w:val="multilevel"/>
    <w:tmpl w:val="863E5D78"/>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libri" w:hAnsi="Calibri" w:cs="Calibri" w:hint="default"/>
        <w:b/>
        <w:bCs w:val="0"/>
        <w:i w:val="0"/>
        <w:iCs w:val="0"/>
        <w:strike w:val="0"/>
        <w:color w:val="auto"/>
        <w:sz w:val="24"/>
        <w:szCs w:val="28"/>
      </w:rPr>
    </w:lvl>
    <w:lvl w:ilvl="2">
      <w:start w:val="1"/>
      <w:numFmt w:val="decimal"/>
      <w:isLgl/>
      <w:lvlText w:val="%1.%2.%3."/>
      <w:lvlJc w:val="left"/>
      <w:pPr>
        <w:ind w:left="1080" w:hanging="720"/>
      </w:pPr>
      <w:rPr>
        <w:rFonts w:ascii="Calibri" w:hAnsi="Calibri" w:cs="Calibr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nsid w:val="1BAD73E5"/>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26">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7">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1DC82874"/>
    <w:multiLevelType w:val="multilevel"/>
    <w:tmpl w:val="2B720B36"/>
    <w:lvl w:ilvl="0">
      <w:start w:val="1"/>
      <w:numFmt w:val="decimal"/>
      <w:lvlText w:val="%1."/>
      <w:lvlJc w:val="left"/>
      <w:pPr>
        <w:ind w:left="234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212C5B3E"/>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2">
    <w:nsid w:val="21C41847"/>
    <w:multiLevelType w:val="singleLevel"/>
    <w:tmpl w:val="CB8C710E"/>
    <w:lvl w:ilvl="0">
      <w:start w:val="1"/>
      <w:numFmt w:val="decimal"/>
      <w:lvlText w:val="%1)"/>
      <w:lvlJc w:val="left"/>
      <w:pPr>
        <w:tabs>
          <w:tab w:val="num" w:pos="0"/>
        </w:tabs>
        <w:ind w:left="0" w:firstLine="0"/>
      </w:pPr>
      <w:rPr>
        <w:sz w:val="24"/>
        <w:szCs w:val="24"/>
      </w:rPr>
    </w:lvl>
  </w:abstractNum>
  <w:abstractNum w:abstractNumId="133">
    <w:nsid w:val="223D2807"/>
    <w:multiLevelType w:val="hybridMultilevel"/>
    <w:tmpl w:val="78EA1DB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6">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7">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8">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9">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25722D8F"/>
    <w:multiLevelType w:val="hybridMultilevel"/>
    <w:tmpl w:val="0FEC34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42">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289066A2"/>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5">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6">
    <w:nsid w:val="29FB2AB8"/>
    <w:multiLevelType w:val="hybridMultilevel"/>
    <w:tmpl w:val="06CC2DCA"/>
    <w:lvl w:ilvl="0" w:tplc="DE7CD9BE">
      <w:start w:val="1"/>
      <w:numFmt w:val="decimal"/>
      <w:lvlText w:val="%1."/>
      <w:lvlJc w:val="left"/>
      <w:pPr>
        <w:ind w:left="2880" w:hanging="360"/>
      </w:pPr>
      <w:rPr>
        <w:rFonts w:asciiTheme="minorHAnsi" w:hAnsiTheme="minorHAnsi" w:cstheme="minorHAnsi"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8">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nsid w:val="2D914343"/>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nsid w:val="2EED6770"/>
    <w:multiLevelType w:val="hybridMultilevel"/>
    <w:tmpl w:val="46FCA3A4"/>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2">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3">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4">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6">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7">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33626535"/>
    <w:multiLevelType w:val="hybridMultilevel"/>
    <w:tmpl w:val="DD8E0DF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9">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0">
    <w:nsid w:val="35857385"/>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1">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2">
    <w:nsid w:val="36E64F05"/>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3">
    <w:nsid w:val="36E94883"/>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64">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5">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nsid w:val="39BF061C"/>
    <w:multiLevelType w:val="hybridMultilevel"/>
    <w:tmpl w:val="00425A8A"/>
    <w:lvl w:ilvl="0" w:tplc="666837D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3A924258"/>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8">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0">
    <w:nsid w:val="3BB607CA"/>
    <w:multiLevelType w:val="multilevel"/>
    <w:tmpl w:val="281C4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nsid w:val="3CDE4E01"/>
    <w:multiLevelType w:val="hybridMultilevel"/>
    <w:tmpl w:val="D48E072A"/>
    <w:lvl w:ilvl="0" w:tplc="46F6B47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3D2628D8"/>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3ECB41CD"/>
    <w:multiLevelType w:val="hybridMultilevel"/>
    <w:tmpl w:val="59684A3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color w:val="00B05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4">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6">
    <w:nsid w:val="42CF450B"/>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470417A4"/>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9">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nsid w:val="48A76406"/>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nsid w:val="4A611D0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85">
    <w:nsid w:val="4DB85B33"/>
    <w:multiLevelType w:val="hybridMultilevel"/>
    <w:tmpl w:val="0A223A0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6">
    <w:nsid w:val="4E2070F0"/>
    <w:multiLevelType w:val="hybridMultilevel"/>
    <w:tmpl w:val="63EA9A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nsid w:val="51642832"/>
    <w:multiLevelType w:val="multilevel"/>
    <w:tmpl w:val="7222FCD8"/>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nsid w:val="51C52D1E"/>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9">
    <w:nsid w:val="52FF4E28"/>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nsid w:val="543F45C3"/>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4">
    <w:nsid w:val="547606F0"/>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95">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96">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7">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9">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ADC65C9"/>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2">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BA87CCC"/>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5">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8">
    <w:nsid w:val="5E4E11FF"/>
    <w:multiLevelType w:val="hybridMultilevel"/>
    <w:tmpl w:val="3D5ED07C"/>
    <w:lvl w:ilvl="0" w:tplc="666837D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5F311E05"/>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60F90649"/>
    <w:multiLevelType w:val="singleLevel"/>
    <w:tmpl w:val="CB8C710E"/>
    <w:lvl w:ilvl="0">
      <w:start w:val="1"/>
      <w:numFmt w:val="decimal"/>
      <w:lvlText w:val="%1)"/>
      <w:lvlJc w:val="left"/>
      <w:pPr>
        <w:tabs>
          <w:tab w:val="num" w:pos="0"/>
        </w:tabs>
        <w:ind w:left="0" w:firstLine="0"/>
      </w:pPr>
      <w:rPr>
        <w:sz w:val="24"/>
        <w:szCs w:val="24"/>
      </w:rPr>
    </w:lvl>
  </w:abstractNum>
  <w:abstractNum w:abstractNumId="216">
    <w:nsid w:val="612F0976"/>
    <w:multiLevelType w:val="multilevel"/>
    <w:tmpl w:val="58CC0C6C"/>
    <w:lvl w:ilvl="0">
      <w:start w:val="1"/>
      <w:numFmt w:val="decimal"/>
      <w:lvlText w:val="%1."/>
      <w:lvlJc w:val="left"/>
      <w:pPr>
        <w:ind w:left="697" w:firstLine="0"/>
      </w:pPr>
      <w:rPr>
        <w:rFonts w:ascii="Times New Roman" w:eastAsia="Verdana" w:hAnsi="Times New Roman" w:cs="Times New Roman"/>
        <w:b w:val="0"/>
        <w:bCs/>
        <w:i w:val="0"/>
        <w:iCs w:val="0"/>
        <w:strike w:val="0"/>
        <w:dstrike w:val="0"/>
        <w:color w:val="000000"/>
        <w:spacing w:val="0"/>
        <w:w w:val="100"/>
        <w:position w:val="0"/>
        <w:sz w:val="22"/>
        <w:szCs w:val="22"/>
        <w:u w:val="none"/>
        <w:vertAlign w:val="baseline"/>
      </w:rPr>
    </w:lvl>
    <w:lvl w:ilvl="1">
      <w:start w:val="1"/>
      <w:numFmt w:val="decimal"/>
      <w:lvlText w:val="%2)"/>
      <w:lvlJc w:val="left"/>
      <w:pPr>
        <w:ind w:left="697" w:firstLine="0"/>
      </w:pPr>
      <w:rPr>
        <w:rFonts w:ascii="Times New Roman" w:eastAsia="Times New Roman" w:hAnsi="Times New Roman" w:cs="Times New Roman"/>
        <w:b w:val="0"/>
        <w:bCs/>
        <w:i w:val="0"/>
        <w:iCs w:val="0"/>
        <w:strike w:val="0"/>
        <w:dstrike w:val="0"/>
        <w:color w:val="000000"/>
        <w:spacing w:val="0"/>
        <w:w w:val="100"/>
        <w:position w:val="0"/>
        <w:sz w:val="24"/>
        <w:szCs w:val="24"/>
        <w:u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217">
    <w:nsid w:val="616F18E3"/>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218">
    <w:nsid w:val="618A4993"/>
    <w:multiLevelType w:val="multilevel"/>
    <w:tmpl w:val="A5C03C7C"/>
    <w:styleLink w:val="LFO1"/>
    <w:lvl w:ilvl="0">
      <w:start w:val="1"/>
      <w:numFmt w:val="decimal"/>
      <w:pStyle w:val="wypunkt"/>
      <w:lvlText w:val="%1."/>
      <w:lvlJc w:val="left"/>
      <w:pPr>
        <w:ind w:left="2340" w:hanging="360"/>
      </w:pPr>
      <w:rPr>
        <w:b/>
        <w:sz w:val="23"/>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0">
    <w:nsid w:val="61AD6AC2"/>
    <w:multiLevelType w:val="multilevel"/>
    <w:tmpl w:val="C130C292"/>
    <w:lvl w:ilvl="0">
      <w:start w:val="1"/>
      <w:numFmt w:val="decimal"/>
      <w:lvlText w:val="%1."/>
      <w:lvlJc w:val="left"/>
      <w:pPr>
        <w:ind w:left="1009" w:hanging="453"/>
      </w:pPr>
      <w:rPr>
        <w:b w:val="0"/>
      </w:rPr>
    </w:lvl>
    <w:lvl w:ilvl="1">
      <w:start w:val="1"/>
      <w:numFmt w:val="lowerLetter"/>
      <w:lvlText w:val="%2)"/>
      <w:lvlJc w:val="left"/>
      <w:pPr>
        <w:ind w:left="78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3">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5">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63D22FA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nsid w:val="63F03D4D"/>
    <w:multiLevelType w:val="hybridMultilevel"/>
    <w:tmpl w:val="59684A3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color w:val="00B05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8">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nsid w:val="67347CBD"/>
    <w:multiLevelType w:val="hybridMultilevel"/>
    <w:tmpl w:val="94F85BA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nsid w:val="67FF6158"/>
    <w:multiLevelType w:val="multilevel"/>
    <w:tmpl w:val="9D262D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3">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4">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5">
    <w:nsid w:val="6A8E29C1"/>
    <w:multiLevelType w:val="hybridMultilevel"/>
    <w:tmpl w:val="22209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nsid w:val="6C2F0483"/>
    <w:multiLevelType w:val="hybridMultilevel"/>
    <w:tmpl w:val="6136D3A6"/>
    <w:lvl w:ilvl="0" w:tplc="3E4A19BC">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238">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nsid w:val="6EEB7045"/>
    <w:multiLevelType w:val="multilevel"/>
    <w:tmpl w:val="E494A3BA"/>
    <w:lvl w:ilvl="0">
      <w:start w:val="1"/>
      <w:numFmt w:val="decimal"/>
      <w:lvlText w:val="%1)"/>
      <w:lvlJc w:val="left"/>
      <w:pPr>
        <w:ind w:left="1440" w:hanging="360"/>
      </w:pPr>
      <w:rPr>
        <w:rFonts w:ascii="Times New Roman" w:hAnsi="Times New Roman" w:cs="Times New Roman"/>
        <w:position w:val="0"/>
        <w:sz w:val="22"/>
        <w:szCs w:val="22"/>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2">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F316B0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4">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45">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6">
    <w:nsid w:val="71E35CA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7">
    <w:nsid w:val="72270B3E"/>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48">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9">
    <w:nsid w:val="72F14B2A"/>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1">
    <w:nsid w:val="73387AEC"/>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252">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54">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55">
    <w:nsid w:val="767A78AB"/>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6">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7">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8">
    <w:nsid w:val="791B5F15"/>
    <w:multiLevelType w:val="hybridMultilevel"/>
    <w:tmpl w:val="0666EE82"/>
    <w:lvl w:ilvl="0" w:tplc="A2DC67B2">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A0C60BF"/>
    <w:multiLevelType w:val="hybridMultilevel"/>
    <w:tmpl w:val="A2482750"/>
    <w:lvl w:ilvl="0" w:tplc="04150011">
      <w:start w:val="1"/>
      <w:numFmt w:val="decimal"/>
      <w:lvlText w:val="%1)"/>
      <w:lvlJc w:val="left"/>
      <w:pPr>
        <w:ind w:left="3807" w:hanging="360"/>
      </w:pPr>
    </w:lvl>
    <w:lvl w:ilvl="1" w:tplc="04150019" w:tentative="1">
      <w:start w:val="1"/>
      <w:numFmt w:val="lowerLetter"/>
      <w:lvlText w:val="%2."/>
      <w:lvlJc w:val="left"/>
      <w:pPr>
        <w:ind w:left="4527" w:hanging="360"/>
      </w:pPr>
    </w:lvl>
    <w:lvl w:ilvl="2" w:tplc="0415001B" w:tentative="1">
      <w:start w:val="1"/>
      <w:numFmt w:val="lowerRoman"/>
      <w:lvlText w:val="%3."/>
      <w:lvlJc w:val="right"/>
      <w:pPr>
        <w:ind w:left="5247" w:hanging="180"/>
      </w:pPr>
    </w:lvl>
    <w:lvl w:ilvl="3" w:tplc="0415000F" w:tentative="1">
      <w:start w:val="1"/>
      <w:numFmt w:val="decimal"/>
      <w:lvlText w:val="%4."/>
      <w:lvlJc w:val="left"/>
      <w:pPr>
        <w:ind w:left="5967" w:hanging="360"/>
      </w:pPr>
    </w:lvl>
    <w:lvl w:ilvl="4" w:tplc="04150019" w:tentative="1">
      <w:start w:val="1"/>
      <w:numFmt w:val="lowerLetter"/>
      <w:lvlText w:val="%5."/>
      <w:lvlJc w:val="left"/>
      <w:pPr>
        <w:ind w:left="6687" w:hanging="360"/>
      </w:pPr>
    </w:lvl>
    <w:lvl w:ilvl="5" w:tplc="0415001B" w:tentative="1">
      <w:start w:val="1"/>
      <w:numFmt w:val="lowerRoman"/>
      <w:lvlText w:val="%6."/>
      <w:lvlJc w:val="right"/>
      <w:pPr>
        <w:ind w:left="7407" w:hanging="180"/>
      </w:pPr>
    </w:lvl>
    <w:lvl w:ilvl="6" w:tplc="0415000F" w:tentative="1">
      <w:start w:val="1"/>
      <w:numFmt w:val="decimal"/>
      <w:lvlText w:val="%7."/>
      <w:lvlJc w:val="left"/>
      <w:pPr>
        <w:ind w:left="8127" w:hanging="360"/>
      </w:pPr>
    </w:lvl>
    <w:lvl w:ilvl="7" w:tplc="04150019" w:tentative="1">
      <w:start w:val="1"/>
      <w:numFmt w:val="lowerLetter"/>
      <w:lvlText w:val="%8."/>
      <w:lvlJc w:val="left"/>
      <w:pPr>
        <w:ind w:left="8847" w:hanging="360"/>
      </w:pPr>
    </w:lvl>
    <w:lvl w:ilvl="8" w:tplc="0415001B" w:tentative="1">
      <w:start w:val="1"/>
      <w:numFmt w:val="lowerRoman"/>
      <w:lvlText w:val="%9."/>
      <w:lvlJc w:val="right"/>
      <w:pPr>
        <w:ind w:left="9567" w:hanging="180"/>
      </w:pPr>
    </w:lvl>
  </w:abstractNum>
  <w:abstractNum w:abstractNumId="26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4">
    <w:nsid w:val="7FDD1E2F"/>
    <w:multiLevelType w:val="hybridMultilevel"/>
    <w:tmpl w:val="46FCA3A4"/>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0"/>
  </w:num>
  <w:num w:numId="2">
    <w:abstractNumId w:val="90"/>
  </w:num>
  <w:num w:numId="3">
    <w:abstractNumId w:val="124"/>
  </w:num>
  <w:num w:numId="4">
    <w:abstractNumId w:val="181"/>
  </w:num>
  <w:num w:numId="5">
    <w:abstractNumId w:val="168"/>
  </w:num>
  <w:num w:numId="6">
    <w:abstractNumId w:val="15"/>
  </w:num>
  <w:num w:numId="7">
    <w:abstractNumId w:val="190"/>
  </w:num>
  <w:num w:numId="8">
    <w:abstractNumId w:val="150"/>
  </w:num>
  <w:num w:numId="9">
    <w:abstractNumId w:val="89"/>
  </w:num>
  <w:num w:numId="10">
    <w:abstractNumId w:val="204"/>
    <w:lvlOverride w:ilvl="0">
      <w:startOverride w:val="1"/>
    </w:lvlOverride>
  </w:num>
  <w:num w:numId="11">
    <w:abstractNumId w:val="129"/>
  </w:num>
  <w:num w:numId="12">
    <w:abstractNumId w:val="214"/>
  </w:num>
  <w:num w:numId="13">
    <w:abstractNumId w:val="143"/>
  </w:num>
  <w:num w:numId="14">
    <w:abstractNumId w:val="262"/>
  </w:num>
  <w:num w:numId="15">
    <w:abstractNumId w:val="148"/>
  </w:num>
  <w:num w:numId="16">
    <w:abstractNumId w:val="261"/>
  </w:num>
  <w:num w:numId="17">
    <w:abstractNumId w:val="248"/>
  </w:num>
  <w:num w:numId="18">
    <w:abstractNumId w:val="182"/>
  </w:num>
  <w:num w:numId="19">
    <w:abstractNumId w:val="213"/>
  </w:num>
  <w:num w:numId="20">
    <w:abstractNumId w:val="147"/>
  </w:num>
  <w:num w:numId="21">
    <w:abstractNumId w:val="228"/>
  </w:num>
  <w:num w:numId="22">
    <w:abstractNumId w:val="118"/>
  </w:num>
  <w:num w:numId="23">
    <w:abstractNumId w:val="191"/>
  </w:num>
  <w:num w:numId="24">
    <w:abstractNumId w:val="221"/>
  </w:num>
  <w:num w:numId="25">
    <w:abstractNumId w:val="242"/>
  </w:num>
  <w:num w:numId="26">
    <w:abstractNumId w:val="117"/>
  </w:num>
  <w:num w:numId="27">
    <w:abstractNumId w:val="136"/>
  </w:num>
  <w:num w:numId="28">
    <w:abstractNumId w:val="209"/>
  </w:num>
  <w:num w:numId="29">
    <w:abstractNumId w:val="212"/>
  </w:num>
  <w:num w:numId="30">
    <w:abstractNumId w:val="171"/>
  </w:num>
  <w:num w:numId="31">
    <w:abstractNumId w:val="157"/>
  </w:num>
  <w:num w:numId="32">
    <w:abstractNumId w:val="240"/>
  </w:num>
  <w:num w:numId="33">
    <w:abstractNumId w:val="115"/>
  </w:num>
  <w:num w:numId="34">
    <w:abstractNumId w:val="138"/>
  </w:num>
  <w:num w:numId="35">
    <w:abstractNumId w:val="219"/>
  </w:num>
  <w:num w:numId="36">
    <w:abstractNumId w:val="155"/>
  </w:num>
  <w:num w:numId="37">
    <w:abstractNumId w:val="198"/>
  </w:num>
  <w:num w:numId="38">
    <w:abstractNumId w:val="195"/>
  </w:num>
  <w:num w:numId="39">
    <w:abstractNumId w:val="159"/>
  </w:num>
  <w:num w:numId="40">
    <w:abstractNumId w:val="256"/>
  </w:num>
  <w:num w:numId="41">
    <w:abstractNumId w:val="169"/>
  </w:num>
  <w:num w:numId="42">
    <w:abstractNumId w:val="234"/>
  </w:num>
  <w:num w:numId="43">
    <w:abstractNumId w:val="224"/>
  </w:num>
  <w:num w:numId="44">
    <w:abstractNumId w:val="101"/>
  </w:num>
  <w:num w:numId="45">
    <w:abstractNumId w:val="121"/>
  </w:num>
  <w:num w:numId="46">
    <w:abstractNumId w:val="141"/>
  </w:num>
  <w:num w:numId="47">
    <w:abstractNumId w:val="257"/>
  </w:num>
  <w:num w:numId="48">
    <w:abstractNumId w:val="238"/>
  </w:num>
  <w:num w:numId="49">
    <w:abstractNumId w:val="179"/>
  </w:num>
  <w:num w:numId="50">
    <w:abstractNumId w:val="122"/>
  </w:num>
  <w:num w:numId="51">
    <w:abstractNumId w:val="154"/>
  </w:num>
  <w:num w:numId="52">
    <w:abstractNumId w:val="263"/>
  </w:num>
  <w:num w:numId="53">
    <w:abstractNumId w:val="233"/>
  </w:num>
  <w:num w:numId="54">
    <w:abstractNumId w:val="197"/>
  </w:num>
  <w:num w:numId="55">
    <w:abstractNumId w:val="236"/>
  </w:num>
  <w:num w:numId="56">
    <w:abstractNumId w:val="211"/>
  </w:num>
  <w:num w:numId="57">
    <w:abstractNumId w:val="244"/>
  </w:num>
  <w:num w:numId="58">
    <w:abstractNumId w:val="174"/>
  </w:num>
  <w:num w:numId="59">
    <w:abstractNumId w:val="112"/>
  </w:num>
  <w:num w:numId="60">
    <w:abstractNumId w:val="135"/>
  </w:num>
  <w:num w:numId="61">
    <w:abstractNumId w:val="103"/>
  </w:num>
  <w:num w:numId="62">
    <w:abstractNumId w:val="245"/>
  </w:num>
  <w:num w:numId="63">
    <w:abstractNumId w:val="175"/>
  </w:num>
  <w:num w:numId="64">
    <w:abstractNumId w:val="237"/>
  </w:num>
  <w:num w:numId="65">
    <w:abstractNumId w:val="152"/>
  </w:num>
  <w:num w:numId="66">
    <w:abstractNumId w:val="158"/>
  </w:num>
  <w:num w:numId="67">
    <w:abstractNumId w:val="111"/>
  </w:num>
  <w:num w:numId="68">
    <w:abstractNumId w:val="142"/>
  </w:num>
  <w:num w:numId="69">
    <w:abstractNumId w:val="187"/>
  </w:num>
  <w:num w:numId="70">
    <w:abstractNumId w:val="137"/>
  </w:num>
  <w:num w:numId="71">
    <w:abstractNumId w:val="200"/>
  </w:num>
  <w:num w:numId="72">
    <w:abstractNumId w:val="164"/>
  </w:num>
  <w:num w:numId="73">
    <w:abstractNumId w:val="250"/>
  </w:num>
  <w:num w:numId="74">
    <w:abstractNumId w:val="128"/>
  </w:num>
  <w:num w:numId="75">
    <w:abstractNumId w:val="223"/>
  </w:num>
  <w:num w:numId="76">
    <w:abstractNumId w:val="116"/>
  </w:num>
  <w:num w:numId="77">
    <w:abstractNumId w:val="229"/>
  </w:num>
  <w:num w:numId="78">
    <w:abstractNumId w:val="127"/>
  </w:num>
  <w:num w:numId="79">
    <w:abstractNumId w:val="153"/>
  </w:num>
  <w:num w:numId="80">
    <w:abstractNumId w:val="253"/>
  </w:num>
  <w:num w:numId="81">
    <w:abstractNumId w:val="239"/>
  </w:num>
  <w:num w:numId="82">
    <w:abstractNumId w:val="145"/>
  </w:num>
  <w:num w:numId="83">
    <w:abstractNumId w:val="254"/>
  </w:num>
  <w:num w:numId="84">
    <w:abstractNumId w:val="207"/>
  </w:num>
  <w:num w:numId="85">
    <w:abstractNumId w:val="161"/>
  </w:num>
  <w:num w:numId="86">
    <w:abstractNumId w:val="206"/>
  </w:num>
  <w:num w:numId="87">
    <w:abstractNumId w:val="139"/>
  </w:num>
  <w:num w:numId="88">
    <w:abstractNumId w:val="252"/>
  </w:num>
  <w:num w:numId="89">
    <w:abstractNumId w:val="199"/>
  </w:num>
  <w:num w:numId="90">
    <w:abstractNumId w:val="222"/>
  </w:num>
  <w:num w:numId="91">
    <w:abstractNumId w:val="126"/>
  </w:num>
  <w:num w:numId="92">
    <w:abstractNumId w:val="110"/>
  </w:num>
  <w:num w:numId="93">
    <w:abstractNumId w:val="109"/>
  </w:num>
  <w:num w:numId="94">
    <w:abstractNumId w:val="184"/>
  </w:num>
  <w:num w:numId="95">
    <w:abstractNumId w:val="104"/>
  </w:num>
  <w:num w:numId="96">
    <w:abstractNumId w:val="163"/>
  </w:num>
  <w:num w:numId="97">
    <w:abstractNumId w:val="113"/>
  </w:num>
  <w:num w:numId="98">
    <w:abstractNumId w:val="186"/>
  </w:num>
  <w:num w:numId="99">
    <w:abstractNumId w:val="165"/>
  </w:num>
  <w:num w:numId="100">
    <w:abstractNumId w:val="230"/>
  </w:num>
  <w:num w:numId="101">
    <w:abstractNumId w:val="194"/>
  </w:num>
  <w:num w:numId="102">
    <w:abstractNumId w:val="217"/>
  </w:num>
  <w:num w:numId="103">
    <w:abstractNumId w:val="225"/>
  </w:num>
  <w:num w:numId="104">
    <w:abstractNumId w:val="177"/>
  </w:num>
  <w:num w:numId="105">
    <w:abstractNumId w:val="260"/>
  </w:num>
  <w:num w:numId="106">
    <w:abstractNumId w:val="192"/>
  </w:num>
  <w:num w:numId="107">
    <w:abstractNumId w:val="196"/>
  </w:num>
  <w:num w:numId="108">
    <w:abstractNumId w:val="134"/>
  </w:num>
  <w:num w:numId="109">
    <w:abstractNumId w:val="133"/>
  </w:num>
  <w:num w:numId="110">
    <w:abstractNumId w:val="156"/>
  </w:num>
  <w:num w:numId="111">
    <w:abstractNumId w:val="202"/>
  </w:num>
  <w:num w:numId="112">
    <w:abstractNumId w:val="205"/>
  </w:num>
  <w:num w:numId="113">
    <w:abstractNumId w:val="125"/>
  </w:num>
  <w:num w:numId="114">
    <w:abstractNumId w:val="201"/>
  </w:num>
  <w:num w:numId="115">
    <w:abstractNumId w:val="183"/>
  </w:num>
  <w:num w:numId="116">
    <w:abstractNumId w:val="264"/>
  </w:num>
  <w:num w:numId="117">
    <w:abstractNumId w:val="193"/>
  </w:num>
  <w:num w:numId="118">
    <w:abstractNumId w:val="149"/>
  </w:num>
  <w:num w:numId="119">
    <w:abstractNumId w:val="176"/>
  </w:num>
  <w:num w:numId="120">
    <w:abstractNumId w:val="166"/>
  </w:num>
  <w:num w:numId="121">
    <w:abstractNumId w:val="114"/>
  </w:num>
  <w:num w:numId="122">
    <w:abstractNumId w:val="180"/>
  </w:num>
  <w:num w:numId="123">
    <w:abstractNumId w:val="119"/>
  </w:num>
  <w:num w:numId="124">
    <w:abstractNumId w:val="131"/>
  </w:num>
  <w:num w:numId="125">
    <w:abstractNumId w:val="188"/>
  </w:num>
  <w:num w:numId="126">
    <w:abstractNumId w:val="107"/>
  </w:num>
  <w:num w:numId="127">
    <w:abstractNumId w:val="227"/>
  </w:num>
  <w:num w:numId="128">
    <w:abstractNumId w:val="167"/>
  </w:num>
  <w:num w:numId="129">
    <w:abstractNumId w:val="215"/>
  </w:num>
  <w:num w:numId="130">
    <w:abstractNumId w:val="203"/>
  </w:num>
  <w:num w:numId="131">
    <w:abstractNumId w:val="185"/>
  </w:num>
  <w:num w:numId="132">
    <w:abstractNumId w:val="140"/>
  </w:num>
  <w:num w:numId="133">
    <w:abstractNumId w:val="99"/>
  </w:num>
  <w:num w:numId="134">
    <w:abstractNumId w:val="231"/>
  </w:num>
  <w:num w:numId="135">
    <w:abstractNumId w:val="178"/>
  </w:num>
  <w:num w:numId="136">
    <w:abstractNumId w:val="246"/>
  </w:num>
  <w:num w:numId="137">
    <w:abstractNumId w:val="259"/>
  </w:num>
  <w:num w:numId="138">
    <w:abstractNumId w:val="151"/>
  </w:num>
  <w:num w:numId="139">
    <w:abstractNumId w:val="243"/>
  </w:num>
  <w:num w:numId="140">
    <w:abstractNumId w:val="189"/>
  </w:num>
  <w:num w:numId="141">
    <w:abstractNumId w:val="226"/>
  </w:num>
  <w:num w:numId="142">
    <w:abstractNumId w:val="106"/>
  </w:num>
  <w:num w:numId="143">
    <w:abstractNumId w:val="208"/>
  </w:num>
  <w:num w:numId="144">
    <w:abstractNumId w:val="146"/>
  </w:num>
  <w:num w:numId="145">
    <w:abstractNumId w:val="210"/>
  </w:num>
  <w:num w:numId="146">
    <w:abstractNumId w:val="232"/>
  </w:num>
  <w:num w:numId="147">
    <w:abstractNumId w:val="235"/>
  </w:num>
  <w:num w:numId="148">
    <w:abstractNumId w:val="249"/>
  </w:num>
  <w:num w:numId="149">
    <w:abstractNumId w:val="108"/>
  </w:num>
  <w:num w:numId="150">
    <w:abstractNumId w:val="258"/>
  </w:num>
  <w:num w:numId="151">
    <w:abstractNumId w:val="251"/>
  </w:num>
  <w:num w:numId="152">
    <w:abstractNumId w:val="102"/>
  </w:num>
  <w:num w:numId="153">
    <w:abstractNumId w:val="160"/>
  </w:num>
  <w:num w:numId="154">
    <w:abstractNumId w:val="162"/>
  </w:num>
  <w:num w:numId="155">
    <w:abstractNumId w:val="247"/>
  </w:num>
  <w:num w:numId="156">
    <w:abstractNumId w:val="172"/>
  </w:num>
  <w:num w:numId="157">
    <w:abstractNumId w:val="173"/>
  </w:num>
  <w:num w:numId="158">
    <w:abstractNumId w:val="255"/>
  </w:num>
  <w:num w:numId="159">
    <w:abstractNumId w:val="132"/>
  </w:num>
  <w:num w:numId="160">
    <w:abstractNumId w:val="144"/>
  </w:num>
  <w:num w:numId="161">
    <w:abstractNumId w:val="241"/>
  </w:num>
  <w:num w:numId="162">
    <w:abstractNumId w:val="130"/>
  </w:num>
  <w:num w:numId="163">
    <w:abstractNumId w:val="220"/>
  </w:num>
  <w:num w:numId="164">
    <w:abstractNumId w:val="100"/>
  </w:num>
  <w:num w:numId="165">
    <w:abstractNumId w:val="123"/>
  </w:num>
  <w:num w:numId="166">
    <w:abstractNumId w:val="218"/>
  </w:num>
  <w:num w:numId="167">
    <w:abstractNumId w:val="170"/>
  </w:num>
  <w:num w:numId="168">
    <w:abstractNumId w:val="216"/>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310F"/>
    <w:rsid w:val="000043D1"/>
    <w:rsid w:val="00004C18"/>
    <w:rsid w:val="000056DD"/>
    <w:rsid w:val="00005D35"/>
    <w:rsid w:val="0000655C"/>
    <w:rsid w:val="0000698F"/>
    <w:rsid w:val="00006D59"/>
    <w:rsid w:val="00006DA8"/>
    <w:rsid w:val="00006ED8"/>
    <w:rsid w:val="0000744C"/>
    <w:rsid w:val="00010418"/>
    <w:rsid w:val="00010E59"/>
    <w:rsid w:val="00014529"/>
    <w:rsid w:val="00014B91"/>
    <w:rsid w:val="00014F02"/>
    <w:rsid w:val="000159A4"/>
    <w:rsid w:val="00016283"/>
    <w:rsid w:val="000166E1"/>
    <w:rsid w:val="00016C9F"/>
    <w:rsid w:val="00017EF2"/>
    <w:rsid w:val="00022755"/>
    <w:rsid w:val="000227AF"/>
    <w:rsid w:val="00022EEA"/>
    <w:rsid w:val="00022FC4"/>
    <w:rsid w:val="00023008"/>
    <w:rsid w:val="00023C4B"/>
    <w:rsid w:val="00023CC4"/>
    <w:rsid w:val="00024191"/>
    <w:rsid w:val="0002461E"/>
    <w:rsid w:val="00024E7D"/>
    <w:rsid w:val="000252C4"/>
    <w:rsid w:val="00025CAA"/>
    <w:rsid w:val="00025DE8"/>
    <w:rsid w:val="00026A84"/>
    <w:rsid w:val="000271FC"/>
    <w:rsid w:val="000272D0"/>
    <w:rsid w:val="0002770E"/>
    <w:rsid w:val="0003064D"/>
    <w:rsid w:val="000321E8"/>
    <w:rsid w:val="00032BEB"/>
    <w:rsid w:val="000334E7"/>
    <w:rsid w:val="000337F7"/>
    <w:rsid w:val="0003472F"/>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39E2"/>
    <w:rsid w:val="00044354"/>
    <w:rsid w:val="00045199"/>
    <w:rsid w:val="0004561E"/>
    <w:rsid w:val="000458DF"/>
    <w:rsid w:val="00046ABA"/>
    <w:rsid w:val="00047A11"/>
    <w:rsid w:val="00047FA8"/>
    <w:rsid w:val="0005086A"/>
    <w:rsid w:val="00050A63"/>
    <w:rsid w:val="00052446"/>
    <w:rsid w:val="00052A9A"/>
    <w:rsid w:val="00053697"/>
    <w:rsid w:val="00054536"/>
    <w:rsid w:val="000548B1"/>
    <w:rsid w:val="00054B6B"/>
    <w:rsid w:val="00055513"/>
    <w:rsid w:val="000559F8"/>
    <w:rsid w:val="00055B8D"/>
    <w:rsid w:val="00055C3C"/>
    <w:rsid w:val="00056DC1"/>
    <w:rsid w:val="000575FB"/>
    <w:rsid w:val="00057DCA"/>
    <w:rsid w:val="00060B8F"/>
    <w:rsid w:val="0006259A"/>
    <w:rsid w:val="00062FE0"/>
    <w:rsid w:val="00063991"/>
    <w:rsid w:val="0006469B"/>
    <w:rsid w:val="000646B5"/>
    <w:rsid w:val="00064EF0"/>
    <w:rsid w:val="00065107"/>
    <w:rsid w:val="000659A6"/>
    <w:rsid w:val="000676E2"/>
    <w:rsid w:val="000700EA"/>
    <w:rsid w:val="000704AD"/>
    <w:rsid w:val="0007062B"/>
    <w:rsid w:val="000717C2"/>
    <w:rsid w:val="00072024"/>
    <w:rsid w:val="000721FC"/>
    <w:rsid w:val="00072B9B"/>
    <w:rsid w:val="00072EA4"/>
    <w:rsid w:val="00073C10"/>
    <w:rsid w:val="0007492F"/>
    <w:rsid w:val="00075614"/>
    <w:rsid w:val="000758DD"/>
    <w:rsid w:val="0007591F"/>
    <w:rsid w:val="000765FC"/>
    <w:rsid w:val="00077992"/>
    <w:rsid w:val="0008077B"/>
    <w:rsid w:val="00080D84"/>
    <w:rsid w:val="00081E00"/>
    <w:rsid w:val="00082C5C"/>
    <w:rsid w:val="0008305E"/>
    <w:rsid w:val="00083124"/>
    <w:rsid w:val="00083D17"/>
    <w:rsid w:val="00083F9B"/>
    <w:rsid w:val="000842D3"/>
    <w:rsid w:val="00084548"/>
    <w:rsid w:val="000850D1"/>
    <w:rsid w:val="000856A2"/>
    <w:rsid w:val="000857B1"/>
    <w:rsid w:val="000862BE"/>
    <w:rsid w:val="00086B45"/>
    <w:rsid w:val="00086C27"/>
    <w:rsid w:val="000913C6"/>
    <w:rsid w:val="000932E2"/>
    <w:rsid w:val="000939F4"/>
    <w:rsid w:val="00093F9A"/>
    <w:rsid w:val="00095696"/>
    <w:rsid w:val="00095916"/>
    <w:rsid w:val="00096092"/>
    <w:rsid w:val="00096860"/>
    <w:rsid w:val="00096CCE"/>
    <w:rsid w:val="00096FED"/>
    <w:rsid w:val="000978A5"/>
    <w:rsid w:val="00097B1E"/>
    <w:rsid w:val="000A2687"/>
    <w:rsid w:val="000A295B"/>
    <w:rsid w:val="000A31CF"/>
    <w:rsid w:val="000A4E23"/>
    <w:rsid w:val="000A53B7"/>
    <w:rsid w:val="000A6C34"/>
    <w:rsid w:val="000B0CF4"/>
    <w:rsid w:val="000B1180"/>
    <w:rsid w:val="000B1B9A"/>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EA4"/>
    <w:rsid w:val="000C317E"/>
    <w:rsid w:val="000C3455"/>
    <w:rsid w:val="000C4003"/>
    <w:rsid w:val="000C45E8"/>
    <w:rsid w:val="000C4812"/>
    <w:rsid w:val="000C4EC6"/>
    <w:rsid w:val="000C5336"/>
    <w:rsid w:val="000C5C21"/>
    <w:rsid w:val="000C6255"/>
    <w:rsid w:val="000C6A8E"/>
    <w:rsid w:val="000C6B8D"/>
    <w:rsid w:val="000C6C3F"/>
    <w:rsid w:val="000C7870"/>
    <w:rsid w:val="000D0844"/>
    <w:rsid w:val="000D167D"/>
    <w:rsid w:val="000D1B5C"/>
    <w:rsid w:val="000D1C6D"/>
    <w:rsid w:val="000D1CE9"/>
    <w:rsid w:val="000D22CD"/>
    <w:rsid w:val="000D2E25"/>
    <w:rsid w:val="000D31A9"/>
    <w:rsid w:val="000D3AF6"/>
    <w:rsid w:val="000D3B92"/>
    <w:rsid w:val="000D4588"/>
    <w:rsid w:val="000D4657"/>
    <w:rsid w:val="000D52E8"/>
    <w:rsid w:val="000D6605"/>
    <w:rsid w:val="000E038A"/>
    <w:rsid w:val="000E0EEF"/>
    <w:rsid w:val="000E1274"/>
    <w:rsid w:val="000E310D"/>
    <w:rsid w:val="000E47CD"/>
    <w:rsid w:val="000E56F8"/>
    <w:rsid w:val="000E62A7"/>
    <w:rsid w:val="000E6319"/>
    <w:rsid w:val="000E63EE"/>
    <w:rsid w:val="000E66EE"/>
    <w:rsid w:val="000E6ADC"/>
    <w:rsid w:val="000E733B"/>
    <w:rsid w:val="000F027C"/>
    <w:rsid w:val="000F027F"/>
    <w:rsid w:val="000F0832"/>
    <w:rsid w:val="000F0C80"/>
    <w:rsid w:val="000F1786"/>
    <w:rsid w:val="000F2261"/>
    <w:rsid w:val="000F260B"/>
    <w:rsid w:val="000F2A48"/>
    <w:rsid w:val="000F2AF4"/>
    <w:rsid w:val="000F2EB4"/>
    <w:rsid w:val="000F319F"/>
    <w:rsid w:val="000F3D81"/>
    <w:rsid w:val="000F4843"/>
    <w:rsid w:val="000F488C"/>
    <w:rsid w:val="000F4F41"/>
    <w:rsid w:val="000F516A"/>
    <w:rsid w:val="000F5E10"/>
    <w:rsid w:val="000F6F3A"/>
    <w:rsid w:val="00100015"/>
    <w:rsid w:val="001005B4"/>
    <w:rsid w:val="00102119"/>
    <w:rsid w:val="001028AB"/>
    <w:rsid w:val="00102F71"/>
    <w:rsid w:val="00103242"/>
    <w:rsid w:val="001038AC"/>
    <w:rsid w:val="00104537"/>
    <w:rsid w:val="00104CB6"/>
    <w:rsid w:val="001060CC"/>
    <w:rsid w:val="00106B91"/>
    <w:rsid w:val="0010711D"/>
    <w:rsid w:val="0010745A"/>
    <w:rsid w:val="00107CA0"/>
    <w:rsid w:val="001116EF"/>
    <w:rsid w:val="00111F1A"/>
    <w:rsid w:val="00112C5F"/>
    <w:rsid w:val="00112E30"/>
    <w:rsid w:val="0011382B"/>
    <w:rsid w:val="001147EF"/>
    <w:rsid w:val="001158E0"/>
    <w:rsid w:val="00115BF0"/>
    <w:rsid w:val="00115CA0"/>
    <w:rsid w:val="0011655A"/>
    <w:rsid w:val="0011667C"/>
    <w:rsid w:val="00116D68"/>
    <w:rsid w:val="00117143"/>
    <w:rsid w:val="00120BBC"/>
    <w:rsid w:val="00121B56"/>
    <w:rsid w:val="001226CB"/>
    <w:rsid w:val="00122F1E"/>
    <w:rsid w:val="00124BD2"/>
    <w:rsid w:val="001253CF"/>
    <w:rsid w:val="00126A3F"/>
    <w:rsid w:val="00126DA3"/>
    <w:rsid w:val="00126FEB"/>
    <w:rsid w:val="0012713E"/>
    <w:rsid w:val="0012716D"/>
    <w:rsid w:val="0012720E"/>
    <w:rsid w:val="001272AB"/>
    <w:rsid w:val="001273CE"/>
    <w:rsid w:val="00127DDF"/>
    <w:rsid w:val="001313AF"/>
    <w:rsid w:val="00131479"/>
    <w:rsid w:val="0013374B"/>
    <w:rsid w:val="00135229"/>
    <w:rsid w:val="001356F4"/>
    <w:rsid w:val="00136702"/>
    <w:rsid w:val="0013704A"/>
    <w:rsid w:val="00140422"/>
    <w:rsid w:val="00140D2A"/>
    <w:rsid w:val="0014120F"/>
    <w:rsid w:val="0014294D"/>
    <w:rsid w:val="00142F26"/>
    <w:rsid w:val="001437D1"/>
    <w:rsid w:val="001440DB"/>
    <w:rsid w:val="00144A70"/>
    <w:rsid w:val="00144F0A"/>
    <w:rsid w:val="001450F4"/>
    <w:rsid w:val="00147DA0"/>
    <w:rsid w:val="0015040A"/>
    <w:rsid w:val="0015047C"/>
    <w:rsid w:val="00150480"/>
    <w:rsid w:val="00150808"/>
    <w:rsid w:val="00150D53"/>
    <w:rsid w:val="001514DB"/>
    <w:rsid w:val="00152005"/>
    <w:rsid w:val="001525F7"/>
    <w:rsid w:val="00153479"/>
    <w:rsid w:val="001537F4"/>
    <w:rsid w:val="00154694"/>
    <w:rsid w:val="0015520D"/>
    <w:rsid w:val="00155798"/>
    <w:rsid w:val="00155D5C"/>
    <w:rsid w:val="0015657D"/>
    <w:rsid w:val="00156859"/>
    <w:rsid w:val="00156A79"/>
    <w:rsid w:val="00156DA6"/>
    <w:rsid w:val="00161378"/>
    <w:rsid w:val="00161B05"/>
    <w:rsid w:val="00162291"/>
    <w:rsid w:val="001627D1"/>
    <w:rsid w:val="0016325B"/>
    <w:rsid w:val="00163FAA"/>
    <w:rsid w:val="00164330"/>
    <w:rsid w:val="0016453E"/>
    <w:rsid w:val="00164CF8"/>
    <w:rsid w:val="00165459"/>
    <w:rsid w:val="00165E2F"/>
    <w:rsid w:val="00166600"/>
    <w:rsid w:val="0016687C"/>
    <w:rsid w:val="00166D3E"/>
    <w:rsid w:val="00167C26"/>
    <w:rsid w:val="001707AF"/>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58C3"/>
    <w:rsid w:val="001769AA"/>
    <w:rsid w:val="00176C7B"/>
    <w:rsid w:val="00177174"/>
    <w:rsid w:val="00177E31"/>
    <w:rsid w:val="001804B1"/>
    <w:rsid w:val="00180B92"/>
    <w:rsid w:val="00180C69"/>
    <w:rsid w:val="00180F33"/>
    <w:rsid w:val="001812A5"/>
    <w:rsid w:val="001819FA"/>
    <w:rsid w:val="001826E6"/>
    <w:rsid w:val="00182B95"/>
    <w:rsid w:val="001836E2"/>
    <w:rsid w:val="00183A97"/>
    <w:rsid w:val="00184017"/>
    <w:rsid w:val="001845DC"/>
    <w:rsid w:val="001859FF"/>
    <w:rsid w:val="00185EB3"/>
    <w:rsid w:val="001863C8"/>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6DC"/>
    <w:rsid w:val="00195965"/>
    <w:rsid w:val="00196F5E"/>
    <w:rsid w:val="001976DD"/>
    <w:rsid w:val="001A04ED"/>
    <w:rsid w:val="001A0978"/>
    <w:rsid w:val="001A1BE5"/>
    <w:rsid w:val="001A293B"/>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A74"/>
    <w:rsid w:val="001B3A76"/>
    <w:rsid w:val="001B4685"/>
    <w:rsid w:val="001B68BB"/>
    <w:rsid w:val="001B7037"/>
    <w:rsid w:val="001C04E6"/>
    <w:rsid w:val="001C05A2"/>
    <w:rsid w:val="001C0A2D"/>
    <w:rsid w:val="001C1B68"/>
    <w:rsid w:val="001C3088"/>
    <w:rsid w:val="001C321E"/>
    <w:rsid w:val="001C3228"/>
    <w:rsid w:val="001C3680"/>
    <w:rsid w:val="001C3779"/>
    <w:rsid w:val="001C3900"/>
    <w:rsid w:val="001C39DE"/>
    <w:rsid w:val="001C474C"/>
    <w:rsid w:val="001C489A"/>
    <w:rsid w:val="001C4E21"/>
    <w:rsid w:val="001C529A"/>
    <w:rsid w:val="001C56CF"/>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5FC5"/>
    <w:rsid w:val="001D6284"/>
    <w:rsid w:val="001D7CDE"/>
    <w:rsid w:val="001E00F4"/>
    <w:rsid w:val="001E01F3"/>
    <w:rsid w:val="001E025F"/>
    <w:rsid w:val="001E02D7"/>
    <w:rsid w:val="001E15C5"/>
    <w:rsid w:val="001E2040"/>
    <w:rsid w:val="001E26A3"/>
    <w:rsid w:val="001E284E"/>
    <w:rsid w:val="001E30DB"/>
    <w:rsid w:val="001E5808"/>
    <w:rsid w:val="001E5A7E"/>
    <w:rsid w:val="001E5BCB"/>
    <w:rsid w:val="001E6128"/>
    <w:rsid w:val="001E77C4"/>
    <w:rsid w:val="001E785D"/>
    <w:rsid w:val="001E7A57"/>
    <w:rsid w:val="001E7DB0"/>
    <w:rsid w:val="001F012D"/>
    <w:rsid w:val="001F2011"/>
    <w:rsid w:val="001F219B"/>
    <w:rsid w:val="001F3DB8"/>
    <w:rsid w:val="001F4124"/>
    <w:rsid w:val="001F4E9B"/>
    <w:rsid w:val="001F50F4"/>
    <w:rsid w:val="001F646E"/>
    <w:rsid w:val="001F7E43"/>
    <w:rsid w:val="00200D3A"/>
    <w:rsid w:val="002022A0"/>
    <w:rsid w:val="00202ADE"/>
    <w:rsid w:val="0020458E"/>
    <w:rsid w:val="00204762"/>
    <w:rsid w:val="00204877"/>
    <w:rsid w:val="00204FE9"/>
    <w:rsid w:val="0020520D"/>
    <w:rsid w:val="00205A0A"/>
    <w:rsid w:val="00206731"/>
    <w:rsid w:val="0020778F"/>
    <w:rsid w:val="00207D58"/>
    <w:rsid w:val="00210A31"/>
    <w:rsid w:val="00210E07"/>
    <w:rsid w:val="00212193"/>
    <w:rsid w:val="00212E73"/>
    <w:rsid w:val="00213361"/>
    <w:rsid w:val="0021379A"/>
    <w:rsid w:val="00213F46"/>
    <w:rsid w:val="00213F67"/>
    <w:rsid w:val="0021403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6053"/>
    <w:rsid w:val="00226063"/>
    <w:rsid w:val="00226B9D"/>
    <w:rsid w:val="00227243"/>
    <w:rsid w:val="00227646"/>
    <w:rsid w:val="002277A6"/>
    <w:rsid w:val="00227D7B"/>
    <w:rsid w:val="002304E0"/>
    <w:rsid w:val="00232425"/>
    <w:rsid w:val="00234525"/>
    <w:rsid w:val="00234733"/>
    <w:rsid w:val="00234F58"/>
    <w:rsid w:val="00236002"/>
    <w:rsid w:val="002368BB"/>
    <w:rsid w:val="00237799"/>
    <w:rsid w:val="00237876"/>
    <w:rsid w:val="00240CEF"/>
    <w:rsid w:val="002431E2"/>
    <w:rsid w:val="00243373"/>
    <w:rsid w:val="0024350B"/>
    <w:rsid w:val="00243D33"/>
    <w:rsid w:val="00245E63"/>
    <w:rsid w:val="002461D0"/>
    <w:rsid w:val="00246793"/>
    <w:rsid w:val="002469B2"/>
    <w:rsid w:val="002471B6"/>
    <w:rsid w:val="00247338"/>
    <w:rsid w:val="002478ED"/>
    <w:rsid w:val="00247B40"/>
    <w:rsid w:val="00250B0D"/>
    <w:rsid w:val="002510A8"/>
    <w:rsid w:val="0025115F"/>
    <w:rsid w:val="00252180"/>
    <w:rsid w:val="00252783"/>
    <w:rsid w:val="0025294F"/>
    <w:rsid w:val="00253582"/>
    <w:rsid w:val="002538AE"/>
    <w:rsid w:val="002540DC"/>
    <w:rsid w:val="002546CA"/>
    <w:rsid w:val="00256BA2"/>
    <w:rsid w:val="00256E72"/>
    <w:rsid w:val="002576B4"/>
    <w:rsid w:val="00260CD2"/>
    <w:rsid w:val="00260D02"/>
    <w:rsid w:val="00261114"/>
    <w:rsid w:val="0026117C"/>
    <w:rsid w:val="00261729"/>
    <w:rsid w:val="002618DA"/>
    <w:rsid w:val="00262894"/>
    <w:rsid w:val="0026323B"/>
    <w:rsid w:val="002633F4"/>
    <w:rsid w:val="00263DB4"/>
    <w:rsid w:val="00264655"/>
    <w:rsid w:val="0026564E"/>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FE8"/>
    <w:rsid w:val="00275473"/>
    <w:rsid w:val="0027603A"/>
    <w:rsid w:val="002765D1"/>
    <w:rsid w:val="00277158"/>
    <w:rsid w:val="00277EF9"/>
    <w:rsid w:val="00280191"/>
    <w:rsid w:val="00281758"/>
    <w:rsid w:val="0028198E"/>
    <w:rsid w:val="00282326"/>
    <w:rsid w:val="00282458"/>
    <w:rsid w:val="00282FFE"/>
    <w:rsid w:val="00283743"/>
    <w:rsid w:val="00283C81"/>
    <w:rsid w:val="00284C25"/>
    <w:rsid w:val="00284F7E"/>
    <w:rsid w:val="002854CC"/>
    <w:rsid w:val="00285D72"/>
    <w:rsid w:val="00285DF1"/>
    <w:rsid w:val="00286827"/>
    <w:rsid w:val="00287931"/>
    <w:rsid w:val="00287C2A"/>
    <w:rsid w:val="002901A4"/>
    <w:rsid w:val="00290522"/>
    <w:rsid w:val="002906A8"/>
    <w:rsid w:val="0029181C"/>
    <w:rsid w:val="00291859"/>
    <w:rsid w:val="00292394"/>
    <w:rsid w:val="002927FA"/>
    <w:rsid w:val="00292FD0"/>
    <w:rsid w:val="002934D5"/>
    <w:rsid w:val="0029357C"/>
    <w:rsid w:val="00293E30"/>
    <w:rsid w:val="00294F1B"/>
    <w:rsid w:val="00295668"/>
    <w:rsid w:val="00297440"/>
    <w:rsid w:val="002A02BA"/>
    <w:rsid w:val="002A06F2"/>
    <w:rsid w:val="002A2237"/>
    <w:rsid w:val="002A2EE9"/>
    <w:rsid w:val="002A3257"/>
    <w:rsid w:val="002A368C"/>
    <w:rsid w:val="002A5441"/>
    <w:rsid w:val="002A6C14"/>
    <w:rsid w:val="002A6D41"/>
    <w:rsid w:val="002A71EB"/>
    <w:rsid w:val="002B0631"/>
    <w:rsid w:val="002B1B7A"/>
    <w:rsid w:val="002B1C42"/>
    <w:rsid w:val="002B230D"/>
    <w:rsid w:val="002B2E7F"/>
    <w:rsid w:val="002B3A0E"/>
    <w:rsid w:val="002B4EE7"/>
    <w:rsid w:val="002B6501"/>
    <w:rsid w:val="002B6B95"/>
    <w:rsid w:val="002C0E61"/>
    <w:rsid w:val="002C13A2"/>
    <w:rsid w:val="002C1BF1"/>
    <w:rsid w:val="002C23E6"/>
    <w:rsid w:val="002C30CC"/>
    <w:rsid w:val="002C4A30"/>
    <w:rsid w:val="002C4BEC"/>
    <w:rsid w:val="002C4F4F"/>
    <w:rsid w:val="002C548B"/>
    <w:rsid w:val="002C60A6"/>
    <w:rsid w:val="002C631C"/>
    <w:rsid w:val="002C63DD"/>
    <w:rsid w:val="002C6F88"/>
    <w:rsid w:val="002C7904"/>
    <w:rsid w:val="002D01C0"/>
    <w:rsid w:val="002D03D8"/>
    <w:rsid w:val="002D122D"/>
    <w:rsid w:val="002D236A"/>
    <w:rsid w:val="002D4E61"/>
    <w:rsid w:val="002D5320"/>
    <w:rsid w:val="002D702C"/>
    <w:rsid w:val="002D73F9"/>
    <w:rsid w:val="002D7AAC"/>
    <w:rsid w:val="002D7F9B"/>
    <w:rsid w:val="002E107E"/>
    <w:rsid w:val="002E1286"/>
    <w:rsid w:val="002E1C12"/>
    <w:rsid w:val="002E2AE4"/>
    <w:rsid w:val="002E2CAD"/>
    <w:rsid w:val="002E33C1"/>
    <w:rsid w:val="002E4307"/>
    <w:rsid w:val="002E717B"/>
    <w:rsid w:val="002F1658"/>
    <w:rsid w:val="002F17DB"/>
    <w:rsid w:val="002F2B7E"/>
    <w:rsid w:val="002F2E76"/>
    <w:rsid w:val="002F33E2"/>
    <w:rsid w:val="002F40D0"/>
    <w:rsid w:val="002F4348"/>
    <w:rsid w:val="002F4475"/>
    <w:rsid w:val="002F491D"/>
    <w:rsid w:val="002F4D5A"/>
    <w:rsid w:val="002F4DB2"/>
    <w:rsid w:val="002F53CA"/>
    <w:rsid w:val="002F5E71"/>
    <w:rsid w:val="002F6263"/>
    <w:rsid w:val="002F77CD"/>
    <w:rsid w:val="0030136E"/>
    <w:rsid w:val="00301CC2"/>
    <w:rsid w:val="00302722"/>
    <w:rsid w:val="00305336"/>
    <w:rsid w:val="00306041"/>
    <w:rsid w:val="003064D2"/>
    <w:rsid w:val="00307125"/>
    <w:rsid w:val="00307587"/>
    <w:rsid w:val="00307A0E"/>
    <w:rsid w:val="00310219"/>
    <w:rsid w:val="00310ADC"/>
    <w:rsid w:val="003113A1"/>
    <w:rsid w:val="00312625"/>
    <w:rsid w:val="003127DE"/>
    <w:rsid w:val="00312832"/>
    <w:rsid w:val="00313A98"/>
    <w:rsid w:val="00314B93"/>
    <w:rsid w:val="003161BD"/>
    <w:rsid w:val="00317532"/>
    <w:rsid w:val="00317771"/>
    <w:rsid w:val="00317C33"/>
    <w:rsid w:val="00321351"/>
    <w:rsid w:val="003219DA"/>
    <w:rsid w:val="00321C35"/>
    <w:rsid w:val="003222E3"/>
    <w:rsid w:val="00322FC3"/>
    <w:rsid w:val="003232F0"/>
    <w:rsid w:val="00323D7E"/>
    <w:rsid w:val="00324615"/>
    <w:rsid w:val="0032582C"/>
    <w:rsid w:val="00326F1F"/>
    <w:rsid w:val="00327DC0"/>
    <w:rsid w:val="00327FBE"/>
    <w:rsid w:val="00330A2B"/>
    <w:rsid w:val="00331579"/>
    <w:rsid w:val="00331EC2"/>
    <w:rsid w:val="003320F2"/>
    <w:rsid w:val="0033416A"/>
    <w:rsid w:val="0033464C"/>
    <w:rsid w:val="00334CA0"/>
    <w:rsid w:val="0033576B"/>
    <w:rsid w:val="00335AFE"/>
    <w:rsid w:val="00335EE0"/>
    <w:rsid w:val="00340101"/>
    <w:rsid w:val="0034021B"/>
    <w:rsid w:val="003402AD"/>
    <w:rsid w:val="003411F4"/>
    <w:rsid w:val="003419B7"/>
    <w:rsid w:val="00342DAE"/>
    <w:rsid w:val="003443E8"/>
    <w:rsid w:val="003446DA"/>
    <w:rsid w:val="003447A7"/>
    <w:rsid w:val="00344BB7"/>
    <w:rsid w:val="0034523B"/>
    <w:rsid w:val="003466B3"/>
    <w:rsid w:val="00346776"/>
    <w:rsid w:val="003470CE"/>
    <w:rsid w:val="00347573"/>
    <w:rsid w:val="00350883"/>
    <w:rsid w:val="003512C1"/>
    <w:rsid w:val="00351DE8"/>
    <w:rsid w:val="0035209A"/>
    <w:rsid w:val="00352340"/>
    <w:rsid w:val="00352501"/>
    <w:rsid w:val="00352E5E"/>
    <w:rsid w:val="0035443E"/>
    <w:rsid w:val="00354CEE"/>
    <w:rsid w:val="003552A4"/>
    <w:rsid w:val="003556C1"/>
    <w:rsid w:val="0035626A"/>
    <w:rsid w:val="003569A6"/>
    <w:rsid w:val="00356BB4"/>
    <w:rsid w:val="00356DFB"/>
    <w:rsid w:val="00356E9F"/>
    <w:rsid w:val="00357E1A"/>
    <w:rsid w:val="0036014D"/>
    <w:rsid w:val="003606C7"/>
    <w:rsid w:val="003610C0"/>
    <w:rsid w:val="003629D8"/>
    <w:rsid w:val="00364E73"/>
    <w:rsid w:val="00364EEA"/>
    <w:rsid w:val="003711F5"/>
    <w:rsid w:val="003712A0"/>
    <w:rsid w:val="00371542"/>
    <w:rsid w:val="00371B5E"/>
    <w:rsid w:val="00372759"/>
    <w:rsid w:val="00374150"/>
    <w:rsid w:val="0037483B"/>
    <w:rsid w:val="00374EE0"/>
    <w:rsid w:val="00375415"/>
    <w:rsid w:val="00375D6F"/>
    <w:rsid w:val="0037656D"/>
    <w:rsid w:val="0037741C"/>
    <w:rsid w:val="003778B1"/>
    <w:rsid w:val="00377C3F"/>
    <w:rsid w:val="00377DD9"/>
    <w:rsid w:val="00380677"/>
    <w:rsid w:val="00380EE4"/>
    <w:rsid w:val="00381108"/>
    <w:rsid w:val="003813D7"/>
    <w:rsid w:val="00382468"/>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2AD7"/>
    <w:rsid w:val="003A4CD5"/>
    <w:rsid w:val="003A600E"/>
    <w:rsid w:val="003A6A23"/>
    <w:rsid w:val="003B075E"/>
    <w:rsid w:val="003B08CB"/>
    <w:rsid w:val="003B14BE"/>
    <w:rsid w:val="003B22B1"/>
    <w:rsid w:val="003B2493"/>
    <w:rsid w:val="003B26AC"/>
    <w:rsid w:val="003B30B1"/>
    <w:rsid w:val="003B496C"/>
    <w:rsid w:val="003B4B03"/>
    <w:rsid w:val="003B6AA7"/>
    <w:rsid w:val="003B75BB"/>
    <w:rsid w:val="003B7FFB"/>
    <w:rsid w:val="003C1869"/>
    <w:rsid w:val="003C19C0"/>
    <w:rsid w:val="003C35B0"/>
    <w:rsid w:val="003C6B24"/>
    <w:rsid w:val="003D0992"/>
    <w:rsid w:val="003D1B69"/>
    <w:rsid w:val="003D1D56"/>
    <w:rsid w:val="003D2282"/>
    <w:rsid w:val="003D297A"/>
    <w:rsid w:val="003D2FCF"/>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4001"/>
    <w:rsid w:val="003E4234"/>
    <w:rsid w:val="003E4979"/>
    <w:rsid w:val="003E4CD3"/>
    <w:rsid w:val="003E5AA3"/>
    <w:rsid w:val="003E5E17"/>
    <w:rsid w:val="003E600E"/>
    <w:rsid w:val="003E69CE"/>
    <w:rsid w:val="003E6F7E"/>
    <w:rsid w:val="003E7C18"/>
    <w:rsid w:val="003E7E06"/>
    <w:rsid w:val="003F05A4"/>
    <w:rsid w:val="003F09E6"/>
    <w:rsid w:val="003F1258"/>
    <w:rsid w:val="003F195D"/>
    <w:rsid w:val="003F1ACF"/>
    <w:rsid w:val="003F1ADD"/>
    <w:rsid w:val="003F3354"/>
    <w:rsid w:val="003F4E28"/>
    <w:rsid w:val="003F4ECB"/>
    <w:rsid w:val="003F5A06"/>
    <w:rsid w:val="003F73B7"/>
    <w:rsid w:val="004009F4"/>
    <w:rsid w:val="00401066"/>
    <w:rsid w:val="00401645"/>
    <w:rsid w:val="0040183B"/>
    <w:rsid w:val="00401C9C"/>
    <w:rsid w:val="00402005"/>
    <w:rsid w:val="0040223A"/>
    <w:rsid w:val="004027D1"/>
    <w:rsid w:val="00403113"/>
    <w:rsid w:val="00403423"/>
    <w:rsid w:val="00403841"/>
    <w:rsid w:val="00403DFC"/>
    <w:rsid w:val="0040463D"/>
    <w:rsid w:val="0040504B"/>
    <w:rsid w:val="00406128"/>
    <w:rsid w:val="00406CC3"/>
    <w:rsid w:val="004076D4"/>
    <w:rsid w:val="00410118"/>
    <w:rsid w:val="00410502"/>
    <w:rsid w:val="00410BEE"/>
    <w:rsid w:val="00410F53"/>
    <w:rsid w:val="00411060"/>
    <w:rsid w:val="00411198"/>
    <w:rsid w:val="004125BE"/>
    <w:rsid w:val="0041400A"/>
    <w:rsid w:val="00414104"/>
    <w:rsid w:val="00414469"/>
    <w:rsid w:val="004145FB"/>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F73"/>
    <w:rsid w:val="004248B9"/>
    <w:rsid w:val="00425AD7"/>
    <w:rsid w:val="00425B61"/>
    <w:rsid w:val="0042646E"/>
    <w:rsid w:val="004264B0"/>
    <w:rsid w:val="0042684D"/>
    <w:rsid w:val="00431ABF"/>
    <w:rsid w:val="00432563"/>
    <w:rsid w:val="00432CD1"/>
    <w:rsid w:val="0043305D"/>
    <w:rsid w:val="00433534"/>
    <w:rsid w:val="00434096"/>
    <w:rsid w:val="00434542"/>
    <w:rsid w:val="00434ADD"/>
    <w:rsid w:val="00434EFD"/>
    <w:rsid w:val="00435792"/>
    <w:rsid w:val="004364E1"/>
    <w:rsid w:val="00436D98"/>
    <w:rsid w:val="0043724E"/>
    <w:rsid w:val="00437C64"/>
    <w:rsid w:val="00440EC1"/>
    <w:rsid w:val="00441B23"/>
    <w:rsid w:val="00442E56"/>
    <w:rsid w:val="00443178"/>
    <w:rsid w:val="004435DF"/>
    <w:rsid w:val="0044373C"/>
    <w:rsid w:val="00443DDA"/>
    <w:rsid w:val="00445875"/>
    <w:rsid w:val="00447972"/>
    <w:rsid w:val="00447F30"/>
    <w:rsid w:val="00450C55"/>
    <w:rsid w:val="00450D7B"/>
    <w:rsid w:val="00451619"/>
    <w:rsid w:val="0045242F"/>
    <w:rsid w:val="0045338A"/>
    <w:rsid w:val="004540B6"/>
    <w:rsid w:val="00454177"/>
    <w:rsid w:val="00454C55"/>
    <w:rsid w:val="00455935"/>
    <w:rsid w:val="004564A1"/>
    <w:rsid w:val="00456742"/>
    <w:rsid w:val="004569CE"/>
    <w:rsid w:val="0045787F"/>
    <w:rsid w:val="00457903"/>
    <w:rsid w:val="00457945"/>
    <w:rsid w:val="00460A6B"/>
    <w:rsid w:val="0046163E"/>
    <w:rsid w:val="0046226F"/>
    <w:rsid w:val="00462A3A"/>
    <w:rsid w:val="00463306"/>
    <w:rsid w:val="004633FC"/>
    <w:rsid w:val="0046375E"/>
    <w:rsid w:val="00463C2D"/>
    <w:rsid w:val="00463CB2"/>
    <w:rsid w:val="004640F0"/>
    <w:rsid w:val="00464AF3"/>
    <w:rsid w:val="00465107"/>
    <w:rsid w:val="00467D2B"/>
    <w:rsid w:val="00471E2C"/>
    <w:rsid w:val="00472648"/>
    <w:rsid w:val="0047353E"/>
    <w:rsid w:val="00473969"/>
    <w:rsid w:val="00474156"/>
    <w:rsid w:val="00474338"/>
    <w:rsid w:val="00474493"/>
    <w:rsid w:val="00476423"/>
    <w:rsid w:val="00476C2B"/>
    <w:rsid w:val="00480266"/>
    <w:rsid w:val="00480CE2"/>
    <w:rsid w:val="00481643"/>
    <w:rsid w:val="004816D3"/>
    <w:rsid w:val="00481836"/>
    <w:rsid w:val="004819DB"/>
    <w:rsid w:val="004820DC"/>
    <w:rsid w:val="0048222E"/>
    <w:rsid w:val="00483448"/>
    <w:rsid w:val="00483789"/>
    <w:rsid w:val="004838C8"/>
    <w:rsid w:val="00483D37"/>
    <w:rsid w:val="004859C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ECF"/>
    <w:rsid w:val="004A1C33"/>
    <w:rsid w:val="004A351B"/>
    <w:rsid w:val="004A358D"/>
    <w:rsid w:val="004A4677"/>
    <w:rsid w:val="004A5854"/>
    <w:rsid w:val="004A5978"/>
    <w:rsid w:val="004A613C"/>
    <w:rsid w:val="004A72B9"/>
    <w:rsid w:val="004A7811"/>
    <w:rsid w:val="004B00B8"/>
    <w:rsid w:val="004B04EF"/>
    <w:rsid w:val="004B0B5B"/>
    <w:rsid w:val="004B0D8A"/>
    <w:rsid w:val="004B10C2"/>
    <w:rsid w:val="004B1DE1"/>
    <w:rsid w:val="004B217B"/>
    <w:rsid w:val="004B2A65"/>
    <w:rsid w:val="004B33DB"/>
    <w:rsid w:val="004B3B3F"/>
    <w:rsid w:val="004B3DFC"/>
    <w:rsid w:val="004B41D0"/>
    <w:rsid w:val="004B4DC5"/>
    <w:rsid w:val="004B4E90"/>
    <w:rsid w:val="004B5052"/>
    <w:rsid w:val="004B5062"/>
    <w:rsid w:val="004B5BA8"/>
    <w:rsid w:val="004B5FB0"/>
    <w:rsid w:val="004B6372"/>
    <w:rsid w:val="004B7DD8"/>
    <w:rsid w:val="004B7E3A"/>
    <w:rsid w:val="004C05C6"/>
    <w:rsid w:val="004C0A28"/>
    <w:rsid w:val="004C10FF"/>
    <w:rsid w:val="004C1812"/>
    <w:rsid w:val="004C19F3"/>
    <w:rsid w:val="004C20E4"/>
    <w:rsid w:val="004C2437"/>
    <w:rsid w:val="004C2BAB"/>
    <w:rsid w:val="004C2CD9"/>
    <w:rsid w:val="004C316F"/>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6CC1"/>
    <w:rsid w:val="004D735B"/>
    <w:rsid w:val="004D78DF"/>
    <w:rsid w:val="004D7D97"/>
    <w:rsid w:val="004E0190"/>
    <w:rsid w:val="004E0259"/>
    <w:rsid w:val="004E0982"/>
    <w:rsid w:val="004E1435"/>
    <w:rsid w:val="004E16A9"/>
    <w:rsid w:val="004E1D93"/>
    <w:rsid w:val="004E1FE6"/>
    <w:rsid w:val="004E2D3E"/>
    <w:rsid w:val="004E372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50FA"/>
    <w:rsid w:val="004F52B6"/>
    <w:rsid w:val="004F6FC8"/>
    <w:rsid w:val="004F7558"/>
    <w:rsid w:val="0050062D"/>
    <w:rsid w:val="00500EE5"/>
    <w:rsid w:val="005014F7"/>
    <w:rsid w:val="00501927"/>
    <w:rsid w:val="00501F9F"/>
    <w:rsid w:val="00502345"/>
    <w:rsid w:val="0050271F"/>
    <w:rsid w:val="00502DAD"/>
    <w:rsid w:val="0050303E"/>
    <w:rsid w:val="00503170"/>
    <w:rsid w:val="00505361"/>
    <w:rsid w:val="005065CD"/>
    <w:rsid w:val="00506A57"/>
    <w:rsid w:val="005102D1"/>
    <w:rsid w:val="005103DA"/>
    <w:rsid w:val="005104F2"/>
    <w:rsid w:val="00510773"/>
    <w:rsid w:val="00510FE7"/>
    <w:rsid w:val="00511375"/>
    <w:rsid w:val="00511E25"/>
    <w:rsid w:val="00512747"/>
    <w:rsid w:val="00512E96"/>
    <w:rsid w:val="005130A7"/>
    <w:rsid w:val="00513244"/>
    <w:rsid w:val="005135F9"/>
    <w:rsid w:val="00514C5A"/>
    <w:rsid w:val="005158CA"/>
    <w:rsid w:val="00515B61"/>
    <w:rsid w:val="0052007C"/>
    <w:rsid w:val="0052024A"/>
    <w:rsid w:val="00520842"/>
    <w:rsid w:val="00521911"/>
    <w:rsid w:val="00521EAD"/>
    <w:rsid w:val="005225A6"/>
    <w:rsid w:val="00522644"/>
    <w:rsid w:val="00522C57"/>
    <w:rsid w:val="00523AB4"/>
    <w:rsid w:val="00524F2B"/>
    <w:rsid w:val="0052515A"/>
    <w:rsid w:val="00525A72"/>
    <w:rsid w:val="00525ADD"/>
    <w:rsid w:val="00525D16"/>
    <w:rsid w:val="00526367"/>
    <w:rsid w:val="00526A92"/>
    <w:rsid w:val="00526C2C"/>
    <w:rsid w:val="0052739F"/>
    <w:rsid w:val="00527686"/>
    <w:rsid w:val="00530DFA"/>
    <w:rsid w:val="00531146"/>
    <w:rsid w:val="005323B7"/>
    <w:rsid w:val="00532638"/>
    <w:rsid w:val="00532D14"/>
    <w:rsid w:val="00533A4D"/>
    <w:rsid w:val="005343FD"/>
    <w:rsid w:val="00534ACC"/>
    <w:rsid w:val="00535456"/>
    <w:rsid w:val="0053657A"/>
    <w:rsid w:val="0053693C"/>
    <w:rsid w:val="00536C69"/>
    <w:rsid w:val="00536DFE"/>
    <w:rsid w:val="00537651"/>
    <w:rsid w:val="005400D2"/>
    <w:rsid w:val="00540EC9"/>
    <w:rsid w:val="00541D0F"/>
    <w:rsid w:val="00542A7F"/>
    <w:rsid w:val="005445F2"/>
    <w:rsid w:val="00544796"/>
    <w:rsid w:val="00544BB9"/>
    <w:rsid w:val="00544DBD"/>
    <w:rsid w:val="00545E17"/>
    <w:rsid w:val="00546023"/>
    <w:rsid w:val="005467E5"/>
    <w:rsid w:val="00546981"/>
    <w:rsid w:val="00547030"/>
    <w:rsid w:val="00547930"/>
    <w:rsid w:val="00547B8C"/>
    <w:rsid w:val="00547D60"/>
    <w:rsid w:val="005508D6"/>
    <w:rsid w:val="0055320E"/>
    <w:rsid w:val="00553552"/>
    <w:rsid w:val="00555BFA"/>
    <w:rsid w:val="00557542"/>
    <w:rsid w:val="00557B7F"/>
    <w:rsid w:val="00561452"/>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7719"/>
    <w:rsid w:val="00570525"/>
    <w:rsid w:val="005712D0"/>
    <w:rsid w:val="00572299"/>
    <w:rsid w:val="00572800"/>
    <w:rsid w:val="00572E4A"/>
    <w:rsid w:val="00573454"/>
    <w:rsid w:val="00573B98"/>
    <w:rsid w:val="005745EE"/>
    <w:rsid w:val="005750ED"/>
    <w:rsid w:val="00575177"/>
    <w:rsid w:val="00575E42"/>
    <w:rsid w:val="00575EA4"/>
    <w:rsid w:val="00576448"/>
    <w:rsid w:val="005772D7"/>
    <w:rsid w:val="00577EB6"/>
    <w:rsid w:val="0058191E"/>
    <w:rsid w:val="0058279C"/>
    <w:rsid w:val="00582D50"/>
    <w:rsid w:val="00583468"/>
    <w:rsid w:val="0058375C"/>
    <w:rsid w:val="0058404F"/>
    <w:rsid w:val="0058686D"/>
    <w:rsid w:val="00586B89"/>
    <w:rsid w:val="00591995"/>
    <w:rsid w:val="00591B5A"/>
    <w:rsid w:val="0059293E"/>
    <w:rsid w:val="0059351E"/>
    <w:rsid w:val="0059495F"/>
    <w:rsid w:val="00594C93"/>
    <w:rsid w:val="00594FBD"/>
    <w:rsid w:val="00595D33"/>
    <w:rsid w:val="00595E94"/>
    <w:rsid w:val="005964BE"/>
    <w:rsid w:val="00596733"/>
    <w:rsid w:val="00597599"/>
    <w:rsid w:val="005A001C"/>
    <w:rsid w:val="005A05BE"/>
    <w:rsid w:val="005A05FE"/>
    <w:rsid w:val="005A0BEF"/>
    <w:rsid w:val="005A0C0E"/>
    <w:rsid w:val="005A0D6E"/>
    <w:rsid w:val="005A0EF5"/>
    <w:rsid w:val="005A0F97"/>
    <w:rsid w:val="005A125A"/>
    <w:rsid w:val="005A1492"/>
    <w:rsid w:val="005A14C6"/>
    <w:rsid w:val="005A1848"/>
    <w:rsid w:val="005A1BF0"/>
    <w:rsid w:val="005A29AF"/>
    <w:rsid w:val="005A4B69"/>
    <w:rsid w:val="005A4BF0"/>
    <w:rsid w:val="005A4C78"/>
    <w:rsid w:val="005A4E8B"/>
    <w:rsid w:val="005A544E"/>
    <w:rsid w:val="005A55BF"/>
    <w:rsid w:val="005A5A3A"/>
    <w:rsid w:val="005A5A50"/>
    <w:rsid w:val="005A5B42"/>
    <w:rsid w:val="005A5C43"/>
    <w:rsid w:val="005A5E41"/>
    <w:rsid w:val="005A60BB"/>
    <w:rsid w:val="005A6F1A"/>
    <w:rsid w:val="005A72DD"/>
    <w:rsid w:val="005A7D5E"/>
    <w:rsid w:val="005B0492"/>
    <w:rsid w:val="005B065F"/>
    <w:rsid w:val="005B0A64"/>
    <w:rsid w:val="005B0B34"/>
    <w:rsid w:val="005B0DE1"/>
    <w:rsid w:val="005B14F1"/>
    <w:rsid w:val="005B2EA3"/>
    <w:rsid w:val="005B369D"/>
    <w:rsid w:val="005B36FE"/>
    <w:rsid w:val="005B393D"/>
    <w:rsid w:val="005B3D56"/>
    <w:rsid w:val="005B46BF"/>
    <w:rsid w:val="005B72DC"/>
    <w:rsid w:val="005B7D65"/>
    <w:rsid w:val="005C0219"/>
    <w:rsid w:val="005C027B"/>
    <w:rsid w:val="005C0398"/>
    <w:rsid w:val="005C09D6"/>
    <w:rsid w:val="005C21EB"/>
    <w:rsid w:val="005C2E85"/>
    <w:rsid w:val="005C3988"/>
    <w:rsid w:val="005C3F04"/>
    <w:rsid w:val="005C515F"/>
    <w:rsid w:val="005C5222"/>
    <w:rsid w:val="005C55EB"/>
    <w:rsid w:val="005C5C4B"/>
    <w:rsid w:val="005C68AB"/>
    <w:rsid w:val="005C733E"/>
    <w:rsid w:val="005C73E7"/>
    <w:rsid w:val="005D044A"/>
    <w:rsid w:val="005D07FD"/>
    <w:rsid w:val="005D1899"/>
    <w:rsid w:val="005D1C7B"/>
    <w:rsid w:val="005D1E1B"/>
    <w:rsid w:val="005D263C"/>
    <w:rsid w:val="005D3124"/>
    <w:rsid w:val="005D34C4"/>
    <w:rsid w:val="005D42C9"/>
    <w:rsid w:val="005D42F8"/>
    <w:rsid w:val="005D4886"/>
    <w:rsid w:val="005D52CB"/>
    <w:rsid w:val="005D5820"/>
    <w:rsid w:val="005D6D44"/>
    <w:rsid w:val="005D7055"/>
    <w:rsid w:val="005D717F"/>
    <w:rsid w:val="005D7F1E"/>
    <w:rsid w:val="005E03D7"/>
    <w:rsid w:val="005E0E5B"/>
    <w:rsid w:val="005E1995"/>
    <w:rsid w:val="005E1A83"/>
    <w:rsid w:val="005E1B70"/>
    <w:rsid w:val="005E2190"/>
    <w:rsid w:val="005E3AE1"/>
    <w:rsid w:val="005E40D5"/>
    <w:rsid w:val="005E4854"/>
    <w:rsid w:val="005E51E1"/>
    <w:rsid w:val="005E69AE"/>
    <w:rsid w:val="005E6A72"/>
    <w:rsid w:val="005E7423"/>
    <w:rsid w:val="005E7F9E"/>
    <w:rsid w:val="005F05D9"/>
    <w:rsid w:val="005F3BEC"/>
    <w:rsid w:val="005F4BC7"/>
    <w:rsid w:val="005F4D74"/>
    <w:rsid w:val="005F52D0"/>
    <w:rsid w:val="005F6DB2"/>
    <w:rsid w:val="005F6F7C"/>
    <w:rsid w:val="005F799C"/>
    <w:rsid w:val="005F7E41"/>
    <w:rsid w:val="005F7FCA"/>
    <w:rsid w:val="006001F5"/>
    <w:rsid w:val="006013C8"/>
    <w:rsid w:val="00601B13"/>
    <w:rsid w:val="00601D02"/>
    <w:rsid w:val="0060331F"/>
    <w:rsid w:val="006042F7"/>
    <w:rsid w:val="00605A28"/>
    <w:rsid w:val="00605AA4"/>
    <w:rsid w:val="00605EFA"/>
    <w:rsid w:val="00606A44"/>
    <w:rsid w:val="0060762A"/>
    <w:rsid w:val="006076AD"/>
    <w:rsid w:val="006076D2"/>
    <w:rsid w:val="00607B57"/>
    <w:rsid w:val="00607CDD"/>
    <w:rsid w:val="00607F3D"/>
    <w:rsid w:val="00610A0A"/>
    <w:rsid w:val="00612AA8"/>
    <w:rsid w:val="0061361C"/>
    <w:rsid w:val="00613E41"/>
    <w:rsid w:val="0061420F"/>
    <w:rsid w:val="006142D4"/>
    <w:rsid w:val="006143C7"/>
    <w:rsid w:val="00614A04"/>
    <w:rsid w:val="00614A9D"/>
    <w:rsid w:val="006163A2"/>
    <w:rsid w:val="00620BE1"/>
    <w:rsid w:val="00620C88"/>
    <w:rsid w:val="00621096"/>
    <w:rsid w:val="00621238"/>
    <w:rsid w:val="00622DED"/>
    <w:rsid w:val="006238C6"/>
    <w:rsid w:val="00623A3E"/>
    <w:rsid w:val="006240D4"/>
    <w:rsid w:val="006252E5"/>
    <w:rsid w:val="00625831"/>
    <w:rsid w:val="00626A91"/>
    <w:rsid w:val="00627439"/>
    <w:rsid w:val="006300F9"/>
    <w:rsid w:val="00630C0A"/>
    <w:rsid w:val="006323D1"/>
    <w:rsid w:val="006344FB"/>
    <w:rsid w:val="00635C83"/>
    <w:rsid w:val="00635FA0"/>
    <w:rsid w:val="00636CCA"/>
    <w:rsid w:val="00637A44"/>
    <w:rsid w:val="00637E12"/>
    <w:rsid w:val="006402AB"/>
    <w:rsid w:val="0064053E"/>
    <w:rsid w:val="00640A25"/>
    <w:rsid w:val="00640A66"/>
    <w:rsid w:val="0064169A"/>
    <w:rsid w:val="00642710"/>
    <w:rsid w:val="00642900"/>
    <w:rsid w:val="0064291D"/>
    <w:rsid w:val="00644F3B"/>
    <w:rsid w:val="006454E4"/>
    <w:rsid w:val="00645B8E"/>
    <w:rsid w:val="0064625D"/>
    <w:rsid w:val="0064637E"/>
    <w:rsid w:val="0064681C"/>
    <w:rsid w:val="00647BE6"/>
    <w:rsid w:val="00647FF5"/>
    <w:rsid w:val="00650401"/>
    <w:rsid w:val="006518F5"/>
    <w:rsid w:val="0065253B"/>
    <w:rsid w:val="0065313D"/>
    <w:rsid w:val="00653A66"/>
    <w:rsid w:val="006543BE"/>
    <w:rsid w:val="006544DA"/>
    <w:rsid w:val="00654D05"/>
    <w:rsid w:val="00655743"/>
    <w:rsid w:val="00655774"/>
    <w:rsid w:val="00655C3A"/>
    <w:rsid w:val="006560EA"/>
    <w:rsid w:val="006568D7"/>
    <w:rsid w:val="0065690D"/>
    <w:rsid w:val="00656DE2"/>
    <w:rsid w:val="00657107"/>
    <w:rsid w:val="006575A5"/>
    <w:rsid w:val="00657C9C"/>
    <w:rsid w:val="00661272"/>
    <w:rsid w:val="006622B2"/>
    <w:rsid w:val="00662430"/>
    <w:rsid w:val="00662836"/>
    <w:rsid w:val="0066293A"/>
    <w:rsid w:val="00663F23"/>
    <w:rsid w:val="006649C1"/>
    <w:rsid w:val="00664E3A"/>
    <w:rsid w:val="0066723E"/>
    <w:rsid w:val="006673FD"/>
    <w:rsid w:val="00667BED"/>
    <w:rsid w:val="006704B8"/>
    <w:rsid w:val="00671958"/>
    <w:rsid w:val="006732D5"/>
    <w:rsid w:val="006736AC"/>
    <w:rsid w:val="00673701"/>
    <w:rsid w:val="00673B23"/>
    <w:rsid w:val="006744B2"/>
    <w:rsid w:val="00675695"/>
    <w:rsid w:val="00676445"/>
    <w:rsid w:val="00677483"/>
    <w:rsid w:val="00677690"/>
    <w:rsid w:val="00680415"/>
    <w:rsid w:val="006830B5"/>
    <w:rsid w:val="0068343A"/>
    <w:rsid w:val="006834C3"/>
    <w:rsid w:val="00683EC9"/>
    <w:rsid w:val="00684776"/>
    <w:rsid w:val="00685484"/>
    <w:rsid w:val="00685533"/>
    <w:rsid w:val="006855DB"/>
    <w:rsid w:val="006856D6"/>
    <w:rsid w:val="00686226"/>
    <w:rsid w:val="0068683B"/>
    <w:rsid w:val="0068712A"/>
    <w:rsid w:val="00687778"/>
    <w:rsid w:val="00687ACD"/>
    <w:rsid w:val="00687B10"/>
    <w:rsid w:val="00687CA9"/>
    <w:rsid w:val="00690411"/>
    <w:rsid w:val="00690568"/>
    <w:rsid w:val="00690E44"/>
    <w:rsid w:val="00691A4B"/>
    <w:rsid w:val="006920AC"/>
    <w:rsid w:val="0069274E"/>
    <w:rsid w:val="006944A4"/>
    <w:rsid w:val="00694B8F"/>
    <w:rsid w:val="0069634D"/>
    <w:rsid w:val="006967C0"/>
    <w:rsid w:val="00696AFA"/>
    <w:rsid w:val="00697D3F"/>
    <w:rsid w:val="006A2170"/>
    <w:rsid w:val="006A2E7D"/>
    <w:rsid w:val="006A4488"/>
    <w:rsid w:val="006A6397"/>
    <w:rsid w:val="006A6C2B"/>
    <w:rsid w:val="006B101A"/>
    <w:rsid w:val="006B1058"/>
    <w:rsid w:val="006B1FB2"/>
    <w:rsid w:val="006B2094"/>
    <w:rsid w:val="006B237D"/>
    <w:rsid w:val="006B3120"/>
    <w:rsid w:val="006B3957"/>
    <w:rsid w:val="006B5D55"/>
    <w:rsid w:val="006B609C"/>
    <w:rsid w:val="006B7336"/>
    <w:rsid w:val="006B7534"/>
    <w:rsid w:val="006B77AF"/>
    <w:rsid w:val="006C0329"/>
    <w:rsid w:val="006C23B1"/>
    <w:rsid w:val="006C2499"/>
    <w:rsid w:val="006C2BD4"/>
    <w:rsid w:val="006C2D0B"/>
    <w:rsid w:val="006C2E10"/>
    <w:rsid w:val="006C34F4"/>
    <w:rsid w:val="006C356B"/>
    <w:rsid w:val="006C484D"/>
    <w:rsid w:val="006C4D84"/>
    <w:rsid w:val="006C552C"/>
    <w:rsid w:val="006C7188"/>
    <w:rsid w:val="006C738A"/>
    <w:rsid w:val="006D03B6"/>
    <w:rsid w:val="006D1907"/>
    <w:rsid w:val="006D1CE9"/>
    <w:rsid w:val="006D22E9"/>
    <w:rsid w:val="006D2DAB"/>
    <w:rsid w:val="006D3C7A"/>
    <w:rsid w:val="006D3FB5"/>
    <w:rsid w:val="006D501E"/>
    <w:rsid w:val="006D60B0"/>
    <w:rsid w:val="006D61E9"/>
    <w:rsid w:val="006D6F36"/>
    <w:rsid w:val="006D7125"/>
    <w:rsid w:val="006D7722"/>
    <w:rsid w:val="006D7CCF"/>
    <w:rsid w:val="006E101F"/>
    <w:rsid w:val="006E1486"/>
    <w:rsid w:val="006E18E8"/>
    <w:rsid w:val="006E32FD"/>
    <w:rsid w:val="006E3B36"/>
    <w:rsid w:val="006E5DC3"/>
    <w:rsid w:val="006F1904"/>
    <w:rsid w:val="006F1EC9"/>
    <w:rsid w:val="006F228D"/>
    <w:rsid w:val="006F286D"/>
    <w:rsid w:val="006F2D62"/>
    <w:rsid w:val="006F375F"/>
    <w:rsid w:val="006F3AAE"/>
    <w:rsid w:val="006F4E1E"/>
    <w:rsid w:val="006F69BD"/>
    <w:rsid w:val="006F6C4B"/>
    <w:rsid w:val="006F7DA6"/>
    <w:rsid w:val="00700130"/>
    <w:rsid w:val="00700C66"/>
    <w:rsid w:val="00700FA7"/>
    <w:rsid w:val="007019C6"/>
    <w:rsid w:val="00702253"/>
    <w:rsid w:val="00702272"/>
    <w:rsid w:val="007024E2"/>
    <w:rsid w:val="00702894"/>
    <w:rsid w:val="00703689"/>
    <w:rsid w:val="0070401E"/>
    <w:rsid w:val="0070433F"/>
    <w:rsid w:val="00704E2F"/>
    <w:rsid w:val="00705D7B"/>
    <w:rsid w:val="00705E03"/>
    <w:rsid w:val="00706A93"/>
    <w:rsid w:val="00706C37"/>
    <w:rsid w:val="00706CBD"/>
    <w:rsid w:val="00707F97"/>
    <w:rsid w:val="0071000B"/>
    <w:rsid w:val="007110C3"/>
    <w:rsid w:val="0071159A"/>
    <w:rsid w:val="007128DC"/>
    <w:rsid w:val="00713BBC"/>
    <w:rsid w:val="007147D0"/>
    <w:rsid w:val="00714A97"/>
    <w:rsid w:val="00714E65"/>
    <w:rsid w:val="00717C4E"/>
    <w:rsid w:val="00720197"/>
    <w:rsid w:val="0072138D"/>
    <w:rsid w:val="00721B40"/>
    <w:rsid w:val="007220F2"/>
    <w:rsid w:val="00723376"/>
    <w:rsid w:val="00723E69"/>
    <w:rsid w:val="00725581"/>
    <w:rsid w:val="00725A70"/>
    <w:rsid w:val="00725CF8"/>
    <w:rsid w:val="00725E4D"/>
    <w:rsid w:val="007303D3"/>
    <w:rsid w:val="0073348E"/>
    <w:rsid w:val="00734057"/>
    <w:rsid w:val="00734BC1"/>
    <w:rsid w:val="007351AA"/>
    <w:rsid w:val="00736DEF"/>
    <w:rsid w:val="00737D6B"/>
    <w:rsid w:val="007400FA"/>
    <w:rsid w:val="007407AE"/>
    <w:rsid w:val="00740DE5"/>
    <w:rsid w:val="007414F4"/>
    <w:rsid w:val="007418ED"/>
    <w:rsid w:val="00741FC4"/>
    <w:rsid w:val="0074285E"/>
    <w:rsid w:val="00742CA7"/>
    <w:rsid w:val="00744221"/>
    <w:rsid w:val="0074468C"/>
    <w:rsid w:val="00744C64"/>
    <w:rsid w:val="0074521E"/>
    <w:rsid w:val="007453EB"/>
    <w:rsid w:val="00745BDA"/>
    <w:rsid w:val="00747656"/>
    <w:rsid w:val="007503DB"/>
    <w:rsid w:val="00751C48"/>
    <w:rsid w:val="00752596"/>
    <w:rsid w:val="00753132"/>
    <w:rsid w:val="00754A0E"/>
    <w:rsid w:val="00754AE3"/>
    <w:rsid w:val="0075568C"/>
    <w:rsid w:val="00756242"/>
    <w:rsid w:val="00756417"/>
    <w:rsid w:val="00757AAC"/>
    <w:rsid w:val="00757D64"/>
    <w:rsid w:val="00760022"/>
    <w:rsid w:val="0076065E"/>
    <w:rsid w:val="0076131A"/>
    <w:rsid w:val="00761DBC"/>
    <w:rsid w:val="007622C3"/>
    <w:rsid w:val="00764D2F"/>
    <w:rsid w:val="007663A8"/>
    <w:rsid w:val="0077070D"/>
    <w:rsid w:val="00770738"/>
    <w:rsid w:val="00770DD1"/>
    <w:rsid w:val="007710E4"/>
    <w:rsid w:val="00771C66"/>
    <w:rsid w:val="0077330D"/>
    <w:rsid w:val="007738AA"/>
    <w:rsid w:val="0077407F"/>
    <w:rsid w:val="007751E3"/>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212A"/>
    <w:rsid w:val="00782395"/>
    <w:rsid w:val="00783A12"/>
    <w:rsid w:val="00783E0B"/>
    <w:rsid w:val="00783F06"/>
    <w:rsid w:val="007842D4"/>
    <w:rsid w:val="0078496D"/>
    <w:rsid w:val="0078507B"/>
    <w:rsid w:val="00785221"/>
    <w:rsid w:val="00786582"/>
    <w:rsid w:val="007875F6"/>
    <w:rsid w:val="00787E5F"/>
    <w:rsid w:val="00787FDB"/>
    <w:rsid w:val="007925AE"/>
    <w:rsid w:val="00792609"/>
    <w:rsid w:val="00792793"/>
    <w:rsid w:val="0079323C"/>
    <w:rsid w:val="0079354F"/>
    <w:rsid w:val="00794AD3"/>
    <w:rsid w:val="007956FB"/>
    <w:rsid w:val="007A04BB"/>
    <w:rsid w:val="007A072A"/>
    <w:rsid w:val="007A12F5"/>
    <w:rsid w:val="007A3FBB"/>
    <w:rsid w:val="007A4586"/>
    <w:rsid w:val="007A4D97"/>
    <w:rsid w:val="007A5E46"/>
    <w:rsid w:val="007A6BF9"/>
    <w:rsid w:val="007A7027"/>
    <w:rsid w:val="007A7F25"/>
    <w:rsid w:val="007B0D0A"/>
    <w:rsid w:val="007B221B"/>
    <w:rsid w:val="007B3482"/>
    <w:rsid w:val="007B353C"/>
    <w:rsid w:val="007B4E0F"/>
    <w:rsid w:val="007B5197"/>
    <w:rsid w:val="007B53B6"/>
    <w:rsid w:val="007B5CC9"/>
    <w:rsid w:val="007B6685"/>
    <w:rsid w:val="007B66E9"/>
    <w:rsid w:val="007B6723"/>
    <w:rsid w:val="007B74CF"/>
    <w:rsid w:val="007B7821"/>
    <w:rsid w:val="007B785D"/>
    <w:rsid w:val="007B79AE"/>
    <w:rsid w:val="007B79C2"/>
    <w:rsid w:val="007B7BFB"/>
    <w:rsid w:val="007C01B3"/>
    <w:rsid w:val="007C0638"/>
    <w:rsid w:val="007C0813"/>
    <w:rsid w:val="007C0DF2"/>
    <w:rsid w:val="007C26BA"/>
    <w:rsid w:val="007C2DDC"/>
    <w:rsid w:val="007C2FE3"/>
    <w:rsid w:val="007C48EE"/>
    <w:rsid w:val="007C4A0B"/>
    <w:rsid w:val="007C4A32"/>
    <w:rsid w:val="007C4F56"/>
    <w:rsid w:val="007C5CD3"/>
    <w:rsid w:val="007C7F7A"/>
    <w:rsid w:val="007D0952"/>
    <w:rsid w:val="007D0DF9"/>
    <w:rsid w:val="007D10DB"/>
    <w:rsid w:val="007D214D"/>
    <w:rsid w:val="007D4AA5"/>
    <w:rsid w:val="007D4DB8"/>
    <w:rsid w:val="007D517B"/>
    <w:rsid w:val="007D556D"/>
    <w:rsid w:val="007D5D60"/>
    <w:rsid w:val="007D6345"/>
    <w:rsid w:val="007D63C1"/>
    <w:rsid w:val="007D63F9"/>
    <w:rsid w:val="007D649D"/>
    <w:rsid w:val="007E18BC"/>
    <w:rsid w:val="007E1FD3"/>
    <w:rsid w:val="007E2220"/>
    <w:rsid w:val="007E2ED3"/>
    <w:rsid w:val="007E3586"/>
    <w:rsid w:val="007E368C"/>
    <w:rsid w:val="007E3ADC"/>
    <w:rsid w:val="007E3BF1"/>
    <w:rsid w:val="007E44E7"/>
    <w:rsid w:val="007E55E0"/>
    <w:rsid w:val="007E6890"/>
    <w:rsid w:val="007E7A47"/>
    <w:rsid w:val="007E7B53"/>
    <w:rsid w:val="007F19FB"/>
    <w:rsid w:val="007F1AF7"/>
    <w:rsid w:val="007F270C"/>
    <w:rsid w:val="007F2C21"/>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D9E"/>
    <w:rsid w:val="008055D5"/>
    <w:rsid w:val="0080580E"/>
    <w:rsid w:val="00805CE5"/>
    <w:rsid w:val="00805DDD"/>
    <w:rsid w:val="00805EBF"/>
    <w:rsid w:val="00806A86"/>
    <w:rsid w:val="00807CCF"/>
    <w:rsid w:val="00807FC7"/>
    <w:rsid w:val="00811433"/>
    <w:rsid w:val="00812ACF"/>
    <w:rsid w:val="0081363C"/>
    <w:rsid w:val="00813AB0"/>
    <w:rsid w:val="00813EB7"/>
    <w:rsid w:val="00813F3D"/>
    <w:rsid w:val="00815217"/>
    <w:rsid w:val="008154B3"/>
    <w:rsid w:val="00815B46"/>
    <w:rsid w:val="00815DE6"/>
    <w:rsid w:val="008171EB"/>
    <w:rsid w:val="008173E8"/>
    <w:rsid w:val="008203DE"/>
    <w:rsid w:val="00820B4B"/>
    <w:rsid w:val="00820E10"/>
    <w:rsid w:val="00820FA3"/>
    <w:rsid w:val="008218F9"/>
    <w:rsid w:val="00823A62"/>
    <w:rsid w:val="00823C25"/>
    <w:rsid w:val="0082404A"/>
    <w:rsid w:val="008241BF"/>
    <w:rsid w:val="0082461F"/>
    <w:rsid w:val="00824D6F"/>
    <w:rsid w:val="00825A96"/>
    <w:rsid w:val="008262B6"/>
    <w:rsid w:val="00826D98"/>
    <w:rsid w:val="00831FFD"/>
    <w:rsid w:val="0083228A"/>
    <w:rsid w:val="008322F9"/>
    <w:rsid w:val="00832512"/>
    <w:rsid w:val="0083356C"/>
    <w:rsid w:val="008339CC"/>
    <w:rsid w:val="00833A53"/>
    <w:rsid w:val="00834CA0"/>
    <w:rsid w:val="00834E85"/>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2749"/>
    <w:rsid w:val="0084423E"/>
    <w:rsid w:val="00845C97"/>
    <w:rsid w:val="00846243"/>
    <w:rsid w:val="00846C29"/>
    <w:rsid w:val="008470B4"/>
    <w:rsid w:val="00847452"/>
    <w:rsid w:val="00847B18"/>
    <w:rsid w:val="00847B85"/>
    <w:rsid w:val="00850532"/>
    <w:rsid w:val="00850B3E"/>
    <w:rsid w:val="00851098"/>
    <w:rsid w:val="00851C77"/>
    <w:rsid w:val="00853120"/>
    <w:rsid w:val="008532FC"/>
    <w:rsid w:val="0085393D"/>
    <w:rsid w:val="00853961"/>
    <w:rsid w:val="00853AC5"/>
    <w:rsid w:val="00853C10"/>
    <w:rsid w:val="00854717"/>
    <w:rsid w:val="00854BE9"/>
    <w:rsid w:val="008550EB"/>
    <w:rsid w:val="00855E98"/>
    <w:rsid w:val="008568D9"/>
    <w:rsid w:val="00856AE5"/>
    <w:rsid w:val="00857647"/>
    <w:rsid w:val="00860588"/>
    <w:rsid w:val="0086059D"/>
    <w:rsid w:val="00860EAC"/>
    <w:rsid w:val="00861264"/>
    <w:rsid w:val="00861C47"/>
    <w:rsid w:val="0086202B"/>
    <w:rsid w:val="008623F5"/>
    <w:rsid w:val="00862517"/>
    <w:rsid w:val="008630F0"/>
    <w:rsid w:val="00863E59"/>
    <w:rsid w:val="0086448C"/>
    <w:rsid w:val="00864F3B"/>
    <w:rsid w:val="008650BA"/>
    <w:rsid w:val="00865356"/>
    <w:rsid w:val="0086549A"/>
    <w:rsid w:val="008667CA"/>
    <w:rsid w:val="00866BB8"/>
    <w:rsid w:val="00866FD6"/>
    <w:rsid w:val="0087274C"/>
    <w:rsid w:val="008727B2"/>
    <w:rsid w:val="00873ABF"/>
    <w:rsid w:val="00874205"/>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498F"/>
    <w:rsid w:val="00885129"/>
    <w:rsid w:val="00885947"/>
    <w:rsid w:val="00886478"/>
    <w:rsid w:val="00890B6E"/>
    <w:rsid w:val="008916A7"/>
    <w:rsid w:val="008925B6"/>
    <w:rsid w:val="00892764"/>
    <w:rsid w:val="00892F08"/>
    <w:rsid w:val="00893327"/>
    <w:rsid w:val="00893760"/>
    <w:rsid w:val="00893ABA"/>
    <w:rsid w:val="008942CE"/>
    <w:rsid w:val="00894831"/>
    <w:rsid w:val="00894AE1"/>
    <w:rsid w:val="00895B51"/>
    <w:rsid w:val="00895BAB"/>
    <w:rsid w:val="0089729F"/>
    <w:rsid w:val="0089745A"/>
    <w:rsid w:val="008A03EA"/>
    <w:rsid w:val="008A1931"/>
    <w:rsid w:val="008A1A35"/>
    <w:rsid w:val="008A1A58"/>
    <w:rsid w:val="008A1E1D"/>
    <w:rsid w:val="008A203E"/>
    <w:rsid w:val="008A2A28"/>
    <w:rsid w:val="008A5700"/>
    <w:rsid w:val="008A59E0"/>
    <w:rsid w:val="008A6114"/>
    <w:rsid w:val="008A68FD"/>
    <w:rsid w:val="008A7570"/>
    <w:rsid w:val="008B06D1"/>
    <w:rsid w:val="008B0C4B"/>
    <w:rsid w:val="008B0FBE"/>
    <w:rsid w:val="008B16FA"/>
    <w:rsid w:val="008B201E"/>
    <w:rsid w:val="008B23C1"/>
    <w:rsid w:val="008B28AF"/>
    <w:rsid w:val="008B4EB9"/>
    <w:rsid w:val="008B56D5"/>
    <w:rsid w:val="008B72FA"/>
    <w:rsid w:val="008B7733"/>
    <w:rsid w:val="008B7FAC"/>
    <w:rsid w:val="008C014F"/>
    <w:rsid w:val="008C09A2"/>
    <w:rsid w:val="008C0C35"/>
    <w:rsid w:val="008C1664"/>
    <w:rsid w:val="008C19CD"/>
    <w:rsid w:val="008C286E"/>
    <w:rsid w:val="008C2B02"/>
    <w:rsid w:val="008C2C47"/>
    <w:rsid w:val="008C3154"/>
    <w:rsid w:val="008C31DA"/>
    <w:rsid w:val="008C350F"/>
    <w:rsid w:val="008C37B2"/>
    <w:rsid w:val="008C4AD9"/>
    <w:rsid w:val="008C5D30"/>
    <w:rsid w:val="008C61EB"/>
    <w:rsid w:val="008C6596"/>
    <w:rsid w:val="008C7AB6"/>
    <w:rsid w:val="008D0E04"/>
    <w:rsid w:val="008D19DD"/>
    <w:rsid w:val="008D23A8"/>
    <w:rsid w:val="008D34AE"/>
    <w:rsid w:val="008D3F87"/>
    <w:rsid w:val="008D42A1"/>
    <w:rsid w:val="008D4677"/>
    <w:rsid w:val="008D5933"/>
    <w:rsid w:val="008D5C8A"/>
    <w:rsid w:val="008D7558"/>
    <w:rsid w:val="008D7DD0"/>
    <w:rsid w:val="008E08D5"/>
    <w:rsid w:val="008E11A8"/>
    <w:rsid w:val="008E137E"/>
    <w:rsid w:val="008E2696"/>
    <w:rsid w:val="008E2D62"/>
    <w:rsid w:val="008E3168"/>
    <w:rsid w:val="008E34B5"/>
    <w:rsid w:val="008E3880"/>
    <w:rsid w:val="008E422F"/>
    <w:rsid w:val="008E51E8"/>
    <w:rsid w:val="008E5A09"/>
    <w:rsid w:val="008E66A0"/>
    <w:rsid w:val="008E6F8E"/>
    <w:rsid w:val="008E70CA"/>
    <w:rsid w:val="008E7470"/>
    <w:rsid w:val="008E787B"/>
    <w:rsid w:val="008E7BA6"/>
    <w:rsid w:val="008F1E60"/>
    <w:rsid w:val="008F1EE9"/>
    <w:rsid w:val="008F229F"/>
    <w:rsid w:val="008F3EAE"/>
    <w:rsid w:val="008F4526"/>
    <w:rsid w:val="008F4900"/>
    <w:rsid w:val="008F5B7A"/>
    <w:rsid w:val="008F616F"/>
    <w:rsid w:val="008F631D"/>
    <w:rsid w:val="008F74E6"/>
    <w:rsid w:val="009002B2"/>
    <w:rsid w:val="00900706"/>
    <w:rsid w:val="00900999"/>
    <w:rsid w:val="00900F52"/>
    <w:rsid w:val="00901ADA"/>
    <w:rsid w:val="00901D39"/>
    <w:rsid w:val="00904BC2"/>
    <w:rsid w:val="00904CAA"/>
    <w:rsid w:val="0090528E"/>
    <w:rsid w:val="00906E97"/>
    <w:rsid w:val="009103BD"/>
    <w:rsid w:val="00912789"/>
    <w:rsid w:val="00912E7A"/>
    <w:rsid w:val="00913A1C"/>
    <w:rsid w:val="00913F49"/>
    <w:rsid w:val="00914930"/>
    <w:rsid w:val="00915848"/>
    <w:rsid w:val="00915A9F"/>
    <w:rsid w:val="00915E7B"/>
    <w:rsid w:val="009169A0"/>
    <w:rsid w:val="00917357"/>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592B"/>
    <w:rsid w:val="0092659A"/>
    <w:rsid w:val="00926EA3"/>
    <w:rsid w:val="009305B3"/>
    <w:rsid w:val="009310CF"/>
    <w:rsid w:val="00931740"/>
    <w:rsid w:val="00932035"/>
    <w:rsid w:val="00933630"/>
    <w:rsid w:val="009336C9"/>
    <w:rsid w:val="00933CAE"/>
    <w:rsid w:val="0093514B"/>
    <w:rsid w:val="009351C2"/>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478"/>
    <w:rsid w:val="009520A0"/>
    <w:rsid w:val="009522F5"/>
    <w:rsid w:val="0095323A"/>
    <w:rsid w:val="00953D05"/>
    <w:rsid w:val="0095473F"/>
    <w:rsid w:val="009550A5"/>
    <w:rsid w:val="009553E0"/>
    <w:rsid w:val="00955F59"/>
    <w:rsid w:val="00956A02"/>
    <w:rsid w:val="00957288"/>
    <w:rsid w:val="00960239"/>
    <w:rsid w:val="009603B4"/>
    <w:rsid w:val="00962A6B"/>
    <w:rsid w:val="00962AE0"/>
    <w:rsid w:val="00962DA5"/>
    <w:rsid w:val="00962F0B"/>
    <w:rsid w:val="009637C9"/>
    <w:rsid w:val="00965A5A"/>
    <w:rsid w:val="00965EEE"/>
    <w:rsid w:val="00966FB6"/>
    <w:rsid w:val="00967A5E"/>
    <w:rsid w:val="009715C3"/>
    <w:rsid w:val="00971D7F"/>
    <w:rsid w:val="00972E8B"/>
    <w:rsid w:val="0097464E"/>
    <w:rsid w:val="00974ACC"/>
    <w:rsid w:val="009758A5"/>
    <w:rsid w:val="00975D61"/>
    <w:rsid w:val="00976332"/>
    <w:rsid w:val="009771D5"/>
    <w:rsid w:val="0098030B"/>
    <w:rsid w:val="009808BD"/>
    <w:rsid w:val="0098103C"/>
    <w:rsid w:val="0098136A"/>
    <w:rsid w:val="00983B10"/>
    <w:rsid w:val="00983B37"/>
    <w:rsid w:val="00983F03"/>
    <w:rsid w:val="00984378"/>
    <w:rsid w:val="00984B33"/>
    <w:rsid w:val="00985E93"/>
    <w:rsid w:val="00985F4D"/>
    <w:rsid w:val="0098600C"/>
    <w:rsid w:val="0098622D"/>
    <w:rsid w:val="0098630F"/>
    <w:rsid w:val="00986850"/>
    <w:rsid w:val="0099097C"/>
    <w:rsid w:val="00991CD3"/>
    <w:rsid w:val="00991E15"/>
    <w:rsid w:val="009930CA"/>
    <w:rsid w:val="00993C4B"/>
    <w:rsid w:val="009960DD"/>
    <w:rsid w:val="0099677E"/>
    <w:rsid w:val="0099709A"/>
    <w:rsid w:val="00997BFF"/>
    <w:rsid w:val="009A0D15"/>
    <w:rsid w:val="009A15F3"/>
    <w:rsid w:val="009A2BAA"/>
    <w:rsid w:val="009A3B78"/>
    <w:rsid w:val="009A4368"/>
    <w:rsid w:val="009A4A66"/>
    <w:rsid w:val="009A50C7"/>
    <w:rsid w:val="009A68AB"/>
    <w:rsid w:val="009A6DAE"/>
    <w:rsid w:val="009A74F1"/>
    <w:rsid w:val="009A7584"/>
    <w:rsid w:val="009A76A8"/>
    <w:rsid w:val="009B0BED"/>
    <w:rsid w:val="009B0C5B"/>
    <w:rsid w:val="009B0E9B"/>
    <w:rsid w:val="009B0F9D"/>
    <w:rsid w:val="009B344C"/>
    <w:rsid w:val="009B34DF"/>
    <w:rsid w:val="009B387E"/>
    <w:rsid w:val="009B42B7"/>
    <w:rsid w:val="009B6114"/>
    <w:rsid w:val="009B61A8"/>
    <w:rsid w:val="009C00DA"/>
    <w:rsid w:val="009C029F"/>
    <w:rsid w:val="009C0FFC"/>
    <w:rsid w:val="009C1A15"/>
    <w:rsid w:val="009C2A78"/>
    <w:rsid w:val="009C39F2"/>
    <w:rsid w:val="009C3CDD"/>
    <w:rsid w:val="009C42BC"/>
    <w:rsid w:val="009C5620"/>
    <w:rsid w:val="009C5AA0"/>
    <w:rsid w:val="009C5F04"/>
    <w:rsid w:val="009C6F96"/>
    <w:rsid w:val="009C7B9C"/>
    <w:rsid w:val="009D04EF"/>
    <w:rsid w:val="009D149B"/>
    <w:rsid w:val="009D1FA1"/>
    <w:rsid w:val="009D3709"/>
    <w:rsid w:val="009D45A2"/>
    <w:rsid w:val="009D498D"/>
    <w:rsid w:val="009D6568"/>
    <w:rsid w:val="009D71B2"/>
    <w:rsid w:val="009D7431"/>
    <w:rsid w:val="009D7BED"/>
    <w:rsid w:val="009D7C6A"/>
    <w:rsid w:val="009D7E3C"/>
    <w:rsid w:val="009E1608"/>
    <w:rsid w:val="009E1B5B"/>
    <w:rsid w:val="009E25FD"/>
    <w:rsid w:val="009E2DF6"/>
    <w:rsid w:val="009E3706"/>
    <w:rsid w:val="009E4B64"/>
    <w:rsid w:val="009E62E4"/>
    <w:rsid w:val="009E6772"/>
    <w:rsid w:val="009E7540"/>
    <w:rsid w:val="009F06AF"/>
    <w:rsid w:val="009F0D25"/>
    <w:rsid w:val="009F21C0"/>
    <w:rsid w:val="009F29A7"/>
    <w:rsid w:val="009F45ED"/>
    <w:rsid w:val="009F5100"/>
    <w:rsid w:val="009F5333"/>
    <w:rsid w:val="009F5411"/>
    <w:rsid w:val="009F5611"/>
    <w:rsid w:val="009F5AD1"/>
    <w:rsid w:val="009F64A4"/>
    <w:rsid w:val="009F73B2"/>
    <w:rsid w:val="00A000FD"/>
    <w:rsid w:val="00A001B2"/>
    <w:rsid w:val="00A003DA"/>
    <w:rsid w:val="00A00E8B"/>
    <w:rsid w:val="00A012D5"/>
    <w:rsid w:val="00A014E9"/>
    <w:rsid w:val="00A01D7E"/>
    <w:rsid w:val="00A01F54"/>
    <w:rsid w:val="00A02221"/>
    <w:rsid w:val="00A02E21"/>
    <w:rsid w:val="00A03C1A"/>
    <w:rsid w:val="00A03C93"/>
    <w:rsid w:val="00A04024"/>
    <w:rsid w:val="00A04C62"/>
    <w:rsid w:val="00A05282"/>
    <w:rsid w:val="00A0537E"/>
    <w:rsid w:val="00A053DA"/>
    <w:rsid w:val="00A05B11"/>
    <w:rsid w:val="00A0684E"/>
    <w:rsid w:val="00A06BE2"/>
    <w:rsid w:val="00A07794"/>
    <w:rsid w:val="00A10A11"/>
    <w:rsid w:val="00A10BFB"/>
    <w:rsid w:val="00A10FE9"/>
    <w:rsid w:val="00A113CA"/>
    <w:rsid w:val="00A11D65"/>
    <w:rsid w:val="00A127D9"/>
    <w:rsid w:val="00A13501"/>
    <w:rsid w:val="00A13F4B"/>
    <w:rsid w:val="00A14815"/>
    <w:rsid w:val="00A14917"/>
    <w:rsid w:val="00A1513C"/>
    <w:rsid w:val="00A1547A"/>
    <w:rsid w:val="00A15CE7"/>
    <w:rsid w:val="00A15ED4"/>
    <w:rsid w:val="00A15FBF"/>
    <w:rsid w:val="00A17203"/>
    <w:rsid w:val="00A20140"/>
    <w:rsid w:val="00A20159"/>
    <w:rsid w:val="00A20C16"/>
    <w:rsid w:val="00A2116B"/>
    <w:rsid w:val="00A215A8"/>
    <w:rsid w:val="00A2177B"/>
    <w:rsid w:val="00A21FEC"/>
    <w:rsid w:val="00A221EB"/>
    <w:rsid w:val="00A22E85"/>
    <w:rsid w:val="00A23D9F"/>
    <w:rsid w:val="00A247AD"/>
    <w:rsid w:val="00A24D78"/>
    <w:rsid w:val="00A25ECB"/>
    <w:rsid w:val="00A264A9"/>
    <w:rsid w:val="00A264DB"/>
    <w:rsid w:val="00A26B2A"/>
    <w:rsid w:val="00A2728A"/>
    <w:rsid w:val="00A3071A"/>
    <w:rsid w:val="00A30900"/>
    <w:rsid w:val="00A31360"/>
    <w:rsid w:val="00A32922"/>
    <w:rsid w:val="00A33B4D"/>
    <w:rsid w:val="00A33C93"/>
    <w:rsid w:val="00A33DF1"/>
    <w:rsid w:val="00A34971"/>
    <w:rsid w:val="00A349AA"/>
    <w:rsid w:val="00A34A4E"/>
    <w:rsid w:val="00A35554"/>
    <w:rsid w:val="00A3639C"/>
    <w:rsid w:val="00A36C58"/>
    <w:rsid w:val="00A36E05"/>
    <w:rsid w:val="00A375E0"/>
    <w:rsid w:val="00A37BAE"/>
    <w:rsid w:val="00A4037E"/>
    <w:rsid w:val="00A4325C"/>
    <w:rsid w:val="00A44333"/>
    <w:rsid w:val="00A4644C"/>
    <w:rsid w:val="00A47AE6"/>
    <w:rsid w:val="00A502C5"/>
    <w:rsid w:val="00A50CE6"/>
    <w:rsid w:val="00A50F7C"/>
    <w:rsid w:val="00A52049"/>
    <w:rsid w:val="00A5206D"/>
    <w:rsid w:val="00A52FD0"/>
    <w:rsid w:val="00A5370C"/>
    <w:rsid w:val="00A53EA7"/>
    <w:rsid w:val="00A5435D"/>
    <w:rsid w:val="00A544C9"/>
    <w:rsid w:val="00A5456A"/>
    <w:rsid w:val="00A54E14"/>
    <w:rsid w:val="00A54F41"/>
    <w:rsid w:val="00A55F94"/>
    <w:rsid w:val="00A5609D"/>
    <w:rsid w:val="00A57C8A"/>
    <w:rsid w:val="00A609E4"/>
    <w:rsid w:val="00A61328"/>
    <w:rsid w:val="00A61377"/>
    <w:rsid w:val="00A6193F"/>
    <w:rsid w:val="00A61F6F"/>
    <w:rsid w:val="00A61F72"/>
    <w:rsid w:val="00A62B76"/>
    <w:rsid w:val="00A62FB4"/>
    <w:rsid w:val="00A63988"/>
    <w:rsid w:val="00A64B6F"/>
    <w:rsid w:val="00A653B7"/>
    <w:rsid w:val="00A6618B"/>
    <w:rsid w:val="00A70789"/>
    <w:rsid w:val="00A70CAA"/>
    <w:rsid w:val="00A710DE"/>
    <w:rsid w:val="00A711BC"/>
    <w:rsid w:val="00A7127D"/>
    <w:rsid w:val="00A71422"/>
    <w:rsid w:val="00A7166F"/>
    <w:rsid w:val="00A716BD"/>
    <w:rsid w:val="00A7227E"/>
    <w:rsid w:val="00A7261B"/>
    <w:rsid w:val="00A726D8"/>
    <w:rsid w:val="00A742FF"/>
    <w:rsid w:val="00A745F5"/>
    <w:rsid w:val="00A751C2"/>
    <w:rsid w:val="00A7525B"/>
    <w:rsid w:val="00A75927"/>
    <w:rsid w:val="00A7618D"/>
    <w:rsid w:val="00A76C94"/>
    <w:rsid w:val="00A77795"/>
    <w:rsid w:val="00A77CB0"/>
    <w:rsid w:val="00A77ECD"/>
    <w:rsid w:val="00A80A1C"/>
    <w:rsid w:val="00A80C2E"/>
    <w:rsid w:val="00A81A83"/>
    <w:rsid w:val="00A820F0"/>
    <w:rsid w:val="00A83394"/>
    <w:rsid w:val="00A8359E"/>
    <w:rsid w:val="00A83B10"/>
    <w:rsid w:val="00A83F10"/>
    <w:rsid w:val="00A840E9"/>
    <w:rsid w:val="00A84358"/>
    <w:rsid w:val="00A86076"/>
    <w:rsid w:val="00A86280"/>
    <w:rsid w:val="00A86375"/>
    <w:rsid w:val="00A86DD2"/>
    <w:rsid w:val="00A87147"/>
    <w:rsid w:val="00A87DFE"/>
    <w:rsid w:val="00A909FB"/>
    <w:rsid w:val="00A90BF3"/>
    <w:rsid w:val="00A91B08"/>
    <w:rsid w:val="00A94C5A"/>
    <w:rsid w:val="00A94FCB"/>
    <w:rsid w:val="00A9522E"/>
    <w:rsid w:val="00AA00B0"/>
    <w:rsid w:val="00AA01D2"/>
    <w:rsid w:val="00AA0C0D"/>
    <w:rsid w:val="00AA0FEC"/>
    <w:rsid w:val="00AA1174"/>
    <w:rsid w:val="00AA123A"/>
    <w:rsid w:val="00AA1534"/>
    <w:rsid w:val="00AA1EBE"/>
    <w:rsid w:val="00AA2088"/>
    <w:rsid w:val="00AA48B7"/>
    <w:rsid w:val="00AA54E1"/>
    <w:rsid w:val="00AA5861"/>
    <w:rsid w:val="00AA60F9"/>
    <w:rsid w:val="00AA6D0A"/>
    <w:rsid w:val="00AB017B"/>
    <w:rsid w:val="00AB153F"/>
    <w:rsid w:val="00AB1563"/>
    <w:rsid w:val="00AB15B9"/>
    <w:rsid w:val="00AB1769"/>
    <w:rsid w:val="00AB2286"/>
    <w:rsid w:val="00AB237F"/>
    <w:rsid w:val="00AB24D7"/>
    <w:rsid w:val="00AB2832"/>
    <w:rsid w:val="00AB3732"/>
    <w:rsid w:val="00AB3F5B"/>
    <w:rsid w:val="00AB51BA"/>
    <w:rsid w:val="00AB5D9D"/>
    <w:rsid w:val="00AB6161"/>
    <w:rsid w:val="00AB66C6"/>
    <w:rsid w:val="00AB6C3E"/>
    <w:rsid w:val="00AC1026"/>
    <w:rsid w:val="00AC12D3"/>
    <w:rsid w:val="00AC1312"/>
    <w:rsid w:val="00AC14F0"/>
    <w:rsid w:val="00AC23E0"/>
    <w:rsid w:val="00AC3702"/>
    <w:rsid w:val="00AC3C0F"/>
    <w:rsid w:val="00AC52EC"/>
    <w:rsid w:val="00AC54EA"/>
    <w:rsid w:val="00AC5AFE"/>
    <w:rsid w:val="00AC5CD6"/>
    <w:rsid w:val="00AC5E0A"/>
    <w:rsid w:val="00AC653E"/>
    <w:rsid w:val="00AC75C9"/>
    <w:rsid w:val="00AD17B1"/>
    <w:rsid w:val="00AD2C16"/>
    <w:rsid w:val="00AD2DC4"/>
    <w:rsid w:val="00AD3133"/>
    <w:rsid w:val="00AD370E"/>
    <w:rsid w:val="00AD4887"/>
    <w:rsid w:val="00AD4B97"/>
    <w:rsid w:val="00AD4FAF"/>
    <w:rsid w:val="00AD519D"/>
    <w:rsid w:val="00AD6AEF"/>
    <w:rsid w:val="00AD776B"/>
    <w:rsid w:val="00AD77AC"/>
    <w:rsid w:val="00AD7C4A"/>
    <w:rsid w:val="00AD7D72"/>
    <w:rsid w:val="00AD7D9E"/>
    <w:rsid w:val="00AD7E67"/>
    <w:rsid w:val="00AE24B5"/>
    <w:rsid w:val="00AE2D1B"/>
    <w:rsid w:val="00AE3665"/>
    <w:rsid w:val="00AE3979"/>
    <w:rsid w:val="00AE3EF9"/>
    <w:rsid w:val="00AE3FF1"/>
    <w:rsid w:val="00AE4A22"/>
    <w:rsid w:val="00AE5624"/>
    <w:rsid w:val="00AE5960"/>
    <w:rsid w:val="00AE5F82"/>
    <w:rsid w:val="00AE6700"/>
    <w:rsid w:val="00AE6D4E"/>
    <w:rsid w:val="00AE6FC2"/>
    <w:rsid w:val="00AE79C5"/>
    <w:rsid w:val="00AE79C8"/>
    <w:rsid w:val="00AF0E3C"/>
    <w:rsid w:val="00AF1A0A"/>
    <w:rsid w:val="00AF2F40"/>
    <w:rsid w:val="00AF5110"/>
    <w:rsid w:val="00AF5164"/>
    <w:rsid w:val="00B013AC"/>
    <w:rsid w:val="00B01D23"/>
    <w:rsid w:val="00B02620"/>
    <w:rsid w:val="00B02870"/>
    <w:rsid w:val="00B02CEB"/>
    <w:rsid w:val="00B037D6"/>
    <w:rsid w:val="00B0407D"/>
    <w:rsid w:val="00B047BA"/>
    <w:rsid w:val="00B05BD3"/>
    <w:rsid w:val="00B0762E"/>
    <w:rsid w:val="00B0792B"/>
    <w:rsid w:val="00B10276"/>
    <w:rsid w:val="00B1088B"/>
    <w:rsid w:val="00B10919"/>
    <w:rsid w:val="00B10FC5"/>
    <w:rsid w:val="00B120B2"/>
    <w:rsid w:val="00B127C2"/>
    <w:rsid w:val="00B13C81"/>
    <w:rsid w:val="00B13CA0"/>
    <w:rsid w:val="00B13D7C"/>
    <w:rsid w:val="00B15644"/>
    <w:rsid w:val="00B16404"/>
    <w:rsid w:val="00B16C76"/>
    <w:rsid w:val="00B177DC"/>
    <w:rsid w:val="00B17EEC"/>
    <w:rsid w:val="00B20D5A"/>
    <w:rsid w:val="00B21353"/>
    <w:rsid w:val="00B22670"/>
    <w:rsid w:val="00B22B84"/>
    <w:rsid w:val="00B231A4"/>
    <w:rsid w:val="00B237AC"/>
    <w:rsid w:val="00B23872"/>
    <w:rsid w:val="00B23F0D"/>
    <w:rsid w:val="00B242E6"/>
    <w:rsid w:val="00B2502F"/>
    <w:rsid w:val="00B254DC"/>
    <w:rsid w:val="00B30555"/>
    <w:rsid w:val="00B30635"/>
    <w:rsid w:val="00B30CE8"/>
    <w:rsid w:val="00B32489"/>
    <w:rsid w:val="00B32DAB"/>
    <w:rsid w:val="00B3341B"/>
    <w:rsid w:val="00B34356"/>
    <w:rsid w:val="00B343DD"/>
    <w:rsid w:val="00B34993"/>
    <w:rsid w:val="00B351C1"/>
    <w:rsid w:val="00B35FBF"/>
    <w:rsid w:val="00B36001"/>
    <w:rsid w:val="00B40B47"/>
    <w:rsid w:val="00B40BB4"/>
    <w:rsid w:val="00B41C09"/>
    <w:rsid w:val="00B41CEB"/>
    <w:rsid w:val="00B434DB"/>
    <w:rsid w:val="00B44050"/>
    <w:rsid w:val="00B45BF5"/>
    <w:rsid w:val="00B45D28"/>
    <w:rsid w:val="00B46186"/>
    <w:rsid w:val="00B466EE"/>
    <w:rsid w:val="00B4675E"/>
    <w:rsid w:val="00B46BA4"/>
    <w:rsid w:val="00B472DD"/>
    <w:rsid w:val="00B475E5"/>
    <w:rsid w:val="00B477AA"/>
    <w:rsid w:val="00B47AD6"/>
    <w:rsid w:val="00B47EF4"/>
    <w:rsid w:val="00B50BDB"/>
    <w:rsid w:val="00B51049"/>
    <w:rsid w:val="00B51918"/>
    <w:rsid w:val="00B519FE"/>
    <w:rsid w:val="00B51C82"/>
    <w:rsid w:val="00B51F8C"/>
    <w:rsid w:val="00B521E2"/>
    <w:rsid w:val="00B5241C"/>
    <w:rsid w:val="00B529F5"/>
    <w:rsid w:val="00B5333D"/>
    <w:rsid w:val="00B5542C"/>
    <w:rsid w:val="00B5576B"/>
    <w:rsid w:val="00B55D51"/>
    <w:rsid w:val="00B5745A"/>
    <w:rsid w:val="00B60DC9"/>
    <w:rsid w:val="00B61462"/>
    <w:rsid w:val="00B61764"/>
    <w:rsid w:val="00B61A1C"/>
    <w:rsid w:val="00B61E69"/>
    <w:rsid w:val="00B634FA"/>
    <w:rsid w:val="00B63791"/>
    <w:rsid w:val="00B63867"/>
    <w:rsid w:val="00B63964"/>
    <w:rsid w:val="00B645CF"/>
    <w:rsid w:val="00B64CC3"/>
    <w:rsid w:val="00B64CE1"/>
    <w:rsid w:val="00B66AD5"/>
    <w:rsid w:val="00B66BEC"/>
    <w:rsid w:val="00B67C10"/>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61EA"/>
    <w:rsid w:val="00B768AC"/>
    <w:rsid w:val="00B768D5"/>
    <w:rsid w:val="00B80C9C"/>
    <w:rsid w:val="00B816D1"/>
    <w:rsid w:val="00B81760"/>
    <w:rsid w:val="00B81E1B"/>
    <w:rsid w:val="00B8211A"/>
    <w:rsid w:val="00B822B9"/>
    <w:rsid w:val="00B8385E"/>
    <w:rsid w:val="00B83CFD"/>
    <w:rsid w:val="00B83DBB"/>
    <w:rsid w:val="00B841C3"/>
    <w:rsid w:val="00B8530A"/>
    <w:rsid w:val="00B86381"/>
    <w:rsid w:val="00B86A98"/>
    <w:rsid w:val="00B87428"/>
    <w:rsid w:val="00B87E33"/>
    <w:rsid w:val="00B90208"/>
    <w:rsid w:val="00B90286"/>
    <w:rsid w:val="00B9084F"/>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2BFE"/>
    <w:rsid w:val="00BA2EEF"/>
    <w:rsid w:val="00BA3464"/>
    <w:rsid w:val="00BA604C"/>
    <w:rsid w:val="00BA6636"/>
    <w:rsid w:val="00BA7045"/>
    <w:rsid w:val="00BB0BBD"/>
    <w:rsid w:val="00BB105C"/>
    <w:rsid w:val="00BB167A"/>
    <w:rsid w:val="00BB1857"/>
    <w:rsid w:val="00BB260C"/>
    <w:rsid w:val="00BB2931"/>
    <w:rsid w:val="00BB3E9F"/>
    <w:rsid w:val="00BB5DDE"/>
    <w:rsid w:val="00BB5DE0"/>
    <w:rsid w:val="00BB5FD5"/>
    <w:rsid w:val="00BB616F"/>
    <w:rsid w:val="00BB62A8"/>
    <w:rsid w:val="00BB6D20"/>
    <w:rsid w:val="00BB7A92"/>
    <w:rsid w:val="00BC040F"/>
    <w:rsid w:val="00BC050C"/>
    <w:rsid w:val="00BC0DF5"/>
    <w:rsid w:val="00BC0FDB"/>
    <w:rsid w:val="00BC156D"/>
    <w:rsid w:val="00BC1A60"/>
    <w:rsid w:val="00BC1CE6"/>
    <w:rsid w:val="00BC29EF"/>
    <w:rsid w:val="00BC2B30"/>
    <w:rsid w:val="00BC34C7"/>
    <w:rsid w:val="00BC3A5D"/>
    <w:rsid w:val="00BC47E0"/>
    <w:rsid w:val="00BC5832"/>
    <w:rsid w:val="00BC5D65"/>
    <w:rsid w:val="00BC61A2"/>
    <w:rsid w:val="00BC6236"/>
    <w:rsid w:val="00BD1E47"/>
    <w:rsid w:val="00BD1E4D"/>
    <w:rsid w:val="00BD1F6A"/>
    <w:rsid w:val="00BD2384"/>
    <w:rsid w:val="00BD267A"/>
    <w:rsid w:val="00BD2B1B"/>
    <w:rsid w:val="00BD2D5B"/>
    <w:rsid w:val="00BD3CDC"/>
    <w:rsid w:val="00BD4EB7"/>
    <w:rsid w:val="00BD51C5"/>
    <w:rsid w:val="00BD5F94"/>
    <w:rsid w:val="00BD62A5"/>
    <w:rsid w:val="00BD677B"/>
    <w:rsid w:val="00BD6DA4"/>
    <w:rsid w:val="00BE0174"/>
    <w:rsid w:val="00BE1774"/>
    <w:rsid w:val="00BE26D7"/>
    <w:rsid w:val="00BE28D6"/>
    <w:rsid w:val="00BE2953"/>
    <w:rsid w:val="00BE3390"/>
    <w:rsid w:val="00BE381F"/>
    <w:rsid w:val="00BE5300"/>
    <w:rsid w:val="00BE54AD"/>
    <w:rsid w:val="00BE5AA9"/>
    <w:rsid w:val="00BF10A3"/>
    <w:rsid w:val="00BF1B98"/>
    <w:rsid w:val="00BF2A45"/>
    <w:rsid w:val="00BF300C"/>
    <w:rsid w:val="00BF318A"/>
    <w:rsid w:val="00BF32C9"/>
    <w:rsid w:val="00BF3B1C"/>
    <w:rsid w:val="00BF4827"/>
    <w:rsid w:val="00BF59F0"/>
    <w:rsid w:val="00BF73DB"/>
    <w:rsid w:val="00BF7558"/>
    <w:rsid w:val="00C005E6"/>
    <w:rsid w:val="00C01F71"/>
    <w:rsid w:val="00C029E4"/>
    <w:rsid w:val="00C02CA5"/>
    <w:rsid w:val="00C02CB1"/>
    <w:rsid w:val="00C02E4A"/>
    <w:rsid w:val="00C0326F"/>
    <w:rsid w:val="00C04B89"/>
    <w:rsid w:val="00C04D03"/>
    <w:rsid w:val="00C04DB8"/>
    <w:rsid w:val="00C066C6"/>
    <w:rsid w:val="00C079CF"/>
    <w:rsid w:val="00C10171"/>
    <w:rsid w:val="00C10CD1"/>
    <w:rsid w:val="00C12351"/>
    <w:rsid w:val="00C1263C"/>
    <w:rsid w:val="00C13950"/>
    <w:rsid w:val="00C13B97"/>
    <w:rsid w:val="00C13C11"/>
    <w:rsid w:val="00C13D97"/>
    <w:rsid w:val="00C151D6"/>
    <w:rsid w:val="00C15521"/>
    <w:rsid w:val="00C15887"/>
    <w:rsid w:val="00C16063"/>
    <w:rsid w:val="00C16551"/>
    <w:rsid w:val="00C16A33"/>
    <w:rsid w:val="00C217B3"/>
    <w:rsid w:val="00C218E6"/>
    <w:rsid w:val="00C2200A"/>
    <w:rsid w:val="00C22028"/>
    <w:rsid w:val="00C22857"/>
    <w:rsid w:val="00C23782"/>
    <w:rsid w:val="00C23810"/>
    <w:rsid w:val="00C24E5C"/>
    <w:rsid w:val="00C25AF6"/>
    <w:rsid w:val="00C27216"/>
    <w:rsid w:val="00C27240"/>
    <w:rsid w:val="00C27E71"/>
    <w:rsid w:val="00C30221"/>
    <w:rsid w:val="00C304D6"/>
    <w:rsid w:val="00C3065F"/>
    <w:rsid w:val="00C30E80"/>
    <w:rsid w:val="00C30F6B"/>
    <w:rsid w:val="00C31487"/>
    <w:rsid w:val="00C31B62"/>
    <w:rsid w:val="00C31E9E"/>
    <w:rsid w:val="00C32EF6"/>
    <w:rsid w:val="00C32F85"/>
    <w:rsid w:val="00C33CBC"/>
    <w:rsid w:val="00C34525"/>
    <w:rsid w:val="00C365F8"/>
    <w:rsid w:val="00C36809"/>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6A6B"/>
    <w:rsid w:val="00C47946"/>
    <w:rsid w:val="00C500B2"/>
    <w:rsid w:val="00C5052F"/>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5030"/>
    <w:rsid w:val="00C56C0D"/>
    <w:rsid w:val="00C56E5D"/>
    <w:rsid w:val="00C60084"/>
    <w:rsid w:val="00C61556"/>
    <w:rsid w:val="00C6167E"/>
    <w:rsid w:val="00C62B7F"/>
    <w:rsid w:val="00C63357"/>
    <w:rsid w:val="00C634D3"/>
    <w:rsid w:val="00C63521"/>
    <w:rsid w:val="00C6481C"/>
    <w:rsid w:val="00C64B14"/>
    <w:rsid w:val="00C65959"/>
    <w:rsid w:val="00C663C4"/>
    <w:rsid w:val="00C67B81"/>
    <w:rsid w:val="00C67FFB"/>
    <w:rsid w:val="00C70229"/>
    <w:rsid w:val="00C71889"/>
    <w:rsid w:val="00C72972"/>
    <w:rsid w:val="00C73E5F"/>
    <w:rsid w:val="00C74342"/>
    <w:rsid w:val="00C74787"/>
    <w:rsid w:val="00C74BE0"/>
    <w:rsid w:val="00C74FFA"/>
    <w:rsid w:val="00C75E9E"/>
    <w:rsid w:val="00C76396"/>
    <w:rsid w:val="00C76C89"/>
    <w:rsid w:val="00C811BC"/>
    <w:rsid w:val="00C82753"/>
    <w:rsid w:val="00C82C7E"/>
    <w:rsid w:val="00C83037"/>
    <w:rsid w:val="00C849D2"/>
    <w:rsid w:val="00C84F8E"/>
    <w:rsid w:val="00C8503D"/>
    <w:rsid w:val="00C85B2E"/>
    <w:rsid w:val="00C900A6"/>
    <w:rsid w:val="00C90142"/>
    <w:rsid w:val="00C90449"/>
    <w:rsid w:val="00C911C0"/>
    <w:rsid w:val="00C91BEE"/>
    <w:rsid w:val="00C92374"/>
    <w:rsid w:val="00C92FE8"/>
    <w:rsid w:val="00C931FC"/>
    <w:rsid w:val="00C932CF"/>
    <w:rsid w:val="00C93601"/>
    <w:rsid w:val="00C93DD8"/>
    <w:rsid w:val="00C94242"/>
    <w:rsid w:val="00C9481F"/>
    <w:rsid w:val="00C94906"/>
    <w:rsid w:val="00C94B54"/>
    <w:rsid w:val="00C94B9E"/>
    <w:rsid w:val="00C9649F"/>
    <w:rsid w:val="00C96B7B"/>
    <w:rsid w:val="00C97255"/>
    <w:rsid w:val="00C97F52"/>
    <w:rsid w:val="00CA18B9"/>
    <w:rsid w:val="00CA18FE"/>
    <w:rsid w:val="00CA2201"/>
    <w:rsid w:val="00CA2346"/>
    <w:rsid w:val="00CA2358"/>
    <w:rsid w:val="00CA2D7C"/>
    <w:rsid w:val="00CA366E"/>
    <w:rsid w:val="00CA3C95"/>
    <w:rsid w:val="00CA4CD8"/>
    <w:rsid w:val="00CA5782"/>
    <w:rsid w:val="00CA6448"/>
    <w:rsid w:val="00CA6D74"/>
    <w:rsid w:val="00CA736C"/>
    <w:rsid w:val="00CA756A"/>
    <w:rsid w:val="00CB0500"/>
    <w:rsid w:val="00CB2A93"/>
    <w:rsid w:val="00CB3745"/>
    <w:rsid w:val="00CB3764"/>
    <w:rsid w:val="00CB4856"/>
    <w:rsid w:val="00CB4881"/>
    <w:rsid w:val="00CB5E2B"/>
    <w:rsid w:val="00CB6EBE"/>
    <w:rsid w:val="00CB7B7D"/>
    <w:rsid w:val="00CB7F72"/>
    <w:rsid w:val="00CC021C"/>
    <w:rsid w:val="00CC2432"/>
    <w:rsid w:val="00CC3242"/>
    <w:rsid w:val="00CC3F45"/>
    <w:rsid w:val="00CC4EC5"/>
    <w:rsid w:val="00CC4FB4"/>
    <w:rsid w:val="00CC789C"/>
    <w:rsid w:val="00CC7D70"/>
    <w:rsid w:val="00CD0F55"/>
    <w:rsid w:val="00CD10D9"/>
    <w:rsid w:val="00CD253E"/>
    <w:rsid w:val="00CD2F63"/>
    <w:rsid w:val="00CD32CA"/>
    <w:rsid w:val="00CD33E8"/>
    <w:rsid w:val="00CD3B1B"/>
    <w:rsid w:val="00CD3B87"/>
    <w:rsid w:val="00CD5BBA"/>
    <w:rsid w:val="00CD62A6"/>
    <w:rsid w:val="00CD6398"/>
    <w:rsid w:val="00CD6A8B"/>
    <w:rsid w:val="00CD79C7"/>
    <w:rsid w:val="00CE21E2"/>
    <w:rsid w:val="00CE2949"/>
    <w:rsid w:val="00CE3255"/>
    <w:rsid w:val="00CE3831"/>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24C7"/>
    <w:rsid w:val="00D03467"/>
    <w:rsid w:val="00D04463"/>
    <w:rsid w:val="00D045F3"/>
    <w:rsid w:val="00D04738"/>
    <w:rsid w:val="00D05BD7"/>
    <w:rsid w:val="00D05C1D"/>
    <w:rsid w:val="00D06BC2"/>
    <w:rsid w:val="00D11231"/>
    <w:rsid w:val="00D1151F"/>
    <w:rsid w:val="00D11706"/>
    <w:rsid w:val="00D12D3F"/>
    <w:rsid w:val="00D134D8"/>
    <w:rsid w:val="00D1363E"/>
    <w:rsid w:val="00D1377F"/>
    <w:rsid w:val="00D14115"/>
    <w:rsid w:val="00D152E9"/>
    <w:rsid w:val="00D1594E"/>
    <w:rsid w:val="00D15F55"/>
    <w:rsid w:val="00D166BE"/>
    <w:rsid w:val="00D205C5"/>
    <w:rsid w:val="00D236D4"/>
    <w:rsid w:val="00D23CAB"/>
    <w:rsid w:val="00D2468A"/>
    <w:rsid w:val="00D25384"/>
    <w:rsid w:val="00D25720"/>
    <w:rsid w:val="00D25827"/>
    <w:rsid w:val="00D2657B"/>
    <w:rsid w:val="00D26977"/>
    <w:rsid w:val="00D26BAA"/>
    <w:rsid w:val="00D274FD"/>
    <w:rsid w:val="00D27A03"/>
    <w:rsid w:val="00D307E7"/>
    <w:rsid w:val="00D32326"/>
    <w:rsid w:val="00D32579"/>
    <w:rsid w:val="00D326A1"/>
    <w:rsid w:val="00D33082"/>
    <w:rsid w:val="00D37430"/>
    <w:rsid w:val="00D37660"/>
    <w:rsid w:val="00D37C75"/>
    <w:rsid w:val="00D4091F"/>
    <w:rsid w:val="00D40BDD"/>
    <w:rsid w:val="00D40FDD"/>
    <w:rsid w:val="00D414A9"/>
    <w:rsid w:val="00D41EF8"/>
    <w:rsid w:val="00D439F9"/>
    <w:rsid w:val="00D44CCD"/>
    <w:rsid w:val="00D45022"/>
    <w:rsid w:val="00D457DA"/>
    <w:rsid w:val="00D45D22"/>
    <w:rsid w:val="00D52B04"/>
    <w:rsid w:val="00D536BE"/>
    <w:rsid w:val="00D5543D"/>
    <w:rsid w:val="00D55696"/>
    <w:rsid w:val="00D55BB7"/>
    <w:rsid w:val="00D56361"/>
    <w:rsid w:val="00D568BE"/>
    <w:rsid w:val="00D56903"/>
    <w:rsid w:val="00D56EBA"/>
    <w:rsid w:val="00D57208"/>
    <w:rsid w:val="00D577BA"/>
    <w:rsid w:val="00D579CC"/>
    <w:rsid w:val="00D607DA"/>
    <w:rsid w:val="00D609B2"/>
    <w:rsid w:val="00D61068"/>
    <w:rsid w:val="00D61382"/>
    <w:rsid w:val="00D61CCF"/>
    <w:rsid w:val="00D63469"/>
    <w:rsid w:val="00D64959"/>
    <w:rsid w:val="00D64B2E"/>
    <w:rsid w:val="00D64E8E"/>
    <w:rsid w:val="00D64FA5"/>
    <w:rsid w:val="00D650C7"/>
    <w:rsid w:val="00D66A8E"/>
    <w:rsid w:val="00D671C0"/>
    <w:rsid w:val="00D67318"/>
    <w:rsid w:val="00D674B3"/>
    <w:rsid w:val="00D67CF9"/>
    <w:rsid w:val="00D67EED"/>
    <w:rsid w:val="00D71874"/>
    <w:rsid w:val="00D718F9"/>
    <w:rsid w:val="00D71B8B"/>
    <w:rsid w:val="00D73561"/>
    <w:rsid w:val="00D740C8"/>
    <w:rsid w:val="00D74E57"/>
    <w:rsid w:val="00D760A0"/>
    <w:rsid w:val="00D76450"/>
    <w:rsid w:val="00D7708E"/>
    <w:rsid w:val="00D8285C"/>
    <w:rsid w:val="00D83F34"/>
    <w:rsid w:val="00D84604"/>
    <w:rsid w:val="00D8711E"/>
    <w:rsid w:val="00D877CA"/>
    <w:rsid w:val="00D87DCE"/>
    <w:rsid w:val="00D9053F"/>
    <w:rsid w:val="00D90667"/>
    <w:rsid w:val="00D90C6E"/>
    <w:rsid w:val="00D9183C"/>
    <w:rsid w:val="00D91933"/>
    <w:rsid w:val="00D91D82"/>
    <w:rsid w:val="00D92889"/>
    <w:rsid w:val="00D92932"/>
    <w:rsid w:val="00D93119"/>
    <w:rsid w:val="00D93318"/>
    <w:rsid w:val="00D9373D"/>
    <w:rsid w:val="00D9401B"/>
    <w:rsid w:val="00D943E9"/>
    <w:rsid w:val="00D94B85"/>
    <w:rsid w:val="00D966EF"/>
    <w:rsid w:val="00D974F8"/>
    <w:rsid w:val="00DA0215"/>
    <w:rsid w:val="00DA0D97"/>
    <w:rsid w:val="00DA1DDA"/>
    <w:rsid w:val="00DA3B62"/>
    <w:rsid w:val="00DA43AC"/>
    <w:rsid w:val="00DA488E"/>
    <w:rsid w:val="00DA4F94"/>
    <w:rsid w:val="00DA4FA6"/>
    <w:rsid w:val="00DA50F7"/>
    <w:rsid w:val="00DB0A31"/>
    <w:rsid w:val="00DB125C"/>
    <w:rsid w:val="00DB19CF"/>
    <w:rsid w:val="00DB222E"/>
    <w:rsid w:val="00DB44A6"/>
    <w:rsid w:val="00DB4DDA"/>
    <w:rsid w:val="00DB54E1"/>
    <w:rsid w:val="00DB5A42"/>
    <w:rsid w:val="00DB6C22"/>
    <w:rsid w:val="00DB7637"/>
    <w:rsid w:val="00DB7BA1"/>
    <w:rsid w:val="00DC0708"/>
    <w:rsid w:val="00DC11B5"/>
    <w:rsid w:val="00DC12D4"/>
    <w:rsid w:val="00DC170C"/>
    <w:rsid w:val="00DC2683"/>
    <w:rsid w:val="00DC3337"/>
    <w:rsid w:val="00DC33B3"/>
    <w:rsid w:val="00DC422C"/>
    <w:rsid w:val="00DC540E"/>
    <w:rsid w:val="00DC6668"/>
    <w:rsid w:val="00DD07E9"/>
    <w:rsid w:val="00DD26C9"/>
    <w:rsid w:val="00DD2968"/>
    <w:rsid w:val="00DD2A94"/>
    <w:rsid w:val="00DD35F9"/>
    <w:rsid w:val="00DD3677"/>
    <w:rsid w:val="00DD48AA"/>
    <w:rsid w:val="00DD5153"/>
    <w:rsid w:val="00DD55E8"/>
    <w:rsid w:val="00DD612F"/>
    <w:rsid w:val="00DD63C6"/>
    <w:rsid w:val="00DD675F"/>
    <w:rsid w:val="00DD6B7D"/>
    <w:rsid w:val="00DD6C31"/>
    <w:rsid w:val="00DD6EB3"/>
    <w:rsid w:val="00DD7245"/>
    <w:rsid w:val="00DE1484"/>
    <w:rsid w:val="00DE1EE4"/>
    <w:rsid w:val="00DE1F56"/>
    <w:rsid w:val="00DE3449"/>
    <w:rsid w:val="00DE3B20"/>
    <w:rsid w:val="00DE4FAC"/>
    <w:rsid w:val="00DE50A6"/>
    <w:rsid w:val="00DE52A1"/>
    <w:rsid w:val="00DE7276"/>
    <w:rsid w:val="00DE7F46"/>
    <w:rsid w:val="00DF0096"/>
    <w:rsid w:val="00DF21B2"/>
    <w:rsid w:val="00DF2622"/>
    <w:rsid w:val="00DF3758"/>
    <w:rsid w:val="00DF394F"/>
    <w:rsid w:val="00DF535F"/>
    <w:rsid w:val="00DF57D0"/>
    <w:rsid w:val="00DF60D2"/>
    <w:rsid w:val="00DF70F3"/>
    <w:rsid w:val="00E012A6"/>
    <w:rsid w:val="00E0138E"/>
    <w:rsid w:val="00E019FA"/>
    <w:rsid w:val="00E01E18"/>
    <w:rsid w:val="00E04B07"/>
    <w:rsid w:val="00E04CA9"/>
    <w:rsid w:val="00E053C0"/>
    <w:rsid w:val="00E0569F"/>
    <w:rsid w:val="00E05738"/>
    <w:rsid w:val="00E05B24"/>
    <w:rsid w:val="00E05EDE"/>
    <w:rsid w:val="00E06BBE"/>
    <w:rsid w:val="00E07396"/>
    <w:rsid w:val="00E07D06"/>
    <w:rsid w:val="00E10221"/>
    <w:rsid w:val="00E123FA"/>
    <w:rsid w:val="00E128DC"/>
    <w:rsid w:val="00E12993"/>
    <w:rsid w:val="00E13559"/>
    <w:rsid w:val="00E13F19"/>
    <w:rsid w:val="00E1694B"/>
    <w:rsid w:val="00E170D9"/>
    <w:rsid w:val="00E171AD"/>
    <w:rsid w:val="00E1721E"/>
    <w:rsid w:val="00E17648"/>
    <w:rsid w:val="00E17C4D"/>
    <w:rsid w:val="00E17D9B"/>
    <w:rsid w:val="00E17EB3"/>
    <w:rsid w:val="00E20925"/>
    <w:rsid w:val="00E20935"/>
    <w:rsid w:val="00E20A25"/>
    <w:rsid w:val="00E20C56"/>
    <w:rsid w:val="00E2175C"/>
    <w:rsid w:val="00E22072"/>
    <w:rsid w:val="00E22185"/>
    <w:rsid w:val="00E23134"/>
    <w:rsid w:val="00E23765"/>
    <w:rsid w:val="00E23769"/>
    <w:rsid w:val="00E237E8"/>
    <w:rsid w:val="00E238F7"/>
    <w:rsid w:val="00E24433"/>
    <w:rsid w:val="00E245E6"/>
    <w:rsid w:val="00E24F47"/>
    <w:rsid w:val="00E257D4"/>
    <w:rsid w:val="00E257F3"/>
    <w:rsid w:val="00E25F61"/>
    <w:rsid w:val="00E26530"/>
    <w:rsid w:val="00E2657C"/>
    <w:rsid w:val="00E26B1E"/>
    <w:rsid w:val="00E26C09"/>
    <w:rsid w:val="00E27386"/>
    <w:rsid w:val="00E27E90"/>
    <w:rsid w:val="00E30121"/>
    <w:rsid w:val="00E3151A"/>
    <w:rsid w:val="00E3187A"/>
    <w:rsid w:val="00E31F5E"/>
    <w:rsid w:val="00E326C5"/>
    <w:rsid w:val="00E3434E"/>
    <w:rsid w:val="00E3449C"/>
    <w:rsid w:val="00E35094"/>
    <w:rsid w:val="00E3587D"/>
    <w:rsid w:val="00E37831"/>
    <w:rsid w:val="00E37994"/>
    <w:rsid w:val="00E40A7B"/>
    <w:rsid w:val="00E414AB"/>
    <w:rsid w:val="00E4218A"/>
    <w:rsid w:val="00E421B9"/>
    <w:rsid w:val="00E43709"/>
    <w:rsid w:val="00E4425E"/>
    <w:rsid w:val="00E44A70"/>
    <w:rsid w:val="00E46C7B"/>
    <w:rsid w:val="00E478B8"/>
    <w:rsid w:val="00E5031F"/>
    <w:rsid w:val="00E509DC"/>
    <w:rsid w:val="00E50DFF"/>
    <w:rsid w:val="00E516A5"/>
    <w:rsid w:val="00E516B1"/>
    <w:rsid w:val="00E527C9"/>
    <w:rsid w:val="00E52C4A"/>
    <w:rsid w:val="00E52D69"/>
    <w:rsid w:val="00E53F71"/>
    <w:rsid w:val="00E55CDD"/>
    <w:rsid w:val="00E5682C"/>
    <w:rsid w:val="00E56B05"/>
    <w:rsid w:val="00E56EBF"/>
    <w:rsid w:val="00E56F2A"/>
    <w:rsid w:val="00E6011A"/>
    <w:rsid w:val="00E60571"/>
    <w:rsid w:val="00E60DEE"/>
    <w:rsid w:val="00E61AE4"/>
    <w:rsid w:val="00E63E1B"/>
    <w:rsid w:val="00E64662"/>
    <w:rsid w:val="00E64BA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38F9"/>
    <w:rsid w:val="00E73A76"/>
    <w:rsid w:val="00E74A73"/>
    <w:rsid w:val="00E762A6"/>
    <w:rsid w:val="00E767AC"/>
    <w:rsid w:val="00E76FEE"/>
    <w:rsid w:val="00E775FB"/>
    <w:rsid w:val="00E805B4"/>
    <w:rsid w:val="00E81050"/>
    <w:rsid w:val="00E81321"/>
    <w:rsid w:val="00E81B49"/>
    <w:rsid w:val="00E81ECE"/>
    <w:rsid w:val="00E81EE1"/>
    <w:rsid w:val="00E823ED"/>
    <w:rsid w:val="00E83F4B"/>
    <w:rsid w:val="00E84109"/>
    <w:rsid w:val="00E84CD6"/>
    <w:rsid w:val="00E868FA"/>
    <w:rsid w:val="00E86A8E"/>
    <w:rsid w:val="00E8733C"/>
    <w:rsid w:val="00E879A7"/>
    <w:rsid w:val="00E90C02"/>
    <w:rsid w:val="00E90D7B"/>
    <w:rsid w:val="00E9110A"/>
    <w:rsid w:val="00E9190E"/>
    <w:rsid w:val="00E91A4F"/>
    <w:rsid w:val="00E91BA6"/>
    <w:rsid w:val="00E91D2F"/>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A87"/>
    <w:rsid w:val="00EA390D"/>
    <w:rsid w:val="00EA56F0"/>
    <w:rsid w:val="00EA5BD7"/>
    <w:rsid w:val="00EA68ED"/>
    <w:rsid w:val="00EA69D1"/>
    <w:rsid w:val="00EA7DB0"/>
    <w:rsid w:val="00EB00E5"/>
    <w:rsid w:val="00EB0474"/>
    <w:rsid w:val="00EB08A7"/>
    <w:rsid w:val="00EB142B"/>
    <w:rsid w:val="00EB2376"/>
    <w:rsid w:val="00EB2E17"/>
    <w:rsid w:val="00EB3285"/>
    <w:rsid w:val="00EB3CE4"/>
    <w:rsid w:val="00EB3E47"/>
    <w:rsid w:val="00EB4049"/>
    <w:rsid w:val="00EB4A3C"/>
    <w:rsid w:val="00EB5330"/>
    <w:rsid w:val="00EB561E"/>
    <w:rsid w:val="00EB64E9"/>
    <w:rsid w:val="00EB6BA9"/>
    <w:rsid w:val="00EB7EE0"/>
    <w:rsid w:val="00EC09D2"/>
    <w:rsid w:val="00EC0BBD"/>
    <w:rsid w:val="00EC0F18"/>
    <w:rsid w:val="00EC1C8E"/>
    <w:rsid w:val="00EC2D23"/>
    <w:rsid w:val="00EC3465"/>
    <w:rsid w:val="00EC346A"/>
    <w:rsid w:val="00EC397E"/>
    <w:rsid w:val="00EC3D7D"/>
    <w:rsid w:val="00EC43F6"/>
    <w:rsid w:val="00EC445C"/>
    <w:rsid w:val="00EC5773"/>
    <w:rsid w:val="00EC59BE"/>
    <w:rsid w:val="00EC64BE"/>
    <w:rsid w:val="00EC67D8"/>
    <w:rsid w:val="00EC6A72"/>
    <w:rsid w:val="00EC6CAF"/>
    <w:rsid w:val="00EC7953"/>
    <w:rsid w:val="00EC7E01"/>
    <w:rsid w:val="00ED0FBF"/>
    <w:rsid w:val="00ED1239"/>
    <w:rsid w:val="00ED280E"/>
    <w:rsid w:val="00ED2E48"/>
    <w:rsid w:val="00ED2F25"/>
    <w:rsid w:val="00ED382B"/>
    <w:rsid w:val="00ED39CB"/>
    <w:rsid w:val="00ED3B33"/>
    <w:rsid w:val="00ED3C47"/>
    <w:rsid w:val="00ED3D11"/>
    <w:rsid w:val="00ED3D14"/>
    <w:rsid w:val="00ED531E"/>
    <w:rsid w:val="00ED56AB"/>
    <w:rsid w:val="00ED5A96"/>
    <w:rsid w:val="00ED6BAF"/>
    <w:rsid w:val="00ED70BA"/>
    <w:rsid w:val="00ED7C22"/>
    <w:rsid w:val="00EE00E9"/>
    <w:rsid w:val="00EE0265"/>
    <w:rsid w:val="00EE0E08"/>
    <w:rsid w:val="00EE1980"/>
    <w:rsid w:val="00EE2812"/>
    <w:rsid w:val="00EE371D"/>
    <w:rsid w:val="00EE44DB"/>
    <w:rsid w:val="00EE4818"/>
    <w:rsid w:val="00EE4F2C"/>
    <w:rsid w:val="00EE61AC"/>
    <w:rsid w:val="00EE7095"/>
    <w:rsid w:val="00EF090A"/>
    <w:rsid w:val="00EF27E3"/>
    <w:rsid w:val="00EF38BE"/>
    <w:rsid w:val="00EF4215"/>
    <w:rsid w:val="00EF446A"/>
    <w:rsid w:val="00EF4F00"/>
    <w:rsid w:val="00EF5C0E"/>
    <w:rsid w:val="00EF5C7C"/>
    <w:rsid w:val="00EF68DE"/>
    <w:rsid w:val="00EF7320"/>
    <w:rsid w:val="00EF7876"/>
    <w:rsid w:val="00EF7EBC"/>
    <w:rsid w:val="00F0020D"/>
    <w:rsid w:val="00F003F6"/>
    <w:rsid w:val="00F025DC"/>
    <w:rsid w:val="00F027ED"/>
    <w:rsid w:val="00F03AAA"/>
    <w:rsid w:val="00F041F4"/>
    <w:rsid w:val="00F04250"/>
    <w:rsid w:val="00F04E25"/>
    <w:rsid w:val="00F05B54"/>
    <w:rsid w:val="00F05E7E"/>
    <w:rsid w:val="00F11097"/>
    <w:rsid w:val="00F11359"/>
    <w:rsid w:val="00F11A1D"/>
    <w:rsid w:val="00F1239B"/>
    <w:rsid w:val="00F12DF8"/>
    <w:rsid w:val="00F12E95"/>
    <w:rsid w:val="00F14023"/>
    <w:rsid w:val="00F1432D"/>
    <w:rsid w:val="00F16D40"/>
    <w:rsid w:val="00F20145"/>
    <w:rsid w:val="00F204D6"/>
    <w:rsid w:val="00F209F8"/>
    <w:rsid w:val="00F213A7"/>
    <w:rsid w:val="00F21585"/>
    <w:rsid w:val="00F215CD"/>
    <w:rsid w:val="00F2189D"/>
    <w:rsid w:val="00F2193C"/>
    <w:rsid w:val="00F227B7"/>
    <w:rsid w:val="00F23A86"/>
    <w:rsid w:val="00F23B42"/>
    <w:rsid w:val="00F24213"/>
    <w:rsid w:val="00F245F0"/>
    <w:rsid w:val="00F2606A"/>
    <w:rsid w:val="00F266C5"/>
    <w:rsid w:val="00F26AA6"/>
    <w:rsid w:val="00F2756C"/>
    <w:rsid w:val="00F30C5A"/>
    <w:rsid w:val="00F322E7"/>
    <w:rsid w:val="00F33365"/>
    <w:rsid w:val="00F346F9"/>
    <w:rsid w:val="00F348BC"/>
    <w:rsid w:val="00F34EAE"/>
    <w:rsid w:val="00F35447"/>
    <w:rsid w:val="00F35E8A"/>
    <w:rsid w:val="00F3607E"/>
    <w:rsid w:val="00F365E4"/>
    <w:rsid w:val="00F3711A"/>
    <w:rsid w:val="00F4007A"/>
    <w:rsid w:val="00F41EAD"/>
    <w:rsid w:val="00F41FCB"/>
    <w:rsid w:val="00F42336"/>
    <w:rsid w:val="00F43B9E"/>
    <w:rsid w:val="00F43BDC"/>
    <w:rsid w:val="00F43EF0"/>
    <w:rsid w:val="00F44F44"/>
    <w:rsid w:val="00F4619D"/>
    <w:rsid w:val="00F467ED"/>
    <w:rsid w:val="00F46855"/>
    <w:rsid w:val="00F46FE6"/>
    <w:rsid w:val="00F476B8"/>
    <w:rsid w:val="00F518F9"/>
    <w:rsid w:val="00F51C6F"/>
    <w:rsid w:val="00F52230"/>
    <w:rsid w:val="00F5280A"/>
    <w:rsid w:val="00F53838"/>
    <w:rsid w:val="00F53C18"/>
    <w:rsid w:val="00F5418A"/>
    <w:rsid w:val="00F54C93"/>
    <w:rsid w:val="00F553BD"/>
    <w:rsid w:val="00F55514"/>
    <w:rsid w:val="00F55530"/>
    <w:rsid w:val="00F55DEE"/>
    <w:rsid w:val="00F57067"/>
    <w:rsid w:val="00F576B5"/>
    <w:rsid w:val="00F57B10"/>
    <w:rsid w:val="00F57EEB"/>
    <w:rsid w:val="00F6007A"/>
    <w:rsid w:val="00F60BB7"/>
    <w:rsid w:val="00F61324"/>
    <w:rsid w:val="00F62AE5"/>
    <w:rsid w:val="00F62F8B"/>
    <w:rsid w:val="00F6331C"/>
    <w:rsid w:val="00F63573"/>
    <w:rsid w:val="00F63A78"/>
    <w:rsid w:val="00F65436"/>
    <w:rsid w:val="00F65A36"/>
    <w:rsid w:val="00F662AD"/>
    <w:rsid w:val="00F66BC5"/>
    <w:rsid w:val="00F67AF5"/>
    <w:rsid w:val="00F67D5E"/>
    <w:rsid w:val="00F70965"/>
    <w:rsid w:val="00F70AB0"/>
    <w:rsid w:val="00F70EE6"/>
    <w:rsid w:val="00F71027"/>
    <w:rsid w:val="00F714ED"/>
    <w:rsid w:val="00F72155"/>
    <w:rsid w:val="00F72859"/>
    <w:rsid w:val="00F73AC6"/>
    <w:rsid w:val="00F73CAE"/>
    <w:rsid w:val="00F73CC8"/>
    <w:rsid w:val="00F73CEC"/>
    <w:rsid w:val="00F74F72"/>
    <w:rsid w:val="00F7571F"/>
    <w:rsid w:val="00F75B66"/>
    <w:rsid w:val="00F771BF"/>
    <w:rsid w:val="00F77336"/>
    <w:rsid w:val="00F77E26"/>
    <w:rsid w:val="00F80401"/>
    <w:rsid w:val="00F8071F"/>
    <w:rsid w:val="00F80A15"/>
    <w:rsid w:val="00F80C85"/>
    <w:rsid w:val="00F8128B"/>
    <w:rsid w:val="00F82D7F"/>
    <w:rsid w:val="00F8389F"/>
    <w:rsid w:val="00F85494"/>
    <w:rsid w:val="00F85EB8"/>
    <w:rsid w:val="00F86911"/>
    <w:rsid w:val="00F87F88"/>
    <w:rsid w:val="00F90582"/>
    <w:rsid w:val="00F91924"/>
    <w:rsid w:val="00F91CC1"/>
    <w:rsid w:val="00F91E35"/>
    <w:rsid w:val="00F9225D"/>
    <w:rsid w:val="00F92CF3"/>
    <w:rsid w:val="00F93EB1"/>
    <w:rsid w:val="00F9401D"/>
    <w:rsid w:val="00F94043"/>
    <w:rsid w:val="00F940C2"/>
    <w:rsid w:val="00F943C5"/>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605B"/>
    <w:rsid w:val="00FA7344"/>
    <w:rsid w:val="00FA7C41"/>
    <w:rsid w:val="00FA7CB8"/>
    <w:rsid w:val="00FA7D0B"/>
    <w:rsid w:val="00FB0155"/>
    <w:rsid w:val="00FB1909"/>
    <w:rsid w:val="00FB1B36"/>
    <w:rsid w:val="00FB231C"/>
    <w:rsid w:val="00FB33D8"/>
    <w:rsid w:val="00FB3A7F"/>
    <w:rsid w:val="00FB51E5"/>
    <w:rsid w:val="00FB5F35"/>
    <w:rsid w:val="00FB5F4D"/>
    <w:rsid w:val="00FB6ED9"/>
    <w:rsid w:val="00FB734A"/>
    <w:rsid w:val="00FC0AB1"/>
    <w:rsid w:val="00FC13F0"/>
    <w:rsid w:val="00FC186E"/>
    <w:rsid w:val="00FC3AD4"/>
    <w:rsid w:val="00FC412A"/>
    <w:rsid w:val="00FC4493"/>
    <w:rsid w:val="00FC4668"/>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A0C"/>
    <w:rsid w:val="00FD6800"/>
    <w:rsid w:val="00FD7ECA"/>
    <w:rsid w:val="00FE03AE"/>
    <w:rsid w:val="00FE0545"/>
    <w:rsid w:val="00FE088E"/>
    <w:rsid w:val="00FE359B"/>
    <w:rsid w:val="00FE390F"/>
    <w:rsid w:val="00FE3D8C"/>
    <w:rsid w:val="00FE570F"/>
    <w:rsid w:val="00FE5A67"/>
    <w:rsid w:val="00FE6B73"/>
    <w:rsid w:val="00FE6BD8"/>
    <w:rsid w:val="00FF09B1"/>
    <w:rsid w:val="00FF1354"/>
    <w:rsid w:val="00FF165C"/>
    <w:rsid w:val="00FF24C5"/>
    <w:rsid w:val="00FF2DFE"/>
    <w:rsid w:val="00FF328F"/>
    <w:rsid w:val="00FF3A96"/>
    <w:rsid w:val="00FF3ED1"/>
    <w:rsid w:val="00FF4579"/>
    <w:rsid w:val="00FF61D6"/>
    <w:rsid w:val="00FF68EA"/>
    <w:rsid w:val="00FF72FE"/>
    <w:rsid w:val="00FF748B"/>
    <w:rsid w:val="00FF7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387E"/>
    <w:pPr>
      <w:suppressAutoHyphens/>
    </w:pPr>
    <w:rPr>
      <w:sz w:val="24"/>
      <w:szCs w:val="24"/>
      <w:lang w:eastAsia="ar-SA"/>
    </w:rPr>
  </w:style>
  <w:style w:type="paragraph" w:styleId="Nagwek1">
    <w:name w:val="heading 1"/>
    <w:basedOn w:val="Normalny"/>
    <w:next w:val="Normalny"/>
    <w:link w:val="Nagwek1Znak"/>
    <w:qFormat/>
    <w:rsid w:val="00EB3E47"/>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EB3E47"/>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B3E47"/>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B3E47"/>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EB3E47"/>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EB3E47"/>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EB3E47"/>
    <w:pPr>
      <w:numPr>
        <w:ilvl w:val="6"/>
        <w:numId w:val="1"/>
      </w:numPr>
      <w:spacing w:before="240" w:after="60"/>
      <w:outlineLvl w:val="6"/>
    </w:pPr>
  </w:style>
  <w:style w:type="paragraph" w:styleId="Nagwek8">
    <w:name w:val="heading 8"/>
    <w:basedOn w:val="Normalny"/>
    <w:next w:val="Normalny"/>
    <w:link w:val="Nagwek8Znak"/>
    <w:qFormat/>
    <w:rsid w:val="00EB3E47"/>
    <w:pPr>
      <w:numPr>
        <w:ilvl w:val="7"/>
        <w:numId w:val="1"/>
      </w:numPr>
      <w:spacing w:before="240" w:after="60"/>
      <w:outlineLvl w:val="7"/>
    </w:pPr>
    <w:rPr>
      <w:i/>
      <w:iCs/>
    </w:rPr>
  </w:style>
  <w:style w:type="paragraph" w:styleId="Nagwek9">
    <w:name w:val="heading 9"/>
    <w:basedOn w:val="Normalny"/>
    <w:next w:val="Normalny"/>
    <w:link w:val="Nagwek9Znak"/>
    <w:qFormat/>
    <w:rsid w:val="00EB3E4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sid w:val="00EB3E47"/>
    <w:rPr>
      <w:b/>
      <w:color w:val="000000"/>
    </w:rPr>
  </w:style>
  <w:style w:type="character" w:customStyle="1" w:styleId="WW8Num1z1">
    <w:name w:val="WW8Num1z1"/>
    <w:rsid w:val="00EB3E47"/>
    <w:rPr>
      <w:b/>
    </w:rPr>
  </w:style>
  <w:style w:type="character" w:customStyle="1" w:styleId="WW8Num2z0">
    <w:name w:val="WW8Num2z0"/>
    <w:rsid w:val="00EB3E47"/>
    <w:rPr>
      <w:b/>
      <w:color w:val="000000"/>
    </w:rPr>
  </w:style>
  <w:style w:type="character" w:customStyle="1" w:styleId="WW8Num3z0">
    <w:name w:val="WW8Num3z0"/>
    <w:rsid w:val="00EB3E47"/>
    <w:rPr>
      <w:rFonts w:ascii="Symbol" w:hAnsi="Symbol"/>
      <w:sz w:val="12"/>
    </w:rPr>
  </w:style>
  <w:style w:type="character" w:customStyle="1" w:styleId="WW8Num4z0">
    <w:name w:val="WW8Num4z0"/>
    <w:rsid w:val="00EB3E47"/>
    <w:rPr>
      <w:rFonts w:ascii="Times New Roman" w:eastAsia="Times New Roman" w:hAnsi="Times New Roman" w:cs="Times New Roman"/>
      <w:color w:val="000000"/>
    </w:rPr>
  </w:style>
  <w:style w:type="character" w:customStyle="1" w:styleId="WW8Num5z0">
    <w:name w:val="WW8Num5z0"/>
    <w:rsid w:val="00EB3E47"/>
    <w:rPr>
      <w:rFonts w:ascii="Arial" w:hAnsi="Arial"/>
      <w:sz w:val="24"/>
    </w:rPr>
  </w:style>
  <w:style w:type="character" w:customStyle="1" w:styleId="WW8Num6z0">
    <w:name w:val="WW8Num6z0"/>
    <w:rsid w:val="00EB3E47"/>
    <w:rPr>
      <w:rFonts w:ascii="Symbol" w:hAnsi="Symbol"/>
    </w:rPr>
  </w:style>
  <w:style w:type="character" w:customStyle="1" w:styleId="WW8Num7z0">
    <w:name w:val="WW8Num7z0"/>
    <w:rsid w:val="00EB3E47"/>
    <w:rPr>
      <w:rFonts w:ascii="Symbol" w:hAnsi="Symbol"/>
    </w:rPr>
  </w:style>
  <w:style w:type="character" w:customStyle="1" w:styleId="WW8Num7z1">
    <w:name w:val="WW8Num7z1"/>
    <w:rsid w:val="00EB3E47"/>
    <w:rPr>
      <w:b/>
    </w:rPr>
  </w:style>
  <w:style w:type="character" w:customStyle="1" w:styleId="WW8Num8z0">
    <w:name w:val="WW8Num8z0"/>
    <w:rsid w:val="00EB3E47"/>
    <w:rPr>
      <w:b/>
    </w:rPr>
  </w:style>
  <w:style w:type="character" w:customStyle="1" w:styleId="WW8Num9z0">
    <w:name w:val="WW8Num9z0"/>
    <w:rsid w:val="00EB3E47"/>
    <w:rPr>
      <w:rFonts w:ascii="Times New Roman" w:eastAsia="Times New Roman" w:hAnsi="Times New Roman" w:cs="Times New Roman"/>
      <w:b w:val="0"/>
    </w:rPr>
  </w:style>
  <w:style w:type="character" w:customStyle="1" w:styleId="WW8Num11z0">
    <w:name w:val="WW8Num11z0"/>
    <w:rsid w:val="00EB3E47"/>
    <w:rPr>
      <w:rFonts w:ascii="Symbol" w:hAnsi="Symbol"/>
      <w:color w:val="auto"/>
    </w:rPr>
  </w:style>
  <w:style w:type="character" w:customStyle="1" w:styleId="WW8Num12z0">
    <w:name w:val="WW8Num12z0"/>
    <w:rsid w:val="00EB3E47"/>
    <w:rPr>
      <w:rFonts w:ascii="Symbol" w:hAnsi="Symbol"/>
      <w:b/>
    </w:rPr>
  </w:style>
  <w:style w:type="character" w:customStyle="1" w:styleId="WW8Num14z0">
    <w:name w:val="WW8Num14z0"/>
    <w:rsid w:val="00EB3E47"/>
    <w:rPr>
      <w:rFonts w:ascii="Symbol" w:hAnsi="Symbol"/>
    </w:rPr>
  </w:style>
  <w:style w:type="character" w:customStyle="1" w:styleId="WW8Num15z0">
    <w:name w:val="WW8Num15z0"/>
    <w:rsid w:val="00EB3E47"/>
    <w:rPr>
      <w:rFonts w:ascii="Symbol" w:hAnsi="Symbol"/>
    </w:rPr>
  </w:style>
  <w:style w:type="character" w:customStyle="1" w:styleId="WW8Num16z0">
    <w:name w:val="WW8Num16z0"/>
    <w:rsid w:val="00EB3E47"/>
    <w:rPr>
      <w:rFonts w:ascii="Symbol" w:hAnsi="Symbol"/>
      <w:b w:val="0"/>
    </w:rPr>
  </w:style>
  <w:style w:type="character" w:customStyle="1" w:styleId="WW8Num17z0">
    <w:name w:val="WW8Num17z0"/>
    <w:rsid w:val="00EB3E47"/>
    <w:rPr>
      <w:rFonts w:ascii="Symbol" w:hAnsi="Symbol"/>
      <w:color w:val="auto"/>
    </w:rPr>
  </w:style>
  <w:style w:type="character" w:customStyle="1" w:styleId="WW8Num18z0">
    <w:name w:val="WW8Num18z0"/>
    <w:rsid w:val="00EB3E47"/>
    <w:rPr>
      <w:rFonts w:ascii="Times New Roman" w:eastAsia="Times New Roman" w:hAnsi="Times New Roman" w:cs="Times New Roman"/>
    </w:rPr>
  </w:style>
  <w:style w:type="character" w:customStyle="1" w:styleId="WW8Num19z0">
    <w:name w:val="WW8Num19z0"/>
    <w:rsid w:val="00EB3E47"/>
    <w:rPr>
      <w:rFonts w:ascii="Symbol" w:hAnsi="Symbol"/>
    </w:rPr>
  </w:style>
  <w:style w:type="character" w:customStyle="1" w:styleId="WW8Num20z0">
    <w:name w:val="WW8Num20z0"/>
    <w:rsid w:val="00EB3E47"/>
    <w:rPr>
      <w:rFonts w:ascii="Symbol" w:hAnsi="Symbol"/>
    </w:rPr>
  </w:style>
  <w:style w:type="character" w:customStyle="1" w:styleId="WW8Num21z0">
    <w:name w:val="WW8Num21z0"/>
    <w:rsid w:val="00EB3E47"/>
    <w:rPr>
      <w:rFonts w:ascii="Symbol" w:hAnsi="Symbol"/>
    </w:rPr>
  </w:style>
  <w:style w:type="character" w:customStyle="1" w:styleId="WW8Num22z0">
    <w:name w:val="WW8Num22z0"/>
    <w:rsid w:val="00EB3E47"/>
    <w:rPr>
      <w:rFonts w:ascii="Symbol" w:hAnsi="Symbol"/>
      <w:b/>
    </w:rPr>
  </w:style>
  <w:style w:type="character" w:customStyle="1" w:styleId="WW8Num22z1">
    <w:name w:val="WW8Num22z1"/>
    <w:rsid w:val="00EB3E47"/>
    <w:rPr>
      <w:b/>
    </w:rPr>
  </w:style>
  <w:style w:type="character" w:customStyle="1" w:styleId="WW8Num22z4">
    <w:name w:val="WW8Num22z4"/>
    <w:rsid w:val="00EB3E47"/>
    <w:rPr>
      <w:b w:val="0"/>
    </w:rPr>
  </w:style>
  <w:style w:type="character" w:customStyle="1" w:styleId="WW8Num23z0">
    <w:name w:val="WW8Num23z0"/>
    <w:rsid w:val="00EB3E47"/>
    <w:rPr>
      <w:rFonts w:cs="Times New Roman"/>
      <w:b/>
      <w:bCs/>
    </w:rPr>
  </w:style>
  <w:style w:type="character" w:customStyle="1" w:styleId="WW8Num23z2">
    <w:name w:val="WW8Num23z2"/>
    <w:rsid w:val="00EB3E47"/>
    <w:rPr>
      <w:rFonts w:cs="Times New Roman"/>
    </w:rPr>
  </w:style>
  <w:style w:type="character" w:customStyle="1" w:styleId="WW8Num24z0">
    <w:name w:val="WW8Num24z0"/>
    <w:rsid w:val="00EB3E47"/>
    <w:rPr>
      <w:rFonts w:ascii="Times New Roman" w:eastAsia="Times New Roman" w:hAnsi="Times New Roman" w:cs="Times New Roman"/>
      <w:b w:val="0"/>
      <w:bCs/>
    </w:rPr>
  </w:style>
  <w:style w:type="character" w:customStyle="1" w:styleId="WW8Num24z1">
    <w:name w:val="WW8Num24z1"/>
    <w:rsid w:val="00EB3E47"/>
    <w:rPr>
      <w:rFonts w:cs="Times New Roman"/>
    </w:rPr>
  </w:style>
  <w:style w:type="character" w:customStyle="1" w:styleId="WW8Num24z2">
    <w:name w:val="WW8Num24z2"/>
    <w:rsid w:val="00EB3E47"/>
    <w:rPr>
      <w:rFonts w:cs="Times New Roman"/>
      <w:b/>
      <w:bCs/>
    </w:rPr>
  </w:style>
  <w:style w:type="character" w:customStyle="1" w:styleId="WW8Num24z3">
    <w:name w:val="WW8Num24z3"/>
    <w:rsid w:val="00EB3E47"/>
    <w:rPr>
      <w:rFonts w:ascii="Symbol" w:hAnsi="Symbol"/>
      <w:b/>
    </w:rPr>
  </w:style>
  <w:style w:type="character" w:customStyle="1" w:styleId="WW8Num25z0">
    <w:name w:val="WW8Num25z0"/>
    <w:rsid w:val="00EB3E47"/>
    <w:rPr>
      <w:b/>
    </w:rPr>
  </w:style>
  <w:style w:type="character" w:customStyle="1" w:styleId="WW8Num27z0">
    <w:name w:val="WW8Num27z0"/>
    <w:rsid w:val="00EB3E47"/>
    <w:rPr>
      <w:b/>
    </w:rPr>
  </w:style>
  <w:style w:type="character" w:customStyle="1" w:styleId="WW8Num27z3">
    <w:name w:val="WW8Num27z3"/>
    <w:rsid w:val="00EB3E47"/>
    <w:rPr>
      <w:u w:val="single"/>
    </w:rPr>
  </w:style>
  <w:style w:type="character" w:customStyle="1" w:styleId="WW8Num28z0">
    <w:name w:val="WW8Num28z0"/>
    <w:rsid w:val="00EB3E47"/>
    <w:rPr>
      <w:b w:val="0"/>
    </w:rPr>
  </w:style>
  <w:style w:type="character" w:customStyle="1" w:styleId="WW8Num29z0">
    <w:name w:val="WW8Num29z0"/>
    <w:rsid w:val="00EB3E47"/>
    <w:rPr>
      <w:b/>
    </w:rPr>
  </w:style>
  <w:style w:type="character" w:customStyle="1" w:styleId="WW8Num30z0">
    <w:name w:val="WW8Num30z0"/>
    <w:rsid w:val="00EB3E47"/>
    <w:rPr>
      <w:b w:val="0"/>
    </w:rPr>
  </w:style>
  <w:style w:type="character" w:customStyle="1" w:styleId="WW8Num32z0">
    <w:name w:val="WW8Num32z0"/>
    <w:rsid w:val="00EB3E47"/>
    <w:rPr>
      <w:rFonts w:ascii="Symbol" w:hAnsi="Symbol"/>
    </w:rPr>
  </w:style>
  <w:style w:type="character" w:customStyle="1" w:styleId="WW8Num32z1">
    <w:name w:val="WW8Num32z1"/>
    <w:rsid w:val="00EB3E47"/>
    <w:rPr>
      <w:rFonts w:ascii="Courier New" w:hAnsi="Courier New" w:cs="Courier New"/>
    </w:rPr>
  </w:style>
  <w:style w:type="character" w:customStyle="1" w:styleId="WW8Num32z2">
    <w:name w:val="WW8Num32z2"/>
    <w:rsid w:val="00EB3E47"/>
    <w:rPr>
      <w:rFonts w:ascii="Wingdings" w:hAnsi="Wingdings"/>
    </w:rPr>
  </w:style>
  <w:style w:type="character" w:customStyle="1" w:styleId="WW8Num33z0">
    <w:name w:val="WW8Num33z0"/>
    <w:rsid w:val="00EB3E47"/>
    <w:rPr>
      <w:b w:val="0"/>
    </w:rPr>
  </w:style>
  <w:style w:type="character" w:customStyle="1" w:styleId="WW8Num33z2">
    <w:name w:val="WW8Num33z2"/>
    <w:rsid w:val="00EB3E47"/>
    <w:rPr>
      <w:b/>
    </w:rPr>
  </w:style>
  <w:style w:type="character" w:customStyle="1" w:styleId="WW8Num33z3">
    <w:name w:val="WW8Num33z3"/>
    <w:rsid w:val="00EB3E47"/>
    <w:rPr>
      <w:u w:val="single"/>
    </w:rPr>
  </w:style>
  <w:style w:type="character" w:customStyle="1" w:styleId="WW8Num34z0">
    <w:name w:val="WW8Num34z0"/>
    <w:rsid w:val="00EB3E47"/>
    <w:rPr>
      <w:b/>
      <w:i w:val="0"/>
      <w:color w:val="auto"/>
    </w:rPr>
  </w:style>
  <w:style w:type="character" w:customStyle="1" w:styleId="WW8Num34z1">
    <w:name w:val="WW8Num34z1"/>
    <w:rsid w:val="00EB3E47"/>
    <w:rPr>
      <w:rFonts w:ascii="Symbol" w:hAnsi="Symbol"/>
      <w:b w:val="0"/>
    </w:rPr>
  </w:style>
  <w:style w:type="character" w:customStyle="1" w:styleId="WW8Num35z0">
    <w:name w:val="WW8Num35z0"/>
    <w:rsid w:val="00EB3E47"/>
    <w:rPr>
      <w:color w:val="auto"/>
    </w:rPr>
  </w:style>
  <w:style w:type="character" w:customStyle="1" w:styleId="WW8Num37z0">
    <w:name w:val="WW8Num37z0"/>
    <w:rsid w:val="00EB3E47"/>
    <w:rPr>
      <w:rFonts w:eastAsia="Times New Roman"/>
    </w:rPr>
  </w:style>
  <w:style w:type="character" w:customStyle="1" w:styleId="WW8Num39z0">
    <w:name w:val="WW8Num39z0"/>
    <w:rsid w:val="00EB3E47"/>
    <w:rPr>
      <w:b w:val="0"/>
    </w:rPr>
  </w:style>
  <w:style w:type="character" w:customStyle="1" w:styleId="WW8Num41z0">
    <w:name w:val="WW8Num41z0"/>
    <w:rsid w:val="00EB3E47"/>
    <w:rPr>
      <w:b w:val="0"/>
    </w:rPr>
  </w:style>
  <w:style w:type="character" w:customStyle="1" w:styleId="WW8Num42z0">
    <w:name w:val="WW8Num42z0"/>
    <w:rsid w:val="00EB3E47"/>
    <w:rPr>
      <w:b/>
      <w:color w:val="auto"/>
    </w:rPr>
  </w:style>
  <w:style w:type="character" w:customStyle="1" w:styleId="WW8Num42z1">
    <w:name w:val="WW8Num42z1"/>
    <w:rsid w:val="00EB3E47"/>
    <w:rPr>
      <w:b/>
    </w:rPr>
  </w:style>
  <w:style w:type="character" w:customStyle="1" w:styleId="WW8Num45z0">
    <w:name w:val="WW8Num45z0"/>
    <w:rsid w:val="00EB3E47"/>
    <w:rPr>
      <w:rFonts w:ascii="Symbol" w:hAnsi="Symbol"/>
    </w:rPr>
  </w:style>
  <w:style w:type="character" w:customStyle="1" w:styleId="WW8Num46z0">
    <w:name w:val="WW8Num46z0"/>
    <w:rsid w:val="00EB3E47"/>
    <w:rPr>
      <w:rFonts w:ascii="Symbol" w:hAnsi="Symbol"/>
    </w:rPr>
  </w:style>
  <w:style w:type="character" w:customStyle="1" w:styleId="WW8Num46z2">
    <w:name w:val="WW8Num46z2"/>
    <w:rsid w:val="00EB3E47"/>
    <w:rPr>
      <w:rFonts w:ascii="Wingdings" w:hAnsi="Wingdings"/>
    </w:rPr>
  </w:style>
  <w:style w:type="character" w:customStyle="1" w:styleId="WW8Num46z4">
    <w:name w:val="WW8Num46z4"/>
    <w:rsid w:val="00EB3E47"/>
    <w:rPr>
      <w:rFonts w:ascii="Courier New" w:hAnsi="Courier New" w:cs="Courier New"/>
    </w:rPr>
  </w:style>
  <w:style w:type="character" w:customStyle="1" w:styleId="WW8Num47z0">
    <w:name w:val="WW8Num47z0"/>
    <w:rsid w:val="00EB3E47"/>
    <w:rPr>
      <w:rFonts w:ascii="Symbol" w:hAnsi="Symbol"/>
    </w:rPr>
  </w:style>
  <w:style w:type="character" w:customStyle="1" w:styleId="WW8Num47z1">
    <w:name w:val="WW8Num47z1"/>
    <w:rsid w:val="00EB3E47"/>
    <w:rPr>
      <w:rFonts w:ascii="Courier New" w:hAnsi="Courier New" w:cs="Courier New"/>
    </w:rPr>
  </w:style>
  <w:style w:type="character" w:customStyle="1" w:styleId="WW8Num47z2">
    <w:name w:val="WW8Num47z2"/>
    <w:rsid w:val="00EB3E47"/>
    <w:rPr>
      <w:rFonts w:ascii="Wingdings" w:hAnsi="Wingdings"/>
    </w:rPr>
  </w:style>
  <w:style w:type="character" w:customStyle="1" w:styleId="WW8Num48z0">
    <w:name w:val="WW8Num48z0"/>
    <w:rsid w:val="00EB3E47"/>
    <w:rPr>
      <w:rFonts w:ascii="Symbol" w:hAnsi="Symbol"/>
      <w:color w:val="auto"/>
    </w:rPr>
  </w:style>
  <w:style w:type="character" w:customStyle="1" w:styleId="WW8Num49z0">
    <w:name w:val="WW8Num49z0"/>
    <w:rsid w:val="00EB3E47"/>
    <w:rPr>
      <w:b w:val="0"/>
    </w:rPr>
  </w:style>
  <w:style w:type="character" w:customStyle="1" w:styleId="WW8Num50z0">
    <w:name w:val="WW8Num50z0"/>
    <w:rsid w:val="00EB3E47"/>
    <w:rPr>
      <w:rFonts w:ascii="Symbol" w:hAnsi="Symbol"/>
    </w:rPr>
  </w:style>
  <w:style w:type="character" w:customStyle="1" w:styleId="WW8Num50z1">
    <w:name w:val="WW8Num50z1"/>
    <w:rsid w:val="00EB3E47"/>
    <w:rPr>
      <w:rFonts w:ascii="Courier New" w:hAnsi="Courier New" w:cs="Courier New"/>
    </w:rPr>
  </w:style>
  <w:style w:type="character" w:customStyle="1" w:styleId="WW8Num50z2">
    <w:name w:val="WW8Num50z2"/>
    <w:rsid w:val="00EB3E47"/>
    <w:rPr>
      <w:rFonts w:ascii="Wingdings" w:hAnsi="Wingdings"/>
    </w:rPr>
  </w:style>
  <w:style w:type="character" w:customStyle="1" w:styleId="WW8Num51z0">
    <w:name w:val="WW8Num51z0"/>
    <w:rsid w:val="00EB3E47"/>
    <w:rPr>
      <w:rFonts w:ascii="Symbol" w:hAnsi="Symbol"/>
    </w:rPr>
  </w:style>
  <w:style w:type="character" w:customStyle="1" w:styleId="WW8Num51z1">
    <w:name w:val="WW8Num51z1"/>
    <w:rsid w:val="00EB3E47"/>
    <w:rPr>
      <w:rFonts w:ascii="Courier New" w:hAnsi="Courier New" w:cs="Courier New"/>
    </w:rPr>
  </w:style>
  <w:style w:type="character" w:customStyle="1" w:styleId="WW8Num51z2">
    <w:name w:val="WW8Num51z2"/>
    <w:rsid w:val="00EB3E47"/>
    <w:rPr>
      <w:rFonts w:ascii="Wingdings" w:hAnsi="Wingdings"/>
    </w:rPr>
  </w:style>
  <w:style w:type="character" w:customStyle="1" w:styleId="WW8Num52z0">
    <w:name w:val="WW8Num52z0"/>
    <w:rsid w:val="00EB3E47"/>
    <w:rPr>
      <w:rFonts w:ascii="Symbol" w:hAnsi="Symbol"/>
    </w:rPr>
  </w:style>
  <w:style w:type="character" w:customStyle="1" w:styleId="WW8Num52z1">
    <w:name w:val="WW8Num52z1"/>
    <w:rsid w:val="00EB3E47"/>
    <w:rPr>
      <w:rFonts w:ascii="Courier New" w:hAnsi="Courier New" w:cs="Courier New"/>
    </w:rPr>
  </w:style>
  <w:style w:type="character" w:customStyle="1" w:styleId="WW8Num52z2">
    <w:name w:val="WW8Num52z2"/>
    <w:rsid w:val="00EB3E47"/>
    <w:rPr>
      <w:rFonts w:ascii="Wingdings" w:hAnsi="Wingdings"/>
    </w:rPr>
  </w:style>
  <w:style w:type="character" w:customStyle="1" w:styleId="WW8Num53z1">
    <w:name w:val="WW8Num53z1"/>
    <w:rsid w:val="00EB3E47"/>
    <w:rPr>
      <w:b w:val="0"/>
    </w:rPr>
  </w:style>
  <w:style w:type="character" w:customStyle="1" w:styleId="WW8Num53z2">
    <w:name w:val="WW8Num53z2"/>
    <w:rsid w:val="00EB3E47"/>
    <w:rPr>
      <w:b w:val="0"/>
      <w:color w:val="auto"/>
    </w:rPr>
  </w:style>
  <w:style w:type="character" w:customStyle="1" w:styleId="WW8Num54z0">
    <w:name w:val="WW8Num54z0"/>
    <w:rsid w:val="00EB3E47"/>
    <w:rPr>
      <w:rFonts w:ascii="Symbol" w:hAnsi="Symbol"/>
      <w:color w:val="auto"/>
    </w:rPr>
  </w:style>
  <w:style w:type="character" w:customStyle="1" w:styleId="WW8Num54z1">
    <w:name w:val="WW8Num54z1"/>
    <w:rsid w:val="00EB3E47"/>
    <w:rPr>
      <w:rFonts w:ascii="Courier New" w:hAnsi="Courier New" w:cs="Courier New"/>
    </w:rPr>
  </w:style>
  <w:style w:type="character" w:customStyle="1" w:styleId="WW8Num54z2">
    <w:name w:val="WW8Num54z2"/>
    <w:rsid w:val="00EB3E47"/>
    <w:rPr>
      <w:rFonts w:ascii="Wingdings" w:hAnsi="Wingdings"/>
    </w:rPr>
  </w:style>
  <w:style w:type="character" w:customStyle="1" w:styleId="WW8Num54z3">
    <w:name w:val="WW8Num54z3"/>
    <w:rsid w:val="00EB3E47"/>
    <w:rPr>
      <w:rFonts w:ascii="Symbol" w:hAnsi="Symbol"/>
    </w:rPr>
  </w:style>
  <w:style w:type="character" w:customStyle="1" w:styleId="WW8Num55z1">
    <w:name w:val="WW8Num55z1"/>
    <w:rsid w:val="00EB3E47"/>
    <w:rPr>
      <w:rFonts w:ascii="Times New Roman" w:hAnsi="Times New Roman" w:cs="Times New Roman"/>
      <w:b w:val="0"/>
      <w:i w:val="0"/>
      <w:sz w:val="28"/>
      <w:u w:val="none"/>
    </w:rPr>
  </w:style>
  <w:style w:type="character" w:customStyle="1" w:styleId="WW8Num59z0">
    <w:name w:val="WW8Num59z0"/>
    <w:rsid w:val="00EB3E47"/>
    <w:rPr>
      <w:b/>
    </w:rPr>
  </w:style>
  <w:style w:type="character" w:customStyle="1" w:styleId="WW8Num59z1">
    <w:name w:val="WW8Num59z1"/>
    <w:rsid w:val="00EB3E47"/>
    <w:rPr>
      <w:b/>
      <w:color w:val="auto"/>
    </w:rPr>
  </w:style>
  <w:style w:type="character" w:customStyle="1" w:styleId="WW8Num60z0">
    <w:name w:val="WW8Num60z0"/>
    <w:rsid w:val="00EB3E47"/>
    <w:rPr>
      <w:rFonts w:ascii="Symbol" w:hAnsi="Symbol"/>
    </w:rPr>
  </w:style>
  <w:style w:type="character" w:customStyle="1" w:styleId="WW8Num60z1">
    <w:name w:val="WW8Num60z1"/>
    <w:rsid w:val="00EB3E47"/>
    <w:rPr>
      <w:rFonts w:ascii="Courier New" w:hAnsi="Courier New" w:cs="Courier New"/>
    </w:rPr>
  </w:style>
  <w:style w:type="character" w:customStyle="1" w:styleId="WW8Num60z2">
    <w:name w:val="WW8Num60z2"/>
    <w:rsid w:val="00EB3E47"/>
    <w:rPr>
      <w:rFonts w:ascii="Wingdings" w:hAnsi="Wingdings"/>
    </w:rPr>
  </w:style>
  <w:style w:type="character" w:customStyle="1" w:styleId="WW8Num61z0">
    <w:name w:val="WW8Num61z0"/>
    <w:rsid w:val="00EB3E47"/>
    <w:rPr>
      <w:b w:val="0"/>
    </w:rPr>
  </w:style>
  <w:style w:type="character" w:customStyle="1" w:styleId="WW8Num62z0">
    <w:name w:val="WW8Num62z0"/>
    <w:rsid w:val="00EB3E47"/>
    <w:rPr>
      <w:rFonts w:ascii="Symbol" w:hAnsi="Symbol"/>
    </w:rPr>
  </w:style>
  <w:style w:type="character" w:customStyle="1" w:styleId="WW8Num62z1">
    <w:name w:val="WW8Num62z1"/>
    <w:rsid w:val="00EB3E47"/>
    <w:rPr>
      <w:rFonts w:ascii="Courier New" w:hAnsi="Courier New" w:cs="Courier New"/>
    </w:rPr>
  </w:style>
  <w:style w:type="character" w:customStyle="1" w:styleId="WW8Num62z2">
    <w:name w:val="WW8Num62z2"/>
    <w:rsid w:val="00EB3E47"/>
    <w:rPr>
      <w:rFonts w:ascii="Wingdings" w:hAnsi="Wingdings"/>
    </w:rPr>
  </w:style>
  <w:style w:type="character" w:customStyle="1" w:styleId="WW8Num63z0">
    <w:name w:val="WW8Num63z0"/>
    <w:rsid w:val="00EB3E47"/>
    <w:rPr>
      <w:rFonts w:ascii="Symbol" w:hAnsi="Symbol"/>
      <w:color w:val="auto"/>
    </w:rPr>
  </w:style>
  <w:style w:type="character" w:customStyle="1" w:styleId="WW8Num64z0">
    <w:name w:val="WW8Num64z0"/>
    <w:rsid w:val="00EB3E47"/>
    <w:rPr>
      <w:rFonts w:ascii="Symbol" w:hAnsi="Symbol"/>
      <w:b/>
      <w:color w:val="auto"/>
    </w:rPr>
  </w:style>
  <w:style w:type="character" w:customStyle="1" w:styleId="WW8Num65z0">
    <w:name w:val="WW8Num65z0"/>
    <w:rsid w:val="00EB3E47"/>
    <w:rPr>
      <w:rFonts w:ascii="Symbol" w:hAnsi="Symbol"/>
    </w:rPr>
  </w:style>
  <w:style w:type="character" w:customStyle="1" w:styleId="WW8Num65z1">
    <w:name w:val="WW8Num65z1"/>
    <w:rsid w:val="00EB3E47"/>
    <w:rPr>
      <w:rFonts w:ascii="Courier New" w:hAnsi="Courier New" w:cs="Courier New"/>
    </w:rPr>
  </w:style>
  <w:style w:type="character" w:customStyle="1" w:styleId="WW8Num65z2">
    <w:name w:val="WW8Num65z2"/>
    <w:rsid w:val="00EB3E47"/>
    <w:rPr>
      <w:rFonts w:ascii="Wingdings" w:hAnsi="Wingdings"/>
    </w:rPr>
  </w:style>
  <w:style w:type="character" w:customStyle="1" w:styleId="WW8Num66z0">
    <w:name w:val="WW8Num66z0"/>
    <w:rsid w:val="00EB3E47"/>
    <w:rPr>
      <w:rFonts w:ascii="Symbol" w:hAnsi="Symbol"/>
    </w:rPr>
  </w:style>
  <w:style w:type="character" w:customStyle="1" w:styleId="WW8Num66z1">
    <w:name w:val="WW8Num66z1"/>
    <w:rsid w:val="00EB3E47"/>
    <w:rPr>
      <w:rFonts w:ascii="Courier New" w:hAnsi="Courier New" w:cs="Courier New"/>
    </w:rPr>
  </w:style>
  <w:style w:type="character" w:customStyle="1" w:styleId="WW8Num66z2">
    <w:name w:val="WW8Num66z2"/>
    <w:rsid w:val="00EB3E47"/>
    <w:rPr>
      <w:rFonts w:ascii="Wingdings" w:hAnsi="Wingdings"/>
    </w:rPr>
  </w:style>
  <w:style w:type="character" w:customStyle="1" w:styleId="WW8Num68z0">
    <w:name w:val="WW8Num68z0"/>
    <w:rsid w:val="00EB3E47"/>
    <w:rPr>
      <w:rFonts w:ascii="Symbol" w:hAnsi="Symbol"/>
      <w:color w:val="auto"/>
    </w:rPr>
  </w:style>
  <w:style w:type="character" w:customStyle="1" w:styleId="WW8Num68z1">
    <w:name w:val="WW8Num68z1"/>
    <w:rsid w:val="00EB3E47"/>
    <w:rPr>
      <w:rFonts w:ascii="Symbol" w:hAnsi="Symbol"/>
    </w:rPr>
  </w:style>
  <w:style w:type="character" w:customStyle="1" w:styleId="WW8Num68z2">
    <w:name w:val="WW8Num68z2"/>
    <w:rsid w:val="00EB3E47"/>
    <w:rPr>
      <w:rFonts w:ascii="Wingdings" w:hAnsi="Wingdings"/>
    </w:rPr>
  </w:style>
  <w:style w:type="character" w:customStyle="1" w:styleId="WW8Num68z4">
    <w:name w:val="WW8Num68z4"/>
    <w:rsid w:val="00EB3E47"/>
    <w:rPr>
      <w:rFonts w:ascii="Courier New" w:hAnsi="Courier New" w:cs="Courier New"/>
    </w:rPr>
  </w:style>
  <w:style w:type="character" w:customStyle="1" w:styleId="WW8Num69z0">
    <w:name w:val="WW8Num69z0"/>
    <w:rsid w:val="00EB3E47"/>
    <w:rPr>
      <w:rFonts w:ascii="Symbol" w:hAnsi="Symbol"/>
    </w:rPr>
  </w:style>
  <w:style w:type="character" w:customStyle="1" w:styleId="WW8Num69z2">
    <w:name w:val="WW8Num69z2"/>
    <w:rsid w:val="00EB3E47"/>
    <w:rPr>
      <w:rFonts w:ascii="Wingdings" w:hAnsi="Wingdings"/>
    </w:rPr>
  </w:style>
  <w:style w:type="character" w:customStyle="1" w:styleId="WW8Num69z4">
    <w:name w:val="WW8Num69z4"/>
    <w:rsid w:val="00EB3E47"/>
    <w:rPr>
      <w:rFonts w:ascii="Courier New" w:hAnsi="Courier New" w:cs="Courier New"/>
    </w:rPr>
  </w:style>
  <w:style w:type="character" w:customStyle="1" w:styleId="WW8Num70z0">
    <w:name w:val="WW8Num70z0"/>
    <w:rsid w:val="00EB3E47"/>
    <w:rPr>
      <w:rFonts w:ascii="Symbol" w:hAnsi="Symbol"/>
    </w:rPr>
  </w:style>
  <w:style w:type="character" w:customStyle="1" w:styleId="WW8Num70z1">
    <w:name w:val="WW8Num70z1"/>
    <w:rsid w:val="00EB3E47"/>
    <w:rPr>
      <w:rFonts w:ascii="Courier New" w:hAnsi="Courier New" w:cs="Courier New"/>
    </w:rPr>
  </w:style>
  <w:style w:type="character" w:customStyle="1" w:styleId="WW8Num70z2">
    <w:name w:val="WW8Num70z2"/>
    <w:rsid w:val="00EB3E47"/>
    <w:rPr>
      <w:rFonts w:ascii="Wingdings" w:hAnsi="Wingdings"/>
    </w:rPr>
  </w:style>
  <w:style w:type="character" w:customStyle="1" w:styleId="WW8Num71z0">
    <w:name w:val="WW8Num71z0"/>
    <w:rsid w:val="00EB3E47"/>
    <w:rPr>
      <w:b/>
      <w:color w:val="auto"/>
    </w:rPr>
  </w:style>
  <w:style w:type="character" w:customStyle="1" w:styleId="WW8Num71z1">
    <w:name w:val="WW8Num71z1"/>
    <w:rsid w:val="00EB3E47"/>
    <w:rPr>
      <w:b/>
    </w:rPr>
  </w:style>
  <w:style w:type="character" w:customStyle="1" w:styleId="WW8Num73z0">
    <w:name w:val="WW8Num73z0"/>
    <w:rsid w:val="00EB3E47"/>
    <w:rPr>
      <w:rFonts w:ascii="Symbol" w:hAnsi="Symbol"/>
    </w:rPr>
  </w:style>
  <w:style w:type="character" w:customStyle="1" w:styleId="WW8Num73z1">
    <w:name w:val="WW8Num73z1"/>
    <w:rsid w:val="00EB3E47"/>
    <w:rPr>
      <w:rFonts w:ascii="Courier New" w:hAnsi="Courier New" w:cs="Courier New"/>
    </w:rPr>
  </w:style>
  <w:style w:type="character" w:customStyle="1" w:styleId="WW8Num73z2">
    <w:name w:val="WW8Num73z2"/>
    <w:rsid w:val="00EB3E47"/>
    <w:rPr>
      <w:rFonts w:ascii="Wingdings" w:hAnsi="Wingdings"/>
    </w:rPr>
  </w:style>
  <w:style w:type="character" w:customStyle="1" w:styleId="WW8Num74z0">
    <w:name w:val="WW8Num74z0"/>
    <w:rsid w:val="00EB3E47"/>
    <w:rPr>
      <w:b/>
    </w:rPr>
  </w:style>
  <w:style w:type="character" w:customStyle="1" w:styleId="WW8Num76z0">
    <w:name w:val="WW8Num76z0"/>
    <w:rsid w:val="00EB3E47"/>
    <w:rPr>
      <w:b/>
    </w:rPr>
  </w:style>
  <w:style w:type="character" w:customStyle="1" w:styleId="WW8Num76z3">
    <w:name w:val="WW8Num76z3"/>
    <w:rsid w:val="00EB3E47"/>
    <w:rPr>
      <w:u w:val="single"/>
    </w:rPr>
  </w:style>
  <w:style w:type="character" w:customStyle="1" w:styleId="WW8Num78z0">
    <w:name w:val="WW8Num78z0"/>
    <w:rsid w:val="00EB3E47"/>
    <w:rPr>
      <w:rFonts w:ascii="Symbol" w:hAnsi="Symbol"/>
    </w:rPr>
  </w:style>
  <w:style w:type="character" w:customStyle="1" w:styleId="WW8Num78z1">
    <w:name w:val="WW8Num78z1"/>
    <w:rsid w:val="00EB3E47"/>
    <w:rPr>
      <w:rFonts w:ascii="Courier New" w:hAnsi="Courier New" w:cs="Courier New"/>
    </w:rPr>
  </w:style>
  <w:style w:type="character" w:customStyle="1" w:styleId="WW8Num78z2">
    <w:name w:val="WW8Num78z2"/>
    <w:rsid w:val="00EB3E47"/>
    <w:rPr>
      <w:rFonts w:ascii="Wingdings" w:hAnsi="Wingdings"/>
    </w:rPr>
  </w:style>
  <w:style w:type="character" w:customStyle="1" w:styleId="WW8Num81z0">
    <w:name w:val="WW8Num81z0"/>
    <w:rsid w:val="00EB3E47"/>
    <w:rPr>
      <w:rFonts w:ascii="Times New Roman" w:eastAsia="Times New Roman" w:hAnsi="Times New Roman" w:cs="Times New Roman"/>
    </w:rPr>
  </w:style>
  <w:style w:type="character" w:customStyle="1" w:styleId="WW8Num81z1">
    <w:name w:val="WW8Num81z1"/>
    <w:rsid w:val="00EB3E47"/>
    <w:rPr>
      <w:rFonts w:ascii="Courier New" w:hAnsi="Courier New" w:cs="Courier New"/>
    </w:rPr>
  </w:style>
  <w:style w:type="character" w:customStyle="1" w:styleId="WW8Num81z2">
    <w:name w:val="WW8Num81z2"/>
    <w:rsid w:val="00EB3E47"/>
    <w:rPr>
      <w:rFonts w:ascii="Wingdings" w:hAnsi="Wingdings"/>
    </w:rPr>
  </w:style>
  <w:style w:type="character" w:customStyle="1" w:styleId="WW8Num81z3">
    <w:name w:val="WW8Num81z3"/>
    <w:rsid w:val="00EB3E47"/>
    <w:rPr>
      <w:rFonts w:ascii="Symbol" w:hAnsi="Symbol"/>
    </w:rPr>
  </w:style>
  <w:style w:type="character" w:customStyle="1" w:styleId="WW8Num82z0">
    <w:name w:val="WW8Num82z0"/>
    <w:rsid w:val="00EB3E47"/>
    <w:rPr>
      <w:b/>
    </w:rPr>
  </w:style>
  <w:style w:type="character" w:customStyle="1" w:styleId="WW8Num82z3">
    <w:name w:val="WW8Num82z3"/>
    <w:rsid w:val="00EB3E47"/>
    <w:rPr>
      <w:u w:val="single"/>
    </w:rPr>
  </w:style>
  <w:style w:type="character" w:customStyle="1" w:styleId="WW8Num83z0">
    <w:name w:val="WW8Num83z0"/>
    <w:rsid w:val="00EB3E47"/>
    <w:rPr>
      <w:rFonts w:ascii="Symbol" w:hAnsi="Symbol"/>
    </w:rPr>
  </w:style>
  <w:style w:type="character" w:customStyle="1" w:styleId="WW8Num83z2">
    <w:name w:val="WW8Num83z2"/>
    <w:rsid w:val="00EB3E47"/>
    <w:rPr>
      <w:rFonts w:ascii="Wingdings" w:hAnsi="Wingdings"/>
    </w:rPr>
  </w:style>
  <w:style w:type="character" w:customStyle="1" w:styleId="WW8Num83z4">
    <w:name w:val="WW8Num83z4"/>
    <w:rsid w:val="00EB3E47"/>
    <w:rPr>
      <w:rFonts w:ascii="Courier New" w:hAnsi="Courier New" w:cs="Courier New"/>
    </w:rPr>
  </w:style>
  <w:style w:type="character" w:customStyle="1" w:styleId="WW8Num84z0">
    <w:name w:val="WW8Num84z0"/>
    <w:rsid w:val="00EB3E47"/>
    <w:rPr>
      <w:b/>
    </w:rPr>
  </w:style>
  <w:style w:type="character" w:customStyle="1" w:styleId="WW8Num84z1">
    <w:name w:val="WW8Num84z1"/>
    <w:rsid w:val="00EB3E47"/>
    <w:rPr>
      <w:b/>
      <w:color w:val="auto"/>
    </w:rPr>
  </w:style>
  <w:style w:type="character" w:customStyle="1" w:styleId="WW8Num86z0">
    <w:name w:val="WW8Num86z0"/>
    <w:rsid w:val="00EB3E47"/>
    <w:rPr>
      <w:rFonts w:ascii="Symbol" w:hAnsi="Symbol"/>
    </w:rPr>
  </w:style>
  <w:style w:type="character" w:customStyle="1" w:styleId="WW8Num86z1">
    <w:name w:val="WW8Num86z1"/>
    <w:rsid w:val="00EB3E47"/>
    <w:rPr>
      <w:rFonts w:ascii="Courier New" w:hAnsi="Courier New" w:cs="Courier New"/>
    </w:rPr>
  </w:style>
  <w:style w:type="character" w:customStyle="1" w:styleId="WW8Num86z2">
    <w:name w:val="WW8Num86z2"/>
    <w:rsid w:val="00EB3E47"/>
    <w:rPr>
      <w:rFonts w:ascii="Wingdings" w:hAnsi="Wingdings"/>
    </w:rPr>
  </w:style>
  <w:style w:type="character" w:customStyle="1" w:styleId="WW8Num87z0">
    <w:name w:val="WW8Num87z0"/>
    <w:rsid w:val="00EB3E47"/>
    <w:rPr>
      <w:b/>
    </w:rPr>
  </w:style>
  <w:style w:type="character" w:customStyle="1" w:styleId="WW8Num88z0">
    <w:name w:val="WW8Num88z0"/>
    <w:rsid w:val="00EB3E47"/>
    <w:rPr>
      <w:b w:val="0"/>
    </w:rPr>
  </w:style>
  <w:style w:type="character" w:customStyle="1" w:styleId="WW8Num89z0">
    <w:name w:val="WW8Num89z0"/>
    <w:rsid w:val="00EB3E47"/>
    <w:rPr>
      <w:b/>
    </w:rPr>
  </w:style>
  <w:style w:type="character" w:customStyle="1" w:styleId="WW8Num91z0">
    <w:name w:val="WW8Num91z0"/>
    <w:rsid w:val="00EB3E47"/>
    <w:rPr>
      <w:b/>
    </w:rPr>
  </w:style>
  <w:style w:type="character" w:customStyle="1" w:styleId="WW8Num92z0">
    <w:name w:val="WW8Num92z0"/>
    <w:rsid w:val="00EB3E47"/>
    <w:rPr>
      <w:rFonts w:ascii="Symbol" w:hAnsi="Symbol"/>
    </w:rPr>
  </w:style>
  <w:style w:type="character" w:customStyle="1" w:styleId="WW8Num92z1">
    <w:name w:val="WW8Num92z1"/>
    <w:rsid w:val="00EB3E47"/>
    <w:rPr>
      <w:rFonts w:ascii="Courier New" w:hAnsi="Courier New" w:cs="Courier New"/>
    </w:rPr>
  </w:style>
  <w:style w:type="character" w:customStyle="1" w:styleId="WW8Num92z2">
    <w:name w:val="WW8Num92z2"/>
    <w:rsid w:val="00EB3E47"/>
    <w:rPr>
      <w:rFonts w:ascii="Wingdings" w:hAnsi="Wingdings"/>
    </w:rPr>
  </w:style>
  <w:style w:type="character" w:customStyle="1" w:styleId="WW8Num93z0">
    <w:name w:val="WW8Num93z0"/>
    <w:rsid w:val="00EB3E47"/>
    <w:rPr>
      <w:rFonts w:ascii="Symbol" w:hAnsi="Symbol"/>
    </w:rPr>
  </w:style>
  <w:style w:type="character" w:customStyle="1" w:styleId="WW8Num94z0">
    <w:name w:val="WW8Num94z0"/>
    <w:rsid w:val="00EB3E47"/>
    <w:rPr>
      <w:rFonts w:ascii="Symbol" w:hAnsi="Symbol"/>
      <w:b/>
    </w:rPr>
  </w:style>
  <w:style w:type="character" w:customStyle="1" w:styleId="WW8Num94z1">
    <w:name w:val="WW8Num94z1"/>
    <w:rsid w:val="00EB3E47"/>
    <w:rPr>
      <w:b/>
    </w:rPr>
  </w:style>
  <w:style w:type="character" w:customStyle="1" w:styleId="WW8Num94z2">
    <w:name w:val="WW8Num94z2"/>
    <w:rsid w:val="00EB3E47"/>
    <w:rPr>
      <w:rFonts w:ascii="Times New Roman" w:eastAsia="Times New Roman" w:hAnsi="Times New Roman" w:cs="Times New Roman"/>
    </w:rPr>
  </w:style>
  <w:style w:type="character" w:customStyle="1" w:styleId="WW8Num95z0">
    <w:name w:val="WW8Num95z0"/>
    <w:rsid w:val="00EB3E47"/>
    <w:rPr>
      <w:rFonts w:ascii="Symbol" w:hAnsi="Symbol"/>
    </w:rPr>
  </w:style>
  <w:style w:type="character" w:customStyle="1" w:styleId="WW8Num95z1">
    <w:name w:val="WW8Num95z1"/>
    <w:rsid w:val="00EB3E47"/>
    <w:rPr>
      <w:rFonts w:ascii="Courier New" w:hAnsi="Courier New" w:cs="Courier New"/>
    </w:rPr>
  </w:style>
  <w:style w:type="character" w:customStyle="1" w:styleId="WW8Num95z2">
    <w:name w:val="WW8Num95z2"/>
    <w:rsid w:val="00EB3E47"/>
    <w:rPr>
      <w:rFonts w:ascii="Wingdings" w:hAnsi="Wingdings"/>
    </w:rPr>
  </w:style>
  <w:style w:type="character" w:customStyle="1" w:styleId="WW8Num96z0">
    <w:name w:val="WW8Num96z0"/>
    <w:rsid w:val="00EB3E47"/>
    <w:rPr>
      <w:rFonts w:ascii="Symbol" w:hAnsi="Symbol"/>
    </w:rPr>
  </w:style>
  <w:style w:type="character" w:customStyle="1" w:styleId="WW8Num96z1">
    <w:name w:val="WW8Num96z1"/>
    <w:rsid w:val="00EB3E47"/>
    <w:rPr>
      <w:rFonts w:ascii="Courier New" w:hAnsi="Courier New" w:cs="Courier New"/>
    </w:rPr>
  </w:style>
  <w:style w:type="character" w:customStyle="1" w:styleId="WW8Num96z2">
    <w:name w:val="WW8Num96z2"/>
    <w:rsid w:val="00EB3E47"/>
    <w:rPr>
      <w:rFonts w:ascii="Wingdings" w:hAnsi="Wingdings"/>
    </w:rPr>
  </w:style>
  <w:style w:type="character" w:customStyle="1" w:styleId="WW8Num97z0">
    <w:name w:val="WW8Num97z0"/>
    <w:rsid w:val="00EB3E47"/>
    <w:rPr>
      <w:b/>
    </w:rPr>
  </w:style>
  <w:style w:type="character" w:customStyle="1" w:styleId="WW8Num97z1">
    <w:name w:val="WW8Num97z1"/>
    <w:rsid w:val="00EB3E47"/>
    <w:rPr>
      <w:b/>
      <w:i w:val="0"/>
      <w:sz w:val="24"/>
      <w:szCs w:val="24"/>
    </w:rPr>
  </w:style>
  <w:style w:type="character" w:customStyle="1" w:styleId="WW8Num98z0">
    <w:name w:val="WW8Num98z0"/>
    <w:rsid w:val="00EB3E47"/>
    <w:rPr>
      <w:b/>
    </w:rPr>
  </w:style>
  <w:style w:type="character" w:customStyle="1" w:styleId="WW8Num98z3">
    <w:name w:val="WW8Num98z3"/>
    <w:rsid w:val="00EB3E47"/>
    <w:rPr>
      <w:u w:val="single"/>
    </w:rPr>
  </w:style>
  <w:style w:type="character" w:customStyle="1" w:styleId="WW8Num99z1">
    <w:name w:val="WW8Num99z1"/>
    <w:rsid w:val="00EB3E47"/>
    <w:rPr>
      <w:rFonts w:ascii="Symbol" w:hAnsi="Symbol"/>
    </w:rPr>
  </w:style>
  <w:style w:type="character" w:customStyle="1" w:styleId="WW8Num99z3">
    <w:name w:val="WW8Num99z3"/>
    <w:rsid w:val="00EB3E47"/>
    <w:rPr>
      <w:b/>
    </w:rPr>
  </w:style>
  <w:style w:type="character" w:customStyle="1" w:styleId="WW8Num100z0">
    <w:name w:val="WW8Num100z0"/>
    <w:rsid w:val="00EB3E47"/>
    <w:rPr>
      <w:b w:val="0"/>
    </w:rPr>
  </w:style>
  <w:style w:type="character" w:customStyle="1" w:styleId="WW8Num101z0">
    <w:name w:val="WW8Num101z0"/>
    <w:rsid w:val="00EB3E47"/>
    <w:rPr>
      <w:b/>
    </w:rPr>
  </w:style>
  <w:style w:type="character" w:customStyle="1" w:styleId="WW8Num103z0">
    <w:name w:val="WW8Num103z0"/>
    <w:rsid w:val="00EB3E47"/>
    <w:rPr>
      <w:b/>
    </w:rPr>
  </w:style>
  <w:style w:type="character" w:customStyle="1" w:styleId="WW8Num104z0">
    <w:name w:val="WW8Num104z0"/>
    <w:rsid w:val="00EB3E47"/>
    <w:rPr>
      <w:b/>
    </w:rPr>
  </w:style>
  <w:style w:type="character" w:customStyle="1" w:styleId="WW8Num104z1">
    <w:name w:val="WW8Num104z1"/>
    <w:rsid w:val="00EB3E47"/>
    <w:rPr>
      <w:b/>
      <w:color w:val="auto"/>
    </w:rPr>
  </w:style>
  <w:style w:type="character" w:customStyle="1" w:styleId="WW8Num104z2">
    <w:name w:val="WW8Num104z2"/>
    <w:rsid w:val="00EB3E47"/>
    <w:rPr>
      <w:color w:val="3333FF"/>
    </w:rPr>
  </w:style>
  <w:style w:type="character" w:customStyle="1" w:styleId="WW8Num107z0">
    <w:name w:val="WW8Num107z0"/>
    <w:rsid w:val="00EB3E47"/>
    <w:rPr>
      <w:b/>
    </w:rPr>
  </w:style>
  <w:style w:type="character" w:customStyle="1" w:styleId="WW8Num109z0">
    <w:name w:val="WW8Num109z0"/>
    <w:rsid w:val="00EB3E47"/>
    <w:rPr>
      <w:rFonts w:ascii="Times New Roman" w:eastAsia="Times New Roman" w:hAnsi="Times New Roman" w:cs="Times New Roman"/>
    </w:rPr>
  </w:style>
  <w:style w:type="character" w:customStyle="1" w:styleId="Domylnaczcionkaakapitu1">
    <w:name w:val="Domyślna czcionka akapitu1"/>
    <w:rsid w:val="00EB3E47"/>
  </w:style>
  <w:style w:type="character" w:styleId="Hipercze">
    <w:name w:val="Hyperlink"/>
    <w:uiPriority w:val="99"/>
    <w:rsid w:val="00EB3E47"/>
    <w:rPr>
      <w:color w:val="0000FF"/>
      <w:u w:val="single"/>
    </w:rPr>
  </w:style>
  <w:style w:type="character" w:styleId="Numerstrony">
    <w:name w:val="page number"/>
    <w:basedOn w:val="Domylnaczcionkaakapitu1"/>
    <w:rsid w:val="00EB3E47"/>
  </w:style>
  <w:style w:type="character" w:customStyle="1" w:styleId="zielony101">
    <w:name w:val="zielony101"/>
    <w:rsid w:val="00EB3E47"/>
    <w:rPr>
      <w:rFonts w:ascii="Arial" w:hAnsi="Arial" w:cs="Arial"/>
      <w:b/>
      <w:bCs/>
      <w:color w:val="000000"/>
      <w:sz w:val="18"/>
      <w:szCs w:val="18"/>
    </w:rPr>
  </w:style>
  <w:style w:type="character" w:customStyle="1" w:styleId="bodyplaingrey1">
    <w:name w:val="bodyplaingrey1"/>
    <w:rsid w:val="00EB3E47"/>
    <w:rPr>
      <w:rFonts w:ascii="Verdana" w:hAnsi="Verdana"/>
      <w:b w:val="0"/>
      <w:bCs w:val="0"/>
      <w:i w:val="0"/>
      <w:iCs w:val="0"/>
      <w:color w:val="999999"/>
      <w:sz w:val="18"/>
      <w:szCs w:val="18"/>
    </w:rPr>
  </w:style>
  <w:style w:type="character" w:styleId="UyteHipercze">
    <w:name w:val="FollowedHyperlink"/>
    <w:uiPriority w:val="99"/>
    <w:rsid w:val="00EB3E47"/>
    <w:rPr>
      <w:color w:val="800080"/>
      <w:u w:val="single"/>
    </w:rPr>
  </w:style>
  <w:style w:type="character" w:customStyle="1" w:styleId="zielony10">
    <w:name w:val="zielony10"/>
    <w:basedOn w:val="Domylnaczcionkaakapitu1"/>
    <w:rsid w:val="00EB3E47"/>
  </w:style>
  <w:style w:type="character" w:styleId="Pogrubienie">
    <w:name w:val="Strong"/>
    <w:uiPriority w:val="22"/>
    <w:qFormat/>
    <w:rsid w:val="00EB3E47"/>
    <w:rPr>
      <w:b/>
      <w:bCs/>
    </w:rPr>
  </w:style>
  <w:style w:type="character" w:customStyle="1" w:styleId="WW8Num15z1">
    <w:name w:val="WW8Num15z1"/>
    <w:rsid w:val="00EB3E47"/>
    <w:rPr>
      <w:rFonts w:ascii="Courier New" w:hAnsi="Courier New" w:cs="Courier New"/>
    </w:rPr>
  </w:style>
  <w:style w:type="character" w:customStyle="1" w:styleId="StopkaZnak">
    <w:name w:val="Stopka Znak"/>
    <w:uiPriority w:val="99"/>
    <w:rsid w:val="00EB3E47"/>
    <w:rPr>
      <w:sz w:val="24"/>
      <w:szCs w:val="24"/>
    </w:rPr>
  </w:style>
  <w:style w:type="paragraph" w:customStyle="1" w:styleId="Nagwek10">
    <w:name w:val="Nagłówek1"/>
    <w:basedOn w:val="Normalny"/>
    <w:next w:val="Tekstpodstawowy"/>
    <w:rsid w:val="00EB3E47"/>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EB3E47"/>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rsid w:val="00EB3E47"/>
    <w:pPr>
      <w:widowControl w:val="0"/>
      <w:overflowPunct w:val="0"/>
      <w:autoSpaceDE w:val="0"/>
      <w:ind w:left="283" w:hanging="283"/>
      <w:textAlignment w:val="baseline"/>
    </w:pPr>
    <w:rPr>
      <w:sz w:val="26"/>
      <w:szCs w:val="20"/>
    </w:rPr>
  </w:style>
  <w:style w:type="paragraph" w:customStyle="1" w:styleId="Podpis1">
    <w:name w:val="Podpis1"/>
    <w:basedOn w:val="Normalny"/>
    <w:rsid w:val="00EB3E47"/>
    <w:pPr>
      <w:suppressLineNumbers/>
      <w:spacing w:before="120" w:after="120"/>
    </w:pPr>
    <w:rPr>
      <w:rFonts w:cs="Mangal"/>
      <w:i/>
      <w:iCs/>
    </w:rPr>
  </w:style>
  <w:style w:type="paragraph" w:customStyle="1" w:styleId="Indeks">
    <w:name w:val="Indeks"/>
    <w:basedOn w:val="Normalny"/>
    <w:rsid w:val="00EB3E47"/>
    <w:pPr>
      <w:suppressLineNumbers/>
    </w:pPr>
    <w:rPr>
      <w:rFonts w:cs="Mangal"/>
    </w:rPr>
  </w:style>
  <w:style w:type="paragraph" w:styleId="Stopka">
    <w:name w:val="footer"/>
    <w:basedOn w:val="Normalny"/>
    <w:link w:val="StopkaZnak1"/>
    <w:uiPriority w:val="99"/>
    <w:rsid w:val="00EB3E47"/>
    <w:pPr>
      <w:tabs>
        <w:tab w:val="center" w:pos="4536"/>
        <w:tab w:val="right" w:pos="9072"/>
      </w:tabs>
    </w:pPr>
  </w:style>
  <w:style w:type="paragraph" w:customStyle="1" w:styleId="Legenda1">
    <w:name w:val="Legenda1"/>
    <w:basedOn w:val="Normalny"/>
    <w:next w:val="Normalny"/>
    <w:rsid w:val="00EB3E47"/>
    <w:pPr>
      <w:spacing w:before="120" w:after="120"/>
    </w:pPr>
    <w:rPr>
      <w:b/>
      <w:bCs/>
      <w:sz w:val="20"/>
      <w:szCs w:val="20"/>
    </w:rPr>
  </w:style>
  <w:style w:type="paragraph" w:customStyle="1" w:styleId="ZnakZnakZnak">
    <w:name w:val="Znak Znak Znak"/>
    <w:basedOn w:val="Normalny"/>
    <w:rsid w:val="00EB3E47"/>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sid w:val="00EB3E47"/>
    <w:rPr>
      <w:rFonts w:ascii="Arial" w:hAnsi="Arial" w:cs="Arial"/>
    </w:rPr>
  </w:style>
  <w:style w:type="paragraph" w:customStyle="1" w:styleId="ZnakZnakZnakZnakZnakZnakZnak">
    <w:name w:val="Znak Znak Znak Znak Znak Znak Znak"/>
    <w:basedOn w:val="Normalny"/>
    <w:rsid w:val="00EB3E47"/>
    <w:rPr>
      <w:rFonts w:ascii="Arial" w:hAnsi="Arial" w:cs="Arial"/>
    </w:rPr>
  </w:style>
  <w:style w:type="paragraph" w:styleId="Nagwek">
    <w:name w:val="header"/>
    <w:aliases w:val="Nagłówek strony nieparzystej"/>
    <w:basedOn w:val="Normalny"/>
    <w:link w:val="NagwekZnak"/>
    <w:rsid w:val="00EB3E47"/>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sid w:val="00EB3E47"/>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sid w:val="00EB3E47"/>
    <w:rPr>
      <w:rFonts w:ascii="Arial" w:hAnsi="Arial" w:cs="Arial"/>
    </w:rPr>
  </w:style>
  <w:style w:type="paragraph" w:customStyle="1" w:styleId="BodyText23">
    <w:name w:val="Body Text 23"/>
    <w:basedOn w:val="Normalny"/>
    <w:rsid w:val="00EB3E47"/>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sid w:val="00EB3E47"/>
    <w:rPr>
      <w:rFonts w:ascii="Arial" w:hAnsi="Arial" w:cs="Arial"/>
    </w:rPr>
  </w:style>
  <w:style w:type="paragraph" w:customStyle="1" w:styleId="ZnakZnakZnakZnakZnakZnak1">
    <w:name w:val="Znak Znak Znak Znak Znak Znak1"/>
    <w:basedOn w:val="Normalny"/>
    <w:rsid w:val="00EB3E47"/>
    <w:rPr>
      <w:rFonts w:ascii="Arial" w:hAnsi="Arial" w:cs="Arial"/>
    </w:rPr>
  </w:style>
  <w:style w:type="paragraph" w:styleId="Tytu">
    <w:name w:val="Title"/>
    <w:basedOn w:val="Normalny"/>
    <w:next w:val="Podtytu"/>
    <w:link w:val="TytuZnak"/>
    <w:qFormat/>
    <w:rsid w:val="00EB3E47"/>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rsid w:val="00EB3E47"/>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rsid w:val="00EB3E47"/>
    <w:pPr>
      <w:widowControl w:val="0"/>
      <w:overflowPunct w:val="0"/>
      <w:autoSpaceDE w:val="0"/>
      <w:ind w:left="360"/>
      <w:textAlignment w:val="baseline"/>
    </w:pPr>
    <w:rPr>
      <w:sz w:val="28"/>
      <w:szCs w:val="20"/>
    </w:rPr>
  </w:style>
  <w:style w:type="paragraph" w:customStyle="1" w:styleId="NormalnyWeb1">
    <w:name w:val="Normalny (Web)1"/>
    <w:basedOn w:val="Normalny"/>
    <w:rsid w:val="00EB3E47"/>
    <w:pPr>
      <w:overflowPunct w:val="0"/>
      <w:autoSpaceDE w:val="0"/>
      <w:spacing w:before="100" w:after="100"/>
      <w:textAlignment w:val="baseline"/>
    </w:pPr>
    <w:rPr>
      <w:szCs w:val="20"/>
    </w:rPr>
  </w:style>
  <w:style w:type="paragraph" w:customStyle="1" w:styleId="Tekstpodstawowy31">
    <w:name w:val="Tekst podstawowy 31"/>
    <w:basedOn w:val="Normalny"/>
    <w:rsid w:val="00EB3E47"/>
    <w:pPr>
      <w:spacing w:after="120"/>
    </w:pPr>
    <w:rPr>
      <w:sz w:val="16"/>
      <w:szCs w:val="16"/>
    </w:rPr>
  </w:style>
  <w:style w:type="paragraph" w:customStyle="1" w:styleId="Tekstpodstawowy21">
    <w:name w:val="Tekst podstawowy 21"/>
    <w:basedOn w:val="Normalny"/>
    <w:rsid w:val="00EB3E47"/>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rsid w:val="00EB3E47"/>
    <w:pPr>
      <w:widowControl w:val="0"/>
      <w:overflowPunct w:val="0"/>
      <w:autoSpaceDE w:val="0"/>
      <w:ind w:left="567" w:hanging="567"/>
      <w:jc w:val="both"/>
      <w:textAlignment w:val="baseline"/>
    </w:pPr>
    <w:rPr>
      <w:sz w:val="26"/>
      <w:szCs w:val="20"/>
    </w:rPr>
  </w:style>
  <w:style w:type="paragraph" w:customStyle="1" w:styleId="Lista21">
    <w:name w:val="Lista 21"/>
    <w:basedOn w:val="Normalny"/>
    <w:rsid w:val="00EB3E47"/>
    <w:pPr>
      <w:widowControl w:val="0"/>
      <w:overflowPunct w:val="0"/>
      <w:autoSpaceDE w:val="0"/>
      <w:ind w:left="566" w:hanging="283"/>
      <w:textAlignment w:val="baseline"/>
    </w:pPr>
    <w:rPr>
      <w:sz w:val="26"/>
      <w:szCs w:val="20"/>
    </w:rPr>
  </w:style>
  <w:style w:type="paragraph" w:customStyle="1" w:styleId="Listapunktowana1">
    <w:name w:val="Lista punktowana1"/>
    <w:basedOn w:val="Normalny"/>
    <w:rsid w:val="00EB3E47"/>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rsid w:val="00EB3E47"/>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rsid w:val="00EB3E47"/>
    <w:pPr>
      <w:widowControl w:val="0"/>
      <w:overflowPunct w:val="0"/>
      <w:autoSpaceDE w:val="0"/>
      <w:spacing w:after="120"/>
      <w:ind w:left="283"/>
      <w:textAlignment w:val="baseline"/>
    </w:pPr>
    <w:rPr>
      <w:sz w:val="26"/>
      <w:szCs w:val="20"/>
    </w:rPr>
  </w:style>
  <w:style w:type="paragraph" w:customStyle="1" w:styleId="BodyText25">
    <w:name w:val="Body Text 25"/>
    <w:basedOn w:val="Normalny"/>
    <w:rsid w:val="00EB3E47"/>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rsid w:val="00EB3E47"/>
  </w:style>
  <w:style w:type="paragraph" w:customStyle="1" w:styleId="Tekstpodstawowywcity31">
    <w:name w:val="Tekst podstawowy wcięty 31"/>
    <w:basedOn w:val="Normalny"/>
    <w:rsid w:val="00EB3E47"/>
    <w:pPr>
      <w:overflowPunct w:val="0"/>
      <w:autoSpaceDE w:val="0"/>
      <w:ind w:left="1985" w:hanging="1985"/>
      <w:textAlignment w:val="baseline"/>
    </w:pPr>
    <w:rPr>
      <w:szCs w:val="20"/>
    </w:rPr>
  </w:style>
  <w:style w:type="paragraph" w:customStyle="1" w:styleId="Tekstpodstawowy32">
    <w:name w:val="Tekst podstawowy 32"/>
    <w:basedOn w:val="Normalny"/>
    <w:rsid w:val="00EB3E47"/>
    <w:pPr>
      <w:overflowPunct w:val="0"/>
      <w:autoSpaceDE w:val="0"/>
      <w:jc w:val="both"/>
      <w:textAlignment w:val="baseline"/>
    </w:pPr>
    <w:rPr>
      <w:b/>
      <w:i/>
      <w:szCs w:val="20"/>
    </w:rPr>
  </w:style>
  <w:style w:type="paragraph" w:customStyle="1" w:styleId="BodyText31">
    <w:name w:val="Body Text 31"/>
    <w:basedOn w:val="Normalny"/>
    <w:rsid w:val="00EB3E47"/>
    <w:pPr>
      <w:widowControl w:val="0"/>
      <w:overflowPunct w:val="0"/>
      <w:autoSpaceDE w:val="0"/>
      <w:jc w:val="both"/>
      <w:textAlignment w:val="baseline"/>
    </w:pPr>
    <w:rPr>
      <w:sz w:val="28"/>
      <w:szCs w:val="20"/>
    </w:rPr>
  </w:style>
  <w:style w:type="paragraph" w:customStyle="1" w:styleId="BodyText22">
    <w:name w:val="Body Text 22"/>
    <w:basedOn w:val="Normalny"/>
    <w:rsid w:val="00EB3E47"/>
    <w:pPr>
      <w:widowControl w:val="0"/>
      <w:overflowPunct w:val="0"/>
      <w:autoSpaceDE w:val="0"/>
      <w:textAlignment w:val="baseline"/>
    </w:pPr>
    <w:rPr>
      <w:sz w:val="28"/>
      <w:szCs w:val="20"/>
    </w:rPr>
  </w:style>
  <w:style w:type="paragraph" w:customStyle="1" w:styleId="BodyTextIndent22">
    <w:name w:val="Body Text Indent 22"/>
    <w:basedOn w:val="Normalny"/>
    <w:rsid w:val="00EB3E47"/>
    <w:pPr>
      <w:overflowPunct w:val="0"/>
      <w:autoSpaceDE w:val="0"/>
      <w:ind w:left="284" w:hanging="284"/>
      <w:jc w:val="both"/>
      <w:textAlignment w:val="baseline"/>
    </w:pPr>
    <w:rPr>
      <w:szCs w:val="20"/>
    </w:rPr>
  </w:style>
  <w:style w:type="paragraph" w:customStyle="1" w:styleId="BodyTextIndent31">
    <w:name w:val="Body Text Indent 31"/>
    <w:basedOn w:val="Normalny"/>
    <w:rsid w:val="00EB3E47"/>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rsid w:val="00EB3E47"/>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rsid w:val="00EB3E47"/>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rsid w:val="00EB3E47"/>
    <w:pPr>
      <w:widowControl w:val="0"/>
      <w:overflowPunct w:val="0"/>
      <w:autoSpaceDE w:val="0"/>
      <w:textAlignment w:val="baseline"/>
    </w:pPr>
    <w:rPr>
      <w:sz w:val="20"/>
      <w:szCs w:val="20"/>
    </w:rPr>
  </w:style>
  <w:style w:type="paragraph" w:customStyle="1" w:styleId="Tekstpodstawowy22">
    <w:name w:val="Tekst podstawowy 22"/>
    <w:basedOn w:val="Normalny"/>
    <w:rsid w:val="00EB3E47"/>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rsid w:val="00EB3E47"/>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rsid w:val="00EB3E47"/>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rsid w:val="00EB3E47"/>
    <w:pPr>
      <w:widowControl w:val="0"/>
      <w:tabs>
        <w:tab w:val="left" w:pos="720"/>
      </w:tabs>
      <w:overflowPunct w:val="0"/>
      <w:autoSpaceDE w:val="0"/>
      <w:ind w:left="360"/>
      <w:textAlignment w:val="baseline"/>
    </w:pPr>
    <w:rPr>
      <w:szCs w:val="20"/>
    </w:rPr>
  </w:style>
  <w:style w:type="paragraph" w:customStyle="1" w:styleId="3">
    <w:name w:val="3"/>
    <w:basedOn w:val="Normalny"/>
    <w:next w:val="Nagwek"/>
    <w:rsid w:val="00EB3E47"/>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rsid w:val="00EB3E47"/>
    <w:pPr>
      <w:tabs>
        <w:tab w:val="center" w:pos="4536"/>
        <w:tab w:val="right" w:pos="9072"/>
      </w:tabs>
    </w:pPr>
  </w:style>
  <w:style w:type="paragraph" w:customStyle="1" w:styleId="xl24">
    <w:name w:val="xl24"/>
    <w:basedOn w:val="Normalny"/>
    <w:rsid w:val="00EB3E47"/>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rsid w:val="00EB3E47"/>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rsid w:val="00EB3E47"/>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rsid w:val="00EB3E47"/>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rsid w:val="00EB3E47"/>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rsid w:val="00EB3E47"/>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rsid w:val="00EB3E47"/>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sid w:val="00EB3E47"/>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rsid w:val="00EB3E47"/>
    <w:pPr>
      <w:widowControl w:val="0"/>
      <w:overflowPunct w:val="0"/>
      <w:autoSpaceDE w:val="0"/>
      <w:jc w:val="both"/>
      <w:textAlignment w:val="baseline"/>
    </w:pPr>
    <w:rPr>
      <w:szCs w:val="20"/>
    </w:rPr>
  </w:style>
  <w:style w:type="paragraph" w:customStyle="1" w:styleId="Zwykytekst1">
    <w:name w:val="Zwykły tekst1"/>
    <w:basedOn w:val="Normalny"/>
    <w:rsid w:val="00EB3E47"/>
    <w:rPr>
      <w:rFonts w:ascii="Courier New" w:hAnsi="Courier New"/>
      <w:sz w:val="20"/>
      <w:szCs w:val="20"/>
    </w:rPr>
  </w:style>
  <w:style w:type="paragraph" w:styleId="Tekstprzypisukocowego">
    <w:name w:val="endnote text"/>
    <w:basedOn w:val="Normalny"/>
    <w:link w:val="TekstprzypisukocowegoZnak"/>
    <w:rsid w:val="00EB3E47"/>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rsid w:val="00EB3E47"/>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rsid w:val="00EB3E47"/>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rsid w:val="00EB3E47"/>
    <w:pPr>
      <w:overflowPunct/>
      <w:autoSpaceDE/>
      <w:spacing w:before="100" w:after="100"/>
      <w:textAlignment w:val="auto"/>
    </w:pPr>
    <w:rPr>
      <w:sz w:val="24"/>
      <w:szCs w:val="24"/>
    </w:rPr>
  </w:style>
  <w:style w:type="paragraph" w:customStyle="1" w:styleId="xl31">
    <w:name w:val="xl31"/>
    <w:basedOn w:val="Normalny"/>
    <w:rsid w:val="00EB3E47"/>
    <w:pPr>
      <w:spacing w:before="280" w:after="280"/>
      <w:jc w:val="right"/>
      <w:textAlignment w:val="center"/>
    </w:pPr>
    <w:rPr>
      <w:rFonts w:ascii="Arial" w:hAnsi="Arial" w:cs="Arial"/>
      <w:b/>
      <w:bCs/>
    </w:rPr>
  </w:style>
  <w:style w:type="paragraph" w:customStyle="1" w:styleId="xl32">
    <w:name w:val="xl32"/>
    <w:basedOn w:val="Normalny"/>
    <w:rsid w:val="00EB3E47"/>
    <w:pPr>
      <w:spacing w:before="280" w:after="280"/>
      <w:textAlignment w:val="center"/>
    </w:pPr>
    <w:rPr>
      <w:rFonts w:ascii="Arial" w:hAnsi="Arial" w:cs="Arial"/>
      <w:b/>
      <w:bCs/>
      <w:color w:val="000080"/>
    </w:rPr>
  </w:style>
  <w:style w:type="paragraph" w:customStyle="1" w:styleId="xl33">
    <w:name w:val="xl33"/>
    <w:basedOn w:val="Normalny"/>
    <w:rsid w:val="00EB3E47"/>
    <w:pPr>
      <w:spacing w:before="280" w:after="280"/>
      <w:jc w:val="right"/>
    </w:pPr>
  </w:style>
  <w:style w:type="paragraph" w:customStyle="1" w:styleId="xl34">
    <w:name w:val="xl34"/>
    <w:basedOn w:val="Normalny"/>
    <w:rsid w:val="00EB3E47"/>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rsid w:val="00EB3E47"/>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rsid w:val="00EB3E47"/>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rsid w:val="00EB3E47"/>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rsid w:val="00EB3E47"/>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rsid w:val="00EB3E47"/>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rsid w:val="00EB3E47"/>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rsid w:val="00EB3E47"/>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rsid w:val="00EB3E47"/>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rsid w:val="00EB3E47"/>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rsid w:val="00EB3E47"/>
    <w:pPr>
      <w:spacing w:before="280" w:after="280"/>
      <w:textAlignment w:val="center"/>
    </w:pPr>
    <w:rPr>
      <w:rFonts w:ascii="Arial" w:hAnsi="Arial" w:cs="Arial"/>
      <w:b/>
      <w:bCs/>
      <w:color w:val="008000"/>
    </w:rPr>
  </w:style>
  <w:style w:type="paragraph" w:customStyle="1" w:styleId="xl48">
    <w:name w:val="xl48"/>
    <w:basedOn w:val="Normalny"/>
    <w:rsid w:val="00EB3E47"/>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rsid w:val="00EB3E47"/>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rsid w:val="00EB3E47"/>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rsid w:val="00EB3E47"/>
    <w:pPr>
      <w:spacing w:before="280" w:after="280"/>
      <w:jc w:val="center"/>
      <w:textAlignment w:val="center"/>
    </w:pPr>
    <w:rPr>
      <w:rFonts w:ascii="Arial" w:hAnsi="Arial" w:cs="Arial"/>
      <w:b/>
      <w:bCs/>
    </w:rPr>
  </w:style>
  <w:style w:type="paragraph" w:customStyle="1" w:styleId="xl54">
    <w:name w:val="xl54"/>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rsid w:val="00EB3E47"/>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rsid w:val="00EB3E47"/>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rsid w:val="00EB3E47"/>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rsid w:val="00EB3E47"/>
    <w:pPr>
      <w:shd w:val="clear" w:color="auto" w:fill="FFFF00"/>
      <w:spacing w:before="280" w:after="280"/>
      <w:jc w:val="right"/>
      <w:textAlignment w:val="center"/>
    </w:pPr>
    <w:rPr>
      <w:rFonts w:ascii="Arial" w:hAnsi="Arial" w:cs="Arial"/>
    </w:rPr>
  </w:style>
  <w:style w:type="paragraph" w:customStyle="1" w:styleId="xl59">
    <w:name w:val="xl59"/>
    <w:basedOn w:val="Normalny"/>
    <w:rsid w:val="00EB3E47"/>
    <w:pPr>
      <w:spacing w:before="280" w:after="280"/>
      <w:textAlignment w:val="center"/>
    </w:pPr>
    <w:rPr>
      <w:rFonts w:ascii="Arial" w:hAnsi="Arial" w:cs="Arial"/>
    </w:rPr>
  </w:style>
  <w:style w:type="paragraph" w:customStyle="1" w:styleId="xl60">
    <w:name w:val="xl60"/>
    <w:basedOn w:val="Normalny"/>
    <w:rsid w:val="00EB3E47"/>
    <w:pPr>
      <w:spacing w:before="280" w:after="280"/>
      <w:jc w:val="right"/>
      <w:textAlignment w:val="center"/>
    </w:pPr>
    <w:rPr>
      <w:rFonts w:ascii="Arial" w:hAnsi="Arial" w:cs="Arial"/>
      <w:i/>
      <w:iCs/>
    </w:rPr>
  </w:style>
  <w:style w:type="paragraph" w:customStyle="1" w:styleId="xl61">
    <w:name w:val="xl61"/>
    <w:basedOn w:val="Normalny"/>
    <w:rsid w:val="00EB3E47"/>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rsid w:val="00EB3E47"/>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rsid w:val="00EB3E47"/>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rsid w:val="00EB3E47"/>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rsid w:val="00EB3E47"/>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rsid w:val="00EB3E47"/>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rsid w:val="00EB3E47"/>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rsid w:val="00EB3E47"/>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rsid w:val="00EB3E47"/>
    <w:pPr>
      <w:shd w:val="clear" w:color="auto" w:fill="FF99CC"/>
      <w:spacing w:before="280" w:after="280"/>
      <w:jc w:val="right"/>
      <w:textAlignment w:val="center"/>
    </w:pPr>
    <w:rPr>
      <w:rFonts w:ascii="Arial" w:hAnsi="Arial" w:cs="Arial"/>
    </w:rPr>
  </w:style>
  <w:style w:type="paragraph" w:customStyle="1" w:styleId="xl71">
    <w:name w:val="xl71"/>
    <w:basedOn w:val="Normalny"/>
    <w:rsid w:val="00EB3E47"/>
    <w:pPr>
      <w:shd w:val="clear" w:color="auto" w:fill="FF99CC"/>
      <w:spacing w:before="280" w:after="280"/>
      <w:textAlignment w:val="center"/>
    </w:pPr>
    <w:rPr>
      <w:rFonts w:ascii="Arial" w:hAnsi="Arial" w:cs="Arial"/>
      <w:b/>
      <w:bCs/>
    </w:rPr>
  </w:style>
  <w:style w:type="paragraph" w:customStyle="1" w:styleId="xl72">
    <w:name w:val="xl72"/>
    <w:basedOn w:val="Normalny"/>
    <w:rsid w:val="00EB3E47"/>
    <w:pPr>
      <w:shd w:val="clear" w:color="auto" w:fill="FF99CC"/>
      <w:spacing w:before="280" w:after="280"/>
      <w:jc w:val="right"/>
      <w:textAlignment w:val="center"/>
    </w:pPr>
    <w:rPr>
      <w:rFonts w:ascii="Arial" w:hAnsi="Arial" w:cs="Arial"/>
    </w:rPr>
  </w:style>
  <w:style w:type="paragraph" w:customStyle="1" w:styleId="xl73">
    <w:name w:val="xl73"/>
    <w:basedOn w:val="Normalny"/>
    <w:rsid w:val="00EB3E47"/>
    <w:pPr>
      <w:shd w:val="clear" w:color="auto" w:fill="FF99CC"/>
      <w:spacing w:before="280" w:after="280"/>
      <w:jc w:val="right"/>
      <w:textAlignment w:val="center"/>
    </w:pPr>
    <w:rPr>
      <w:rFonts w:ascii="Arial" w:hAnsi="Arial" w:cs="Arial"/>
      <w:b/>
      <w:bCs/>
    </w:rPr>
  </w:style>
  <w:style w:type="paragraph" w:customStyle="1" w:styleId="xl74">
    <w:name w:val="xl74"/>
    <w:basedOn w:val="Normalny"/>
    <w:rsid w:val="00EB3E47"/>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rsid w:val="00EB3E47"/>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rsid w:val="00EB3E47"/>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rsid w:val="00EB3E47"/>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rsid w:val="00EB3E47"/>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rsid w:val="00EB3E47"/>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rsid w:val="00EB3E47"/>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rsid w:val="00EB3E47"/>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rsid w:val="00EB3E47"/>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rsid w:val="00EB3E47"/>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rsid w:val="00EB3E47"/>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rsid w:val="00EB3E47"/>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rsid w:val="00EB3E47"/>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rsid w:val="00EB3E47"/>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rsid w:val="00EB3E47"/>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rsid w:val="00EB3E47"/>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rsid w:val="00EB3E47"/>
    <w:pPr>
      <w:shd w:val="clear" w:color="auto" w:fill="FF99CC"/>
      <w:spacing w:before="280" w:after="280"/>
      <w:jc w:val="center"/>
      <w:textAlignment w:val="center"/>
    </w:pPr>
    <w:rPr>
      <w:rFonts w:ascii="Arial" w:hAnsi="Arial" w:cs="Arial"/>
      <w:b/>
      <w:bCs/>
    </w:rPr>
  </w:style>
  <w:style w:type="paragraph" w:customStyle="1" w:styleId="xl94">
    <w:name w:val="xl94"/>
    <w:basedOn w:val="Normalny"/>
    <w:rsid w:val="00EB3E47"/>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rsid w:val="00EB3E47"/>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rsid w:val="00EB3E47"/>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rsid w:val="00EB3E47"/>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rsid w:val="00EB3E47"/>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rsid w:val="00EB3E47"/>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rsid w:val="00EB3E47"/>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rsid w:val="00EB3E47"/>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rsid w:val="00EB3E47"/>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rsid w:val="00EB3E47"/>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rsid w:val="00EB3E47"/>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rsid w:val="00EB3E47"/>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rsid w:val="00EB3E47"/>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rsid w:val="00EB3E47"/>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rsid w:val="00EB3E47"/>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rsid w:val="00EB3E47"/>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rsid w:val="00EB3E47"/>
    <w:pPr>
      <w:shd w:val="clear" w:color="auto" w:fill="FF99CC"/>
      <w:spacing w:before="280" w:after="280"/>
      <w:textAlignment w:val="center"/>
    </w:pPr>
    <w:rPr>
      <w:rFonts w:ascii="Arial" w:hAnsi="Arial" w:cs="Arial"/>
      <w:b/>
      <w:bCs/>
    </w:rPr>
  </w:style>
  <w:style w:type="paragraph" w:customStyle="1" w:styleId="xl112">
    <w:name w:val="xl112"/>
    <w:basedOn w:val="Normalny"/>
    <w:rsid w:val="00EB3E47"/>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rsid w:val="00EB3E47"/>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rsid w:val="00EB3E47"/>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rsid w:val="00EB3E47"/>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rsid w:val="00EB3E47"/>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rsid w:val="00EB3E47"/>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rsid w:val="00EB3E47"/>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rsid w:val="00EB3E47"/>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rsid w:val="00EB3E47"/>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rsid w:val="00EB3E47"/>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rsid w:val="00EB3E47"/>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rsid w:val="00EB3E47"/>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rsid w:val="00EB3E47"/>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rsid w:val="00EB3E47"/>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rsid w:val="00EB3E47"/>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rsid w:val="00EB3E47"/>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rsid w:val="00EB3E47"/>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rsid w:val="00EB3E47"/>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rsid w:val="00EB3E47"/>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rsid w:val="00EB3E47"/>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rsid w:val="00EB3E47"/>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rsid w:val="00EB3E47"/>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rsid w:val="00EB3E47"/>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rsid w:val="00EB3E47"/>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rsid w:val="00EB3E47"/>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rsid w:val="00EB3E47"/>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rsid w:val="00EB3E47"/>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rsid w:val="00EB3E47"/>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rsid w:val="00EB3E47"/>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rsid w:val="00EB3E4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rsid w:val="00EB3E47"/>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rsid w:val="00EB3E47"/>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rsid w:val="00EB3E47"/>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rsid w:val="00EB3E47"/>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rsid w:val="00EB3E47"/>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rsid w:val="00EB3E47"/>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rsid w:val="00EB3E47"/>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rsid w:val="00EB3E47"/>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rsid w:val="00EB3E47"/>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rsid w:val="00EB3E47"/>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rsid w:val="00EB3E47"/>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rsid w:val="00EB3E47"/>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rsid w:val="00EB3E47"/>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rsid w:val="00EB3E47"/>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rsid w:val="00EB3E47"/>
    <w:pPr>
      <w:spacing w:before="280" w:after="280"/>
      <w:jc w:val="right"/>
      <w:textAlignment w:val="center"/>
    </w:pPr>
    <w:rPr>
      <w:rFonts w:ascii="Arial" w:hAnsi="Arial" w:cs="Arial"/>
      <w:b/>
      <w:bCs/>
      <w:color w:val="000080"/>
    </w:rPr>
  </w:style>
  <w:style w:type="paragraph" w:customStyle="1" w:styleId="xl159">
    <w:name w:val="xl159"/>
    <w:basedOn w:val="Normalny"/>
    <w:rsid w:val="00EB3E47"/>
    <w:pPr>
      <w:spacing w:before="280" w:after="280"/>
      <w:jc w:val="right"/>
      <w:textAlignment w:val="center"/>
    </w:pPr>
    <w:rPr>
      <w:rFonts w:ascii="Arial" w:hAnsi="Arial" w:cs="Arial"/>
      <w:b/>
      <w:bCs/>
      <w:color w:val="000080"/>
    </w:rPr>
  </w:style>
  <w:style w:type="paragraph" w:customStyle="1" w:styleId="xl160">
    <w:name w:val="xl160"/>
    <w:basedOn w:val="Normalny"/>
    <w:rsid w:val="00EB3E47"/>
    <w:pPr>
      <w:shd w:val="clear" w:color="auto" w:fill="FFFF00"/>
      <w:spacing w:before="280" w:after="280"/>
      <w:jc w:val="right"/>
      <w:textAlignment w:val="center"/>
    </w:pPr>
    <w:rPr>
      <w:rFonts w:ascii="Arial" w:hAnsi="Arial" w:cs="Arial"/>
      <w:b/>
      <w:bCs/>
      <w:color w:val="000080"/>
    </w:rPr>
  </w:style>
  <w:style w:type="paragraph" w:customStyle="1" w:styleId="Default">
    <w:name w:val="Default"/>
    <w:rsid w:val="00EB3E47"/>
    <w:pPr>
      <w:widowControl w:val="0"/>
      <w:suppressAutoHyphens/>
      <w:autoSpaceDE w:val="0"/>
    </w:pPr>
    <w:rPr>
      <w:rFonts w:eastAsia="Arial"/>
      <w:color w:val="000000"/>
      <w:sz w:val="24"/>
      <w:szCs w:val="24"/>
      <w:lang w:eastAsia="ar-SA"/>
    </w:rPr>
  </w:style>
  <w:style w:type="paragraph" w:customStyle="1" w:styleId="CM39">
    <w:name w:val="CM39"/>
    <w:basedOn w:val="Default"/>
    <w:next w:val="Default"/>
    <w:rsid w:val="00EB3E47"/>
    <w:pPr>
      <w:spacing w:after="230"/>
    </w:pPr>
    <w:rPr>
      <w:color w:val="auto"/>
    </w:rPr>
  </w:style>
  <w:style w:type="paragraph" w:customStyle="1" w:styleId="CM43">
    <w:name w:val="CM43"/>
    <w:basedOn w:val="Default"/>
    <w:next w:val="Default"/>
    <w:rsid w:val="00EB3E47"/>
    <w:pPr>
      <w:spacing w:after="308"/>
    </w:pPr>
    <w:rPr>
      <w:color w:val="auto"/>
    </w:rPr>
  </w:style>
  <w:style w:type="paragraph" w:customStyle="1" w:styleId="CM3">
    <w:name w:val="CM3"/>
    <w:basedOn w:val="Default"/>
    <w:next w:val="Default"/>
    <w:rsid w:val="00EB3E47"/>
    <w:pPr>
      <w:spacing w:line="223" w:lineRule="atLeast"/>
    </w:pPr>
    <w:rPr>
      <w:color w:val="auto"/>
    </w:rPr>
  </w:style>
  <w:style w:type="paragraph" w:customStyle="1" w:styleId="WW-Tekstpodstawowywcity2">
    <w:name w:val="WW-Tekst podstawowy wcięty 2"/>
    <w:basedOn w:val="Normalny"/>
    <w:rsid w:val="00EB3E47"/>
    <w:pPr>
      <w:autoSpaceDE w:val="0"/>
      <w:ind w:left="400" w:hanging="420"/>
      <w:jc w:val="both"/>
    </w:pPr>
    <w:rPr>
      <w:sz w:val="20"/>
    </w:rPr>
  </w:style>
  <w:style w:type="paragraph" w:styleId="Tekstprzypisudolnego">
    <w:name w:val="footnote text"/>
    <w:basedOn w:val="Normalny"/>
    <w:link w:val="TekstprzypisudolnegoZnak"/>
    <w:rsid w:val="00EB3E47"/>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rsid w:val="00EB3E47"/>
    <w:pPr>
      <w:keepNext/>
      <w:spacing w:before="60" w:after="60"/>
      <w:jc w:val="center"/>
    </w:pPr>
    <w:rPr>
      <w:b/>
      <w:szCs w:val="20"/>
    </w:rPr>
  </w:style>
  <w:style w:type="paragraph" w:customStyle="1" w:styleId="standard">
    <w:name w:val="standard"/>
    <w:basedOn w:val="Normalny"/>
    <w:rsid w:val="00EB3E47"/>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sid w:val="00EB3E47"/>
    <w:rPr>
      <w:rFonts w:ascii="Arial" w:hAnsi="Arial" w:cs="Arial"/>
    </w:rPr>
  </w:style>
  <w:style w:type="paragraph" w:customStyle="1" w:styleId="Tekstpodstawowy210">
    <w:name w:val="Tekst podstawowy 21"/>
    <w:basedOn w:val="Normalny"/>
    <w:rsid w:val="00EB3E47"/>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rsid w:val="00EB3E47"/>
    <w:pPr>
      <w:ind w:left="340" w:hanging="340"/>
    </w:pPr>
    <w:rPr>
      <w:rFonts w:cs="Lucida Sans Unicode"/>
      <w:szCs w:val="20"/>
    </w:rPr>
  </w:style>
  <w:style w:type="paragraph" w:customStyle="1" w:styleId="ZnakZnakZnak1ZnakZnakZnakZnak">
    <w:name w:val="Znak Znak Znak1 Znak Znak Znak Znak"/>
    <w:basedOn w:val="Normalny"/>
    <w:rsid w:val="00EB3E47"/>
    <w:rPr>
      <w:rFonts w:ascii="Arial" w:hAnsi="Arial" w:cs="Arial"/>
      <w:sz w:val="20"/>
      <w:szCs w:val="20"/>
    </w:rPr>
  </w:style>
  <w:style w:type="paragraph" w:customStyle="1" w:styleId="ZnakZnakZnakZnakZnakZnakZnakZnakZnakZnak">
    <w:name w:val="Znak Znak Znak Znak Znak Znak Znak Znak Znak Znak"/>
    <w:basedOn w:val="Normalny"/>
    <w:rsid w:val="00EB3E47"/>
    <w:rPr>
      <w:rFonts w:ascii="Arial" w:hAnsi="Arial" w:cs="Arial"/>
    </w:rPr>
  </w:style>
  <w:style w:type="paragraph" w:customStyle="1" w:styleId="ust">
    <w:name w:val="ust"/>
    <w:rsid w:val="00EB3E47"/>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rsid w:val="00EB3E47"/>
    <w:pPr>
      <w:widowControl w:val="0"/>
      <w:spacing w:before="60" w:after="60"/>
      <w:ind w:left="851" w:hanging="295"/>
      <w:jc w:val="both"/>
    </w:pPr>
    <w:rPr>
      <w:rFonts w:cs="Arial Unicode MS"/>
      <w:color w:val="000000"/>
    </w:rPr>
  </w:style>
  <w:style w:type="paragraph" w:customStyle="1" w:styleId="WW-Tekstkomentarza">
    <w:name w:val="WW-Tekst komentarza"/>
    <w:basedOn w:val="Normalny"/>
    <w:rsid w:val="00EB3E47"/>
    <w:pPr>
      <w:widowControl w:val="0"/>
      <w:overflowPunct w:val="0"/>
      <w:autoSpaceDE w:val="0"/>
      <w:textAlignment w:val="baseline"/>
    </w:pPr>
    <w:rPr>
      <w:sz w:val="20"/>
      <w:szCs w:val="20"/>
    </w:rPr>
  </w:style>
  <w:style w:type="paragraph" w:customStyle="1" w:styleId="Tekstkomentarza1">
    <w:name w:val="Tekst komentarza1"/>
    <w:basedOn w:val="Normalny"/>
    <w:rsid w:val="00EB3E47"/>
    <w:pPr>
      <w:widowControl w:val="0"/>
      <w:overflowPunct w:val="0"/>
      <w:autoSpaceDE w:val="0"/>
    </w:pPr>
    <w:rPr>
      <w:sz w:val="20"/>
      <w:szCs w:val="20"/>
    </w:rPr>
  </w:style>
  <w:style w:type="paragraph" w:customStyle="1" w:styleId="Tekstpodstawowy23">
    <w:name w:val="Tekst podstawowy 23"/>
    <w:basedOn w:val="Normalny"/>
    <w:rsid w:val="00EB3E47"/>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sid w:val="00EB3E47"/>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sid w:val="00EB3E47"/>
    <w:rPr>
      <w:rFonts w:ascii="Arial" w:hAnsi="Arial" w:cs="Arial"/>
    </w:rPr>
  </w:style>
  <w:style w:type="paragraph" w:customStyle="1" w:styleId="BodyText26">
    <w:name w:val="Body Text 26"/>
    <w:basedOn w:val="Normalny"/>
    <w:rsid w:val="00EB3E47"/>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uiPriority w:val="1"/>
    <w:qFormat/>
    <w:rsid w:val="00EB3E47"/>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sid w:val="00EB3E47"/>
    <w:rPr>
      <w:rFonts w:ascii="Arial" w:hAnsi="Arial" w:cs="Arial"/>
    </w:rPr>
  </w:style>
  <w:style w:type="paragraph" w:customStyle="1" w:styleId="ZnakZnakZnakZnakZnakZnakZnakZnak">
    <w:name w:val="Znak Znak Znak Znak Znak Znak Znak Znak"/>
    <w:basedOn w:val="Normalny"/>
    <w:rsid w:val="00EB3E47"/>
    <w:rPr>
      <w:rFonts w:ascii="Arial" w:hAnsi="Arial" w:cs="Arial"/>
    </w:rPr>
  </w:style>
  <w:style w:type="paragraph" w:customStyle="1" w:styleId="Zawartotabeli">
    <w:name w:val="Zawartość tabeli"/>
    <w:basedOn w:val="Normalny"/>
    <w:rsid w:val="00EB3E47"/>
    <w:pPr>
      <w:suppressLineNumbers/>
    </w:pPr>
  </w:style>
  <w:style w:type="paragraph" w:customStyle="1" w:styleId="Nagwektabeli">
    <w:name w:val="Nagłówek tabeli"/>
    <w:basedOn w:val="Zawartotabeli"/>
    <w:rsid w:val="00EB3E47"/>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rPr>
  </w:style>
  <w:style w:type="character" w:customStyle="1" w:styleId="TekstkomentarzaZnak">
    <w:name w:val="Tekst komentarza Znak"/>
    <w:link w:val="Tekstkomentarza"/>
    <w:uiPriority w:val="99"/>
    <w:semiHidden/>
    <w:rsid w:val="009C5F04"/>
    <w:rPr>
      <w:rFonts w:eastAsia="Calibri"/>
      <w:lang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rPr>
  </w:style>
  <w:style w:type="character" w:customStyle="1" w:styleId="Tekstpodstawowy2Znak">
    <w:name w:val="Tekst podstawowy 2 Znak"/>
    <w:link w:val="Tekstpodstawowy2"/>
    <w:rsid w:val="009C5F04"/>
    <w:rPr>
      <w:rFonts w:eastAsia="Calibri"/>
      <w:sz w:val="24"/>
      <w:szCs w:val="24"/>
      <w:lang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rPr>
  </w:style>
  <w:style w:type="character" w:customStyle="1" w:styleId="Tekstpodstawowywcity2Znak">
    <w:name w:val="Tekst podstawowy wcięty 2 Znak"/>
    <w:link w:val="Tekstpodstawowywcity2"/>
    <w:rsid w:val="009C5F04"/>
    <w:rPr>
      <w:rFonts w:eastAsia="Calibri"/>
      <w:sz w:val="24"/>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227D7B"/>
    <w:pPr>
      <w:tabs>
        <w:tab w:val="left" w:pos="284"/>
        <w:tab w:val="right" w:leader="dot" w:pos="9628"/>
      </w:tabs>
      <w:spacing w:line="276" w:lineRule="auto"/>
      <w:jc w:val="both"/>
    </w:pPr>
    <w:rPr>
      <w:rFonts w:ascii="Calibri" w:hAnsi="Calibri" w:cs="Calibri"/>
      <w:noProof/>
      <w:spacing w:val="-8"/>
      <w:lang w:eastAsia="en-US"/>
    </w:rPr>
  </w:style>
  <w:style w:type="paragraph" w:styleId="Spistreci2">
    <w:name w:val="toc 2"/>
    <w:basedOn w:val="Normalny"/>
    <w:next w:val="Normalny"/>
    <w:autoRedefine/>
    <w:uiPriority w:val="39"/>
    <w:unhideWhenUsed/>
    <w:qFormat/>
    <w:rsid w:val="006D60B0"/>
    <w:pPr>
      <w:tabs>
        <w:tab w:val="right" w:leader="dot" w:pos="9628"/>
      </w:tabs>
      <w:ind w:left="240"/>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eastAsia="ar-SA"/>
    </w:rPr>
  </w:style>
  <w:style w:type="table" w:customStyle="1" w:styleId="Tabela-Siatka1">
    <w:name w:val="Tabela - Siatka1"/>
    <w:basedOn w:val="Standardowy"/>
    <w:next w:val="Tabela-Siatka"/>
    <w:uiPriority w:val="99"/>
    <w:rsid w:val="004D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basedOn w:val="Domylnaczcionkaakapitu"/>
    <w:uiPriority w:val="99"/>
    <w:semiHidden/>
    <w:unhideWhenUsed/>
    <w:rsid w:val="007D517B"/>
    <w:rPr>
      <w:color w:val="605E5C"/>
      <w:shd w:val="clear" w:color="auto" w:fill="E1DFDD"/>
    </w:rPr>
  </w:style>
  <w:style w:type="character" w:customStyle="1" w:styleId="StopkaPogrubienie">
    <w:name w:val="Stopka + Pogrubienie"/>
    <w:rsid w:val="00C16551"/>
    <w:rPr>
      <w:rFonts w:ascii="Cambria" w:eastAsia="Cambria" w:hAnsi="Cambria" w:cs="Cambria"/>
      <w:b/>
      <w:bCs/>
      <w:i w:val="0"/>
      <w:iCs w:val="0"/>
      <w:strike w:val="0"/>
      <w:dstrike w:val="0"/>
      <w:color w:val="000000"/>
      <w:spacing w:val="0"/>
      <w:w w:val="100"/>
      <w:position w:val="0"/>
      <w:sz w:val="22"/>
      <w:szCs w:val="22"/>
      <w:u w:val="none"/>
      <w:vertAlign w:val="baseline"/>
      <w:lang w:val="pl-PL" w:eastAsia="pl-PL" w:bidi="pl-PL"/>
    </w:rPr>
  </w:style>
  <w:style w:type="paragraph" w:customStyle="1" w:styleId="Normalny1">
    <w:name w:val="Normalny1"/>
    <w:rsid w:val="006A2E7D"/>
    <w:pPr>
      <w:spacing w:line="276" w:lineRule="auto"/>
    </w:pPr>
    <w:rPr>
      <w:rFonts w:ascii="Arial" w:eastAsia="Arial" w:hAnsi="Arial" w:cs="Arial"/>
      <w:sz w:val="22"/>
      <w:szCs w:val="22"/>
    </w:rPr>
  </w:style>
  <w:style w:type="paragraph" w:customStyle="1" w:styleId="wypunkt">
    <w:name w:val="wypunkt"/>
    <w:basedOn w:val="Normalny"/>
    <w:rsid w:val="006A2E7D"/>
    <w:pPr>
      <w:numPr>
        <w:numId w:val="166"/>
      </w:numPr>
      <w:tabs>
        <w:tab w:val="left" w:pos="-16380"/>
        <w:tab w:val="left" w:pos="-14040"/>
      </w:tabs>
      <w:autoSpaceDN w:val="0"/>
      <w:spacing w:line="360" w:lineRule="auto"/>
      <w:jc w:val="both"/>
      <w:textAlignment w:val="baseline"/>
    </w:pPr>
    <w:rPr>
      <w:szCs w:val="20"/>
      <w:lang w:eastAsia="pl-PL"/>
    </w:rPr>
  </w:style>
  <w:style w:type="numbering" w:customStyle="1" w:styleId="LFO1">
    <w:name w:val="LFO1"/>
    <w:basedOn w:val="Bezlisty"/>
    <w:rsid w:val="006A2E7D"/>
    <w:pPr>
      <w:numPr>
        <w:numId w:val="166"/>
      </w:numPr>
    </w:pPr>
  </w:style>
  <w:style w:type="character" w:customStyle="1" w:styleId="FontStyle19">
    <w:name w:val="Font Style19"/>
    <w:rsid w:val="00662430"/>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sobotk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pn/gmina_sobotka" TargetMode="External"/><Relationship Id="rId25" Type="http://schemas.openxmlformats.org/officeDocument/2006/relationships/hyperlink" Target="https://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terbroker.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terbroker@interbroker.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pn/gmina_sobotka"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zetargi@sobotk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D87AC-EC31-443D-BE35-4707B207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95</Pages>
  <Words>35457</Words>
  <Characters>212742</Characters>
  <Application>Microsoft Office Word</Application>
  <DocSecurity>0</DocSecurity>
  <Lines>1772</Lines>
  <Paragraphs>495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247704</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Piotr Mikuszewski</dc:creator>
  <cp:keywords/>
  <cp:lastModifiedBy>Renata Pietrus-Zemła</cp:lastModifiedBy>
  <cp:revision>61</cp:revision>
  <cp:lastPrinted>2024-02-13T11:00:00Z</cp:lastPrinted>
  <dcterms:created xsi:type="dcterms:W3CDTF">2023-02-28T08:03:00Z</dcterms:created>
  <dcterms:modified xsi:type="dcterms:W3CDTF">2024-02-13T11:00:00Z</dcterms:modified>
</cp:coreProperties>
</file>