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4347D" w14:textId="172A2007" w:rsidR="007C1D56" w:rsidRDefault="0004186D">
      <w:pPr>
        <w:pStyle w:val="Nagwek"/>
        <w:jc w:val="right"/>
        <w:rPr>
          <w:i/>
        </w:rPr>
      </w:pPr>
      <w:r>
        <w:rPr>
          <w:rFonts w:ascii="Arial" w:hAnsi="Arial" w:cs="Arial"/>
          <w:b/>
          <w:bCs/>
          <w:i/>
        </w:rPr>
        <w:t>Załącznik nr</w:t>
      </w:r>
      <w:r w:rsidR="007C1D56">
        <w:rPr>
          <w:rFonts w:ascii="Arial" w:hAnsi="Arial" w:cs="Arial"/>
          <w:b/>
          <w:bCs/>
          <w:i/>
        </w:rPr>
        <w:t xml:space="preserve"> </w:t>
      </w:r>
      <w:r w:rsidR="00F71ADF">
        <w:rPr>
          <w:rFonts w:ascii="Arial" w:hAnsi="Arial" w:cs="Arial"/>
          <w:b/>
          <w:bCs/>
          <w:i/>
        </w:rPr>
        <w:t>6</w:t>
      </w:r>
      <w:r w:rsidR="007C1D56">
        <w:rPr>
          <w:rFonts w:ascii="Arial" w:hAnsi="Arial" w:cs="Arial"/>
          <w:b/>
          <w:bCs/>
          <w:i/>
        </w:rPr>
        <w:t xml:space="preserve"> </w:t>
      </w:r>
      <w:r w:rsidR="00937858">
        <w:rPr>
          <w:rFonts w:ascii="Arial" w:hAnsi="Arial" w:cs="Arial"/>
          <w:b/>
          <w:bCs/>
          <w:i/>
        </w:rPr>
        <w:t>do zaproszenia</w:t>
      </w:r>
    </w:p>
    <w:p w14:paraId="5ADE761A" w14:textId="77777777" w:rsidR="007C1D56" w:rsidRDefault="007C1D56">
      <w:pPr>
        <w:ind w:left="-142"/>
        <w:rPr>
          <w:sz w:val="28"/>
        </w:rPr>
      </w:pPr>
    </w:p>
    <w:p w14:paraId="2365A35B" w14:textId="77777777" w:rsidR="007C1D56" w:rsidRDefault="007C1D56">
      <w:pPr>
        <w:ind w:left="-142"/>
        <w:rPr>
          <w:sz w:val="28"/>
        </w:rPr>
      </w:pPr>
    </w:p>
    <w:p w14:paraId="0D38A0B8" w14:textId="77777777" w:rsidR="007C1D56" w:rsidRDefault="007C1D56">
      <w:pPr>
        <w:ind w:left="-142"/>
        <w:rPr>
          <w:sz w:val="28"/>
        </w:rPr>
      </w:pPr>
      <w:r>
        <w:rPr>
          <w:sz w:val="28"/>
        </w:rPr>
        <w:t>.........................................</w:t>
      </w:r>
    </w:p>
    <w:p w14:paraId="507A7155" w14:textId="77777777" w:rsidR="007C1D56" w:rsidRDefault="007C1D56">
      <w:pPr>
        <w:rPr>
          <w:sz w:val="28"/>
        </w:rPr>
      </w:pPr>
      <w:r>
        <w:rPr>
          <w:sz w:val="20"/>
        </w:rPr>
        <w:t xml:space="preserve">     (pieczątka Wykonawcy)            </w:t>
      </w:r>
    </w:p>
    <w:p w14:paraId="045AB674" w14:textId="77777777" w:rsidR="007C1D56" w:rsidRDefault="007C1D56">
      <w:pPr>
        <w:pStyle w:val="Tekstpodstawowy2"/>
        <w:rPr>
          <w:rFonts w:ascii="Arial" w:hAnsi="Arial" w:cs="Arial"/>
          <w:sz w:val="24"/>
          <w:szCs w:val="24"/>
        </w:rPr>
      </w:pPr>
    </w:p>
    <w:p w14:paraId="27163B30" w14:textId="77777777" w:rsidR="007C1D56" w:rsidRDefault="007C1D56">
      <w:pPr>
        <w:pStyle w:val="Tekstpodstawowy2"/>
        <w:rPr>
          <w:rFonts w:ascii="Arial" w:hAnsi="Arial" w:cs="Arial"/>
          <w:sz w:val="24"/>
          <w:szCs w:val="24"/>
        </w:rPr>
      </w:pPr>
    </w:p>
    <w:p w14:paraId="1AE95903" w14:textId="77777777" w:rsidR="0020050E" w:rsidRDefault="007C1D56">
      <w:pPr>
        <w:pStyle w:val="Tekstpodstawowy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WYKAZ </w:t>
      </w:r>
      <w:r w:rsidR="00393824">
        <w:rPr>
          <w:rFonts w:ascii="Arial" w:hAnsi="Arial" w:cs="Arial"/>
          <w:bCs/>
          <w:sz w:val="24"/>
          <w:szCs w:val="24"/>
        </w:rPr>
        <w:t xml:space="preserve">MASZYN, </w:t>
      </w:r>
      <w:r w:rsidR="0004186D">
        <w:rPr>
          <w:rFonts w:ascii="Arial" w:hAnsi="Arial" w:cs="Arial"/>
          <w:bCs/>
          <w:sz w:val="24"/>
          <w:szCs w:val="24"/>
        </w:rPr>
        <w:t>NARZĘDZI, WYPOSAŻENIA ZAKŁADU</w:t>
      </w:r>
      <w:r>
        <w:rPr>
          <w:rFonts w:ascii="Arial" w:hAnsi="Arial" w:cs="Arial"/>
          <w:bCs/>
          <w:sz w:val="24"/>
          <w:szCs w:val="24"/>
        </w:rPr>
        <w:t xml:space="preserve"> I URZĄDZEŃ TECHNICZNYCH </w:t>
      </w:r>
    </w:p>
    <w:p w14:paraId="050880E4" w14:textId="77777777" w:rsidR="007C1D56" w:rsidRDefault="007C1D56">
      <w:pPr>
        <w:pStyle w:val="Tekstpodstawowy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DOSTĘPNYCH WYKONAWCY </w:t>
      </w:r>
      <w:r w:rsidR="005D42CC">
        <w:rPr>
          <w:rFonts w:ascii="Arial" w:hAnsi="Arial" w:cs="Arial"/>
          <w:bCs/>
          <w:sz w:val="24"/>
          <w:szCs w:val="24"/>
        </w:rPr>
        <w:t>ROBÓT BUDOWLANYCH</w:t>
      </w:r>
      <w:r w:rsidR="002B388F">
        <w:rPr>
          <w:rFonts w:ascii="Arial" w:hAnsi="Arial" w:cs="Arial"/>
          <w:bCs/>
          <w:sz w:val="24"/>
          <w:szCs w:val="24"/>
        </w:rPr>
        <w:t xml:space="preserve"> W CELU REALIZACJI ZAMÓWIENIA</w:t>
      </w:r>
      <w:r>
        <w:rPr>
          <w:rFonts w:ascii="Arial" w:hAnsi="Arial" w:cs="Arial"/>
          <w:bCs/>
          <w:sz w:val="24"/>
          <w:szCs w:val="24"/>
        </w:rPr>
        <w:t xml:space="preserve"> WRAZ Z INFORMACJĄ </w:t>
      </w:r>
      <w:r w:rsidR="0004186D">
        <w:rPr>
          <w:rFonts w:ascii="Arial" w:hAnsi="Arial" w:cs="Arial"/>
          <w:bCs/>
          <w:sz w:val="24"/>
          <w:szCs w:val="24"/>
        </w:rPr>
        <w:t>O </w:t>
      </w:r>
      <w:r>
        <w:rPr>
          <w:rFonts w:ascii="Arial" w:hAnsi="Arial" w:cs="Arial"/>
          <w:bCs/>
          <w:sz w:val="24"/>
          <w:szCs w:val="24"/>
        </w:rPr>
        <w:t xml:space="preserve">PODSTAWIE DYSPONOWANIA TYMI ZASOBAMI </w:t>
      </w:r>
    </w:p>
    <w:p w14:paraId="3245522B" w14:textId="77777777" w:rsidR="007C1D56" w:rsidRDefault="008B15C7">
      <w:pPr>
        <w:pStyle w:val="Tekstpodstawowy2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d</w:t>
      </w:r>
      <w:r w:rsidR="00EF3CAA">
        <w:rPr>
          <w:rFonts w:ascii="Arial" w:hAnsi="Arial" w:cs="Arial"/>
          <w:b w:val="0"/>
          <w:bCs/>
          <w:sz w:val="24"/>
          <w:szCs w:val="24"/>
        </w:rPr>
        <w:t xml:space="preserve">la zadania pn. </w:t>
      </w:r>
      <w:r w:rsidR="007C1D56">
        <w:rPr>
          <w:rFonts w:ascii="Arial" w:hAnsi="Arial" w:cs="Arial"/>
          <w:b w:val="0"/>
          <w:bCs/>
          <w:sz w:val="24"/>
          <w:szCs w:val="24"/>
        </w:rPr>
        <w:t>:</w:t>
      </w:r>
    </w:p>
    <w:p w14:paraId="286DFCF6" w14:textId="77777777" w:rsidR="00DA1180" w:rsidRDefault="00DA1180">
      <w:pPr>
        <w:pStyle w:val="Tekstpodstawowy2"/>
        <w:rPr>
          <w:rFonts w:ascii="Arial" w:hAnsi="Arial" w:cs="Arial"/>
          <w:b w:val="0"/>
          <w:bCs/>
          <w:sz w:val="24"/>
          <w:szCs w:val="24"/>
        </w:rPr>
      </w:pPr>
    </w:p>
    <w:p w14:paraId="1E8E2BD5" w14:textId="0FA207F9" w:rsidR="00CA6ED6" w:rsidRDefault="00CA6ED6" w:rsidP="00CA6ED6">
      <w:pPr>
        <w:spacing w:line="360" w:lineRule="auto"/>
        <w:ind w:left="1065"/>
        <w:jc w:val="center"/>
        <w:rPr>
          <w:rFonts w:ascii="Arial" w:hAnsi="Arial" w:cs="Arial"/>
          <w:b/>
          <w:color w:val="000000"/>
          <w:szCs w:val="24"/>
          <w:lang w:eastAsia="en-US"/>
        </w:rPr>
      </w:pPr>
      <w:r>
        <w:rPr>
          <w:rFonts w:ascii="Arial" w:hAnsi="Arial" w:cs="Arial"/>
          <w:b/>
          <w:color w:val="000000"/>
          <w:szCs w:val="24"/>
          <w:lang w:eastAsia="en-US"/>
        </w:rPr>
        <w:t>„</w:t>
      </w:r>
      <w:r w:rsidR="00E61366" w:rsidRPr="00E61366">
        <w:rPr>
          <w:rFonts w:ascii="Arial" w:hAnsi="Arial" w:cs="Arial"/>
          <w:b/>
          <w:color w:val="000000"/>
          <w:szCs w:val="24"/>
          <w:lang w:eastAsia="en-US"/>
        </w:rPr>
        <w:t>Wykonanie prac konserwacyjnych drogi leśnej nr DR 01/15 w Leśnictwie Czyżów</w:t>
      </w:r>
      <w:r>
        <w:rPr>
          <w:rFonts w:ascii="Arial" w:hAnsi="Arial" w:cs="Arial"/>
          <w:b/>
          <w:color w:val="000000"/>
          <w:szCs w:val="24"/>
          <w:lang w:eastAsia="en-US"/>
        </w:rPr>
        <w:t>”</w:t>
      </w:r>
    </w:p>
    <w:p w14:paraId="4F344246" w14:textId="77777777" w:rsidR="00937858" w:rsidRPr="00937858" w:rsidRDefault="00937858" w:rsidP="00CA6ED6">
      <w:pPr>
        <w:pStyle w:val="Tekstpodstawowy"/>
        <w:spacing w:after="0"/>
        <w:rPr>
          <w:rFonts w:ascii="Arial" w:eastAsia="Lucida Sans Unicode" w:hAnsi="Arial" w:cs="Arial"/>
          <w:b/>
          <w:bCs/>
          <w:i/>
          <w:color w:val="000000"/>
          <w:sz w:val="22"/>
          <w:szCs w:val="22"/>
          <w:lang w:eastAsia="pl-PL"/>
        </w:rPr>
      </w:pPr>
    </w:p>
    <w:p w14:paraId="22DF649A" w14:textId="77777777" w:rsidR="00614EBB" w:rsidRDefault="00614EBB">
      <w:pPr>
        <w:jc w:val="both"/>
        <w:rPr>
          <w:rFonts w:ascii="Arial" w:hAnsi="Arial" w:cs="Arial"/>
          <w:b/>
          <w:color w:val="0F243E"/>
        </w:rPr>
      </w:pPr>
    </w:p>
    <w:p w14:paraId="6F23345F" w14:textId="77777777" w:rsidR="007C1D56" w:rsidRDefault="007C1D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Wykonawca:  ...........................................................................................................................................................................................</w:t>
      </w:r>
    </w:p>
    <w:p w14:paraId="349D04D7" w14:textId="77777777" w:rsidR="007C1D56" w:rsidRDefault="007C1D56">
      <w:pPr>
        <w:jc w:val="both"/>
        <w:rPr>
          <w:rFonts w:ascii="Arial" w:hAnsi="Arial" w:cs="Arial"/>
        </w:rPr>
      </w:pPr>
    </w:p>
    <w:p w14:paraId="06CF8E57" w14:textId="77777777" w:rsidR="007C1D56" w:rsidRDefault="007C1D56">
      <w:pPr>
        <w:rPr>
          <w:rFonts w:ascii="Arial" w:hAnsi="Arial" w:cs="Arial"/>
          <w:sz w:val="20"/>
        </w:rPr>
      </w:pPr>
    </w:p>
    <w:tbl>
      <w:tblPr>
        <w:tblW w:w="134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1134"/>
        <w:gridCol w:w="5245"/>
      </w:tblGrid>
      <w:tr w:rsidR="008768ED" w14:paraId="33E58EC2" w14:textId="77777777" w:rsidTr="00393824">
        <w:trPr>
          <w:trHeight w:val="8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45819" w14:textId="77777777" w:rsidR="008768ED" w:rsidRDefault="008768ED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D04B5A3" w14:textId="77777777" w:rsidR="008768ED" w:rsidRDefault="00CF7E1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Lp</w:t>
            </w:r>
            <w:r w:rsidR="008768ED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90009" w14:textId="77777777" w:rsidR="008768ED" w:rsidRDefault="008768ED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C434098" w14:textId="77777777" w:rsidR="008768ED" w:rsidRDefault="0039382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Rodzaj maszyn/urządzeń/narzędzi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1F391" w14:textId="77777777" w:rsidR="00393824" w:rsidRDefault="00393824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Ilość </w:t>
            </w:r>
          </w:p>
          <w:p w14:paraId="3AB9CE54" w14:textId="77777777" w:rsidR="008768ED" w:rsidRDefault="00393824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 szt.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D3F64" w14:textId="77777777" w:rsidR="008768ED" w:rsidRDefault="008768E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Narzędzi</w:t>
            </w:r>
            <w:r w:rsidR="005D42CC">
              <w:rPr>
                <w:rFonts w:ascii="Arial" w:hAnsi="Arial" w:cs="Arial"/>
                <w:b/>
                <w:sz w:val="20"/>
              </w:rPr>
              <w:t>a, urządzenia własne Wykonawcy/</w:t>
            </w:r>
            <w:r>
              <w:rPr>
                <w:rFonts w:ascii="Arial" w:hAnsi="Arial" w:cs="Arial"/>
                <w:b/>
                <w:sz w:val="20"/>
              </w:rPr>
              <w:t>oddane do dyspozycji przez inny podmiot</w:t>
            </w:r>
            <w:r w:rsidR="005D42CC">
              <w:rPr>
                <w:rFonts w:ascii="Arial" w:hAnsi="Arial" w:cs="Arial"/>
                <w:b/>
                <w:sz w:val="20"/>
              </w:rPr>
              <w:t>/le</w:t>
            </w:r>
            <w:r w:rsidR="00B0107D">
              <w:rPr>
                <w:rFonts w:ascii="Arial" w:hAnsi="Arial" w:cs="Arial"/>
                <w:b/>
                <w:sz w:val="20"/>
              </w:rPr>
              <w:t>as</w:t>
            </w:r>
            <w:r w:rsidR="005D42CC">
              <w:rPr>
                <w:rFonts w:ascii="Arial" w:hAnsi="Arial" w:cs="Arial"/>
                <w:b/>
                <w:sz w:val="20"/>
              </w:rPr>
              <w:t>ing/inne</w:t>
            </w:r>
          </w:p>
        </w:tc>
      </w:tr>
      <w:tr w:rsidR="008768ED" w14:paraId="512608C4" w14:textId="77777777" w:rsidTr="00393824">
        <w:trPr>
          <w:trHeight w:val="2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8A2817F" w14:textId="77777777" w:rsidR="008768ED" w:rsidRDefault="008768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F7E1F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</w:tcPr>
          <w:p w14:paraId="5D4E9085" w14:textId="77777777" w:rsidR="008768ED" w:rsidRDefault="008768ED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A0B1EAD" w14:textId="77777777" w:rsidR="008768ED" w:rsidRDefault="008768ED">
            <w:pPr>
              <w:snapToGrid w:val="0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9CF5" w14:textId="77777777" w:rsidR="008768ED" w:rsidRDefault="008768ED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Własne/oddane do dyspozycji</w:t>
            </w:r>
            <w:r w:rsidR="005D42CC">
              <w:rPr>
                <w:rFonts w:ascii="Arial" w:hAnsi="Arial" w:cs="Arial"/>
                <w:sz w:val="20"/>
              </w:rPr>
              <w:t>/leasing/inne</w:t>
            </w:r>
            <w:r>
              <w:rPr>
                <w:rFonts w:ascii="Arial" w:hAnsi="Arial" w:cs="Arial"/>
                <w:sz w:val="20"/>
              </w:rPr>
              <w:t>*</w:t>
            </w:r>
          </w:p>
        </w:tc>
      </w:tr>
      <w:tr w:rsidR="008768ED" w14:paraId="37A144FF" w14:textId="77777777" w:rsidTr="00393824">
        <w:trPr>
          <w:trHeight w:val="25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B2B3606" w14:textId="77777777" w:rsidR="008768ED" w:rsidRDefault="008768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CF7E1F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</w:tcPr>
          <w:p w14:paraId="03C45076" w14:textId="77777777" w:rsidR="008768ED" w:rsidRDefault="008768ED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D4F6EE6" w14:textId="77777777" w:rsidR="008768ED" w:rsidRDefault="008768ED">
            <w:pPr>
              <w:snapToGrid w:val="0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3198" w14:textId="77777777" w:rsidR="008768ED" w:rsidRDefault="005D42CC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Własne/oddane do dyspozycji/leasing/inne*</w:t>
            </w:r>
          </w:p>
        </w:tc>
      </w:tr>
      <w:tr w:rsidR="008768ED" w14:paraId="0CECA42A" w14:textId="77777777" w:rsidTr="00393824">
        <w:trPr>
          <w:trHeight w:val="248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14:paraId="40E0CDFE" w14:textId="77777777" w:rsidR="008768ED" w:rsidRDefault="008768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CF7E1F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auto"/>
            </w:tcBorders>
          </w:tcPr>
          <w:p w14:paraId="0B4B5D92" w14:textId="77777777" w:rsidR="008768ED" w:rsidRDefault="008768ED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65516AC6" w14:textId="77777777" w:rsidR="008768ED" w:rsidRDefault="008768ED">
            <w:pPr>
              <w:snapToGrid w:val="0"/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7A2BBB" w14:textId="77777777" w:rsidR="008768ED" w:rsidRPr="005D42CC" w:rsidRDefault="005D42CC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Własne/oddane do dyspozycji/leasing/inne*</w:t>
            </w:r>
          </w:p>
        </w:tc>
      </w:tr>
    </w:tbl>
    <w:p w14:paraId="6D62A337" w14:textId="77777777" w:rsidR="007C1D56" w:rsidRDefault="007C1D56">
      <w:pPr>
        <w:pStyle w:val="Tekstpodstawowy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 niepotrzebne skreślić</w:t>
      </w:r>
    </w:p>
    <w:p w14:paraId="7C1C6B84" w14:textId="77777777" w:rsidR="00CF7E1F" w:rsidRDefault="00CF7E1F">
      <w:pPr>
        <w:rPr>
          <w:rFonts w:ascii="Arial" w:hAnsi="Arial" w:cs="Arial"/>
        </w:rPr>
      </w:pPr>
    </w:p>
    <w:p w14:paraId="69558E94" w14:textId="77777777" w:rsidR="007C1D56" w:rsidRDefault="00CF7E1F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</w:t>
      </w:r>
    </w:p>
    <w:p w14:paraId="124BA5B3" w14:textId="77777777" w:rsidR="007C1D56" w:rsidRPr="00CF7E1F" w:rsidRDefault="007C1D56">
      <w:pPr>
        <w:rPr>
          <w:rFonts w:ascii="Arial" w:hAnsi="Arial" w:cs="Arial"/>
          <w:sz w:val="20"/>
        </w:rPr>
      </w:pPr>
      <w:r w:rsidRPr="00CF7E1F">
        <w:rPr>
          <w:rFonts w:ascii="Arial" w:hAnsi="Arial" w:cs="Arial"/>
          <w:sz w:val="20"/>
        </w:rPr>
        <w:t xml:space="preserve">         (miejscowość, data)</w:t>
      </w:r>
    </w:p>
    <w:p w14:paraId="7B208703" w14:textId="77777777" w:rsidR="00CF7E1F" w:rsidRDefault="007C1D56">
      <w:pPr>
        <w:ind w:firstLine="990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    </w:t>
      </w:r>
      <w:r w:rsidR="00CF7E1F">
        <w:rPr>
          <w:rFonts w:ascii="Arial" w:hAnsi="Arial" w:cs="Arial"/>
        </w:rPr>
        <w:t xml:space="preserve">        </w:t>
      </w:r>
    </w:p>
    <w:p w14:paraId="29E866C4" w14:textId="77777777" w:rsidR="007C1D56" w:rsidRDefault="00CF7E1F" w:rsidP="00CF7E1F">
      <w:pPr>
        <w:ind w:firstLine="990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7C1D56" w:rsidRPr="00CF7E1F">
        <w:rPr>
          <w:rFonts w:ascii="Arial" w:hAnsi="Arial" w:cs="Arial"/>
          <w:sz w:val="20"/>
        </w:rPr>
        <w:t>(podpis osoby upoważnionej)</w:t>
      </w:r>
      <w:r>
        <w:rPr>
          <w:rFonts w:ascii="Arial" w:hAnsi="Arial" w:cs="Arial"/>
          <w:sz w:val="20"/>
        </w:rPr>
        <w:t xml:space="preserve">  </w:t>
      </w:r>
    </w:p>
    <w:p w14:paraId="53BB3D9A" w14:textId="77777777" w:rsidR="007C1D56" w:rsidRDefault="007C1D56">
      <w:pPr>
        <w:rPr>
          <w:rFonts w:ascii="Arial" w:hAnsi="Arial" w:cs="Arial"/>
        </w:rPr>
      </w:pPr>
    </w:p>
    <w:p w14:paraId="513712F6" w14:textId="77777777" w:rsidR="00CF7E1F" w:rsidRDefault="00CF7E1F">
      <w:pPr>
        <w:rPr>
          <w:rFonts w:ascii="Arial" w:hAnsi="Arial" w:cs="Arial"/>
        </w:rPr>
      </w:pPr>
    </w:p>
    <w:p w14:paraId="48DF5549" w14:textId="77777777" w:rsidR="00CF7E1F" w:rsidRDefault="00CF7E1F">
      <w:pPr>
        <w:rPr>
          <w:rFonts w:ascii="Arial" w:hAnsi="Arial" w:cs="Arial"/>
        </w:rPr>
      </w:pPr>
    </w:p>
    <w:p w14:paraId="3AD7BD44" w14:textId="77777777" w:rsidR="007C1D56" w:rsidRDefault="007C1D56">
      <w:pPr>
        <w:pStyle w:val="NormalnyWeb"/>
        <w:tabs>
          <w:tab w:val="left" w:pos="709"/>
          <w:tab w:val="left" w:pos="1418"/>
        </w:tabs>
        <w:spacing w:before="0"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Uwaga!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ofercie musi znajdować się informacja o podstawie dysponowania przedstawionymi zasobami. Wykonawca może polegać na potencjale technicznym innych podmiotów, niezależnie od charakteru prawnego łączących go z nimi stosunków. </w:t>
      </w:r>
      <w:r w:rsidR="00937858">
        <w:rPr>
          <w:rFonts w:ascii="Arial" w:hAnsi="Arial" w:cs="Arial"/>
          <w:sz w:val="20"/>
          <w:szCs w:val="20"/>
          <w:u w:val="single"/>
        </w:rPr>
        <w:t>Wykonawca</w:t>
      </w:r>
      <w:r w:rsidR="005D42CC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w takiej sytuacji zobowiązany jest udowo</w:t>
      </w:r>
      <w:r w:rsidR="00937858">
        <w:rPr>
          <w:rFonts w:ascii="Arial" w:hAnsi="Arial" w:cs="Arial"/>
          <w:sz w:val="20"/>
          <w:szCs w:val="20"/>
          <w:u w:val="single"/>
        </w:rPr>
        <w:t>dnić Zamawiającemu</w:t>
      </w:r>
      <w:r>
        <w:rPr>
          <w:rFonts w:ascii="Arial" w:hAnsi="Arial" w:cs="Arial"/>
          <w:sz w:val="20"/>
          <w:szCs w:val="20"/>
          <w:u w:val="single"/>
        </w:rPr>
        <w:t xml:space="preserve">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sectPr w:rsidR="007C1D56" w:rsidSect="00D07F0A">
      <w:headerReference w:type="default" r:id="rId7"/>
      <w:footerReference w:type="default" r:id="rId8"/>
      <w:footnotePr>
        <w:pos w:val="beneathText"/>
      </w:footnotePr>
      <w:pgSz w:w="16838" w:h="11906" w:orient="landscape" w:code="9"/>
      <w:pgMar w:top="139" w:right="1418" w:bottom="142" w:left="1418" w:header="136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CEB33" w14:textId="77777777" w:rsidR="00BA3989" w:rsidRDefault="00BA3989">
      <w:r>
        <w:separator/>
      </w:r>
    </w:p>
  </w:endnote>
  <w:endnote w:type="continuationSeparator" w:id="0">
    <w:p w14:paraId="4B042044" w14:textId="77777777" w:rsidR="00BA3989" w:rsidRDefault="00BA3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9AFB5" w14:textId="77777777" w:rsidR="007C1D56" w:rsidRDefault="007C1D56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PAGE 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 w:rsidR="002A7BEF">
      <w:rPr>
        <w:rStyle w:val="Numerstrony"/>
        <w:rFonts w:ascii="Calibri" w:hAnsi="Calibri"/>
        <w:noProof/>
        <w:sz w:val="22"/>
        <w:szCs w:val="22"/>
      </w:rPr>
      <w:t>1</w:t>
    </w:r>
    <w:r>
      <w:rPr>
        <w:rStyle w:val="Numerstrony"/>
        <w:rFonts w:ascii="Calibri" w:hAnsi="Calibri"/>
        <w:sz w:val="22"/>
        <w:szCs w:val="22"/>
      </w:rPr>
      <w:fldChar w:fldCharType="end"/>
    </w:r>
    <w:r>
      <w:rPr>
        <w:rStyle w:val="Numerstrony"/>
        <w:rFonts w:ascii="Calibri" w:hAnsi="Calibri"/>
        <w:sz w:val="22"/>
        <w:szCs w:val="22"/>
      </w:rPr>
      <w:t xml:space="preserve"> z </w:t>
    </w: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 NUMPAGES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 w:rsidR="002A7BEF">
      <w:rPr>
        <w:rStyle w:val="Numerstrony"/>
        <w:rFonts w:ascii="Calibri" w:hAnsi="Calibri"/>
        <w:noProof/>
        <w:sz w:val="22"/>
        <w:szCs w:val="22"/>
      </w:rPr>
      <w:t>1</w:t>
    </w:r>
    <w:r>
      <w:rPr>
        <w:rStyle w:val="Numerstrony"/>
        <w:rFonts w:ascii="Calibri" w:hAnsi="Calibri"/>
        <w:sz w:val="22"/>
        <w:szCs w:val="22"/>
      </w:rPr>
      <w:fldChar w:fldCharType="end"/>
    </w:r>
  </w:p>
  <w:p w14:paraId="0E36A4E0" w14:textId="77777777" w:rsidR="007C1D56" w:rsidRDefault="007C1D56">
    <w:pPr>
      <w:pBdr>
        <w:top w:val="single" w:sz="4" w:space="1" w:color="auto"/>
      </w:pBdr>
      <w:jc w:val="center"/>
    </w:pPr>
    <w:r>
      <w:rPr>
        <w:rStyle w:val="LPzwykly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55388" w14:textId="77777777" w:rsidR="00BA3989" w:rsidRDefault="00BA3989">
      <w:r>
        <w:separator/>
      </w:r>
    </w:p>
  </w:footnote>
  <w:footnote w:type="continuationSeparator" w:id="0">
    <w:p w14:paraId="3FFD6003" w14:textId="77777777" w:rsidR="00BA3989" w:rsidRDefault="00BA3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82E9" w14:textId="77777777" w:rsidR="007C1D56" w:rsidRDefault="007C1D56">
    <w:pPr>
      <w:pStyle w:val="Nagwek"/>
      <w:pBdr>
        <w:bottom w:val="single" w:sz="4" w:space="1" w:color="auto"/>
      </w:pBdr>
      <w:jc w:val="center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006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8ED"/>
    <w:rsid w:val="0004186D"/>
    <w:rsid w:val="000A5478"/>
    <w:rsid w:val="000E0AA5"/>
    <w:rsid w:val="00113799"/>
    <w:rsid w:val="0014109F"/>
    <w:rsid w:val="001D40D0"/>
    <w:rsid w:val="002002A2"/>
    <w:rsid w:val="0020050E"/>
    <w:rsid w:val="00206C79"/>
    <w:rsid w:val="00241CC2"/>
    <w:rsid w:val="002916C2"/>
    <w:rsid w:val="002917B0"/>
    <w:rsid w:val="002A7BEF"/>
    <w:rsid w:val="002B388F"/>
    <w:rsid w:val="00372EC8"/>
    <w:rsid w:val="00393824"/>
    <w:rsid w:val="00415073"/>
    <w:rsid w:val="00454F44"/>
    <w:rsid w:val="004F404D"/>
    <w:rsid w:val="00592906"/>
    <w:rsid w:val="005D42CC"/>
    <w:rsid w:val="00614EBB"/>
    <w:rsid w:val="00650544"/>
    <w:rsid w:val="006632C5"/>
    <w:rsid w:val="00696777"/>
    <w:rsid w:val="006E6CC9"/>
    <w:rsid w:val="0073663A"/>
    <w:rsid w:val="007516EF"/>
    <w:rsid w:val="00752730"/>
    <w:rsid w:val="00777128"/>
    <w:rsid w:val="007B13CB"/>
    <w:rsid w:val="007C1D56"/>
    <w:rsid w:val="008768ED"/>
    <w:rsid w:val="00887505"/>
    <w:rsid w:val="008B15C7"/>
    <w:rsid w:val="009042EF"/>
    <w:rsid w:val="00937858"/>
    <w:rsid w:val="009401C4"/>
    <w:rsid w:val="00A7733D"/>
    <w:rsid w:val="00AD0B8A"/>
    <w:rsid w:val="00B0107D"/>
    <w:rsid w:val="00B1367B"/>
    <w:rsid w:val="00B4073B"/>
    <w:rsid w:val="00BA3989"/>
    <w:rsid w:val="00C253B8"/>
    <w:rsid w:val="00C45013"/>
    <w:rsid w:val="00CA6ED6"/>
    <w:rsid w:val="00CE65A6"/>
    <w:rsid w:val="00CF4EBA"/>
    <w:rsid w:val="00CF7E1F"/>
    <w:rsid w:val="00D07F0A"/>
    <w:rsid w:val="00D60C32"/>
    <w:rsid w:val="00D936B8"/>
    <w:rsid w:val="00DA0AB8"/>
    <w:rsid w:val="00DA1180"/>
    <w:rsid w:val="00DD6545"/>
    <w:rsid w:val="00E61366"/>
    <w:rsid w:val="00EF3CAA"/>
    <w:rsid w:val="00F227C7"/>
    <w:rsid w:val="00F50DD4"/>
    <w:rsid w:val="00F71ADF"/>
    <w:rsid w:val="00FD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ED259"/>
  <w15:chartTrackingRefBased/>
  <w15:docId w15:val="{642FA254-C30F-479A-A451-055053F4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rFonts w:eastAsia="Lucida Sans Unicode" w:cs="Tahoma"/>
      <w:b/>
      <w:u w:val="single"/>
    </w:rPr>
  </w:style>
  <w:style w:type="paragraph" w:styleId="Nagwek3">
    <w:name w:val="heading 3"/>
    <w:basedOn w:val="Normalny"/>
    <w:next w:val="Normalny"/>
    <w:qFormat/>
    <w:pPr>
      <w:keepNext/>
      <w:suppressAutoHyphens w:val="0"/>
      <w:jc w:val="center"/>
      <w:outlineLvl w:val="2"/>
    </w:pPr>
    <w:rPr>
      <w:rFonts w:ascii="Arial" w:hAnsi="Arial"/>
      <w:b/>
      <w:bCs/>
      <w:szCs w:val="24"/>
      <w:lang w:eastAsia="pl-PL"/>
    </w:rPr>
  </w:style>
  <w:style w:type="paragraph" w:styleId="Nagwek7">
    <w:name w:val="heading 7"/>
    <w:basedOn w:val="Normalny"/>
    <w:next w:val="Normalny"/>
    <w:qFormat/>
    <w:pPr>
      <w:keepNext/>
      <w:widowControl w:val="0"/>
      <w:outlineLvl w:val="6"/>
    </w:pPr>
    <w:rPr>
      <w:rFonts w:eastAsia="Lucida Sans Unicode" w:cs="Tahoma"/>
      <w:b/>
      <w:sz w:val="28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4"/>
      <w:u w:val="none"/>
    </w:rPr>
  </w:style>
  <w:style w:type="character" w:customStyle="1" w:styleId="WW8NumSt5z0">
    <w:name w:val="WW8NumSt5z0"/>
    <w:rPr>
      <w:rFonts w:ascii="Times New Roman" w:hAnsi="Times New Roman"/>
      <w:b/>
      <w:i w:val="0"/>
      <w:sz w:val="24"/>
      <w:u w:val="none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semiHidden/>
    <w:pPr>
      <w:jc w:val="center"/>
    </w:pPr>
    <w:rPr>
      <w:b/>
      <w:sz w:val="2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uppressAutoHyphens w:val="0"/>
    </w:pPr>
    <w:rPr>
      <w:szCs w:val="24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 w:val="0"/>
    </w:pPr>
    <w:rPr>
      <w:szCs w:val="24"/>
      <w:lang w:eastAsia="pl-PL"/>
    </w:rPr>
  </w:style>
  <w:style w:type="paragraph" w:styleId="Tekstkomentarza">
    <w:name w:val="annotation text"/>
    <w:basedOn w:val="Normalny"/>
    <w:semiHidden/>
    <w:unhideWhenUsed/>
    <w:pPr>
      <w:suppressAutoHyphens w:val="0"/>
    </w:pPr>
    <w:rPr>
      <w:sz w:val="20"/>
      <w:lang w:eastAsia="pl-PL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</w:pPr>
    <w:rPr>
      <w:szCs w:val="24"/>
    </w:rPr>
  </w:style>
  <w:style w:type="paragraph" w:styleId="Tekstpodstawowy3">
    <w:name w:val="Body Text 3"/>
    <w:basedOn w:val="Normalny"/>
    <w:semiHidden/>
    <w:pPr>
      <w:jc w:val="center"/>
    </w:pPr>
    <w:rPr>
      <w:rFonts w:ascii="Arial" w:hAnsi="Arial" w:cs="Arial"/>
      <w:b/>
      <w:bCs/>
    </w:rPr>
  </w:style>
  <w:style w:type="character" w:customStyle="1" w:styleId="ZnakZnak1">
    <w:name w:val="Znak Znak1"/>
    <w:semiHidden/>
    <w:rPr>
      <w:b/>
      <w:sz w:val="26"/>
      <w:lang w:eastAsia="ar-SA"/>
    </w:rPr>
  </w:style>
  <w:style w:type="character" w:customStyle="1" w:styleId="ZnakZnak">
    <w:name w:val="Znak Znak"/>
    <w:semiHidden/>
    <w:rPr>
      <w:sz w:val="24"/>
      <w:szCs w:val="24"/>
    </w:rPr>
  </w:style>
  <w:style w:type="paragraph" w:styleId="NormalnyWeb">
    <w:name w:val="Normal (Web)"/>
    <w:basedOn w:val="Normalny"/>
    <w:semiHidden/>
    <w:pPr>
      <w:spacing w:before="280" w:after="280"/>
    </w:pPr>
    <w:rPr>
      <w:szCs w:val="24"/>
    </w:rPr>
  </w:style>
  <w:style w:type="character" w:styleId="Numerstrony">
    <w:name w:val="page number"/>
    <w:basedOn w:val="Domylnaczcionkaakapitu"/>
    <w:semiHidden/>
  </w:style>
  <w:style w:type="character" w:customStyle="1" w:styleId="LPzwykly">
    <w:name w:val="LP_zwykly"/>
    <w:basedOn w:val="Domylnaczcionkaakapitu"/>
    <w:qFormat/>
  </w:style>
  <w:style w:type="paragraph" w:customStyle="1" w:styleId="Framecontents">
    <w:name w:val="Frame contents"/>
    <w:basedOn w:val="Tekstpodstawowy"/>
    <w:pPr>
      <w:widowControl w:val="0"/>
    </w:pPr>
    <w:rPr>
      <w:rFonts w:eastAsia="Lucida Sans Unicode" w:cs="Tahoma"/>
      <w:lang w:eastAsia="en-US"/>
    </w:rPr>
  </w:style>
  <w:style w:type="paragraph" w:styleId="Akapitzlist">
    <w:name w:val="List Paragraph"/>
    <w:basedOn w:val="Normalny"/>
    <w:uiPriority w:val="34"/>
    <w:qFormat/>
    <w:rsid w:val="0041507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7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UGIM Goleniów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Pracownik UGIM</dc:creator>
  <cp:keywords/>
  <cp:lastModifiedBy>Paweł Czapka (Nadleśnictwo Ostrowiec Św.)</cp:lastModifiedBy>
  <cp:revision>5</cp:revision>
  <cp:lastPrinted>2017-09-21T10:37:00Z</cp:lastPrinted>
  <dcterms:created xsi:type="dcterms:W3CDTF">2022-12-08T12:28:00Z</dcterms:created>
  <dcterms:modified xsi:type="dcterms:W3CDTF">2022-12-12T07:50:00Z</dcterms:modified>
</cp:coreProperties>
</file>