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10EA0" w14:textId="6BFE4F26" w:rsidR="00311372" w:rsidRPr="00B91062" w:rsidRDefault="00921BA2" w:rsidP="00311372">
      <w:pPr>
        <w:jc w:val="center"/>
        <w:rPr>
          <w:rFonts w:cs="Arial"/>
          <w:b/>
          <w:szCs w:val="24"/>
        </w:rPr>
      </w:pPr>
      <w:bookmarkStart w:id="0" w:name="_Toc415435771"/>
      <w:r w:rsidRPr="00B91062">
        <w:rPr>
          <w:rFonts w:cs="Arial"/>
          <w:b/>
          <w:szCs w:val="24"/>
        </w:rPr>
        <w:t xml:space="preserve">Umowa </w:t>
      </w:r>
      <w:r w:rsidR="00B506E7" w:rsidRPr="00B91062">
        <w:rPr>
          <w:rFonts w:cs="Arial"/>
          <w:b/>
          <w:szCs w:val="24"/>
        </w:rPr>
        <w:t xml:space="preserve">nr </w:t>
      </w:r>
      <w:r w:rsidR="00E321E6" w:rsidRPr="00B91062">
        <w:rPr>
          <w:rFonts w:cs="Arial"/>
          <w:b/>
          <w:szCs w:val="24"/>
        </w:rPr>
        <w:t>S/</w:t>
      </w:r>
      <w:r w:rsidR="005E1613">
        <w:rPr>
          <w:rFonts w:cs="Arial"/>
          <w:b/>
          <w:szCs w:val="24"/>
        </w:rPr>
        <w:t>…</w:t>
      </w:r>
      <w:r w:rsidR="00E321E6" w:rsidRPr="00B91062">
        <w:rPr>
          <w:rFonts w:cs="Arial"/>
          <w:b/>
          <w:szCs w:val="24"/>
        </w:rPr>
        <w:t>/20</w:t>
      </w:r>
      <w:r w:rsidR="00552BF8" w:rsidRPr="00B91062">
        <w:rPr>
          <w:rFonts w:cs="Arial"/>
          <w:b/>
          <w:szCs w:val="24"/>
        </w:rPr>
        <w:t>2</w:t>
      </w:r>
      <w:r w:rsidR="00E6343A">
        <w:rPr>
          <w:rFonts w:cs="Arial"/>
          <w:b/>
          <w:szCs w:val="24"/>
        </w:rPr>
        <w:t>2</w:t>
      </w:r>
    </w:p>
    <w:p w14:paraId="22FAC6AD" w14:textId="77777777" w:rsidR="00311372" w:rsidRPr="00B91062" w:rsidRDefault="00311372" w:rsidP="00311372">
      <w:pPr>
        <w:jc w:val="center"/>
        <w:rPr>
          <w:rFonts w:cs="Arial"/>
          <w:sz w:val="22"/>
        </w:rPr>
      </w:pPr>
    </w:p>
    <w:p w14:paraId="0A4DC84F" w14:textId="0151AF2A" w:rsidR="00921BA2" w:rsidRPr="00B91062" w:rsidRDefault="006601FD" w:rsidP="00C2192A">
      <w:pPr>
        <w:spacing w:line="276" w:lineRule="auto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zawarta w dniu </w:t>
      </w:r>
      <w:r w:rsidR="00D61EDE">
        <w:rPr>
          <w:rFonts w:cs="Arial"/>
          <w:sz w:val="22"/>
        </w:rPr>
        <w:t>…….</w:t>
      </w:r>
      <w:r w:rsidR="00210DE3">
        <w:rPr>
          <w:rFonts w:cs="Arial"/>
          <w:sz w:val="22"/>
        </w:rPr>
        <w:t>.</w:t>
      </w:r>
      <w:r w:rsidR="007103F3">
        <w:rPr>
          <w:rFonts w:cs="Arial"/>
          <w:sz w:val="22"/>
        </w:rPr>
        <w:t xml:space="preserve"> </w:t>
      </w:r>
      <w:r w:rsidR="00921BA2" w:rsidRPr="00B91062">
        <w:rPr>
          <w:rFonts w:cs="Arial"/>
          <w:sz w:val="22"/>
        </w:rPr>
        <w:t>20</w:t>
      </w:r>
      <w:r w:rsidR="00552BF8" w:rsidRPr="00B91062">
        <w:rPr>
          <w:rFonts w:cs="Arial"/>
          <w:sz w:val="22"/>
        </w:rPr>
        <w:t>2</w:t>
      </w:r>
      <w:r w:rsidR="003F7A68">
        <w:rPr>
          <w:rFonts w:cs="Arial"/>
          <w:sz w:val="22"/>
        </w:rPr>
        <w:t>2</w:t>
      </w:r>
      <w:r w:rsidR="00CC37F6" w:rsidRPr="00B91062">
        <w:rPr>
          <w:rFonts w:cs="Arial"/>
          <w:sz w:val="22"/>
        </w:rPr>
        <w:t xml:space="preserve"> r. w </w:t>
      </w:r>
      <w:r w:rsidR="00751FC1" w:rsidRPr="00B91062">
        <w:rPr>
          <w:rFonts w:cs="Arial"/>
          <w:sz w:val="22"/>
        </w:rPr>
        <w:t>Sudole</w:t>
      </w:r>
      <w:r w:rsidR="00921BA2" w:rsidRPr="00B91062">
        <w:rPr>
          <w:rFonts w:cs="Arial"/>
          <w:sz w:val="22"/>
        </w:rPr>
        <w:t xml:space="preserve"> </w:t>
      </w:r>
      <w:r w:rsidR="00CC37F6" w:rsidRPr="00B91062">
        <w:rPr>
          <w:rFonts w:cs="Arial"/>
          <w:sz w:val="22"/>
        </w:rPr>
        <w:t xml:space="preserve">pomiędzy </w:t>
      </w:r>
      <w:r w:rsidR="00AC20D5" w:rsidRPr="00B91062">
        <w:rPr>
          <w:rFonts w:cs="Arial"/>
          <w:sz w:val="22"/>
        </w:rPr>
        <w:t xml:space="preserve">reprezentującym Skarb Państwa </w:t>
      </w:r>
      <w:r w:rsidR="00CC37F6" w:rsidRPr="00B91062">
        <w:rPr>
          <w:rFonts w:cs="Arial"/>
          <w:sz w:val="22"/>
        </w:rPr>
        <w:t xml:space="preserve">Nadleśnictwem </w:t>
      </w:r>
      <w:r w:rsidR="00751FC1" w:rsidRPr="00B91062">
        <w:rPr>
          <w:rFonts w:cs="Arial"/>
          <w:sz w:val="22"/>
        </w:rPr>
        <w:t>Ostrowiec Świętokrzyski</w:t>
      </w:r>
      <w:r w:rsidR="00921BA2" w:rsidRPr="00B91062">
        <w:rPr>
          <w:rFonts w:cs="Arial"/>
          <w:sz w:val="22"/>
        </w:rPr>
        <w:t xml:space="preserve"> z</w:t>
      </w:r>
      <w:r w:rsidR="00CC37F6" w:rsidRPr="00B91062">
        <w:rPr>
          <w:rFonts w:cs="Arial"/>
          <w:sz w:val="22"/>
        </w:rPr>
        <w:t xml:space="preserve"> siedzibą w </w:t>
      </w:r>
      <w:r w:rsidR="00751FC1" w:rsidRPr="00B91062">
        <w:rPr>
          <w:rFonts w:cs="Arial"/>
          <w:sz w:val="22"/>
        </w:rPr>
        <w:t>Sudole 216</w:t>
      </w:r>
      <w:r w:rsidR="00921BA2" w:rsidRPr="00B91062">
        <w:rPr>
          <w:rFonts w:cs="Arial"/>
          <w:sz w:val="22"/>
        </w:rPr>
        <w:t xml:space="preserve">, </w:t>
      </w:r>
      <w:r w:rsidR="00751FC1" w:rsidRPr="00B91062">
        <w:rPr>
          <w:rFonts w:cs="Arial"/>
          <w:sz w:val="22"/>
        </w:rPr>
        <w:t>27</w:t>
      </w:r>
      <w:r w:rsidR="00AC20D5">
        <w:rPr>
          <w:rFonts w:cs="Arial"/>
          <w:sz w:val="22"/>
        </w:rPr>
        <w:t xml:space="preserve"> </w:t>
      </w:r>
      <w:r w:rsidR="00751FC1" w:rsidRPr="00B91062">
        <w:rPr>
          <w:rFonts w:cs="Arial"/>
          <w:sz w:val="22"/>
        </w:rPr>
        <w:t>-</w:t>
      </w:r>
      <w:r w:rsidR="00AC20D5">
        <w:rPr>
          <w:rFonts w:cs="Arial"/>
          <w:sz w:val="22"/>
        </w:rPr>
        <w:t xml:space="preserve"> </w:t>
      </w:r>
      <w:r w:rsidR="00751FC1" w:rsidRPr="00B91062">
        <w:rPr>
          <w:rFonts w:cs="Arial"/>
          <w:sz w:val="22"/>
        </w:rPr>
        <w:t>400</w:t>
      </w:r>
      <w:r w:rsidR="00921BA2" w:rsidRPr="00B91062">
        <w:rPr>
          <w:rFonts w:cs="Arial"/>
          <w:sz w:val="22"/>
        </w:rPr>
        <w:t xml:space="preserve"> </w:t>
      </w:r>
      <w:r w:rsidR="00751FC1" w:rsidRPr="00B91062">
        <w:rPr>
          <w:rFonts w:cs="Arial"/>
          <w:sz w:val="22"/>
        </w:rPr>
        <w:t>Ostrowiec Świętokrzyski</w:t>
      </w:r>
      <w:r w:rsidR="00AC20D5">
        <w:rPr>
          <w:rFonts w:cs="Arial"/>
          <w:sz w:val="22"/>
        </w:rPr>
        <w:t>,</w:t>
      </w:r>
      <w:r w:rsidR="00921BA2" w:rsidRPr="00B91062">
        <w:rPr>
          <w:rFonts w:cs="Arial"/>
          <w:sz w:val="22"/>
        </w:rPr>
        <w:t xml:space="preserve"> </w:t>
      </w:r>
      <w:r w:rsidR="00AC20D5">
        <w:rPr>
          <w:rFonts w:cs="Arial"/>
          <w:sz w:val="22"/>
        </w:rPr>
        <w:br/>
      </w:r>
      <w:r w:rsidR="00AC20D5" w:rsidRPr="00B91062">
        <w:rPr>
          <w:rFonts w:cs="Arial"/>
          <w:sz w:val="22"/>
        </w:rPr>
        <w:t>NIP: 661-000-39-22</w:t>
      </w:r>
      <w:r w:rsidR="00AC20D5">
        <w:rPr>
          <w:rFonts w:cs="Arial"/>
          <w:sz w:val="22"/>
        </w:rPr>
        <w:t xml:space="preserve">, </w:t>
      </w:r>
      <w:r w:rsidR="00921BA2" w:rsidRPr="00B91062">
        <w:rPr>
          <w:rFonts w:cs="Arial"/>
          <w:sz w:val="22"/>
        </w:rPr>
        <w:t>zwanym w treści umowy „Zamawiającym”</w:t>
      </w:r>
      <w:r w:rsidR="00AC20D5">
        <w:rPr>
          <w:rFonts w:cs="Arial"/>
          <w:sz w:val="22"/>
        </w:rPr>
        <w:t>,</w:t>
      </w:r>
      <w:r w:rsidR="00921BA2" w:rsidRPr="00B91062">
        <w:rPr>
          <w:rFonts w:cs="Arial"/>
          <w:sz w:val="22"/>
        </w:rPr>
        <w:t xml:space="preserve"> w imieniu i na rzecz którego działa:</w:t>
      </w:r>
    </w:p>
    <w:p w14:paraId="650A35EB" w14:textId="78FF2A26" w:rsidR="00921BA2" w:rsidRPr="00B91062" w:rsidRDefault="00B506E7" w:rsidP="00C2192A">
      <w:pPr>
        <w:spacing w:before="120" w:line="276" w:lineRule="auto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Adam Podsiadło</w:t>
      </w:r>
      <w:r w:rsidR="00921BA2" w:rsidRPr="00B91062">
        <w:rPr>
          <w:rFonts w:cs="Arial"/>
          <w:sz w:val="22"/>
        </w:rPr>
        <w:t xml:space="preserve"> – Nadleśniczy</w:t>
      </w:r>
      <w:r w:rsidR="00AC20D5">
        <w:rPr>
          <w:rFonts w:cs="Arial"/>
          <w:sz w:val="22"/>
        </w:rPr>
        <w:t>,</w:t>
      </w:r>
    </w:p>
    <w:p w14:paraId="53C3738D" w14:textId="77777777" w:rsidR="00921BA2" w:rsidRPr="00B91062" w:rsidRDefault="00921BA2" w:rsidP="00C2192A">
      <w:pPr>
        <w:spacing w:after="120" w:line="276" w:lineRule="auto"/>
        <w:jc w:val="center"/>
        <w:rPr>
          <w:rFonts w:cs="Arial"/>
          <w:sz w:val="22"/>
        </w:rPr>
      </w:pPr>
      <w:r w:rsidRPr="00B91062">
        <w:rPr>
          <w:rFonts w:cs="Arial"/>
          <w:sz w:val="22"/>
        </w:rPr>
        <w:t>a</w:t>
      </w:r>
    </w:p>
    <w:p w14:paraId="0C34D9BE" w14:textId="19739538" w:rsidR="008A4C36" w:rsidRPr="00B91062" w:rsidRDefault="00D61EDE" w:rsidP="00C2192A">
      <w:pPr>
        <w:spacing w:line="276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…………………………………………………………………………………………………………………..</w:t>
      </w:r>
    </w:p>
    <w:p w14:paraId="1297EFE9" w14:textId="50AFB9A9" w:rsidR="009A2A80" w:rsidRPr="00B91062" w:rsidRDefault="008A4C36" w:rsidP="00210DE3">
      <w:pPr>
        <w:spacing w:line="276" w:lineRule="auto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zwanym dalej Wykonawcą</w:t>
      </w:r>
      <w:r w:rsidR="00210DE3">
        <w:rPr>
          <w:rFonts w:cs="Arial"/>
          <w:sz w:val="22"/>
        </w:rPr>
        <w:t>.</w:t>
      </w:r>
    </w:p>
    <w:bookmarkEnd w:id="0"/>
    <w:p w14:paraId="1931F89A" w14:textId="77777777" w:rsidR="004A192F" w:rsidRPr="00B91062" w:rsidRDefault="004A192F" w:rsidP="00B65163">
      <w:pPr>
        <w:jc w:val="center"/>
        <w:rPr>
          <w:rFonts w:cs="Arial"/>
          <w:b/>
          <w:sz w:val="22"/>
        </w:rPr>
      </w:pPr>
    </w:p>
    <w:p w14:paraId="2D1AFCB8" w14:textId="169C7419" w:rsidR="00203AA5" w:rsidRDefault="00203AA5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 xml:space="preserve">§ </w:t>
      </w:r>
      <w:bookmarkStart w:id="1" w:name="pierwszy"/>
      <w:bookmarkEnd w:id="1"/>
      <w:r w:rsidRPr="00B91062">
        <w:rPr>
          <w:rFonts w:cs="Arial"/>
          <w:b/>
          <w:sz w:val="22"/>
        </w:rPr>
        <w:t>1</w:t>
      </w:r>
    </w:p>
    <w:p w14:paraId="636FD62D" w14:textId="77777777" w:rsidR="00E16AA7" w:rsidRPr="00846DA8" w:rsidRDefault="00E16AA7" w:rsidP="00846DA8">
      <w:pPr>
        <w:jc w:val="center"/>
        <w:rPr>
          <w:rFonts w:cs="Arial"/>
          <w:b/>
          <w:sz w:val="22"/>
        </w:rPr>
      </w:pPr>
      <w:bookmarkStart w:id="2" w:name="_Toc448142411"/>
      <w:r w:rsidRPr="00846DA8">
        <w:rPr>
          <w:rFonts w:cs="Arial"/>
          <w:b/>
          <w:sz w:val="22"/>
        </w:rPr>
        <w:t>Przedmiot umowy</w:t>
      </w:r>
      <w:bookmarkEnd w:id="2"/>
    </w:p>
    <w:p w14:paraId="0B1E8E52" w14:textId="77777777" w:rsidR="00E16AA7" w:rsidRPr="00B91062" w:rsidRDefault="00E16AA7" w:rsidP="000819C7">
      <w:pPr>
        <w:jc w:val="center"/>
        <w:rPr>
          <w:rFonts w:cs="Arial"/>
          <w:b/>
          <w:sz w:val="22"/>
        </w:rPr>
      </w:pPr>
    </w:p>
    <w:p w14:paraId="7F5DF156" w14:textId="2AED1313" w:rsidR="00D547C3" w:rsidRDefault="00593B8D" w:rsidP="008228CC">
      <w:pPr>
        <w:ind w:left="426" w:hanging="352"/>
        <w:jc w:val="both"/>
        <w:rPr>
          <w:rFonts w:cs="Arial"/>
          <w:iCs/>
          <w:sz w:val="22"/>
        </w:rPr>
      </w:pPr>
      <w:r w:rsidRPr="008228CC">
        <w:rPr>
          <w:rFonts w:cs="Arial"/>
          <w:sz w:val="22"/>
        </w:rPr>
        <w:t>1.</w:t>
      </w:r>
      <w:r w:rsidR="008228CC">
        <w:rPr>
          <w:rFonts w:cs="Arial"/>
          <w:sz w:val="22"/>
        </w:rPr>
        <w:tab/>
      </w:r>
      <w:r w:rsidR="00203AA5" w:rsidRPr="006954F9">
        <w:rPr>
          <w:rFonts w:cs="Arial"/>
          <w:sz w:val="22"/>
        </w:rPr>
        <w:t xml:space="preserve">W wyniku przeprowadzonego </w:t>
      </w:r>
      <w:r w:rsidR="00CF7E96" w:rsidRPr="006954F9">
        <w:rPr>
          <w:color w:val="000000"/>
          <w:sz w:val="22"/>
        </w:rPr>
        <w:t>przez Zamawiającego – wyboru najkorzystniejszej oferty</w:t>
      </w:r>
      <w:r w:rsidR="001412FC">
        <w:rPr>
          <w:color w:val="000000"/>
          <w:sz w:val="22"/>
        </w:rPr>
        <w:t xml:space="preserve"> </w:t>
      </w:r>
      <w:r w:rsidR="00CF7E96" w:rsidRPr="006954F9">
        <w:rPr>
          <w:color w:val="000000"/>
          <w:sz w:val="22"/>
        </w:rPr>
        <w:t xml:space="preserve">Wykonawcy z pominięciem przepisów ustawy Prawo zamówień publicznych z dnia </w:t>
      </w:r>
      <w:r w:rsidR="001860F0" w:rsidRPr="006954F9">
        <w:rPr>
          <w:color w:val="000000"/>
          <w:sz w:val="22"/>
        </w:rPr>
        <w:t>11.09.2019</w:t>
      </w:r>
      <w:r w:rsidR="005027DA" w:rsidRPr="006954F9">
        <w:rPr>
          <w:color w:val="000000"/>
          <w:sz w:val="22"/>
        </w:rPr>
        <w:t> </w:t>
      </w:r>
      <w:r w:rsidR="001860F0" w:rsidRPr="006954F9">
        <w:rPr>
          <w:color w:val="000000"/>
          <w:sz w:val="22"/>
        </w:rPr>
        <w:t>r</w:t>
      </w:r>
      <w:r w:rsidR="00CF7E96" w:rsidRPr="006954F9">
        <w:rPr>
          <w:color w:val="000000"/>
          <w:sz w:val="22"/>
        </w:rPr>
        <w:t xml:space="preserve">. </w:t>
      </w:r>
      <w:r w:rsidR="00CF7E96" w:rsidRPr="006954F9">
        <w:rPr>
          <w:sz w:val="22"/>
        </w:rPr>
        <w:t>(</w:t>
      </w:r>
      <w:proofErr w:type="spellStart"/>
      <w:r w:rsidR="005B4B51" w:rsidRPr="006954F9">
        <w:rPr>
          <w:sz w:val="22"/>
        </w:rPr>
        <w:t>t.j</w:t>
      </w:r>
      <w:proofErr w:type="spellEnd"/>
      <w:r w:rsidR="005B4B51" w:rsidRPr="006954F9">
        <w:rPr>
          <w:sz w:val="22"/>
        </w:rPr>
        <w:t xml:space="preserve">.: </w:t>
      </w:r>
      <w:r w:rsidR="001860F0" w:rsidRPr="006954F9">
        <w:rPr>
          <w:sz w:val="22"/>
        </w:rPr>
        <w:t>Dz. U. z 2</w:t>
      </w:r>
      <w:r w:rsidR="005B3FE2" w:rsidRPr="006954F9">
        <w:rPr>
          <w:sz w:val="22"/>
        </w:rPr>
        <w:t>02</w:t>
      </w:r>
      <w:r w:rsidR="00B478D2">
        <w:rPr>
          <w:sz w:val="22"/>
        </w:rPr>
        <w:t>2</w:t>
      </w:r>
      <w:r w:rsidR="001860F0" w:rsidRPr="006954F9">
        <w:rPr>
          <w:sz w:val="22"/>
        </w:rPr>
        <w:t xml:space="preserve"> r.</w:t>
      </w:r>
      <w:r w:rsidR="005B4B51" w:rsidRPr="006954F9">
        <w:rPr>
          <w:sz w:val="22"/>
        </w:rPr>
        <w:t>,</w:t>
      </w:r>
      <w:r w:rsidR="001860F0" w:rsidRPr="006954F9">
        <w:rPr>
          <w:sz w:val="22"/>
        </w:rPr>
        <w:t xml:space="preserve"> poz. </w:t>
      </w:r>
      <w:r w:rsidR="005B3FE2" w:rsidRPr="006954F9">
        <w:rPr>
          <w:sz w:val="22"/>
        </w:rPr>
        <w:t>1</w:t>
      </w:r>
      <w:r w:rsidR="00B478D2">
        <w:rPr>
          <w:sz w:val="22"/>
        </w:rPr>
        <w:t>710</w:t>
      </w:r>
      <w:r w:rsidR="001860F0" w:rsidRPr="006954F9">
        <w:rPr>
          <w:sz w:val="22"/>
        </w:rPr>
        <w:t xml:space="preserve"> z późn. zm.</w:t>
      </w:r>
      <w:r w:rsidR="00CF7E96" w:rsidRPr="006954F9">
        <w:rPr>
          <w:sz w:val="22"/>
        </w:rPr>
        <w:t>)</w:t>
      </w:r>
      <w:r w:rsidR="00CF7E96" w:rsidRPr="006954F9">
        <w:rPr>
          <w:color w:val="000000"/>
          <w:sz w:val="22"/>
        </w:rPr>
        <w:t xml:space="preserve"> </w:t>
      </w:r>
      <w:r w:rsidR="00CF7E96" w:rsidRPr="006954F9">
        <w:rPr>
          <w:rFonts w:cs="Arial"/>
          <w:sz w:val="22"/>
        </w:rPr>
        <w:t xml:space="preserve">na </w:t>
      </w:r>
      <w:bookmarkStart w:id="3" w:name="_Hlk87250872"/>
      <w:r w:rsidR="00841B8B">
        <w:rPr>
          <w:rFonts w:cs="Arial"/>
          <w:sz w:val="22"/>
        </w:rPr>
        <w:t xml:space="preserve">wykonanie zadania pn.: </w:t>
      </w:r>
      <w:r w:rsidR="00D547C3" w:rsidRPr="006954F9">
        <w:rPr>
          <w:rFonts w:cs="Arial"/>
          <w:b/>
          <w:bCs/>
          <w:i/>
          <w:sz w:val="22"/>
        </w:rPr>
        <w:t>„</w:t>
      </w:r>
      <w:r w:rsidR="00DB6592" w:rsidRPr="00DB6592">
        <w:rPr>
          <w:rFonts w:cs="Arial"/>
          <w:b/>
          <w:bCs/>
          <w:i/>
          <w:sz w:val="22"/>
        </w:rPr>
        <w:t xml:space="preserve">Wykonanie prac konserwacyjnych </w:t>
      </w:r>
      <w:r w:rsidR="00DB6592">
        <w:rPr>
          <w:rFonts w:cs="Arial"/>
          <w:b/>
          <w:bCs/>
          <w:i/>
          <w:sz w:val="22"/>
        </w:rPr>
        <w:t>drogi</w:t>
      </w:r>
      <w:r w:rsidR="00DB6592" w:rsidRPr="00DB6592">
        <w:rPr>
          <w:rFonts w:cs="Arial"/>
          <w:b/>
          <w:bCs/>
          <w:i/>
          <w:sz w:val="22"/>
        </w:rPr>
        <w:t xml:space="preserve"> leśnej nr DR 01/15 w Leśnictwie Czyżów</w:t>
      </w:r>
      <w:r w:rsidR="00D547C3" w:rsidRPr="006954F9">
        <w:rPr>
          <w:rFonts w:cs="Arial"/>
          <w:b/>
          <w:bCs/>
          <w:i/>
          <w:sz w:val="22"/>
        </w:rPr>
        <w:t>”</w:t>
      </w:r>
      <w:bookmarkEnd w:id="3"/>
      <w:r w:rsidR="00447AAE">
        <w:rPr>
          <w:rFonts w:cs="Arial"/>
          <w:iCs/>
          <w:sz w:val="22"/>
        </w:rPr>
        <w:t xml:space="preserve">, </w:t>
      </w:r>
      <w:r w:rsidR="00841B8B">
        <w:rPr>
          <w:rFonts w:cs="Arial"/>
          <w:iCs/>
          <w:sz w:val="22"/>
        </w:rPr>
        <w:t xml:space="preserve">Zamawiający </w:t>
      </w:r>
      <w:r w:rsidR="00447AAE">
        <w:rPr>
          <w:rFonts w:cs="Arial"/>
          <w:iCs/>
          <w:sz w:val="22"/>
        </w:rPr>
        <w:t>z</w:t>
      </w:r>
      <w:r w:rsidR="00841B8B">
        <w:rPr>
          <w:rFonts w:cs="Arial"/>
          <w:iCs/>
          <w:sz w:val="22"/>
        </w:rPr>
        <w:t>leca nast</w:t>
      </w:r>
      <w:r w:rsidR="00506E60">
        <w:rPr>
          <w:rFonts w:cs="Arial"/>
          <w:iCs/>
          <w:sz w:val="22"/>
        </w:rPr>
        <w:t>ępujący z</w:t>
      </w:r>
      <w:r w:rsidR="00447AAE">
        <w:rPr>
          <w:rFonts w:cs="Arial"/>
          <w:iCs/>
          <w:sz w:val="22"/>
        </w:rPr>
        <w:t>akres prac</w:t>
      </w:r>
      <w:r w:rsidR="00E932FA">
        <w:rPr>
          <w:rFonts w:cs="Arial"/>
          <w:iCs/>
          <w:sz w:val="22"/>
        </w:rPr>
        <w:t>:</w:t>
      </w:r>
    </w:p>
    <w:p w14:paraId="56A690C5" w14:textId="34EF5DD8" w:rsidR="00E932FA" w:rsidRDefault="00E932FA" w:rsidP="00E932FA">
      <w:pPr>
        <w:ind w:left="993" w:hanging="352"/>
        <w:jc w:val="both"/>
        <w:rPr>
          <w:rFonts w:cs="Arial"/>
          <w:iCs/>
          <w:sz w:val="22"/>
        </w:rPr>
      </w:pPr>
      <w:r>
        <w:rPr>
          <w:rFonts w:cs="Arial"/>
          <w:iCs/>
          <w:sz w:val="22"/>
        </w:rPr>
        <w:t xml:space="preserve">a) </w:t>
      </w:r>
      <w:r w:rsidR="00DB6592" w:rsidRPr="00DB6592">
        <w:rPr>
          <w:rFonts w:cs="Arial"/>
          <w:iCs/>
          <w:sz w:val="22"/>
        </w:rPr>
        <w:t>Wykonanie prac konserwacyjnych drogi leśnej nr 01/15 w Leśnictwie Czyżów</w:t>
      </w:r>
      <w:r>
        <w:rPr>
          <w:rFonts w:cs="Arial"/>
          <w:iCs/>
          <w:sz w:val="22"/>
        </w:rPr>
        <w:t>,</w:t>
      </w:r>
    </w:p>
    <w:p w14:paraId="08CDD5EE" w14:textId="269F9362" w:rsidR="00B622E7" w:rsidRPr="006954F9" w:rsidRDefault="007103F3" w:rsidP="005E1613">
      <w:pPr>
        <w:ind w:left="426" w:hanging="426"/>
        <w:jc w:val="both"/>
        <w:rPr>
          <w:rFonts w:cs="Arial"/>
          <w:sz w:val="22"/>
        </w:rPr>
      </w:pPr>
      <w:bookmarkStart w:id="4" w:name="par"/>
      <w:r w:rsidRPr="006954F9">
        <w:rPr>
          <w:rFonts w:cs="Arial"/>
          <w:sz w:val="22"/>
        </w:rPr>
        <w:t>2.</w:t>
      </w:r>
      <w:r w:rsidR="005E1613">
        <w:rPr>
          <w:rFonts w:cs="Arial"/>
          <w:sz w:val="22"/>
        </w:rPr>
        <w:tab/>
      </w:r>
      <w:r w:rsidR="00203AA5" w:rsidRPr="006954F9">
        <w:rPr>
          <w:rFonts w:cs="Arial"/>
          <w:sz w:val="22"/>
        </w:rPr>
        <w:t>Szczegółowy zakres robót będących przedmiotem umowy, standard jakości ich wykonania</w:t>
      </w:r>
      <w:r w:rsidR="00506E60">
        <w:rPr>
          <w:rFonts w:cs="Arial"/>
          <w:sz w:val="22"/>
        </w:rPr>
        <w:t>,</w:t>
      </w:r>
      <w:r w:rsidR="00203AA5" w:rsidRPr="006954F9">
        <w:rPr>
          <w:rFonts w:cs="Arial"/>
          <w:sz w:val="22"/>
        </w:rPr>
        <w:t xml:space="preserve"> przedstawia</w:t>
      </w:r>
      <w:bookmarkEnd w:id="4"/>
      <w:r w:rsidR="00DB6592">
        <w:rPr>
          <w:rFonts w:cs="Arial"/>
          <w:sz w:val="22"/>
        </w:rPr>
        <w:t xml:space="preserve"> </w:t>
      </w:r>
      <w:r w:rsidR="00B622E7" w:rsidRPr="006954F9">
        <w:rPr>
          <w:rFonts w:cs="Arial"/>
          <w:sz w:val="22"/>
        </w:rPr>
        <w:t>przedmiar robót</w:t>
      </w:r>
      <w:r w:rsidR="00CE233F" w:rsidRPr="006954F9">
        <w:rPr>
          <w:rFonts w:cs="Arial"/>
          <w:sz w:val="22"/>
        </w:rPr>
        <w:t>.</w:t>
      </w:r>
    </w:p>
    <w:p w14:paraId="5B94C5FB" w14:textId="78A2FA9B" w:rsidR="002B0FD9" w:rsidRPr="006954F9" w:rsidRDefault="006954F9" w:rsidP="005E1613">
      <w:pPr>
        <w:ind w:left="426" w:hanging="426"/>
        <w:jc w:val="both"/>
        <w:rPr>
          <w:rFonts w:cs="Arial"/>
          <w:sz w:val="22"/>
        </w:rPr>
      </w:pPr>
      <w:r>
        <w:rPr>
          <w:rFonts w:cs="Arial"/>
          <w:sz w:val="22"/>
        </w:rPr>
        <w:t>3.</w:t>
      </w:r>
      <w:r w:rsidR="005E1613">
        <w:rPr>
          <w:rFonts w:cs="Arial"/>
          <w:sz w:val="22"/>
        </w:rPr>
        <w:tab/>
      </w:r>
      <w:r w:rsidR="00203AA5" w:rsidRPr="006954F9">
        <w:rPr>
          <w:rFonts w:cs="Arial"/>
          <w:sz w:val="22"/>
        </w:rPr>
        <w:t>Wykonawca oświadcza, że posiada odpowiednie środki finansowe, rzeczowe oraz dysponuje</w:t>
      </w:r>
      <w:r w:rsidR="002B0FD9" w:rsidRPr="006954F9">
        <w:rPr>
          <w:rFonts w:cs="Arial"/>
          <w:sz w:val="22"/>
        </w:rPr>
        <w:t xml:space="preserve"> </w:t>
      </w:r>
      <w:r w:rsidR="00203AA5" w:rsidRPr="006954F9">
        <w:rPr>
          <w:rFonts w:cs="Arial"/>
          <w:sz w:val="22"/>
        </w:rPr>
        <w:t>osobami mającymi odpowiednie kwalifikacje i doświadczenie do wykonania przedmiotu umowy ze</w:t>
      </w:r>
      <w:r w:rsidR="002B0FD9" w:rsidRPr="006954F9">
        <w:rPr>
          <w:rFonts w:cs="Arial"/>
          <w:sz w:val="22"/>
        </w:rPr>
        <w:t xml:space="preserve"> </w:t>
      </w:r>
      <w:r w:rsidR="00203AA5" w:rsidRPr="006954F9">
        <w:rPr>
          <w:rFonts w:cs="Arial"/>
          <w:sz w:val="22"/>
        </w:rPr>
        <w:t>starannością wymaganą przy tego rodzaju pracach oraz posiada wszystkie niezbędne uprawnienia</w:t>
      </w:r>
      <w:r w:rsidR="002B0FD9" w:rsidRPr="006954F9">
        <w:rPr>
          <w:rFonts w:cs="Arial"/>
          <w:sz w:val="22"/>
        </w:rPr>
        <w:t xml:space="preserve"> </w:t>
      </w:r>
      <w:r w:rsidR="00203AA5" w:rsidRPr="006954F9">
        <w:rPr>
          <w:rFonts w:cs="Arial"/>
          <w:sz w:val="22"/>
        </w:rPr>
        <w:t>do real</w:t>
      </w:r>
      <w:r w:rsidR="005B0560" w:rsidRPr="006954F9">
        <w:rPr>
          <w:rFonts w:cs="Arial"/>
          <w:sz w:val="22"/>
        </w:rPr>
        <w:t>izacji przedmiotowych</w:t>
      </w:r>
      <w:r w:rsidR="00D55DA5" w:rsidRPr="006954F9">
        <w:rPr>
          <w:rFonts w:cs="Arial"/>
          <w:sz w:val="22"/>
        </w:rPr>
        <w:t xml:space="preserve"> </w:t>
      </w:r>
      <w:r w:rsidR="005B0560" w:rsidRPr="006954F9">
        <w:rPr>
          <w:rFonts w:cs="Arial"/>
          <w:sz w:val="22"/>
        </w:rPr>
        <w:t>robót</w:t>
      </w:r>
      <w:r w:rsidR="00D55DA5" w:rsidRPr="006954F9">
        <w:rPr>
          <w:rFonts w:cs="Arial"/>
          <w:sz w:val="22"/>
        </w:rPr>
        <w:t>.</w:t>
      </w:r>
    </w:p>
    <w:p w14:paraId="31808909" w14:textId="77777777" w:rsidR="004A192F" w:rsidRPr="006954F9" w:rsidRDefault="004A192F" w:rsidP="00846DA8">
      <w:pPr>
        <w:jc w:val="both"/>
        <w:rPr>
          <w:rFonts w:cs="Arial"/>
          <w:sz w:val="22"/>
        </w:rPr>
      </w:pPr>
    </w:p>
    <w:p w14:paraId="2B15E96D" w14:textId="2A346C8C" w:rsidR="00203AA5" w:rsidRDefault="00203AA5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 xml:space="preserve">§ </w:t>
      </w:r>
      <w:bookmarkStart w:id="5" w:name="drugi"/>
      <w:bookmarkEnd w:id="5"/>
      <w:r w:rsidRPr="00B91062">
        <w:rPr>
          <w:rFonts w:cs="Arial"/>
          <w:b/>
          <w:sz w:val="22"/>
        </w:rPr>
        <w:t>2</w:t>
      </w:r>
    </w:p>
    <w:p w14:paraId="383503A9" w14:textId="0E7E3E0D" w:rsidR="000819C7" w:rsidRDefault="000819C7" w:rsidP="00846DA8">
      <w:pPr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Dodatkowe warunki dotyczące przedmiotu zamówienia</w:t>
      </w:r>
    </w:p>
    <w:p w14:paraId="1C1F31BF" w14:textId="77777777" w:rsidR="000819C7" w:rsidRPr="00B91062" w:rsidRDefault="000819C7" w:rsidP="000819C7">
      <w:pPr>
        <w:jc w:val="center"/>
        <w:rPr>
          <w:rFonts w:cs="Arial"/>
          <w:b/>
          <w:sz w:val="22"/>
        </w:rPr>
      </w:pPr>
    </w:p>
    <w:p w14:paraId="02A8B532" w14:textId="39B2C001" w:rsidR="002B0FD9" w:rsidRPr="00B91062" w:rsidRDefault="00203AA5" w:rsidP="00846DA8">
      <w:pPr>
        <w:numPr>
          <w:ilvl w:val="0"/>
          <w:numId w:val="2"/>
        </w:numPr>
        <w:ind w:left="426" w:hanging="284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Wykonawca wykon</w:t>
      </w:r>
      <w:r w:rsidR="008A7BD9" w:rsidRPr="00B91062">
        <w:rPr>
          <w:rFonts w:cs="Arial"/>
          <w:sz w:val="22"/>
        </w:rPr>
        <w:t xml:space="preserve">a przedmiot umowy określony w </w:t>
      </w:r>
      <w:hyperlink w:anchor="pierwszy" w:history="1">
        <w:r w:rsidR="008A7BD9" w:rsidRPr="00B91062">
          <w:rPr>
            <w:rStyle w:val="Hipercze"/>
            <w:rFonts w:cs="Arial"/>
            <w:color w:val="auto"/>
            <w:sz w:val="22"/>
          </w:rPr>
          <w:t>§</w:t>
        </w:r>
        <w:r w:rsidR="00947584" w:rsidRPr="00B91062">
          <w:rPr>
            <w:rStyle w:val="Hipercze"/>
            <w:rFonts w:cs="Arial"/>
            <w:color w:val="auto"/>
            <w:sz w:val="22"/>
          </w:rPr>
          <w:t xml:space="preserve"> </w:t>
        </w:r>
        <w:r w:rsidRPr="00B91062">
          <w:rPr>
            <w:rStyle w:val="Hipercze"/>
            <w:rFonts w:cs="Arial"/>
            <w:color w:val="auto"/>
            <w:sz w:val="22"/>
          </w:rPr>
          <w:t>1</w:t>
        </w:r>
      </w:hyperlink>
      <w:r w:rsidR="006954F9">
        <w:rPr>
          <w:rStyle w:val="Hipercze"/>
          <w:rFonts w:cs="Arial"/>
          <w:color w:val="auto"/>
          <w:sz w:val="22"/>
        </w:rPr>
        <w:t xml:space="preserve"> umowy</w:t>
      </w:r>
      <w:r w:rsidRPr="00B91062">
        <w:rPr>
          <w:rFonts w:cs="Arial"/>
          <w:sz w:val="22"/>
        </w:rPr>
        <w:t xml:space="preserve"> zgodnie z postanowieniami niniejszej umowy,</w:t>
      </w:r>
      <w:r w:rsidR="004A0198" w:rsidRPr="00B91062">
        <w:rPr>
          <w:rFonts w:cs="Arial"/>
          <w:sz w:val="22"/>
        </w:rPr>
        <w:t xml:space="preserve"> </w:t>
      </w:r>
      <w:r w:rsidR="00247B52" w:rsidRPr="00B91062">
        <w:rPr>
          <w:rFonts w:cs="Arial"/>
          <w:sz w:val="22"/>
        </w:rPr>
        <w:t xml:space="preserve">przedmiarem </w:t>
      </w:r>
      <w:r w:rsidR="00DC1B24" w:rsidRPr="00B91062">
        <w:rPr>
          <w:rFonts w:cs="Arial"/>
          <w:sz w:val="22"/>
        </w:rPr>
        <w:t>robót</w:t>
      </w:r>
      <w:r w:rsidR="00247B52" w:rsidRPr="00B91062">
        <w:rPr>
          <w:rFonts w:cs="Arial"/>
          <w:color w:val="4472C4" w:themeColor="accent5"/>
          <w:sz w:val="22"/>
        </w:rPr>
        <w:t xml:space="preserve">, </w:t>
      </w:r>
      <w:r w:rsidRPr="00B91062">
        <w:rPr>
          <w:rFonts w:cs="Arial"/>
          <w:sz w:val="22"/>
        </w:rPr>
        <w:t>Polskimi Normami i sztuką budowlaną, gwarantując wysoką jakość i</w:t>
      </w:r>
      <w:r w:rsidR="002B0FD9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terminowość realizacji.</w:t>
      </w:r>
    </w:p>
    <w:p w14:paraId="1D3BF44A" w14:textId="4D1AA7F7" w:rsidR="002B0FD9" w:rsidRPr="00B91062" w:rsidRDefault="00203AA5" w:rsidP="00846DA8">
      <w:pPr>
        <w:numPr>
          <w:ilvl w:val="0"/>
          <w:numId w:val="2"/>
        </w:numPr>
        <w:ind w:left="426" w:hanging="284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Wykonawca oświadcza</w:t>
      </w:r>
      <w:r w:rsidR="00E03429" w:rsidRPr="00B91062">
        <w:rPr>
          <w:rFonts w:cs="Arial"/>
          <w:sz w:val="22"/>
        </w:rPr>
        <w:t>,</w:t>
      </w:r>
      <w:r w:rsidRPr="00B91062">
        <w:rPr>
          <w:rFonts w:cs="Arial"/>
          <w:sz w:val="22"/>
        </w:rPr>
        <w:t xml:space="preserve"> że dokładając należytej staranności zapoznał się z dokumentacją opisującą</w:t>
      </w:r>
      <w:r w:rsidR="002B0FD9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prz</w:t>
      </w:r>
      <w:r w:rsidR="008A7BD9" w:rsidRPr="00B91062">
        <w:rPr>
          <w:rFonts w:cs="Arial"/>
          <w:sz w:val="22"/>
        </w:rPr>
        <w:t xml:space="preserve">edmiot umowy, o której mowa w </w:t>
      </w:r>
      <w:hyperlink w:anchor="pierwszy" w:history="1">
        <w:r w:rsidR="008A7BD9" w:rsidRPr="00B91062">
          <w:rPr>
            <w:rStyle w:val="Hipercze"/>
            <w:rFonts w:cs="Arial"/>
            <w:color w:val="auto"/>
            <w:sz w:val="22"/>
          </w:rPr>
          <w:t>§</w:t>
        </w:r>
        <w:r w:rsidR="00CE233F">
          <w:rPr>
            <w:rStyle w:val="Hipercze"/>
            <w:rFonts w:cs="Arial"/>
            <w:color w:val="auto"/>
            <w:sz w:val="22"/>
          </w:rPr>
          <w:t xml:space="preserve"> </w:t>
        </w:r>
        <w:r w:rsidRPr="00B91062">
          <w:rPr>
            <w:rStyle w:val="Hipercze"/>
            <w:rFonts w:cs="Arial"/>
            <w:color w:val="auto"/>
            <w:sz w:val="22"/>
          </w:rPr>
          <w:t>1</w:t>
        </w:r>
      </w:hyperlink>
      <w:r w:rsidR="004A0198" w:rsidRPr="00B91062">
        <w:rPr>
          <w:rFonts w:cs="Arial"/>
          <w:sz w:val="22"/>
        </w:rPr>
        <w:t xml:space="preserve"> </w:t>
      </w:r>
      <w:r w:rsidR="00DB3A5D">
        <w:rPr>
          <w:rFonts w:cs="Arial"/>
          <w:sz w:val="22"/>
        </w:rPr>
        <w:t xml:space="preserve">umowy </w:t>
      </w:r>
      <w:r w:rsidR="004A0198" w:rsidRPr="00B91062">
        <w:rPr>
          <w:rFonts w:cs="Arial"/>
          <w:sz w:val="22"/>
        </w:rPr>
        <w:t xml:space="preserve">i uznaje je za podstawę do realizacji przedmiotu niniejszej umowy, a także </w:t>
      </w:r>
      <w:r w:rsidRPr="00B91062">
        <w:rPr>
          <w:rFonts w:cs="Arial"/>
          <w:sz w:val="22"/>
        </w:rPr>
        <w:t>nie zgłasza w tej sprawie żadnych uwag.</w:t>
      </w:r>
      <w:r w:rsidR="00222950" w:rsidRPr="00B91062">
        <w:rPr>
          <w:rFonts w:cs="Arial"/>
          <w:sz w:val="22"/>
        </w:rPr>
        <w:t xml:space="preserve"> Dokumentacja ta stanowi integralną część umowy.</w:t>
      </w:r>
    </w:p>
    <w:p w14:paraId="37167590" w14:textId="01FB8F9A" w:rsidR="004A192F" w:rsidRPr="00B91062" w:rsidRDefault="00203AA5" w:rsidP="00AA45F8">
      <w:pPr>
        <w:numPr>
          <w:ilvl w:val="0"/>
          <w:numId w:val="2"/>
        </w:numPr>
        <w:ind w:left="426"/>
        <w:jc w:val="both"/>
        <w:rPr>
          <w:rFonts w:cs="Arial"/>
          <w:b/>
          <w:iCs/>
          <w:sz w:val="22"/>
        </w:rPr>
      </w:pPr>
      <w:r w:rsidRPr="00B91062">
        <w:rPr>
          <w:rFonts w:cs="Arial"/>
          <w:sz w:val="22"/>
        </w:rPr>
        <w:t>Wszystkie prace i roboty związane z realizacją przedmiotu umowy w tym</w:t>
      </w:r>
      <w:r w:rsidR="00AA45F8">
        <w:rPr>
          <w:rFonts w:cs="Arial"/>
          <w:sz w:val="22"/>
        </w:rPr>
        <w:t>:</w:t>
      </w:r>
      <w:r w:rsidRPr="00B91062">
        <w:rPr>
          <w:rFonts w:cs="Arial"/>
          <w:sz w:val="22"/>
        </w:rPr>
        <w:t xml:space="preserve"> przygotowawcze,</w:t>
      </w:r>
      <w:r w:rsidR="002B0FD9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podstawowe, zakończeniowe, zabezpieczające, likwidu</w:t>
      </w:r>
      <w:r w:rsidR="00050CFC" w:rsidRPr="00B91062">
        <w:rPr>
          <w:rFonts w:cs="Arial"/>
          <w:sz w:val="22"/>
        </w:rPr>
        <w:t xml:space="preserve">jące, porządkowe </w:t>
      </w:r>
      <w:r w:rsidRPr="00B91062">
        <w:rPr>
          <w:rFonts w:cs="Arial"/>
          <w:b/>
          <w:sz w:val="22"/>
        </w:rPr>
        <w:t>Wykonawca wykona siłami własnymi</w:t>
      </w:r>
      <w:r w:rsidR="002A4198" w:rsidRPr="00B91062">
        <w:rPr>
          <w:rFonts w:cs="Arial"/>
          <w:b/>
          <w:sz w:val="22"/>
        </w:rPr>
        <w:t>, ewentualnie przy pomocy podwykonawców</w:t>
      </w:r>
      <w:r w:rsidR="00AA45F8">
        <w:rPr>
          <w:rFonts w:cs="Arial"/>
          <w:b/>
          <w:sz w:val="22"/>
        </w:rPr>
        <w:t>, których wcześniej zgłosi na piśmie</w:t>
      </w:r>
      <w:r w:rsidR="002A4198" w:rsidRPr="00B91062">
        <w:rPr>
          <w:rFonts w:cs="Arial"/>
          <w:b/>
          <w:sz w:val="22"/>
        </w:rPr>
        <w:t>.</w:t>
      </w:r>
      <w:bookmarkStart w:id="6" w:name="_Toc415435772"/>
      <w:bookmarkStart w:id="7" w:name="_Toc448142412"/>
    </w:p>
    <w:bookmarkEnd w:id="6"/>
    <w:bookmarkEnd w:id="7"/>
    <w:p w14:paraId="5692B9C4" w14:textId="77777777" w:rsidR="00CE233F" w:rsidRDefault="00CE233F" w:rsidP="00846DA8">
      <w:pPr>
        <w:jc w:val="center"/>
        <w:rPr>
          <w:rFonts w:cs="Arial"/>
          <w:b/>
          <w:sz w:val="22"/>
        </w:rPr>
      </w:pPr>
    </w:p>
    <w:p w14:paraId="30D1F506" w14:textId="4A37B7CB" w:rsidR="00203AA5" w:rsidRDefault="00203AA5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 xml:space="preserve">§ </w:t>
      </w:r>
      <w:bookmarkStart w:id="8" w:name="trzeci"/>
      <w:bookmarkEnd w:id="8"/>
      <w:r w:rsidRPr="00B91062">
        <w:rPr>
          <w:rFonts w:cs="Arial"/>
          <w:b/>
          <w:sz w:val="22"/>
        </w:rPr>
        <w:t>3</w:t>
      </w:r>
    </w:p>
    <w:p w14:paraId="6EDF99D6" w14:textId="03691FAE" w:rsidR="005027DA" w:rsidRDefault="005027DA" w:rsidP="00846DA8">
      <w:pPr>
        <w:jc w:val="center"/>
        <w:rPr>
          <w:rFonts w:cs="Arial"/>
          <w:b/>
          <w:sz w:val="22"/>
        </w:rPr>
      </w:pPr>
      <w:r w:rsidRPr="005027DA">
        <w:rPr>
          <w:rFonts w:cs="Arial"/>
          <w:b/>
          <w:sz w:val="22"/>
        </w:rPr>
        <w:t>Obowiązki stron</w:t>
      </w:r>
    </w:p>
    <w:p w14:paraId="6867BA5E" w14:textId="58A0A7C8" w:rsidR="0043086E" w:rsidRPr="009100F4" w:rsidRDefault="00203AA5" w:rsidP="009100F4">
      <w:pPr>
        <w:numPr>
          <w:ilvl w:val="0"/>
          <w:numId w:val="3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Do obowiązków </w:t>
      </w:r>
      <w:r w:rsidRPr="00B91062">
        <w:rPr>
          <w:rFonts w:cs="Arial"/>
          <w:b/>
          <w:sz w:val="22"/>
        </w:rPr>
        <w:t>Zamawiającego</w:t>
      </w:r>
      <w:r w:rsidRPr="00B91062">
        <w:rPr>
          <w:rFonts w:cs="Arial"/>
          <w:sz w:val="22"/>
        </w:rPr>
        <w:t xml:space="preserve"> należy:</w:t>
      </w:r>
    </w:p>
    <w:p w14:paraId="1BB9A951" w14:textId="42D7B5D6" w:rsidR="00092849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przekazanie Wykonawcy</w:t>
      </w:r>
      <w:r w:rsidR="00247B52" w:rsidRPr="00B91062">
        <w:rPr>
          <w:rFonts w:cs="Arial"/>
          <w:sz w:val="22"/>
        </w:rPr>
        <w:t xml:space="preserve"> przedmiaru robót</w:t>
      </w:r>
      <w:r w:rsidR="001E0680" w:rsidRPr="00B91062">
        <w:rPr>
          <w:rFonts w:cs="Arial"/>
          <w:sz w:val="22"/>
        </w:rPr>
        <w:t>;</w:t>
      </w:r>
    </w:p>
    <w:p w14:paraId="4F923AFE" w14:textId="317C2236" w:rsidR="00AD52C0" w:rsidRPr="00B91062" w:rsidRDefault="00AD52C0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przekazanie terenu budowy w terminie do 3 dni od podpisania umowy;</w:t>
      </w:r>
    </w:p>
    <w:p w14:paraId="3CA1566E" w14:textId="77777777" w:rsidR="00203AA5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dokonywania odbioru wykonanych robót w terminach i na zasadach określonych w</w:t>
      </w:r>
      <w:r w:rsidR="00092849" w:rsidRPr="00B91062">
        <w:rPr>
          <w:rFonts w:cs="Arial"/>
          <w:sz w:val="22"/>
        </w:rPr>
        <w:t> </w:t>
      </w:r>
      <w:r w:rsidRPr="00B91062">
        <w:rPr>
          <w:rFonts w:cs="Arial"/>
          <w:sz w:val="22"/>
        </w:rPr>
        <w:t>umowie.</w:t>
      </w:r>
    </w:p>
    <w:p w14:paraId="147D87D0" w14:textId="77777777" w:rsidR="00203AA5" w:rsidRPr="00B91062" w:rsidRDefault="00203AA5" w:rsidP="00811266">
      <w:pPr>
        <w:numPr>
          <w:ilvl w:val="0"/>
          <w:numId w:val="3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Do obowiązków </w:t>
      </w:r>
      <w:r w:rsidRPr="00B91062">
        <w:rPr>
          <w:rFonts w:cs="Arial"/>
          <w:b/>
          <w:sz w:val="22"/>
        </w:rPr>
        <w:t>Wykonawcy</w:t>
      </w:r>
      <w:r w:rsidRPr="00B91062">
        <w:rPr>
          <w:rFonts w:cs="Arial"/>
          <w:sz w:val="22"/>
        </w:rPr>
        <w:t xml:space="preserve"> należy:</w:t>
      </w:r>
    </w:p>
    <w:p w14:paraId="2ED005D7" w14:textId="44D0CA79" w:rsidR="00BE14AC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zapoznanie się z </w:t>
      </w:r>
      <w:r w:rsidR="00247B52" w:rsidRPr="00B91062">
        <w:rPr>
          <w:rFonts w:cs="Arial"/>
          <w:sz w:val="22"/>
        </w:rPr>
        <w:t>przedmiarem robót</w:t>
      </w:r>
      <w:r w:rsidR="00821473">
        <w:rPr>
          <w:rFonts w:cs="Arial"/>
          <w:sz w:val="22"/>
        </w:rPr>
        <w:t>;</w:t>
      </w:r>
    </w:p>
    <w:p w14:paraId="18F461B2" w14:textId="39B9EF3B" w:rsidR="00447AAE" w:rsidRPr="00B91062" w:rsidRDefault="00447AAE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prowadzenie wewnętrznych dzienników budowy Lasów Państwowych, w sposób odpowiadający prowadzeniu dziennika budowy wydawanego przez starostwo,</w:t>
      </w:r>
    </w:p>
    <w:p w14:paraId="7D7CC352" w14:textId="44C44C6A" w:rsidR="007336A1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lastRenderedPageBreak/>
        <w:t>realizacja robót będących przedmiotem umowy zgodnie z</w:t>
      </w:r>
      <w:r w:rsidR="00247B52" w:rsidRPr="00B91062">
        <w:rPr>
          <w:rFonts w:cs="Arial"/>
          <w:sz w:val="22"/>
        </w:rPr>
        <w:t xml:space="preserve"> przedmiarem robót</w:t>
      </w:r>
      <w:r w:rsidRPr="00B91062">
        <w:rPr>
          <w:rFonts w:cs="Arial"/>
          <w:sz w:val="22"/>
        </w:rPr>
        <w:t>, przepisami</w:t>
      </w:r>
      <w:r w:rsidR="00BE14AC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prawa i warunkami techniczno</w:t>
      </w:r>
      <w:r w:rsidR="00A05A77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– budowlanymi, zasadami sztuki budowlanej, polskimi Normami oraz obowiązującymi przepisami bhp i przeciwpożarowymi</w:t>
      </w:r>
      <w:r w:rsidR="001E0680" w:rsidRPr="00B91062">
        <w:rPr>
          <w:rFonts w:cs="Arial"/>
          <w:sz w:val="22"/>
        </w:rPr>
        <w:t>;</w:t>
      </w:r>
    </w:p>
    <w:p w14:paraId="365E262A" w14:textId="4EADCAE3" w:rsidR="00BE14AC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uzgadnia</w:t>
      </w:r>
      <w:r w:rsidR="006E3562" w:rsidRPr="00B91062">
        <w:rPr>
          <w:rFonts w:cs="Arial"/>
          <w:sz w:val="22"/>
        </w:rPr>
        <w:t xml:space="preserve">nie </w:t>
      </w:r>
      <w:r w:rsidRPr="00B91062">
        <w:rPr>
          <w:rFonts w:cs="Arial"/>
          <w:sz w:val="22"/>
        </w:rPr>
        <w:t>wszelki</w:t>
      </w:r>
      <w:r w:rsidR="006E3562" w:rsidRPr="00B91062">
        <w:rPr>
          <w:rFonts w:cs="Arial"/>
          <w:sz w:val="22"/>
        </w:rPr>
        <w:t>ch</w:t>
      </w:r>
      <w:r w:rsidR="00D51EEA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szczegół</w:t>
      </w:r>
      <w:r w:rsidR="006E3562" w:rsidRPr="00B91062">
        <w:rPr>
          <w:rFonts w:cs="Arial"/>
          <w:sz w:val="22"/>
        </w:rPr>
        <w:t>ów</w:t>
      </w:r>
      <w:r w:rsidRPr="00B91062">
        <w:rPr>
          <w:rFonts w:cs="Arial"/>
          <w:sz w:val="22"/>
        </w:rPr>
        <w:t xml:space="preserve"> wykonywanej pracy</w:t>
      </w:r>
      <w:r w:rsidR="00D51EEA" w:rsidRPr="00B91062">
        <w:rPr>
          <w:rFonts w:cs="Arial"/>
          <w:sz w:val="22"/>
        </w:rPr>
        <w:t>,</w:t>
      </w:r>
      <w:r w:rsidR="00BE14AC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niewyjaśnion</w:t>
      </w:r>
      <w:r w:rsidR="00D51EEA" w:rsidRPr="00B91062">
        <w:rPr>
          <w:rFonts w:cs="Arial"/>
          <w:sz w:val="22"/>
        </w:rPr>
        <w:t>e</w:t>
      </w:r>
      <w:r w:rsidRPr="00B91062">
        <w:rPr>
          <w:rFonts w:cs="Arial"/>
          <w:sz w:val="22"/>
        </w:rPr>
        <w:t xml:space="preserve"> w </w:t>
      </w:r>
      <w:r w:rsidR="00247B52" w:rsidRPr="00B91062">
        <w:rPr>
          <w:rFonts w:cs="Arial"/>
          <w:sz w:val="22"/>
        </w:rPr>
        <w:t>przedmiar</w:t>
      </w:r>
      <w:r w:rsidR="009669F0">
        <w:rPr>
          <w:rFonts w:cs="Arial"/>
          <w:sz w:val="22"/>
        </w:rPr>
        <w:t>ze</w:t>
      </w:r>
      <w:r w:rsidR="00247B52" w:rsidRPr="00B91062">
        <w:rPr>
          <w:rFonts w:cs="Arial"/>
          <w:sz w:val="22"/>
        </w:rPr>
        <w:t xml:space="preserve"> robót </w:t>
      </w:r>
      <w:r w:rsidRPr="00B91062">
        <w:rPr>
          <w:rFonts w:cs="Arial"/>
          <w:sz w:val="22"/>
        </w:rPr>
        <w:t xml:space="preserve">z </w:t>
      </w:r>
      <w:r w:rsidR="005B0560" w:rsidRPr="00B91062">
        <w:rPr>
          <w:rFonts w:cs="Arial"/>
          <w:sz w:val="22"/>
        </w:rPr>
        <w:t>przedstawicielem Zamawiającego</w:t>
      </w:r>
      <w:r w:rsidR="009669F0">
        <w:rPr>
          <w:rFonts w:cs="Arial"/>
          <w:sz w:val="22"/>
        </w:rPr>
        <w:t>;</w:t>
      </w:r>
    </w:p>
    <w:p w14:paraId="54EAD905" w14:textId="77777777" w:rsidR="00BE14AC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zapewnienie prowadzenia robót zgodnie z </w:t>
      </w:r>
      <w:r w:rsidR="00DD6400" w:rsidRPr="00B91062">
        <w:rPr>
          <w:rFonts w:cs="Arial"/>
          <w:sz w:val="22"/>
        </w:rPr>
        <w:t>przepisami prawa</w:t>
      </w:r>
      <w:r w:rsidRPr="00B91062">
        <w:rPr>
          <w:rFonts w:cs="Arial"/>
          <w:sz w:val="22"/>
        </w:rPr>
        <w:t xml:space="preserve"> i pod nadzorem uprawnionych osób</w:t>
      </w:r>
      <w:r w:rsidR="001E0680" w:rsidRPr="00B91062">
        <w:rPr>
          <w:rFonts w:cs="Arial"/>
          <w:sz w:val="22"/>
        </w:rPr>
        <w:t>;</w:t>
      </w:r>
    </w:p>
    <w:p w14:paraId="509484C2" w14:textId="77777777" w:rsidR="00BE14AC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zorganizowanie, zagospodarowanie, wyposażenie i zabezpieczenie terenu realizowanych prac</w:t>
      </w:r>
      <w:r w:rsidR="00BE14AC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budowlanych oraz zaplecza socjalnego</w:t>
      </w:r>
      <w:r w:rsidR="001E0680" w:rsidRPr="00B91062">
        <w:rPr>
          <w:rFonts w:cs="Arial"/>
          <w:sz w:val="22"/>
        </w:rPr>
        <w:t>;</w:t>
      </w:r>
    </w:p>
    <w:p w14:paraId="6CB5EE8D" w14:textId="3B374FEE" w:rsidR="00E32307" w:rsidRPr="00B91062" w:rsidRDefault="00E32307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zapewnienie</w:t>
      </w:r>
      <w:r w:rsidR="00247B52" w:rsidRPr="00B91062">
        <w:rPr>
          <w:rFonts w:cs="Arial"/>
          <w:sz w:val="22"/>
        </w:rPr>
        <w:t xml:space="preserve"> urządzeń, sprzętu </w:t>
      </w:r>
      <w:r w:rsidRPr="00B91062">
        <w:rPr>
          <w:rFonts w:cs="Arial"/>
          <w:sz w:val="22"/>
        </w:rPr>
        <w:t>i narzędzi niezbędnych do wykonania przedmiotu umowy</w:t>
      </w:r>
      <w:r w:rsidR="00C10316">
        <w:rPr>
          <w:rFonts w:cs="Arial"/>
          <w:sz w:val="22"/>
        </w:rPr>
        <w:t>;</w:t>
      </w:r>
    </w:p>
    <w:p w14:paraId="1A8D7C87" w14:textId="77777777" w:rsidR="00BE14AC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podejmowanie niezbędnych działań uniemożliwiających wstęp na budowę osobom</w:t>
      </w:r>
      <w:r w:rsidR="00BE14AC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nieupoważnionym</w:t>
      </w:r>
      <w:r w:rsidR="001E0680" w:rsidRPr="00B91062">
        <w:rPr>
          <w:rFonts w:cs="Arial"/>
          <w:sz w:val="22"/>
        </w:rPr>
        <w:t>;</w:t>
      </w:r>
    </w:p>
    <w:p w14:paraId="40EF10B3" w14:textId="73FBDB89" w:rsidR="00E32307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utrzymanie czystości i bezpieczeństwa na drogach</w:t>
      </w:r>
      <w:r w:rsidR="00247B52" w:rsidRPr="00B91062">
        <w:rPr>
          <w:rFonts w:cs="Arial"/>
          <w:sz w:val="22"/>
        </w:rPr>
        <w:t xml:space="preserve"> i dojazdach</w:t>
      </w:r>
      <w:r w:rsidR="00C10316">
        <w:rPr>
          <w:rFonts w:cs="Arial"/>
          <w:sz w:val="22"/>
        </w:rPr>
        <w:t>;</w:t>
      </w:r>
    </w:p>
    <w:p w14:paraId="2E606BB6" w14:textId="55095519" w:rsidR="00612D37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zapewnienie Zamawiającemu oraz wszystkim osobom upoważnionym przez niego</w:t>
      </w:r>
      <w:r w:rsidR="00C10316">
        <w:rPr>
          <w:rFonts w:cs="Arial"/>
          <w:sz w:val="22"/>
        </w:rPr>
        <w:t>,</w:t>
      </w:r>
      <w:r w:rsidRPr="00B91062">
        <w:rPr>
          <w:rFonts w:cs="Arial"/>
          <w:sz w:val="22"/>
        </w:rPr>
        <w:t xml:space="preserve"> jak też innym</w:t>
      </w:r>
      <w:r w:rsidR="00612D37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 xml:space="preserve">uczestnikom procesu </w:t>
      </w:r>
      <w:r w:rsidR="005B0560" w:rsidRPr="00B91062">
        <w:rPr>
          <w:rFonts w:cs="Arial"/>
          <w:sz w:val="22"/>
        </w:rPr>
        <w:t>budowlanego</w:t>
      </w:r>
      <w:r w:rsidR="00C10316">
        <w:rPr>
          <w:rFonts w:cs="Arial"/>
          <w:sz w:val="22"/>
        </w:rPr>
        <w:t>,</w:t>
      </w:r>
      <w:r w:rsidRPr="00B91062">
        <w:rPr>
          <w:rFonts w:cs="Arial"/>
          <w:sz w:val="22"/>
        </w:rPr>
        <w:t xml:space="preserve"> dostępu do terenu budowy i do każdego miejsca, gdzie roboty</w:t>
      </w:r>
      <w:r w:rsidR="00612D37" w:rsidRPr="00B91062">
        <w:rPr>
          <w:rFonts w:cs="Arial"/>
          <w:sz w:val="22"/>
        </w:rPr>
        <w:t xml:space="preserve"> </w:t>
      </w:r>
      <w:r w:rsidR="001E0680" w:rsidRPr="00B91062">
        <w:rPr>
          <w:rFonts w:cs="Arial"/>
          <w:sz w:val="22"/>
        </w:rPr>
        <w:t>w związku z umową są wykonywane;</w:t>
      </w:r>
    </w:p>
    <w:p w14:paraId="4410DFF0" w14:textId="7D939999" w:rsidR="00612D37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t</w:t>
      </w:r>
      <w:r w:rsidR="00247B52" w:rsidRPr="00B91062">
        <w:rPr>
          <w:rFonts w:cs="Arial"/>
          <w:sz w:val="22"/>
        </w:rPr>
        <w:t>erminowe usuwanie</w:t>
      </w:r>
      <w:r w:rsidRPr="00B91062">
        <w:rPr>
          <w:rFonts w:cs="Arial"/>
          <w:sz w:val="22"/>
        </w:rPr>
        <w:t xml:space="preserve"> usterek stwierdzonych w czasie odbio</w:t>
      </w:r>
      <w:r w:rsidR="00247B52" w:rsidRPr="00B91062">
        <w:rPr>
          <w:rFonts w:cs="Arial"/>
          <w:sz w:val="22"/>
        </w:rPr>
        <w:t>r</w:t>
      </w:r>
      <w:r w:rsidR="004152F1" w:rsidRPr="00B91062">
        <w:rPr>
          <w:rFonts w:cs="Arial"/>
          <w:sz w:val="22"/>
        </w:rPr>
        <w:t>u</w:t>
      </w:r>
      <w:r w:rsidR="00C10316">
        <w:rPr>
          <w:rFonts w:cs="Arial"/>
          <w:sz w:val="22"/>
        </w:rPr>
        <w:t>;</w:t>
      </w:r>
    </w:p>
    <w:p w14:paraId="566BC437" w14:textId="77777777" w:rsidR="00612D37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przestrzeganie przepisów i wymogów bhp oraz instrukcji przez czas przebywania na terenie budowy</w:t>
      </w:r>
      <w:r w:rsidR="00BF3484" w:rsidRPr="00B91062">
        <w:rPr>
          <w:rFonts w:cs="Arial"/>
          <w:sz w:val="22"/>
        </w:rPr>
        <w:t>;</w:t>
      </w:r>
    </w:p>
    <w:p w14:paraId="7F535D80" w14:textId="77777777" w:rsidR="00221A53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wykonywanie wszelkich zgodnych z prawem i treścią niniejszej umowy poleceń przedstawiciela</w:t>
      </w:r>
      <w:r w:rsidR="00221A53" w:rsidRPr="00B91062">
        <w:rPr>
          <w:rFonts w:cs="Arial"/>
          <w:sz w:val="22"/>
        </w:rPr>
        <w:t xml:space="preserve"> Z</w:t>
      </w:r>
      <w:r w:rsidRPr="00B91062">
        <w:rPr>
          <w:rFonts w:cs="Arial"/>
          <w:sz w:val="22"/>
        </w:rPr>
        <w:t>amawiającego dotyczących przedmiotu umowy</w:t>
      </w:r>
      <w:r w:rsidR="00BF3484" w:rsidRPr="00B91062">
        <w:rPr>
          <w:rFonts w:cs="Arial"/>
          <w:sz w:val="22"/>
        </w:rPr>
        <w:t>;</w:t>
      </w:r>
    </w:p>
    <w:p w14:paraId="3C36EA71" w14:textId="77777777" w:rsidR="000A5474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uczestniczenie w czynnościach odbioru i usunięcie ewentualnych stwierdzonych wad i</w:t>
      </w:r>
      <w:r w:rsidR="000A5474" w:rsidRPr="00B91062">
        <w:rPr>
          <w:rFonts w:cs="Arial"/>
          <w:sz w:val="22"/>
        </w:rPr>
        <w:t> </w:t>
      </w:r>
      <w:r w:rsidRPr="00B91062">
        <w:rPr>
          <w:rFonts w:cs="Arial"/>
          <w:sz w:val="22"/>
        </w:rPr>
        <w:t>usterek</w:t>
      </w:r>
      <w:r w:rsidR="00BF3484" w:rsidRPr="00B91062">
        <w:rPr>
          <w:rFonts w:cs="Arial"/>
          <w:sz w:val="22"/>
        </w:rPr>
        <w:t>;</w:t>
      </w:r>
    </w:p>
    <w:p w14:paraId="21CCBD1B" w14:textId="1CA05573" w:rsidR="006723C6" w:rsidRPr="00B91062" w:rsidRDefault="006723C6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stosowanie jedynie takich środków transportu, które nie wpłyną niekorzystnie na jakość wykonywanych robót</w:t>
      </w:r>
      <w:r w:rsidR="00951E8B">
        <w:rPr>
          <w:rFonts w:cs="Arial"/>
          <w:sz w:val="22"/>
        </w:rPr>
        <w:t>;</w:t>
      </w:r>
    </w:p>
    <w:p w14:paraId="467F764C" w14:textId="4199E308" w:rsidR="005D2C14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uporządkowanie terenu po zakończeniu </w:t>
      </w:r>
      <w:r w:rsidR="00247B52" w:rsidRPr="00B91062">
        <w:rPr>
          <w:rFonts w:cs="Arial"/>
          <w:sz w:val="22"/>
        </w:rPr>
        <w:t>robót</w:t>
      </w:r>
      <w:r w:rsidR="00951E8B">
        <w:rPr>
          <w:rFonts w:cs="Arial"/>
          <w:sz w:val="22"/>
        </w:rPr>
        <w:t>;</w:t>
      </w:r>
    </w:p>
    <w:p w14:paraId="22EA1202" w14:textId="77777777" w:rsidR="00570F41" w:rsidRPr="00B91062" w:rsidRDefault="00570F41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zwolnienie Zamawiającego z odpowiedzialności za jakiekolwiek szkody, do naprawienia których mógłby być zobowiązany Zamawiający w związku</w:t>
      </w:r>
      <w:r w:rsidR="00DA1E8D" w:rsidRPr="00B91062">
        <w:rPr>
          <w:rFonts w:cs="Arial"/>
          <w:sz w:val="22"/>
        </w:rPr>
        <w:t xml:space="preserve"> z realizacją przedmiotu umowy;</w:t>
      </w:r>
    </w:p>
    <w:p w14:paraId="08C1ACBF" w14:textId="69D40ED3" w:rsidR="008507F8" w:rsidRPr="00B91062" w:rsidRDefault="008507F8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używanie wyłącznie sprzętu sprawnego, z odpowiednimi dopuszczeniami technicznymi UDT, świadectwami i certyfikatami. Świadectwa te Wykonawca będzie przechowywał na terenie budowy. Sprzęt nie posiadający odpowiednich świadectw sprawności technicznej nie może znajdować się na terenie budowy</w:t>
      </w:r>
      <w:r w:rsidR="0037584A">
        <w:rPr>
          <w:rFonts w:cs="Arial"/>
          <w:sz w:val="22"/>
        </w:rPr>
        <w:t>;</w:t>
      </w:r>
    </w:p>
    <w:p w14:paraId="090CE2F2" w14:textId="77777777" w:rsidR="00D43339" w:rsidRPr="00B91062" w:rsidRDefault="00D43339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zabezpieczenie i ochrona na własny koszt swojego mienia oraz materiałów, urządzeń i wyposażenia.</w:t>
      </w:r>
    </w:p>
    <w:p w14:paraId="7F35FC16" w14:textId="0749A99F" w:rsidR="00203AA5" w:rsidRPr="00B91062" w:rsidRDefault="00203AA5" w:rsidP="00811266">
      <w:pPr>
        <w:numPr>
          <w:ilvl w:val="0"/>
          <w:numId w:val="3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Wykonawca oświadcza</w:t>
      </w:r>
      <w:r w:rsidR="0037584A">
        <w:rPr>
          <w:rFonts w:cs="Arial"/>
          <w:sz w:val="22"/>
        </w:rPr>
        <w:t>,</w:t>
      </w:r>
      <w:r w:rsidRPr="00B91062">
        <w:rPr>
          <w:rFonts w:cs="Arial"/>
          <w:sz w:val="22"/>
        </w:rPr>
        <w:t xml:space="preserve"> iż:</w:t>
      </w:r>
    </w:p>
    <w:p w14:paraId="5514E442" w14:textId="77777777" w:rsidR="00203AA5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otrzymał </w:t>
      </w:r>
      <w:r w:rsidR="00DD6400" w:rsidRPr="00B91062">
        <w:rPr>
          <w:rFonts w:cs="Arial"/>
          <w:sz w:val="22"/>
        </w:rPr>
        <w:t>przedmiar</w:t>
      </w:r>
      <w:r w:rsidR="00247B52" w:rsidRPr="00B91062">
        <w:rPr>
          <w:rFonts w:cs="Arial"/>
          <w:sz w:val="22"/>
        </w:rPr>
        <w:t xml:space="preserve"> robót </w:t>
      </w:r>
      <w:r w:rsidR="00DD6400" w:rsidRPr="00B91062">
        <w:rPr>
          <w:rFonts w:cs="Arial"/>
          <w:sz w:val="22"/>
        </w:rPr>
        <w:t>wyszczególniony</w:t>
      </w:r>
      <w:r w:rsidR="00EC7972" w:rsidRPr="00B91062">
        <w:rPr>
          <w:rFonts w:cs="Arial"/>
          <w:sz w:val="22"/>
        </w:rPr>
        <w:t xml:space="preserve"> w </w:t>
      </w:r>
      <w:hyperlink w:anchor="pierwszy" w:history="1">
        <w:r w:rsidR="00EC7972" w:rsidRPr="00B91062">
          <w:rPr>
            <w:rStyle w:val="Hipercze"/>
            <w:rFonts w:cs="Arial"/>
            <w:color w:val="auto"/>
            <w:sz w:val="22"/>
          </w:rPr>
          <w:t>§</w:t>
        </w:r>
        <w:r w:rsidR="00947584" w:rsidRPr="00B91062">
          <w:rPr>
            <w:rStyle w:val="Hipercze"/>
            <w:rFonts w:cs="Arial"/>
            <w:color w:val="auto"/>
            <w:sz w:val="22"/>
          </w:rPr>
          <w:t xml:space="preserve"> </w:t>
        </w:r>
        <w:r w:rsidRPr="00B91062">
          <w:rPr>
            <w:rStyle w:val="Hipercze"/>
            <w:rFonts w:cs="Arial"/>
            <w:color w:val="auto"/>
            <w:sz w:val="22"/>
          </w:rPr>
          <w:t>1</w:t>
        </w:r>
      </w:hyperlink>
      <w:r w:rsidRPr="00B91062">
        <w:rPr>
          <w:rFonts w:cs="Arial"/>
          <w:sz w:val="22"/>
        </w:rPr>
        <w:t xml:space="preserve"> umowy w ilości jednego egzemplarza</w:t>
      </w:r>
      <w:r w:rsidR="00222950" w:rsidRPr="00B91062">
        <w:rPr>
          <w:rFonts w:cs="Arial"/>
          <w:sz w:val="22"/>
        </w:rPr>
        <w:t>, dokonał analizy tejże dokumentacji i nie zgłasza wobec niej żadnych zas</w:t>
      </w:r>
      <w:r w:rsidR="000E7C47" w:rsidRPr="00B91062">
        <w:rPr>
          <w:rFonts w:cs="Arial"/>
          <w:sz w:val="22"/>
        </w:rPr>
        <w:t>trzeżeń bądź uwag;</w:t>
      </w:r>
    </w:p>
    <w:p w14:paraId="1D859304" w14:textId="77777777" w:rsidR="00203AA5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przyjmuje i ponosi odpowiedzialność za szkody spowodowane uszkodzeniem urządzeń</w:t>
      </w:r>
      <w:r w:rsidR="00C9120A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podziemnych jak kable energetyczne, instalacje sieci i inne, których obecność lub brak stwierdzi</w:t>
      </w:r>
      <w:r w:rsidR="006863ED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samodzielnie korzystając z zasobów powszechnej ewidencji gruntów jak również na podstawie</w:t>
      </w:r>
      <w:r w:rsidR="006863ED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stosowanych znaków i jakichkolwiek innych oznak mogących wskazywać na ich istnienie</w:t>
      </w:r>
      <w:r w:rsidR="005D2C14" w:rsidRPr="00B91062">
        <w:rPr>
          <w:rFonts w:cs="Arial"/>
          <w:sz w:val="22"/>
        </w:rPr>
        <w:t>;</w:t>
      </w:r>
    </w:p>
    <w:p w14:paraId="2865CE88" w14:textId="6582E234" w:rsidR="00203AA5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ponosi całkowitą odpowiedzialność za szkody spowodowane działalnością lub zaniechaniem</w:t>
      </w:r>
      <w:r w:rsidR="00EA41AE">
        <w:rPr>
          <w:rFonts w:cs="Arial"/>
          <w:sz w:val="22"/>
        </w:rPr>
        <w:t>,</w:t>
      </w:r>
      <w:r w:rsidR="006863ED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 xml:space="preserve">wynikłe z realizacji niniejszej umowy, powstałe </w:t>
      </w:r>
      <w:r w:rsidR="005D2C14" w:rsidRPr="00B91062">
        <w:rPr>
          <w:rFonts w:cs="Arial"/>
          <w:sz w:val="22"/>
        </w:rPr>
        <w:t>u Zamawiającego i</w:t>
      </w:r>
      <w:r w:rsidR="00994539" w:rsidRPr="00B91062">
        <w:rPr>
          <w:rFonts w:cs="Arial"/>
          <w:sz w:val="22"/>
        </w:rPr>
        <w:t> </w:t>
      </w:r>
      <w:r w:rsidR="005D2C14" w:rsidRPr="00B91062">
        <w:rPr>
          <w:rFonts w:cs="Arial"/>
          <w:sz w:val="22"/>
        </w:rPr>
        <w:t>osób trzecich;</w:t>
      </w:r>
    </w:p>
    <w:p w14:paraId="64B0F538" w14:textId="77777777" w:rsidR="00203AA5" w:rsidRPr="00B91062" w:rsidRDefault="00203AA5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zobowiązuje się do wykonania powierzonych mu zadań, stosując sprzęt i technologie nie</w:t>
      </w:r>
      <w:r w:rsidR="006863ED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powodujące strat i zanieczyszczeń w środowisku naturalnym</w:t>
      </w:r>
      <w:r w:rsidR="005D2C14" w:rsidRPr="00B91062">
        <w:rPr>
          <w:rFonts w:cs="Arial"/>
          <w:sz w:val="22"/>
        </w:rPr>
        <w:t>;</w:t>
      </w:r>
    </w:p>
    <w:p w14:paraId="73BC5FEC" w14:textId="77777777" w:rsidR="005D2C14" w:rsidRPr="00B91062" w:rsidRDefault="005D2C14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nie będzie wykorzystywał terenu budowy do żadnych celów innych niż wynikające z umowy;</w:t>
      </w:r>
    </w:p>
    <w:p w14:paraId="1CB8E73C" w14:textId="77777777" w:rsidR="003144DC" w:rsidRPr="00B91062" w:rsidRDefault="003144DC" w:rsidP="00811266">
      <w:pPr>
        <w:numPr>
          <w:ilvl w:val="0"/>
          <w:numId w:val="4"/>
        </w:numPr>
        <w:ind w:left="99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dopilnuje, aby z powodu wykonywania przedmiotu umowy nie nastąpiła jakakolwiek szkoda w środowisku, w szczególności zanieczyszczenie, nielegalne usunięcie drzew i krzewów. Wykonawca poniesie wszelkie koszty związane z wyrządzeniem szkód w</w:t>
      </w:r>
      <w:r w:rsidR="006D0490" w:rsidRPr="00B91062">
        <w:rPr>
          <w:rFonts w:cs="Arial"/>
          <w:sz w:val="22"/>
        </w:rPr>
        <w:t> </w:t>
      </w:r>
      <w:r w:rsidRPr="00B91062">
        <w:rPr>
          <w:rFonts w:cs="Arial"/>
          <w:sz w:val="22"/>
        </w:rPr>
        <w:t>środowisku spowodowanych jego działaniem lub zaniechaniem.</w:t>
      </w:r>
    </w:p>
    <w:p w14:paraId="133BF800" w14:textId="77777777" w:rsidR="004A192F" w:rsidRPr="00B91062" w:rsidRDefault="004A192F" w:rsidP="0000260B">
      <w:pPr>
        <w:pStyle w:val="ST"/>
        <w:jc w:val="left"/>
        <w:rPr>
          <w:rFonts w:cs="Arial"/>
        </w:rPr>
      </w:pPr>
      <w:bookmarkStart w:id="9" w:name="_Toc415435773"/>
    </w:p>
    <w:bookmarkEnd w:id="9"/>
    <w:p w14:paraId="38F0AC03" w14:textId="77777777" w:rsidR="001D0076" w:rsidRDefault="001D0076" w:rsidP="00846DA8">
      <w:pPr>
        <w:jc w:val="center"/>
        <w:rPr>
          <w:rFonts w:cs="Arial"/>
          <w:b/>
          <w:sz w:val="22"/>
        </w:rPr>
      </w:pPr>
    </w:p>
    <w:p w14:paraId="3BDD3D93" w14:textId="0403BC6B" w:rsidR="00203AA5" w:rsidRDefault="00203AA5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>§</w:t>
      </w:r>
      <w:bookmarkStart w:id="10" w:name="czwarty"/>
      <w:bookmarkEnd w:id="10"/>
      <w:r w:rsidRPr="00B91062">
        <w:rPr>
          <w:rFonts w:cs="Arial"/>
          <w:b/>
          <w:sz w:val="22"/>
        </w:rPr>
        <w:t xml:space="preserve"> 4</w:t>
      </w:r>
    </w:p>
    <w:p w14:paraId="65845B38" w14:textId="21AC5A99" w:rsidR="00E16AA7" w:rsidRPr="00846DA8" w:rsidRDefault="00E16AA7" w:rsidP="00846DA8">
      <w:pPr>
        <w:jc w:val="center"/>
        <w:rPr>
          <w:rFonts w:cs="Arial"/>
          <w:b/>
          <w:sz w:val="22"/>
        </w:rPr>
      </w:pPr>
      <w:bookmarkStart w:id="11" w:name="_Toc448142413"/>
      <w:r w:rsidRPr="00846DA8">
        <w:rPr>
          <w:rFonts w:cs="Arial"/>
          <w:b/>
          <w:sz w:val="22"/>
        </w:rPr>
        <w:t>Przedstawiciele stron i uczestnicy procesu inwestycyjnego</w:t>
      </w:r>
      <w:bookmarkEnd w:id="11"/>
    </w:p>
    <w:p w14:paraId="6C1C5E98" w14:textId="77777777" w:rsidR="00E16AA7" w:rsidRPr="00B91062" w:rsidRDefault="00E16AA7" w:rsidP="00E16AA7">
      <w:pPr>
        <w:pStyle w:val="ST"/>
        <w:rPr>
          <w:rFonts w:cs="Arial"/>
        </w:rPr>
      </w:pPr>
    </w:p>
    <w:p w14:paraId="319012A2" w14:textId="77777777" w:rsidR="00203AA5" w:rsidRPr="00B91062" w:rsidRDefault="00203AA5" w:rsidP="00811266">
      <w:pPr>
        <w:numPr>
          <w:ilvl w:val="0"/>
          <w:numId w:val="7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Przedstawicielami Zamawiającego w sprawie wykonania przedmiotu umowy będzie:</w:t>
      </w:r>
    </w:p>
    <w:p w14:paraId="7F27AFB5" w14:textId="46CDD612" w:rsidR="006863ED" w:rsidRPr="00B91062" w:rsidRDefault="00835BCC" w:rsidP="00811266">
      <w:pPr>
        <w:numPr>
          <w:ilvl w:val="0"/>
          <w:numId w:val="5"/>
        </w:numPr>
        <w:ind w:left="1134" w:hanging="425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Andrzej Kołbut</w:t>
      </w:r>
      <w:r w:rsidR="00203AA5" w:rsidRPr="00B91062">
        <w:rPr>
          <w:rFonts w:cs="Arial"/>
          <w:sz w:val="22"/>
        </w:rPr>
        <w:t xml:space="preserve"> – </w:t>
      </w:r>
      <w:r w:rsidR="008A4C36" w:rsidRPr="00B91062">
        <w:rPr>
          <w:rFonts w:cs="Arial"/>
          <w:sz w:val="22"/>
        </w:rPr>
        <w:t>sekretarz</w:t>
      </w:r>
      <w:r w:rsidR="007431D1" w:rsidRPr="00B91062">
        <w:rPr>
          <w:rFonts w:cs="Arial"/>
          <w:sz w:val="22"/>
        </w:rPr>
        <w:t>,</w:t>
      </w:r>
    </w:p>
    <w:p w14:paraId="308CB14F" w14:textId="580BA348" w:rsidR="00203AA5" w:rsidRPr="00B91062" w:rsidRDefault="00835BCC" w:rsidP="00811266">
      <w:pPr>
        <w:numPr>
          <w:ilvl w:val="0"/>
          <w:numId w:val="5"/>
        </w:numPr>
        <w:ind w:left="1134" w:hanging="425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Weronika Siemińska </w:t>
      </w:r>
      <w:r w:rsidR="008A4C36" w:rsidRPr="00B91062">
        <w:rPr>
          <w:rFonts w:cs="Arial"/>
          <w:sz w:val="22"/>
        </w:rPr>
        <w:t xml:space="preserve">– </w:t>
      </w:r>
      <w:r w:rsidRPr="00B91062">
        <w:rPr>
          <w:rFonts w:cs="Arial"/>
          <w:sz w:val="22"/>
        </w:rPr>
        <w:t>referent ds. infrastruktury leśnej</w:t>
      </w:r>
      <w:r w:rsidR="007431D1" w:rsidRPr="00B91062">
        <w:rPr>
          <w:rFonts w:cs="Arial"/>
          <w:sz w:val="22"/>
        </w:rPr>
        <w:t>.</w:t>
      </w:r>
    </w:p>
    <w:p w14:paraId="207AF599" w14:textId="264F99E2" w:rsidR="00203AA5" w:rsidRDefault="006863ED" w:rsidP="005E1613">
      <w:pPr>
        <w:ind w:left="709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</w:t>
      </w:r>
      <w:r w:rsidR="00203AA5" w:rsidRPr="00B91062">
        <w:rPr>
          <w:rFonts w:cs="Arial"/>
          <w:sz w:val="22"/>
        </w:rPr>
        <w:t>w</w:t>
      </w:r>
      <w:r w:rsidRPr="00B91062">
        <w:rPr>
          <w:rFonts w:cs="Arial"/>
          <w:sz w:val="22"/>
        </w:rPr>
        <w:t>.</w:t>
      </w:r>
      <w:r w:rsidR="00203AA5" w:rsidRPr="00B91062">
        <w:rPr>
          <w:rFonts w:cs="Arial"/>
          <w:sz w:val="22"/>
        </w:rPr>
        <w:t xml:space="preserve"> pełnomocnictwa nie dają upoważnienia do podejmowania decyzji powodujących zmianę</w:t>
      </w:r>
      <w:r w:rsidRPr="00B91062">
        <w:rPr>
          <w:rFonts w:cs="Arial"/>
          <w:sz w:val="22"/>
        </w:rPr>
        <w:t xml:space="preserve"> </w:t>
      </w:r>
      <w:r w:rsidR="00203AA5" w:rsidRPr="00B91062">
        <w:rPr>
          <w:rFonts w:cs="Arial"/>
          <w:sz w:val="22"/>
        </w:rPr>
        <w:t xml:space="preserve">warunków umowy, w szczególności wzrost kosztów i zwiększenie lub zmianę zakresu </w:t>
      </w:r>
      <w:r w:rsidR="007F2984" w:rsidRPr="00B91062">
        <w:rPr>
          <w:rFonts w:cs="Arial"/>
          <w:sz w:val="22"/>
        </w:rPr>
        <w:t>robót</w:t>
      </w:r>
      <w:r w:rsidR="00203AA5" w:rsidRPr="00B91062">
        <w:rPr>
          <w:rFonts w:cs="Arial"/>
          <w:sz w:val="22"/>
        </w:rPr>
        <w:t>.</w:t>
      </w:r>
    </w:p>
    <w:p w14:paraId="282CB684" w14:textId="77777777" w:rsidR="00203AA5" w:rsidRPr="00B91062" w:rsidRDefault="00203AA5" w:rsidP="00811266">
      <w:pPr>
        <w:numPr>
          <w:ilvl w:val="0"/>
          <w:numId w:val="7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Przedstawicielem Wykonawcy w sprawie wykonania umowy będą:</w:t>
      </w:r>
    </w:p>
    <w:p w14:paraId="5662A7D0" w14:textId="74C3209C" w:rsidR="006B4B58" w:rsidRDefault="001D0076" w:rsidP="00811266">
      <w:pPr>
        <w:numPr>
          <w:ilvl w:val="0"/>
          <w:numId w:val="6"/>
        </w:numPr>
        <w:ind w:left="1134" w:hanging="425"/>
        <w:jc w:val="both"/>
        <w:rPr>
          <w:rFonts w:cs="Arial"/>
          <w:sz w:val="22"/>
        </w:rPr>
      </w:pPr>
      <w:r>
        <w:rPr>
          <w:rFonts w:cs="Arial"/>
          <w:sz w:val="22"/>
        </w:rPr>
        <w:t>…………………………………..</w:t>
      </w:r>
    </w:p>
    <w:p w14:paraId="21CCC9CE" w14:textId="64B2A9CA" w:rsidR="00203AA5" w:rsidRPr="0043086E" w:rsidRDefault="00203AA5" w:rsidP="00447AAE">
      <w:pPr>
        <w:numPr>
          <w:ilvl w:val="0"/>
          <w:numId w:val="7"/>
        </w:numPr>
        <w:jc w:val="both"/>
        <w:rPr>
          <w:rFonts w:cs="Arial"/>
          <w:sz w:val="22"/>
        </w:rPr>
      </w:pPr>
      <w:r w:rsidRPr="0043086E">
        <w:rPr>
          <w:rFonts w:cs="Arial"/>
          <w:sz w:val="22"/>
        </w:rPr>
        <w:t>W przypadku zmiany przedstawiciela przez jedną ze stron - zobowiązana jest ona powiadomić o tym na</w:t>
      </w:r>
      <w:r w:rsidR="006B4B58" w:rsidRPr="0043086E">
        <w:rPr>
          <w:rFonts w:cs="Arial"/>
          <w:sz w:val="22"/>
        </w:rPr>
        <w:t xml:space="preserve"> </w:t>
      </w:r>
      <w:r w:rsidRPr="0043086E">
        <w:rPr>
          <w:rFonts w:cs="Arial"/>
          <w:sz w:val="22"/>
        </w:rPr>
        <w:t>piśmie drugą stronę w terminie 3 dni.</w:t>
      </w:r>
    </w:p>
    <w:p w14:paraId="4866A540" w14:textId="1E372F19" w:rsidR="00544BED" w:rsidRPr="00B91062" w:rsidRDefault="00203AA5" w:rsidP="0043086E">
      <w:pPr>
        <w:numPr>
          <w:ilvl w:val="0"/>
          <w:numId w:val="7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Zm</w:t>
      </w:r>
      <w:r w:rsidR="00544BED" w:rsidRPr="00B91062">
        <w:rPr>
          <w:rFonts w:cs="Arial"/>
          <w:sz w:val="22"/>
        </w:rPr>
        <w:t>iana osób wymieniowych w ust. 1</w:t>
      </w:r>
      <w:r w:rsidRPr="00B91062">
        <w:rPr>
          <w:rFonts w:cs="Arial"/>
          <w:sz w:val="22"/>
        </w:rPr>
        <w:t>-</w:t>
      </w:r>
      <w:r w:rsidR="009100F4">
        <w:rPr>
          <w:rFonts w:cs="Arial"/>
          <w:sz w:val="22"/>
        </w:rPr>
        <w:t>2</w:t>
      </w:r>
      <w:r w:rsidRPr="00B91062">
        <w:rPr>
          <w:rFonts w:cs="Arial"/>
          <w:sz w:val="22"/>
        </w:rPr>
        <w:t>, powinna być potwierdzona poprzez sporządzenie stosownego</w:t>
      </w:r>
      <w:r w:rsidR="00544BED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aneksu do umowy</w:t>
      </w:r>
      <w:r w:rsidR="002C7C1C" w:rsidRPr="00B91062">
        <w:rPr>
          <w:rFonts w:cs="Arial"/>
          <w:sz w:val="22"/>
        </w:rPr>
        <w:t>.</w:t>
      </w:r>
    </w:p>
    <w:p w14:paraId="7FF05A59" w14:textId="77777777" w:rsidR="004A192F" w:rsidRPr="00B91062" w:rsidRDefault="004A192F" w:rsidP="0000260B">
      <w:pPr>
        <w:pStyle w:val="ST"/>
        <w:jc w:val="left"/>
        <w:rPr>
          <w:rFonts w:cs="Arial"/>
        </w:rPr>
      </w:pPr>
      <w:bookmarkStart w:id="12" w:name="_Toc415435774"/>
    </w:p>
    <w:p w14:paraId="07FEA896" w14:textId="77777777" w:rsidR="00E16AA7" w:rsidRPr="00B91062" w:rsidRDefault="00E16AA7" w:rsidP="00846DA8">
      <w:pPr>
        <w:jc w:val="center"/>
        <w:rPr>
          <w:rFonts w:cs="Arial"/>
          <w:b/>
          <w:sz w:val="22"/>
        </w:rPr>
      </w:pPr>
      <w:bookmarkStart w:id="13" w:name="_Toc448142414"/>
      <w:r w:rsidRPr="00B91062">
        <w:rPr>
          <w:rFonts w:cs="Arial"/>
          <w:b/>
          <w:sz w:val="22"/>
        </w:rPr>
        <w:t>§</w:t>
      </w:r>
      <w:bookmarkStart w:id="14" w:name="piąty"/>
      <w:bookmarkEnd w:id="14"/>
      <w:r w:rsidRPr="00B91062">
        <w:rPr>
          <w:rFonts w:cs="Arial"/>
          <w:b/>
          <w:sz w:val="22"/>
        </w:rPr>
        <w:t xml:space="preserve"> 5</w:t>
      </w:r>
    </w:p>
    <w:p w14:paraId="42C6F5E1" w14:textId="2DA24A76" w:rsidR="00203AA5" w:rsidRPr="00846DA8" w:rsidRDefault="00203AA5" w:rsidP="00846DA8">
      <w:pPr>
        <w:jc w:val="center"/>
        <w:rPr>
          <w:rFonts w:cs="Arial"/>
          <w:b/>
          <w:sz w:val="22"/>
        </w:rPr>
      </w:pPr>
      <w:r w:rsidRPr="00846DA8">
        <w:rPr>
          <w:rFonts w:cs="Arial"/>
          <w:b/>
          <w:sz w:val="22"/>
        </w:rPr>
        <w:t>Termin wykonania zamówienia/umowy</w:t>
      </w:r>
      <w:bookmarkEnd w:id="12"/>
      <w:bookmarkEnd w:id="13"/>
    </w:p>
    <w:p w14:paraId="460F60E4" w14:textId="77777777" w:rsidR="00E16AA7" w:rsidRPr="00B91062" w:rsidRDefault="00E16AA7" w:rsidP="00146AE8">
      <w:pPr>
        <w:pStyle w:val="ST"/>
        <w:rPr>
          <w:rFonts w:cs="Arial"/>
        </w:rPr>
      </w:pPr>
    </w:p>
    <w:p w14:paraId="7E272667" w14:textId="77777777" w:rsidR="00203AA5" w:rsidRPr="00B91062" w:rsidRDefault="00203AA5" w:rsidP="00F8791B">
      <w:pPr>
        <w:jc w:val="both"/>
        <w:outlineLvl w:val="0"/>
        <w:rPr>
          <w:rFonts w:cs="Arial"/>
          <w:b/>
          <w:bCs/>
          <w:sz w:val="22"/>
        </w:rPr>
      </w:pPr>
      <w:bookmarkStart w:id="15" w:name="_Toc415435776"/>
      <w:bookmarkStart w:id="16" w:name="par5ust1do6"/>
      <w:r w:rsidRPr="00B91062">
        <w:rPr>
          <w:rFonts w:cs="Arial"/>
          <w:b/>
          <w:bCs/>
          <w:sz w:val="22"/>
        </w:rPr>
        <w:t>Termin rozpoczęcia i zakończenia robót:</w:t>
      </w:r>
      <w:bookmarkEnd w:id="15"/>
    </w:p>
    <w:p w14:paraId="3EF93F92" w14:textId="77777777" w:rsidR="00203AA5" w:rsidRPr="00B91062" w:rsidRDefault="00203AA5" w:rsidP="00811266">
      <w:pPr>
        <w:numPr>
          <w:ilvl w:val="0"/>
          <w:numId w:val="8"/>
        </w:numPr>
        <w:ind w:left="426"/>
        <w:jc w:val="both"/>
        <w:rPr>
          <w:rFonts w:cs="Arial"/>
          <w:b/>
          <w:bCs/>
          <w:sz w:val="22"/>
        </w:rPr>
      </w:pPr>
      <w:r w:rsidRPr="00B91062">
        <w:rPr>
          <w:rFonts w:cs="Arial"/>
          <w:b/>
          <w:sz w:val="22"/>
        </w:rPr>
        <w:t>Termin</w:t>
      </w:r>
      <w:r w:rsidRPr="00B91062">
        <w:rPr>
          <w:rFonts w:cs="Arial"/>
          <w:b/>
          <w:bCs/>
          <w:sz w:val="22"/>
        </w:rPr>
        <w:t xml:space="preserve"> rozpoczęcia robót.</w:t>
      </w:r>
    </w:p>
    <w:p w14:paraId="7B088B25" w14:textId="5279A475" w:rsidR="00FF3412" w:rsidRPr="00B91062" w:rsidRDefault="00203AA5" w:rsidP="00811266">
      <w:pPr>
        <w:numPr>
          <w:ilvl w:val="0"/>
          <w:numId w:val="9"/>
        </w:numPr>
        <w:ind w:left="851"/>
        <w:jc w:val="both"/>
        <w:rPr>
          <w:rFonts w:cs="Arial"/>
          <w:b/>
          <w:bCs/>
          <w:sz w:val="22"/>
        </w:rPr>
      </w:pPr>
      <w:r w:rsidRPr="00B91062">
        <w:rPr>
          <w:rFonts w:cs="Arial"/>
          <w:sz w:val="22"/>
        </w:rPr>
        <w:t>Rozpoc</w:t>
      </w:r>
      <w:r w:rsidR="00B2263F" w:rsidRPr="00B91062">
        <w:rPr>
          <w:rFonts w:cs="Arial"/>
          <w:sz w:val="22"/>
        </w:rPr>
        <w:t xml:space="preserve">zęcie robót nastąpi </w:t>
      </w:r>
      <w:r w:rsidR="00AD52C0" w:rsidRPr="00B91062">
        <w:rPr>
          <w:rFonts w:cs="Arial"/>
          <w:sz w:val="22"/>
        </w:rPr>
        <w:t>najpóźniej w 3 dni po przekazaniu terenu budowy</w:t>
      </w:r>
      <w:r w:rsidR="00FF3412" w:rsidRPr="00B91062">
        <w:rPr>
          <w:rFonts w:cs="Arial"/>
          <w:sz w:val="22"/>
        </w:rPr>
        <w:t>.</w:t>
      </w:r>
    </w:p>
    <w:p w14:paraId="11CEF2BF" w14:textId="04D12D01" w:rsidR="00203AA5" w:rsidRPr="00AA45F8" w:rsidRDefault="00203AA5" w:rsidP="001412FC">
      <w:pPr>
        <w:pStyle w:val="Akapitzlist"/>
        <w:numPr>
          <w:ilvl w:val="0"/>
          <w:numId w:val="8"/>
        </w:numPr>
        <w:spacing w:after="0"/>
        <w:ind w:left="425" w:hanging="357"/>
        <w:jc w:val="both"/>
        <w:rPr>
          <w:rFonts w:ascii="Arial" w:hAnsi="Arial" w:cs="Arial"/>
          <w:b/>
          <w:bCs/>
        </w:rPr>
      </w:pPr>
      <w:r w:rsidRPr="00447AAE">
        <w:rPr>
          <w:rFonts w:ascii="Arial" w:hAnsi="Arial" w:cs="Arial"/>
          <w:b/>
          <w:bCs/>
        </w:rPr>
        <w:t xml:space="preserve">Termin zakończenia </w:t>
      </w:r>
      <w:r w:rsidRPr="00AA45F8">
        <w:rPr>
          <w:rFonts w:ascii="Arial" w:hAnsi="Arial" w:cs="Arial"/>
          <w:b/>
          <w:bCs/>
        </w:rPr>
        <w:t>robót.</w:t>
      </w:r>
      <w:r w:rsidR="00EC4C0F" w:rsidRPr="00AA45F8">
        <w:rPr>
          <w:rFonts w:ascii="Arial" w:hAnsi="Arial" w:cs="Arial"/>
          <w:b/>
          <w:bCs/>
        </w:rPr>
        <w:t xml:space="preserve"> </w:t>
      </w:r>
    </w:p>
    <w:p w14:paraId="4B4336DE" w14:textId="05904617" w:rsidR="007C0146" w:rsidRPr="00AA45F8" w:rsidRDefault="00203AA5" w:rsidP="00447AAE">
      <w:pPr>
        <w:numPr>
          <w:ilvl w:val="0"/>
          <w:numId w:val="43"/>
        </w:numPr>
        <w:jc w:val="both"/>
        <w:rPr>
          <w:rFonts w:cs="Arial"/>
          <w:sz w:val="22"/>
        </w:rPr>
      </w:pPr>
      <w:r w:rsidRPr="00AA45F8">
        <w:rPr>
          <w:rFonts w:cs="Arial"/>
          <w:sz w:val="22"/>
        </w:rPr>
        <w:t>Zakończenie rob</w:t>
      </w:r>
      <w:r w:rsidR="007B7F99" w:rsidRPr="00AA45F8">
        <w:rPr>
          <w:rFonts w:cs="Arial"/>
          <w:sz w:val="22"/>
        </w:rPr>
        <w:t xml:space="preserve">ót nastąpi </w:t>
      </w:r>
      <w:r w:rsidR="00A71570" w:rsidRPr="00AA45F8">
        <w:rPr>
          <w:rFonts w:cs="Arial"/>
          <w:sz w:val="22"/>
        </w:rPr>
        <w:t>do dnia 28.12.2022 r.</w:t>
      </w:r>
    </w:p>
    <w:p w14:paraId="5B149560" w14:textId="6707FEA5" w:rsidR="0043086E" w:rsidRPr="00447AAE" w:rsidRDefault="0043086E" w:rsidP="00447AAE">
      <w:pPr>
        <w:numPr>
          <w:ilvl w:val="0"/>
          <w:numId w:val="43"/>
        </w:numPr>
        <w:jc w:val="both"/>
        <w:rPr>
          <w:rFonts w:cs="Arial"/>
          <w:sz w:val="22"/>
        </w:rPr>
      </w:pPr>
      <w:bookmarkStart w:id="17" w:name="_Toc415435779"/>
      <w:bookmarkEnd w:id="16"/>
      <w:r w:rsidRPr="00AA45F8">
        <w:rPr>
          <w:rFonts w:cs="Arial"/>
          <w:sz w:val="22"/>
        </w:rPr>
        <w:t>Terminem zakończenia robót</w:t>
      </w:r>
      <w:r w:rsidRPr="00447AAE">
        <w:rPr>
          <w:rFonts w:cs="Arial"/>
          <w:sz w:val="22"/>
        </w:rPr>
        <w:t xml:space="preserve"> jest data zgłoszeni</w:t>
      </w:r>
      <w:r w:rsidR="00124CB5">
        <w:rPr>
          <w:rFonts w:cs="Arial"/>
          <w:sz w:val="22"/>
        </w:rPr>
        <w:t>a</w:t>
      </w:r>
      <w:r w:rsidRPr="00447AAE">
        <w:rPr>
          <w:rFonts w:cs="Arial"/>
          <w:sz w:val="22"/>
        </w:rPr>
        <w:t xml:space="preserve"> </w:t>
      </w:r>
      <w:r w:rsidR="00124CB5">
        <w:rPr>
          <w:rFonts w:cs="Arial"/>
          <w:sz w:val="22"/>
        </w:rPr>
        <w:t xml:space="preserve">wykonania </w:t>
      </w:r>
      <w:r w:rsidRPr="00447AAE">
        <w:rPr>
          <w:rFonts w:cs="Arial"/>
          <w:sz w:val="22"/>
        </w:rPr>
        <w:t>robót do odbioru końcowego</w:t>
      </w:r>
      <w:r w:rsidR="00124CB5">
        <w:rPr>
          <w:rFonts w:cs="Arial"/>
          <w:sz w:val="22"/>
        </w:rPr>
        <w:t xml:space="preserve"> </w:t>
      </w:r>
      <w:r w:rsidR="00124CB5" w:rsidRPr="00447AAE">
        <w:rPr>
          <w:rFonts w:cs="Arial"/>
          <w:sz w:val="22"/>
        </w:rPr>
        <w:t xml:space="preserve">przez </w:t>
      </w:r>
      <w:r w:rsidR="00124CB5">
        <w:rPr>
          <w:rFonts w:cs="Arial"/>
          <w:sz w:val="22"/>
        </w:rPr>
        <w:t>przedstawiciela Wykonawcy</w:t>
      </w:r>
      <w:r w:rsidRPr="00447AAE">
        <w:rPr>
          <w:rFonts w:cs="Arial"/>
          <w:sz w:val="22"/>
        </w:rPr>
        <w:t xml:space="preserve"> wpisem do </w:t>
      </w:r>
      <w:r w:rsidR="005806C5">
        <w:rPr>
          <w:rFonts w:cs="Arial"/>
          <w:sz w:val="22"/>
        </w:rPr>
        <w:t xml:space="preserve">wewnętrznego </w:t>
      </w:r>
      <w:r w:rsidRPr="00447AAE">
        <w:rPr>
          <w:rFonts w:cs="Arial"/>
          <w:sz w:val="22"/>
        </w:rPr>
        <w:t>dziennika budowy z</w:t>
      </w:r>
      <w:r w:rsidR="005806C5">
        <w:rPr>
          <w:rFonts w:cs="Arial"/>
          <w:sz w:val="22"/>
        </w:rPr>
        <w:t> </w:t>
      </w:r>
      <w:r w:rsidRPr="00447AAE">
        <w:rPr>
          <w:rFonts w:cs="Arial"/>
          <w:sz w:val="22"/>
        </w:rPr>
        <w:t>jednoczesnym pisemnym powiadomieniem o powyższym fakcie Zamawiającego.</w:t>
      </w:r>
    </w:p>
    <w:p w14:paraId="5E135D7F" w14:textId="77777777" w:rsidR="0043086E" w:rsidRDefault="0043086E" w:rsidP="00846DA8">
      <w:pPr>
        <w:jc w:val="center"/>
        <w:rPr>
          <w:rFonts w:cs="Arial"/>
          <w:b/>
          <w:sz w:val="22"/>
        </w:rPr>
      </w:pPr>
      <w:bookmarkStart w:id="18" w:name="_Toc415435781"/>
      <w:bookmarkStart w:id="19" w:name="_Toc448142418"/>
      <w:bookmarkEnd w:id="17"/>
    </w:p>
    <w:p w14:paraId="7A07625E" w14:textId="3DD98D6D" w:rsidR="00E16AA7" w:rsidRPr="00B91062" w:rsidRDefault="00E16AA7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>§</w:t>
      </w:r>
      <w:bookmarkStart w:id="20" w:name="dziewiąty"/>
      <w:bookmarkEnd w:id="20"/>
      <w:r w:rsidRPr="00B91062">
        <w:rPr>
          <w:rFonts w:cs="Arial"/>
          <w:b/>
          <w:sz w:val="22"/>
        </w:rPr>
        <w:t xml:space="preserve"> 6</w:t>
      </w:r>
    </w:p>
    <w:p w14:paraId="5CDEDD8D" w14:textId="30FEBF15" w:rsidR="00E16AA7" w:rsidRPr="00846DA8" w:rsidRDefault="00203AA5" w:rsidP="00AA45F8">
      <w:pPr>
        <w:jc w:val="center"/>
        <w:rPr>
          <w:rFonts w:cs="Arial"/>
          <w:b/>
          <w:sz w:val="22"/>
        </w:rPr>
      </w:pPr>
      <w:r w:rsidRPr="00846DA8">
        <w:rPr>
          <w:rFonts w:cs="Arial"/>
          <w:b/>
          <w:sz w:val="22"/>
        </w:rPr>
        <w:t>Odbiory robót budowlanych</w:t>
      </w:r>
      <w:bookmarkEnd w:id="18"/>
      <w:bookmarkEnd w:id="19"/>
    </w:p>
    <w:p w14:paraId="2B772C0F" w14:textId="77777777" w:rsidR="00203AA5" w:rsidRPr="00B91062" w:rsidRDefault="002817FB" w:rsidP="00C8319F">
      <w:p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Strony ustalają, ż</w:t>
      </w:r>
      <w:r w:rsidR="00203AA5" w:rsidRPr="00B91062">
        <w:rPr>
          <w:rFonts w:cs="Arial"/>
          <w:sz w:val="22"/>
        </w:rPr>
        <w:t>e w toku realizacji przedmiotu umowy będą stosowane następujące odbiory robót:</w:t>
      </w:r>
    </w:p>
    <w:p w14:paraId="15E1F692" w14:textId="77777777" w:rsidR="00FB433D" w:rsidRPr="00B91062" w:rsidRDefault="00C8319F" w:rsidP="00811266">
      <w:pPr>
        <w:numPr>
          <w:ilvl w:val="0"/>
          <w:numId w:val="11"/>
        </w:numPr>
        <w:jc w:val="both"/>
        <w:rPr>
          <w:rFonts w:cs="Arial"/>
          <w:b/>
          <w:bCs/>
          <w:sz w:val="22"/>
        </w:rPr>
      </w:pPr>
      <w:r w:rsidRPr="00B91062">
        <w:rPr>
          <w:rFonts w:cs="Arial"/>
          <w:b/>
          <w:bCs/>
          <w:sz w:val="22"/>
        </w:rPr>
        <w:t>Odbiór końcowy</w:t>
      </w:r>
      <w:r w:rsidR="00FB433D" w:rsidRPr="00B91062">
        <w:rPr>
          <w:rFonts w:cs="Arial"/>
          <w:b/>
          <w:bCs/>
          <w:sz w:val="22"/>
        </w:rPr>
        <w:t xml:space="preserve"> </w:t>
      </w:r>
      <w:r w:rsidR="00FB433D" w:rsidRPr="00B91062">
        <w:rPr>
          <w:rFonts w:cs="Arial"/>
          <w:sz w:val="22"/>
        </w:rPr>
        <w:t xml:space="preserve">– po zakończeniu całości </w:t>
      </w:r>
      <w:r w:rsidR="00FB433D" w:rsidRPr="00B91062">
        <w:rPr>
          <w:rFonts w:cs="Arial"/>
          <w:b/>
          <w:sz w:val="22"/>
        </w:rPr>
        <w:t>robót budowlanych</w:t>
      </w:r>
      <w:r w:rsidR="00FB433D" w:rsidRPr="00B91062">
        <w:rPr>
          <w:rFonts w:cs="Arial"/>
          <w:sz w:val="22"/>
        </w:rPr>
        <w:t xml:space="preserve"> będących przedmiotem umowy.</w:t>
      </w:r>
    </w:p>
    <w:p w14:paraId="18BCFE95" w14:textId="77777777" w:rsidR="002817FB" w:rsidRPr="00B91062" w:rsidRDefault="002817FB" w:rsidP="002817FB">
      <w:pPr>
        <w:ind w:left="720"/>
        <w:jc w:val="both"/>
        <w:rPr>
          <w:rFonts w:cs="Arial"/>
          <w:b/>
          <w:bCs/>
          <w:sz w:val="22"/>
        </w:rPr>
      </w:pPr>
    </w:p>
    <w:p w14:paraId="257F4ECE" w14:textId="77777777" w:rsidR="007A3DA1" w:rsidRPr="00B91062" w:rsidRDefault="00246FD6" w:rsidP="00811266">
      <w:pPr>
        <w:numPr>
          <w:ilvl w:val="0"/>
          <w:numId w:val="12"/>
        </w:numPr>
        <w:jc w:val="both"/>
        <w:rPr>
          <w:rFonts w:cs="Arial"/>
          <w:b/>
          <w:bCs/>
          <w:sz w:val="22"/>
        </w:rPr>
      </w:pPr>
      <w:bookmarkStart w:id="21" w:name="par9ust2"/>
      <w:r w:rsidRPr="00B91062">
        <w:rPr>
          <w:rFonts w:cs="Arial"/>
          <w:b/>
          <w:sz w:val="22"/>
        </w:rPr>
        <w:t>O</w:t>
      </w:r>
      <w:r w:rsidR="00D44952" w:rsidRPr="00B91062">
        <w:rPr>
          <w:rFonts w:cs="Arial"/>
          <w:b/>
          <w:bCs/>
          <w:sz w:val="22"/>
        </w:rPr>
        <w:t>dbiór</w:t>
      </w:r>
      <w:r w:rsidR="00773395" w:rsidRPr="00B91062">
        <w:rPr>
          <w:rFonts w:cs="Arial"/>
          <w:b/>
          <w:bCs/>
          <w:sz w:val="22"/>
        </w:rPr>
        <w:t xml:space="preserve"> </w:t>
      </w:r>
      <w:r w:rsidR="00203AA5" w:rsidRPr="00B91062">
        <w:rPr>
          <w:rFonts w:cs="Arial"/>
          <w:b/>
          <w:bCs/>
          <w:sz w:val="22"/>
        </w:rPr>
        <w:t>końcowy</w:t>
      </w:r>
    </w:p>
    <w:p w14:paraId="1FFF02EA" w14:textId="77777777" w:rsidR="007A3DA1" w:rsidRPr="00E3004C" w:rsidRDefault="007A3DA1" w:rsidP="00F6131F">
      <w:pPr>
        <w:numPr>
          <w:ilvl w:val="0"/>
          <w:numId w:val="13"/>
        </w:numPr>
        <w:ind w:left="993" w:hanging="426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Terminy dokonywania i odbioru końcowego winny być zgodne z </w:t>
      </w:r>
      <w:r w:rsidR="004030F5" w:rsidRPr="00B91062">
        <w:rPr>
          <w:rFonts w:cs="Arial"/>
          <w:sz w:val="22"/>
        </w:rPr>
        <w:t xml:space="preserve">przedmiotową </w:t>
      </w:r>
      <w:r w:rsidR="004030F5" w:rsidRPr="00E3004C">
        <w:rPr>
          <w:rFonts w:cs="Arial"/>
          <w:sz w:val="22"/>
        </w:rPr>
        <w:t>umową</w:t>
      </w:r>
      <w:r w:rsidRPr="00E3004C">
        <w:rPr>
          <w:rFonts w:cs="Arial"/>
          <w:sz w:val="22"/>
        </w:rPr>
        <w:t>.</w:t>
      </w:r>
    </w:p>
    <w:p w14:paraId="151F88D4" w14:textId="77777777" w:rsidR="00C04946" w:rsidRPr="00B91062" w:rsidRDefault="004030F5" w:rsidP="00F6131F">
      <w:pPr>
        <w:numPr>
          <w:ilvl w:val="0"/>
          <w:numId w:val="13"/>
        </w:numPr>
        <w:ind w:left="993" w:hanging="426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Wykonawca</w:t>
      </w:r>
      <w:r w:rsidR="00203AA5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pisemnie</w:t>
      </w:r>
      <w:r w:rsidR="00203AA5" w:rsidRPr="00B91062">
        <w:rPr>
          <w:rFonts w:cs="Arial"/>
          <w:sz w:val="22"/>
        </w:rPr>
        <w:t xml:space="preserve"> pow</w:t>
      </w:r>
      <w:r w:rsidRPr="00B91062">
        <w:rPr>
          <w:rFonts w:cs="Arial"/>
          <w:sz w:val="22"/>
        </w:rPr>
        <w:t>iadamia</w:t>
      </w:r>
      <w:r w:rsidR="002C1401" w:rsidRPr="00B91062">
        <w:rPr>
          <w:rFonts w:cs="Arial"/>
          <w:sz w:val="22"/>
        </w:rPr>
        <w:t xml:space="preserve"> o powyższym fakcie Z</w:t>
      </w:r>
      <w:r w:rsidR="00203AA5" w:rsidRPr="00B91062">
        <w:rPr>
          <w:rFonts w:cs="Arial"/>
          <w:sz w:val="22"/>
        </w:rPr>
        <w:t>amawiającego.</w:t>
      </w:r>
    </w:p>
    <w:p w14:paraId="75D0DADE" w14:textId="704868E4" w:rsidR="002D0994" w:rsidRPr="00B91062" w:rsidRDefault="00203AA5" w:rsidP="00811266">
      <w:pPr>
        <w:numPr>
          <w:ilvl w:val="0"/>
          <w:numId w:val="13"/>
        </w:numPr>
        <w:ind w:left="993" w:hanging="426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Czynności związane z </w:t>
      </w:r>
      <w:r w:rsidRPr="00B91062">
        <w:rPr>
          <w:rFonts w:cs="Arial"/>
          <w:b/>
          <w:sz w:val="22"/>
        </w:rPr>
        <w:t>odbiorem robót</w:t>
      </w:r>
      <w:r w:rsidRPr="00B91062">
        <w:rPr>
          <w:rFonts w:cs="Arial"/>
          <w:sz w:val="22"/>
        </w:rPr>
        <w:t xml:space="preserve"> zostaną rozpoczęte w terminie do 7 dni od daty</w:t>
      </w:r>
      <w:r w:rsidR="002D099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złożeni</w:t>
      </w:r>
      <w:r w:rsidR="002D0994" w:rsidRPr="00B91062">
        <w:rPr>
          <w:rFonts w:cs="Arial"/>
          <w:sz w:val="22"/>
        </w:rPr>
        <w:t>a</w:t>
      </w:r>
      <w:r w:rsidRPr="00B91062">
        <w:rPr>
          <w:rFonts w:cs="Arial"/>
          <w:sz w:val="22"/>
        </w:rPr>
        <w:t xml:space="preserve"> </w:t>
      </w:r>
      <w:r w:rsidR="004030F5" w:rsidRPr="00B91062">
        <w:rPr>
          <w:rFonts w:cs="Arial"/>
          <w:sz w:val="22"/>
        </w:rPr>
        <w:t>pisemnego zawiadomienia</w:t>
      </w:r>
      <w:r w:rsidR="007D372B">
        <w:rPr>
          <w:rFonts w:cs="Arial"/>
          <w:sz w:val="22"/>
        </w:rPr>
        <w:t xml:space="preserve"> do Zamawiającego</w:t>
      </w:r>
      <w:r w:rsidR="004030F5" w:rsidRPr="00B91062">
        <w:rPr>
          <w:rFonts w:cs="Arial"/>
          <w:sz w:val="22"/>
        </w:rPr>
        <w:t>.</w:t>
      </w:r>
    </w:p>
    <w:p w14:paraId="68697D25" w14:textId="77777777" w:rsidR="002D0994" w:rsidRPr="00B91062" w:rsidRDefault="00203AA5" w:rsidP="00811266">
      <w:pPr>
        <w:numPr>
          <w:ilvl w:val="0"/>
          <w:numId w:val="13"/>
        </w:numPr>
        <w:ind w:left="993" w:hanging="426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Czynności związane z odbiorem</w:t>
      </w:r>
      <w:r w:rsidR="007A3DA1" w:rsidRPr="00B91062">
        <w:rPr>
          <w:rFonts w:cs="Arial"/>
          <w:sz w:val="22"/>
        </w:rPr>
        <w:t xml:space="preserve"> </w:t>
      </w:r>
      <w:r w:rsidR="002D0994" w:rsidRPr="00B91062">
        <w:rPr>
          <w:rFonts w:cs="Arial"/>
          <w:sz w:val="22"/>
        </w:rPr>
        <w:t xml:space="preserve">końcowym </w:t>
      </w:r>
      <w:r w:rsidR="007A3DA1" w:rsidRPr="00B91062">
        <w:rPr>
          <w:rFonts w:cs="Arial"/>
          <w:sz w:val="22"/>
        </w:rPr>
        <w:t>robót</w:t>
      </w:r>
      <w:r w:rsidR="000D42CF" w:rsidRPr="00B91062">
        <w:rPr>
          <w:rFonts w:cs="Arial"/>
          <w:sz w:val="22"/>
        </w:rPr>
        <w:t xml:space="preserve"> </w:t>
      </w:r>
      <w:r w:rsidR="002D0994" w:rsidRPr="00B91062">
        <w:rPr>
          <w:rFonts w:cs="Arial"/>
          <w:sz w:val="22"/>
        </w:rPr>
        <w:t>od W</w:t>
      </w:r>
      <w:r w:rsidRPr="00B91062">
        <w:rPr>
          <w:rFonts w:cs="Arial"/>
          <w:sz w:val="22"/>
        </w:rPr>
        <w:t>ykonawcy dokonuje</w:t>
      </w:r>
      <w:r w:rsidR="002D0994" w:rsidRPr="00B91062">
        <w:rPr>
          <w:rFonts w:cs="Arial"/>
          <w:sz w:val="22"/>
        </w:rPr>
        <w:t xml:space="preserve"> komisja powołana przez Z</w:t>
      </w:r>
      <w:r w:rsidRPr="00B91062">
        <w:rPr>
          <w:rFonts w:cs="Arial"/>
          <w:sz w:val="22"/>
        </w:rPr>
        <w:t>amawiającego</w:t>
      </w:r>
      <w:r w:rsidR="004030F5" w:rsidRPr="00B91062">
        <w:rPr>
          <w:rFonts w:cs="Arial"/>
          <w:sz w:val="22"/>
        </w:rPr>
        <w:t>.</w:t>
      </w:r>
    </w:p>
    <w:p w14:paraId="31F2D014" w14:textId="77777777" w:rsidR="002D0994" w:rsidRPr="00B91062" w:rsidRDefault="00203AA5" w:rsidP="00811266">
      <w:pPr>
        <w:numPr>
          <w:ilvl w:val="0"/>
          <w:numId w:val="13"/>
        </w:numPr>
        <w:ind w:left="993" w:hanging="426"/>
        <w:jc w:val="both"/>
        <w:rPr>
          <w:rFonts w:cs="Arial"/>
          <w:sz w:val="22"/>
        </w:rPr>
      </w:pPr>
      <w:bookmarkStart w:id="22" w:name="par9ust2litk"/>
      <w:r w:rsidRPr="00B91062">
        <w:rPr>
          <w:rFonts w:cs="Arial"/>
          <w:sz w:val="22"/>
        </w:rPr>
        <w:t>Zamawiający zakończy odbiór</w:t>
      </w:r>
      <w:r w:rsidR="00AC5CA2" w:rsidRPr="00B91062">
        <w:rPr>
          <w:rFonts w:cs="Arial"/>
          <w:sz w:val="22"/>
        </w:rPr>
        <w:t xml:space="preserve"> </w:t>
      </w:r>
      <w:r w:rsidR="007A3DA1" w:rsidRPr="00B91062">
        <w:rPr>
          <w:rFonts w:cs="Arial"/>
          <w:sz w:val="22"/>
        </w:rPr>
        <w:t>końcowy</w:t>
      </w:r>
      <w:r w:rsidR="00FF3412" w:rsidRPr="00B91062">
        <w:rPr>
          <w:rFonts w:cs="Arial"/>
          <w:sz w:val="22"/>
        </w:rPr>
        <w:t xml:space="preserve"> w terminie do 7</w:t>
      </w:r>
      <w:r w:rsidR="00AC5CA2" w:rsidRPr="00B91062">
        <w:rPr>
          <w:rFonts w:cs="Arial"/>
          <w:sz w:val="22"/>
        </w:rPr>
        <w:t xml:space="preserve"> dni</w:t>
      </w:r>
      <w:r w:rsidRPr="00B91062">
        <w:rPr>
          <w:rFonts w:cs="Arial"/>
          <w:sz w:val="22"/>
        </w:rPr>
        <w:t xml:space="preserve"> od daty jego rozpoczęcia</w:t>
      </w:r>
      <w:r w:rsidR="007A3DA1" w:rsidRPr="00B91062">
        <w:rPr>
          <w:rFonts w:cs="Arial"/>
          <w:sz w:val="22"/>
        </w:rPr>
        <w:t>.</w:t>
      </w:r>
    </w:p>
    <w:bookmarkEnd w:id="22"/>
    <w:p w14:paraId="4B256EB9" w14:textId="77777777" w:rsidR="00203AA5" w:rsidRPr="00B91062" w:rsidRDefault="00203AA5" w:rsidP="00811266">
      <w:pPr>
        <w:numPr>
          <w:ilvl w:val="0"/>
          <w:numId w:val="13"/>
        </w:numPr>
        <w:ind w:left="993" w:hanging="426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Jeżeli w toku czynności odbioru zostaną stwierdzone braki:</w:t>
      </w:r>
    </w:p>
    <w:p w14:paraId="761598C7" w14:textId="77777777" w:rsidR="002D0994" w:rsidRPr="00B91062" w:rsidRDefault="00203AA5" w:rsidP="00811266">
      <w:pPr>
        <w:numPr>
          <w:ilvl w:val="0"/>
          <w:numId w:val="14"/>
        </w:numPr>
        <w:ind w:left="1276" w:hanging="28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stanowiące o kompletności, trwałości i zdatności do użytkowania przedmiotu umowy;</w:t>
      </w:r>
      <w:r w:rsidR="002D0994" w:rsidRPr="00B91062">
        <w:rPr>
          <w:rFonts w:cs="Arial"/>
          <w:sz w:val="22"/>
        </w:rPr>
        <w:t xml:space="preserve"> Z</w:t>
      </w:r>
      <w:r w:rsidRPr="00B91062">
        <w:rPr>
          <w:rFonts w:cs="Arial"/>
          <w:sz w:val="22"/>
        </w:rPr>
        <w:t>amawiający odmówi odbioru do czasu usunięcia braków,</w:t>
      </w:r>
    </w:p>
    <w:p w14:paraId="359307E0" w14:textId="37B833E5" w:rsidR="00203AA5" w:rsidRPr="00B91062" w:rsidRDefault="00203AA5" w:rsidP="00811266">
      <w:pPr>
        <w:numPr>
          <w:ilvl w:val="0"/>
          <w:numId w:val="14"/>
        </w:numPr>
        <w:ind w:left="1276" w:hanging="283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nie stanowiące o kompletności, trwałości i zdatności do użytkowania przedmiotu umowy;</w:t>
      </w:r>
      <w:r w:rsidR="002D0994" w:rsidRPr="00B91062">
        <w:rPr>
          <w:rFonts w:cs="Arial"/>
          <w:sz w:val="22"/>
        </w:rPr>
        <w:t xml:space="preserve"> </w:t>
      </w:r>
      <w:r w:rsidR="00BE20C4" w:rsidRPr="00B91062">
        <w:rPr>
          <w:rFonts w:cs="Arial"/>
          <w:sz w:val="22"/>
        </w:rPr>
        <w:t>Z</w:t>
      </w:r>
      <w:r w:rsidRPr="00B91062">
        <w:rPr>
          <w:rFonts w:cs="Arial"/>
          <w:sz w:val="22"/>
        </w:rPr>
        <w:t>amawiający dokona odbioru robót</w:t>
      </w:r>
      <w:r w:rsidR="007B1269">
        <w:rPr>
          <w:rFonts w:cs="Arial"/>
          <w:sz w:val="22"/>
        </w:rPr>
        <w:t>,</w:t>
      </w:r>
      <w:r w:rsidRPr="00B91062">
        <w:rPr>
          <w:rFonts w:cs="Arial"/>
          <w:sz w:val="22"/>
        </w:rPr>
        <w:t xml:space="preserve"> jednocześnie żądając ponownego wykonania robót</w:t>
      </w:r>
      <w:r w:rsidR="002D099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wykonanych wadliwie lub usunięcia braków ustalając termin realizacji ww. prac lub</w:t>
      </w:r>
      <w:r w:rsidR="002D099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 xml:space="preserve">dokona obniżenia wynagrodzenia </w:t>
      </w:r>
      <w:r w:rsidR="007B1269">
        <w:rPr>
          <w:rFonts w:cs="Arial"/>
          <w:sz w:val="22"/>
        </w:rPr>
        <w:t>W</w:t>
      </w:r>
      <w:r w:rsidRPr="00B91062">
        <w:rPr>
          <w:rFonts w:cs="Arial"/>
          <w:sz w:val="22"/>
        </w:rPr>
        <w:t>ykonawcy, stosownie do obniżenia wartości</w:t>
      </w:r>
      <w:r w:rsidR="002D099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użytkowej przedmiotu umowy albo wartości robót k</w:t>
      </w:r>
      <w:r w:rsidR="00FF3412" w:rsidRPr="00B91062">
        <w:rPr>
          <w:rFonts w:cs="Arial"/>
          <w:sz w:val="22"/>
        </w:rPr>
        <w:t xml:space="preserve">oniecznych do usunięcia </w:t>
      </w:r>
      <w:r w:rsidR="00E66CF2" w:rsidRPr="00B91062">
        <w:rPr>
          <w:rFonts w:cs="Arial"/>
          <w:sz w:val="22"/>
        </w:rPr>
        <w:t>braków.</w:t>
      </w:r>
    </w:p>
    <w:p w14:paraId="1D0D16D2" w14:textId="138BAD85" w:rsidR="00447AAE" w:rsidRPr="00AA45F8" w:rsidRDefault="00435266" w:rsidP="00AA45F8">
      <w:pPr>
        <w:numPr>
          <w:ilvl w:val="0"/>
          <w:numId w:val="13"/>
        </w:numPr>
        <w:ind w:left="993" w:hanging="426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Z czynności odbioru </w:t>
      </w:r>
      <w:r w:rsidR="00CE50D9" w:rsidRPr="00B91062">
        <w:rPr>
          <w:rFonts w:cs="Arial"/>
          <w:sz w:val="22"/>
        </w:rPr>
        <w:t>końcowego</w:t>
      </w:r>
      <w:r w:rsidRPr="00B91062">
        <w:rPr>
          <w:rFonts w:cs="Arial"/>
          <w:sz w:val="22"/>
        </w:rPr>
        <w:t xml:space="preserve"> sporządza się protokół, któr</w:t>
      </w:r>
      <w:r w:rsidR="00CE50D9" w:rsidRPr="00B91062">
        <w:rPr>
          <w:rFonts w:cs="Arial"/>
          <w:sz w:val="22"/>
        </w:rPr>
        <w:t>y</w:t>
      </w:r>
      <w:r w:rsidRPr="00B91062">
        <w:rPr>
          <w:rFonts w:cs="Arial"/>
          <w:sz w:val="22"/>
        </w:rPr>
        <w:t xml:space="preserve"> powin</w:t>
      </w:r>
      <w:r w:rsidR="00CE50D9" w:rsidRPr="00B91062">
        <w:rPr>
          <w:rFonts w:cs="Arial"/>
          <w:sz w:val="22"/>
        </w:rPr>
        <w:t>ien</w:t>
      </w:r>
      <w:r w:rsidRPr="00B91062">
        <w:rPr>
          <w:rFonts w:cs="Arial"/>
          <w:sz w:val="22"/>
        </w:rPr>
        <w:t xml:space="preserve"> zawierać ustalenia poczynione w toku odbioru, przy czym protokół odbioru musi zostać podpisany przez Zamawiającego i Wykonawcę, a dzień podpisania stanowi datę odbioru.</w:t>
      </w:r>
      <w:bookmarkStart w:id="23" w:name="_Toc415435782"/>
      <w:bookmarkStart w:id="24" w:name="_Toc448142419"/>
      <w:bookmarkEnd w:id="21"/>
    </w:p>
    <w:p w14:paraId="5F457199" w14:textId="7110655A" w:rsidR="00E16AA7" w:rsidRPr="00B91062" w:rsidRDefault="00E16AA7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lastRenderedPageBreak/>
        <w:t>§</w:t>
      </w:r>
      <w:bookmarkStart w:id="25" w:name="dziesiąty"/>
      <w:bookmarkEnd w:id="25"/>
      <w:r w:rsidRPr="00B91062">
        <w:rPr>
          <w:rFonts w:cs="Arial"/>
          <w:b/>
          <w:sz w:val="22"/>
        </w:rPr>
        <w:t xml:space="preserve"> 7</w:t>
      </w:r>
    </w:p>
    <w:p w14:paraId="15FB8778" w14:textId="0623F2EC" w:rsidR="00203AA5" w:rsidRPr="00846DA8" w:rsidRDefault="00203AA5" w:rsidP="00846DA8">
      <w:pPr>
        <w:jc w:val="center"/>
        <w:rPr>
          <w:rFonts w:cs="Arial"/>
          <w:b/>
          <w:sz w:val="22"/>
        </w:rPr>
      </w:pPr>
      <w:r w:rsidRPr="00846DA8">
        <w:rPr>
          <w:rFonts w:cs="Arial"/>
          <w:b/>
          <w:sz w:val="22"/>
        </w:rPr>
        <w:t>Wynagrodzenie</w:t>
      </w:r>
      <w:bookmarkEnd w:id="23"/>
      <w:bookmarkEnd w:id="24"/>
    </w:p>
    <w:p w14:paraId="33DAF93E" w14:textId="57B5DB53" w:rsidR="00F93D42" w:rsidRPr="00B91062" w:rsidRDefault="00F93D42" w:rsidP="00811266">
      <w:pPr>
        <w:numPr>
          <w:ilvl w:val="0"/>
          <w:numId w:val="28"/>
        </w:numPr>
        <w:tabs>
          <w:tab w:val="clear" w:pos="360"/>
          <w:tab w:val="num" w:pos="709"/>
        </w:tabs>
        <w:ind w:left="709" w:hanging="283"/>
        <w:jc w:val="both"/>
        <w:rPr>
          <w:rFonts w:eastAsia="Times New Roman" w:cs="Arial"/>
          <w:b/>
          <w:bCs/>
          <w:sz w:val="22"/>
          <w:lang w:eastAsia="pl-PL"/>
        </w:rPr>
      </w:pPr>
      <w:r w:rsidRPr="00B91062">
        <w:rPr>
          <w:rFonts w:eastAsia="Times New Roman" w:cs="Arial"/>
          <w:sz w:val="22"/>
          <w:lang w:eastAsia="pl-PL"/>
        </w:rPr>
        <w:t>Przedmiar robót został potraktowany przez strony jako materiał pomocniczy do szczegółowego skosztorysowania prac związanych z realizacją przedmiotu zamówienia zaś Wykonawca oświadcza, iż w złożonej ofercie uwzględnił wszystkie koszty związane z realizacją przedmiotu zamówienia</w:t>
      </w:r>
      <w:r w:rsidR="00F90EB3">
        <w:rPr>
          <w:rFonts w:eastAsia="Times New Roman" w:cs="Arial"/>
          <w:sz w:val="22"/>
          <w:lang w:eastAsia="pl-PL"/>
        </w:rPr>
        <w:t>,</w:t>
      </w:r>
      <w:r w:rsidRPr="00B91062">
        <w:rPr>
          <w:rFonts w:eastAsia="Times New Roman" w:cs="Arial"/>
          <w:sz w:val="22"/>
          <w:lang w:eastAsia="pl-PL"/>
        </w:rPr>
        <w:t xml:space="preserve"> tj. </w:t>
      </w:r>
      <w:r w:rsidR="002C14D3" w:rsidRPr="00B91062">
        <w:rPr>
          <w:rFonts w:cs="Arial"/>
          <w:b/>
          <w:bCs/>
          <w:i/>
          <w:sz w:val="22"/>
        </w:rPr>
        <w:t>„</w:t>
      </w:r>
      <w:r w:rsidR="00DB6592" w:rsidRPr="00DB6592">
        <w:rPr>
          <w:rFonts w:cs="Arial"/>
          <w:b/>
          <w:bCs/>
          <w:i/>
          <w:sz w:val="22"/>
        </w:rPr>
        <w:t>Wykonanie prac konserwacyjnych drogi leśnej nr DR 01/15 w Leśnictwie Czyżów</w:t>
      </w:r>
      <w:r w:rsidR="002C14D3" w:rsidRPr="00B91062">
        <w:rPr>
          <w:rFonts w:cs="Arial"/>
          <w:b/>
          <w:bCs/>
          <w:i/>
          <w:sz w:val="22"/>
        </w:rPr>
        <w:t>”</w:t>
      </w:r>
      <w:r w:rsidRPr="00B91062">
        <w:rPr>
          <w:rFonts w:eastAsia="Times New Roman" w:cs="Arial"/>
          <w:b/>
          <w:bCs/>
          <w:sz w:val="22"/>
          <w:lang w:eastAsia="pl-PL"/>
        </w:rPr>
        <w:t>.</w:t>
      </w:r>
    </w:p>
    <w:p w14:paraId="729896AA" w14:textId="594D8C31" w:rsidR="00F93D42" w:rsidRPr="00B91062" w:rsidRDefault="00F93D42" w:rsidP="00811266">
      <w:pPr>
        <w:numPr>
          <w:ilvl w:val="0"/>
          <w:numId w:val="28"/>
        </w:numPr>
        <w:tabs>
          <w:tab w:val="clear" w:pos="360"/>
          <w:tab w:val="num" w:pos="709"/>
        </w:tabs>
        <w:ind w:left="709" w:hanging="283"/>
        <w:jc w:val="both"/>
        <w:rPr>
          <w:rFonts w:eastAsia="Times New Roman" w:cs="Arial"/>
          <w:b/>
          <w:bCs/>
          <w:sz w:val="22"/>
          <w:lang w:eastAsia="pl-PL"/>
        </w:rPr>
      </w:pPr>
      <w:r w:rsidRPr="00B91062">
        <w:rPr>
          <w:rFonts w:eastAsia="Times New Roman" w:cs="Arial"/>
          <w:sz w:val="22"/>
          <w:lang w:eastAsia="pl-PL"/>
        </w:rPr>
        <w:t xml:space="preserve">Za wykonanie przedmiotu umowy określonego w </w:t>
      </w:r>
      <w:hyperlink r:id="rId8" w:anchor="pierwszy" w:history="1">
        <w:r w:rsidRPr="00B91062">
          <w:rPr>
            <w:rStyle w:val="Hipercze"/>
            <w:rFonts w:eastAsia="Times New Roman" w:cs="Arial"/>
            <w:color w:val="auto"/>
            <w:sz w:val="22"/>
            <w:lang w:eastAsia="pl-PL"/>
          </w:rPr>
          <w:t>§</w:t>
        </w:r>
        <w:r w:rsidR="00947584" w:rsidRPr="00B91062">
          <w:rPr>
            <w:rStyle w:val="Hipercze"/>
            <w:rFonts w:eastAsia="Times New Roman" w:cs="Arial"/>
            <w:color w:val="auto"/>
            <w:sz w:val="22"/>
            <w:lang w:eastAsia="pl-PL"/>
          </w:rPr>
          <w:t xml:space="preserve"> </w:t>
        </w:r>
        <w:r w:rsidRPr="00B91062">
          <w:rPr>
            <w:rStyle w:val="Hipercze"/>
            <w:rFonts w:eastAsia="Times New Roman" w:cs="Arial"/>
            <w:color w:val="auto"/>
            <w:sz w:val="22"/>
            <w:lang w:eastAsia="pl-PL"/>
          </w:rPr>
          <w:t>1</w:t>
        </w:r>
      </w:hyperlink>
      <w:r w:rsidRPr="00B91062">
        <w:rPr>
          <w:rFonts w:eastAsia="Times New Roman" w:cs="Arial"/>
          <w:sz w:val="22"/>
          <w:lang w:eastAsia="pl-PL"/>
        </w:rPr>
        <w:t xml:space="preserve"> niniejszej umowy, Wykonawcy będzie przysługiwało wynagrodzenie ustalone na podstawie </w:t>
      </w:r>
      <w:r w:rsidR="00236907" w:rsidRPr="00B91062">
        <w:rPr>
          <w:rFonts w:eastAsia="Times New Roman" w:cs="Arial"/>
          <w:sz w:val="22"/>
          <w:lang w:eastAsia="pl-PL"/>
        </w:rPr>
        <w:t xml:space="preserve">wykonania i odbioru robót </w:t>
      </w:r>
      <w:r w:rsidRPr="00B91062">
        <w:rPr>
          <w:rFonts w:eastAsia="Times New Roman" w:cs="Arial"/>
          <w:sz w:val="22"/>
          <w:lang w:eastAsia="pl-PL"/>
        </w:rPr>
        <w:t>w oparciu o</w:t>
      </w:r>
      <w:r w:rsidR="005027DA">
        <w:rPr>
          <w:rFonts w:eastAsia="Times New Roman" w:cs="Arial"/>
          <w:sz w:val="22"/>
          <w:lang w:eastAsia="pl-PL"/>
        </w:rPr>
        <w:t> </w:t>
      </w:r>
      <w:r w:rsidRPr="00B91062">
        <w:rPr>
          <w:rFonts w:eastAsia="Times New Roman" w:cs="Arial"/>
          <w:sz w:val="22"/>
          <w:lang w:eastAsia="pl-PL"/>
        </w:rPr>
        <w:t xml:space="preserve">faktyczny obmiar wykonanych robót </w:t>
      </w:r>
      <w:r w:rsidR="00236907" w:rsidRPr="00B91062">
        <w:rPr>
          <w:rFonts w:eastAsia="Times New Roman" w:cs="Arial"/>
          <w:sz w:val="22"/>
          <w:lang w:eastAsia="pl-PL"/>
        </w:rPr>
        <w:t>w</w:t>
      </w:r>
      <w:r w:rsidR="002C14D3" w:rsidRPr="00B91062">
        <w:rPr>
          <w:rFonts w:eastAsia="Times New Roman" w:cs="Arial"/>
          <w:sz w:val="22"/>
          <w:lang w:eastAsia="pl-PL"/>
        </w:rPr>
        <w:t xml:space="preserve"> oparciu o ceny jednostkowe zawarte w</w:t>
      </w:r>
      <w:r w:rsidR="00236907" w:rsidRPr="00B91062">
        <w:rPr>
          <w:rFonts w:eastAsia="Times New Roman" w:cs="Arial"/>
          <w:sz w:val="22"/>
          <w:lang w:eastAsia="pl-PL"/>
        </w:rPr>
        <w:t xml:space="preserve"> </w:t>
      </w:r>
      <w:r w:rsidRPr="00B91062">
        <w:rPr>
          <w:rFonts w:eastAsia="Times New Roman" w:cs="Arial"/>
          <w:sz w:val="22"/>
          <w:lang w:eastAsia="pl-PL"/>
        </w:rPr>
        <w:t>złożonej ofercie</w:t>
      </w:r>
      <w:r w:rsidR="00F90EB3">
        <w:rPr>
          <w:rFonts w:eastAsia="Times New Roman" w:cs="Arial"/>
          <w:sz w:val="22"/>
          <w:lang w:eastAsia="pl-PL"/>
        </w:rPr>
        <w:t>,</w:t>
      </w:r>
      <w:r w:rsidRPr="00B91062">
        <w:rPr>
          <w:rFonts w:eastAsia="Times New Roman" w:cs="Arial"/>
          <w:sz w:val="22"/>
          <w:lang w:eastAsia="pl-PL"/>
        </w:rPr>
        <w:t xml:space="preserve"> z tym, że wynagrodzenie nie może być większe niż kwot</w:t>
      </w:r>
      <w:r w:rsidR="002C14D3" w:rsidRPr="00B91062">
        <w:rPr>
          <w:rFonts w:eastAsia="Times New Roman" w:cs="Arial"/>
          <w:sz w:val="22"/>
          <w:lang w:eastAsia="pl-PL"/>
        </w:rPr>
        <w:t>a przedstawiona przez Wykonawcę</w:t>
      </w:r>
      <w:r w:rsidR="00D44952" w:rsidRPr="00B91062">
        <w:rPr>
          <w:rFonts w:eastAsia="Times New Roman" w:cs="Arial"/>
          <w:sz w:val="22"/>
          <w:lang w:eastAsia="pl-PL"/>
        </w:rPr>
        <w:t xml:space="preserve"> </w:t>
      </w:r>
      <w:r w:rsidRPr="00B91062">
        <w:rPr>
          <w:rFonts w:eastAsia="Times New Roman" w:cs="Arial"/>
          <w:sz w:val="22"/>
          <w:lang w:eastAsia="pl-PL"/>
        </w:rPr>
        <w:t>w złożonej ofercie tj.:</w:t>
      </w:r>
    </w:p>
    <w:p w14:paraId="345ABBFB" w14:textId="465722C5" w:rsidR="00F93D42" w:rsidRPr="005027DA" w:rsidRDefault="002C14D3" w:rsidP="00E27019">
      <w:pPr>
        <w:tabs>
          <w:tab w:val="left" w:pos="709"/>
        </w:tabs>
        <w:spacing w:line="360" w:lineRule="auto"/>
        <w:ind w:left="709"/>
        <w:jc w:val="both"/>
        <w:rPr>
          <w:rFonts w:eastAsia="Times New Roman" w:cs="Arial"/>
          <w:sz w:val="22"/>
          <w:lang w:eastAsia="pl-PL"/>
        </w:rPr>
      </w:pPr>
      <w:r w:rsidRPr="005027DA">
        <w:rPr>
          <w:rFonts w:eastAsia="Times New Roman" w:cs="Arial"/>
          <w:sz w:val="22"/>
          <w:lang w:eastAsia="pl-PL"/>
        </w:rPr>
        <w:t xml:space="preserve">wartość brutto </w:t>
      </w:r>
      <w:r w:rsidR="001D0076">
        <w:rPr>
          <w:rFonts w:eastAsia="Times New Roman" w:cs="Arial"/>
          <w:b/>
          <w:sz w:val="22"/>
          <w:lang w:eastAsia="pl-PL"/>
        </w:rPr>
        <w:t>…………</w:t>
      </w:r>
      <w:r w:rsidR="005027DA" w:rsidRPr="005027DA">
        <w:rPr>
          <w:rFonts w:eastAsia="Times New Roman" w:cs="Arial"/>
          <w:b/>
          <w:sz w:val="22"/>
          <w:lang w:eastAsia="pl-PL"/>
        </w:rPr>
        <w:t xml:space="preserve"> </w:t>
      </w:r>
      <w:r w:rsidR="00F93D42" w:rsidRPr="005027DA">
        <w:rPr>
          <w:rFonts w:eastAsia="Times New Roman" w:cs="Arial"/>
          <w:b/>
          <w:sz w:val="22"/>
          <w:lang w:eastAsia="pl-PL"/>
        </w:rPr>
        <w:t>zł</w:t>
      </w:r>
      <w:r w:rsidR="00F93D42" w:rsidRPr="005027DA">
        <w:rPr>
          <w:rFonts w:eastAsia="Times New Roman" w:cs="Arial"/>
          <w:sz w:val="22"/>
          <w:lang w:eastAsia="pl-PL"/>
        </w:rPr>
        <w:t xml:space="preserve"> (słownie:</w:t>
      </w:r>
      <w:r w:rsidRPr="005027DA">
        <w:rPr>
          <w:rFonts w:eastAsia="Times New Roman" w:cs="Arial"/>
          <w:sz w:val="22"/>
          <w:lang w:eastAsia="pl-PL"/>
        </w:rPr>
        <w:t xml:space="preserve"> </w:t>
      </w:r>
      <w:r w:rsidR="001D0076">
        <w:rPr>
          <w:rFonts w:eastAsia="Times New Roman" w:cs="Arial"/>
          <w:sz w:val="22"/>
          <w:lang w:eastAsia="pl-PL"/>
        </w:rPr>
        <w:t>………………………..</w:t>
      </w:r>
      <w:r w:rsidRPr="005027DA">
        <w:rPr>
          <w:rFonts w:eastAsia="Times New Roman" w:cs="Arial"/>
          <w:sz w:val="22"/>
          <w:lang w:eastAsia="pl-PL"/>
        </w:rPr>
        <w:t xml:space="preserve"> </w:t>
      </w:r>
      <w:r w:rsidR="005027DA" w:rsidRPr="005027DA">
        <w:rPr>
          <w:rFonts w:eastAsia="Times New Roman" w:cs="Arial"/>
          <w:sz w:val="22"/>
          <w:lang w:eastAsia="pl-PL"/>
        </w:rPr>
        <w:t>00</w:t>
      </w:r>
      <w:r w:rsidRPr="005027DA">
        <w:rPr>
          <w:rFonts w:eastAsia="Times New Roman" w:cs="Arial"/>
          <w:sz w:val="22"/>
          <w:lang w:eastAsia="pl-PL"/>
        </w:rPr>
        <w:t>/100</w:t>
      </w:r>
      <w:r w:rsidR="00236907" w:rsidRPr="005027DA">
        <w:rPr>
          <w:rFonts w:eastAsia="Times New Roman" w:cs="Arial"/>
          <w:sz w:val="22"/>
          <w:lang w:eastAsia="pl-PL"/>
        </w:rPr>
        <w:t xml:space="preserve">) </w:t>
      </w:r>
      <w:r w:rsidR="00F93D42" w:rsidRPr="005027DA">
        <w:rPr>
          <w:rFonts w:eastAsia="Times New Roman" w:cs="Arial"/>
          <w:sz w:val="22"/>
          <w:lang w:eastAsia="pl-PL"/>
        </w:rPr>
        <w:t>w</w:t>
      </w:r>
      <w:r w:rsidR="00D60F33">
        <w:rPr>
          <w:rFonts w:eastAsia="Times New Roman" w:cs="Arial"/>
          <w:sz w:val="22"/>
          <w:lang w:eastAsia="pl-PL"/>
        </w:rPr>
        <w:t> </w:t>
      </w:r>
      <w:r w:rsidR="00F93D42" w:rsidRPr="005027DA">
        <w:rPr>
          <w:rFonts w:eastAsia="Times New Roman" w:cs="Arial"/>
          <w:sz w:val="22"/>
          <w:lang w:eastAsia="pl-PL"/>
        </w:rPr>
        <w:t>tym</w:t>
      </w:r>
    </w:p>
    <w:p w14:paraId="17EA5ADC" w14:textId="10952641" w:rsidR="00F93D42" w:rsidRPr="005027DA" w:rsidRDefault="00F93D42" w:rsidP="00E27019">
      <w:pPr>
        <w:tabs>
          <w:tab w:val="left" w:pos="709"/>
        </w:tabs>
        <w:spacing w:line="360" w:lineRule="auto"/>
        <w:ind w:left="709"/>
        <w:jc w:val="both"/>
        <w:rPr>
          <w:rFonts w:eastAsia="Times New Roman" w:cs="Arial"/>
          <w:sz w:val="22"/>
          <w:lang w:eastAsia="pl-PL"/>
        </w:rPr>
      </w:pPr>
      <w:r w:rsidRPr="005027DA">
        <w:rPr>
          <w:rFonts w:eastAsia="Times New Roman" w:cs="Arial"/>
          <w:sz w:val="22"/>
          <w:lang w:eastAsia="pl-PL"/>
        </w:rPr>
        <w:t>wartość netto:</w:t>
      </w:r>
      <w:r w:rsidR="002C14D3" w:rsidRPr="005027DA">
        <w:rPr>
          <w:rFonts w:eastAsia="Times New Roman" w:cs="Arial"/>
          <w:sz w:val="22"/>
          <w:lang w:eastAsia="pl-PL"/>
        </w:rPr>
        <w:t xml:space="preserve"> </w:t>
      </w:r>
      <w:r w:rsidR="001D0076">
        <w:rPr>
          <w:rFonts w:eastAsia="Times New Roman" w:cs="Arial"/>
          <w:b/>
          <w:sz w:val="22"/>
          <w:lang w:eastAsia="pl-PL"/>
        </w:rPr>
        <w:t>…………..</w:t>
      </w:r>
      <w:r w:rsidRPr="005027DA">
        <w:rPr>
          <w:rFonts w:eastAsia="Times New Roman" w:cs="Arial"/>
          <w:b/>
          <w:sz w:val="22"/>
          <w:lang w:eastAsia="pl-PL"/>
        </w:rPr>
        <w:t xml:space="preserve"> zł</w:t>
      </w:r>
      <w:r w:rsidR="009603B2" w:rsidRPr="005027DA">
        <w:rPr>
          <w:rFonts w:eastAsia="Times New Roman" w:cs="Arial"/>
          <w:b/>
          <w:sz w:val="22"/>
          <w:lang w:eastAsia="pl-PL"/>
        </w:rPr>
        <w:t xml:space="preserve"> </w:t>
      </w:r>
      <w:r w:rsidRPr="005027DA">
        <w:rPr>
          <w:rFonts w:eastAsia="Times New Roman" w:cs="Arial"/>
          <w:sz w:val="22"/>
          <w:lang w:eastAsia="pl-PL"/>
        </w:rPr>
        <w:t>(słownie:</w:t>
      </w:r>
      <w:r w:rsidR="002C14D3" w:rsidRPr="005027DA">
        <w:rPr>
          <w:rFonts w:eastAsia="Times New Roman" w:cs="Arial"/>
          <w:sz w:val="22"/>
          <w:lang w:eastAsia="pl-PL"/>
        </w:rPr>
        <w:t xml:space="preserve"> </w:t>
      </w:r>
      <w:r w:rsidR="001D0076">
        <w:rPr>
          <w:rFonts w:eastAsia="Times New Roman" w:cs="Arial"/>
          <w:sz w:val="22"/>
          <w:lang w:eastAsia="pl-PL"/>
        </w:rPr>
        <w:t>…………………….…</w:t>
      </w:r>
      <w:r w:rsidR="00D60F33">
        <w:rPr>
          <w:rFonts w:eastAsia="Times New Roman" w:cs="Arial"/>
          <w:sz w:val="22"/>
          <w:lang w:eastAsia="pl-PL"/>
        </w:rPr>
        <w:t xml:space="preserve"> </w:t>
      </w:r>
      <w:r w:rsidR="005027DA" w:rsidRPr="005027DA">
        <w:rPr>
          <w:rFonts w:eastAsia="Times New Roman" w:cs="Arial"/>
          <w:sz w:val="22"/>
          <w:lang w:eastAsia="pl-PL"/>
        </w:rPr>
        <w:t>00/100</w:t>
      </w:r>
      <w:r w:rsidRPr="005027DA">
        <w:rPr>
          <w:rFonts w:eastAsia="Times New Roman" w:cs="Arial"/>
          <w:sz w:val="22"/>
          <w:lang w:eastAsia="pl-PL"/>
        </w:rPr>
        <w:t>)</w:t>
      </w:r>
      <w:r w:rsidR="00E27019" w:rsidRPr="005027DA">
        <w:rPr>
          <w:rFonts w:eastAsia="Times New Roman" w:cs="Arial"/>
          <w:sz w:val="22"/>
          <w:lang w:eastAsia="pl-PL"/>
        </w:rPr>
        <w:t>,</w:t>
      </w:r>
    </w:p>
    <w:p w14:paraId="14AC7920" w14:textId="13A4B277" w:rsidR="00F93D42" w:rsidRPr="00B91062" w:rsidRDefault="00F93D42" w:rsidP="007C0146">
      <w:pPr>
        <w:tabs>
          <w:tab w:val="left" w:pos="709"/>
        </w:tabs>
        <w:ind w:left="709"/>
        <w:jc w:val="both"/>
        <w:rPr>
          <w:rFonts w:eastAsia="Times New Roman" w:cs="Arial"/>
          <w:sz w:val="22"/>
          <w:lang w:eastAsia="pl-PL"/>
        </w:rPr>
      </w:pPr>
      <w:r w:rsidRPr="005027DA">
        <w:rPr>
          <w:rFonts w:eastAsia="Times New Roman" w:cs="Arial"/>
          <w:sz w:val="22"/>
          <w:lang w:eastAsia="pl-PL"/>
        </w:rPr>
        <w:t>podatek VAT:</w:t>
      </w:r>
      <w:r w:rsidR="002C14D3" w:rsidRPr="005027DA">
        <w:rPr>
          <w:rFonts w:eastAsia="Times New Roman" w:cs="Arial"/>
          <w:sz w:val="22"/>
          <w:lang w:eastAsia="pl-PL"/>
        </w:rPr>
        <w:t xml:space="preserve"> </w:t>
      </w:r>
      <w:r w:rsidR="001D0076">
        <w:rPr>
          <w:rFonts w:eastAsia="Times New Roman" w:cs="Arial"/>
          <w:b/>
          <w:sz w:val="22"/>
          <w:lang w:eastAsia="pl-PL"/>
        </w:rPr>
        <w:t>……………</w:t>
      </w:r>
      <w:r w:rsidR="000D0939">
        <w:rPr>
          <w:rFonts w:eastAsia="Times New Roman" w:cs="Arial"/>
          <w:b/>
          <w:sz w:val="22"/>
          <w:lang w:eastAsia="pl-PL"/>
        </w:rPr>
        <w:t>.</w:t>
      </w:r>
      <w:r w:rsidRPr="005027DA">
        <w:rPr>
          <w:rFonts w:eastAsia="Times New Roman" w:cs="Arial"/>
          <w:sz w:val="22"/>
          <w:lang w:eastAsia="pl-PL"/>
        </w:rPr>
        <w:t xml:space="preserve"> </w:t>
      </w:r>
      <w:r w:rsidRPr="005027DA">
        <w:rPr>
          <w:rFonts w:eastAsia="Times New Roman" w:cs="Arial"/>
          <w:b/>
          <w:sz w:val="22"/>
          <w:lang w:eastAsia="pl-PL"/>
        </w:rPr>
        <w:t>zł</w:t>
      </w:r>
      <w:r w:rsidR="009603B2" w:rsidRPr="005027DA">
        <w:rPr>
          <w:rFonts w:eastAsia="Times New Roman" w:cs="Arial"/>
          <w:b/>
          <w:sz w:val="22"/>
          <w:lang w:eastAsia="pl-PL"/>
        </w:rPr>
        <w:t xml:space="preserve"> </w:t>
      </w:r>
      <w:r w:rsidRPr="005027DA">
        <w:rPr>
          <w:rFonts w:eastAsia="Times New Roman" w:cs="Arial"/>
          <w:sz w:val="22"/>
          <w:lang w:eastAsia="pl-PL"/>
        </w:rPr>
        <w:t>(słownie:</w:t>
      </w:r>
      <w:r w:rsidR="005027DA" w:rsidRPr="005027DA">
        <w:rPr>
          <w:rFonts w:eastAsia="Times New Roman" w:cs="Arial"/>
          <w:sz w:val="22"/>
          <w:lang w:eastAsia="pl-PL"/>
        </w:rPr>
        <w:t xml:space="preserve"> </w:t>
      </w:r>
      <w:r w:rsidR="001D0076">
        <w:rPr>
          <w:rFonts w:eastAsia="Times New Roman" w:cs="Arial"/>
          <w:sz w:val="22"/>
          <w:lang w:eastAsia="pl-PL"/>
        </w:rPr>
        <w:t>………………………</w:t>
      </w:r>
      <w:r w:rsidR="00165EE3">
        <w:rPr>
          <w:rFonts w:eastAsia="Times New Roman" w:cs="Arial"/>
          <w:sz w:val="22"/>
          <w:lang w:eastAsia="pl-PL"/>
        </w:rPr>
        <w:t xml:space="preserve"> </w:t>
      </w:r>
      <w:r w:rsidR="005027DA" w:rsidRPr="005027DA">
        <w:rPr>
          <w:rFonts w:eastAsia="Times New Roman" w:cs="Arial"/>
          <w:sz w:val="22"/>
          <w:lang w:eastAsia="pl-PL"/>
        </w:rPr>
        <w:t>0</w:t>
      </w:r>
      <w:r w:rsidR="002C14D3" w:rsidRPr="005027DA">
        <w:rPr>
          <w:rFonts w:eastAsia="Times New Roman" w:cs="Arial"/>
          <w:sz w:val="22"/>
          <w:lang w:eastAsia="pl-PL"/>
        </w:rPr>
        <w:t>0/100</w:t>
      </w:r>
      <w:r w:rsidR="00583AEC" w:rsidRPr="005027DA">
        <w:rPr>
          <w:rFonts w:eastAsia="Times New Roman" w:cs="Arial"/>
          <w:sz w:val="22"/>
          <w:lang w:eastAsia="pl-PL"/>
        </w:rPr>
        <w:t>)</w:t>
      </w:r>
      <w:r w:rsidR="00C2192A" w:rsidRPr="005027DA">
        <w:rPr>
          <w:rFonts w:eastAsia="Times New Roman" w:cs="Arial"/>
          <w:sz w:val="22"/>
          <w:lang w:eastAsia="pl-PL"/>
        </w:rPr>
        <w:t>.</w:t>
      </w:r>
    </w:p>
    <w:p w14:paraId="37AF73E0" w14:textId="77777777" w:rsidR="00F93D42" w:rsidRPr="00B91062" w:rsidRDefault="00F93D42" w:rsidP="009603B2">
      <w:pPr>
        <w:ind w:left="426"/>
        <w:jc w:val="both"/>
        <w:rPr>
          <w:rFonts w:eastAsia="Times New Roman" w:cs="Arial"/>
          <w:sz w:val="22"/>
          <w:lang w:eastAsia="pl-PL"/>
        </w:rPr>
      </w:pPr>
    </w:p>
    <w:p w14:paraId="60FD3B81" w14:textId="42DABFEE" w:rsidR="00F93D42" w:rsidRPr="00B91062" w:rsidRDefault="00F93D42" w:rsidP="00811266">
      <w:pPr>
        <w:numPr>
          <w:ilvl w:val="0"/>
          <w:numId w:val="30"/>
        </w:numPr>
        <w:jc w:val="both"/>
        <w:rPr>
          <w:rFonts w:eastAsia="Times New Roman" w:cs="Arial"/>
          <w:sz w:val="22"/>
          <w:lang w:eastAsia="pl-PL"/>
        </w:rPr>
      </w:pPr>
      <w:r w:rsidRPr="00B91062">
        <w:rPr>
          <w:rFonts w:eastAsia="Times New Roman" w:cs="Arial"/>
          <w:sz w:val="22"/>
          <w:lang w:eastAsia="pl-PL"/>
        </w:rPr>
        <w:t xml:space="preserve">Kwoty przedstawione w ust. </w:t>
      </w:r>
      <w:r w:rsidR="00F90EB3">
        <w:rPr>
          <w:rFonts w:eastAsia="Times New Roman" w:cs="Arial"/>
          <w:sz w:val="22"/>
          <w:lang w:eastAsia="pl-PL"/>
        </w:rPr>
        <w:t>2</w:t>
      </w:r>
      <w:r w:rsidRPr="00B91062">
        <w:rPr>
          <w:rFonts w:eastAsia="Times New Roman" w:cs="Arial"/>
          <w:sz w:val="22"/>
          <w:lang w:eastAsia="pl-PL"/>
        </w:rPr>
        <w:t xml:space="preserve"> nie podlegają waloryzacji oraz uwzględniają wszystkie wymagane opłaty i koszty niezbędne do zrealizowania przedmiotu umowy, bez względu na okoliczności i źródła ich powstania.</w:t>
      </w:r>
    </w:p>
    <w:p w14:paraId="6DE0A99D" w14:textId="77777777" w:rsidR="00F93D42" w:rsidRPr="00B91062" w:rsidRDefault="00F93D42" w:rsidP="00811266">
      <w:pPr>
        <w:numPr>
          <w:ilvl w:val="0"/>
          <w:numId w:val="30"/>
        </w:numPr>
        <w:jc w:val="both"/>
        <w:rPr>
          <w:rFonts w:eastAsia="Times New Roman" w:cs="Arial"/>
          <w:sz w:val="22"/>
          <w:lang w:eastAsia="pl-PL"/>
        </w:rPr>
      </w:pPr>
      <w:r w:rsidRPr="00B91062">
        <w:rPr>
          <w:rFonts w:eastAsia="Times New Roman" w:cs="Arial"/>
          <w:sz w:val="22"/>
          <w:lang w:eastAsia="pl-PL"/>
        </w:rPr>
        <w:t>Nie podlegają zapłacie przez Zamawiającego różnice obmiarów powyżej warto</w:t>
      </w:r>
      <w:r w:rsidR="00D44952" w:rsidRPr="00B91062">
        <w:rPr>
          <w:rFonts w:eastAsia="Times New Roman" w:cs="Arial"/>
          <w:sz w:val="22"/>
          <w:lang w:eastAsia="pl-PL"/>
        </w:rPr>
        <w:t>ści określonych w dokumentacji</w:t>
      </w:r>
      <w:r w:rsidRPr="00B91062">
        <w:rPr>
          <w:rFonts w:eastAsia="Times New Roman" w:cs="Arial"/>
          <w:sz w:val="22"/>
          <w:lang w:eastAsia="pl-PL"/>
        </w:rPr>
        <w:t>.</w:t>
      </w:r>
    </w:p>
    <w:p w14:paraId="5ED7DF80" w14:textId="77777777" w:rsidR="00F93D42" w:rsidRPr="00B91062" w:rsidRDefault="00F93D42" w:rsidP="00811266">
      <w:pPr>
        <w:numPr>
          <w:ilvl w:val="0"/>
          <w:numId w:val="30"/>
        </w:numPr>
        <w:jc w:val="both"/>
        <w:rPr>
          <w:rFonts w:eastAsia="Times New Roman" w:cs="Arial"/>
          <w:sz w:val="22"/>
          <w:lang w:eastAsia="pl-PL"/>
        </w:rPr>
      </w:pPr>
      <w:r w:rsidRPr="00B91062">
        <w:rPr>
          <w:rFonts w:eastAsia="Times New Roman" w:cs="Arial"/>
          <w:sz w:val="22"/>
          <w:lang w:eastAsia="pl-PL"/>
        </w:rPr>
        <w:t>Zamawiający w przypadku ustawowej zmiany stawki podatku od towarów i usług VAT dopuszcza możliwość zmiany pozostałej do zapłaty należności wynikającej z umowy po ustaleniu zakresu, którego dotyczy zmiana i zawarciu stosownego aneksu.</w:t>
      </w:r>
    </w:p>
    <w:p w14:paraId="1AA607E5" w14:textId="77777777" w:rsidR="00F93D42" w:rsidRPr="00B91062" w:rsidRDefault="00F93D42" w:rsidP="00811266">
      <w:pPr>
        <w:numPr>
          <w:ilvl w:val="0"/>
          <w:numId w:val="30"/>
        </w:numPr>
        <w:jc w:val="both"/>
        <w:rPr>
          <w:rFonts w:eastAsia="Times New Roman" w:cs="Arial"/>
          <w:sz w:val="22"/>
          <w:lang w:eastAsia="pl-PL"/>
        </w:rPr>
      </w:pPr>
      <w:r w:rsidRPr="00B91062">
        <w:rPr>
          <w:rFonts w:eastAsia="Times New Roman" w:cs="Arial"/>
          <w:sz w:val="22"/>
          <w:lang w:eastAsia="pl-PL"/>
        </w:rPr>
        <w:t xml:space="preserve">Wynagrodzenie Wykonawcy przedstawione w ust. </w:t>
      </w:r>
      <w:r w:rsidR="00947584" w:rsidRPr="00B91062">
        <w:rPr>
          <w:rFonts w:eastAsia="Times New Roman" w:cs="Arial"/>
          <w:sz w:val="22"/>
          <w:lang w:eastAsia="pl-PL"/>
        </w:rPr>
        <w:t>2</w:t>
      </w:r>
      <w:r w:rsidRPr="00B91062">
        <w:rPr>
          <w:rFonts w:eastAsia="Times New Roman" w:cs="Arial"/>
          <w:sz w:val="22"/>
          <w:lang w:eastAsia="pl-PL"/>
        </w:rPr>
        <w:t xml:space="preserve"> może zostać obniżone proporcjonalnie do obniżenia jakości spowodowanej wadami przedmiotu umowy jedynie za pisemną zgodą Zamawiającego i tylko w przypadku, gdy nie będzie to stanowić o kompletności, trwałości i zdatności do użytkowania przedmiotu umowy.</w:t>
      </w:r>
    </w:p>
    <w:p w14:paraId="7498CE01" w14:textId="57334219" w:rsidR="00E3004C" w:rsidRDefault="00E3004C">
      <w:pPr>
        <w:rPr>
          <w:rFonts w:cs="Arial"/>
          <w:b/>
          <w:bCs/>
          <w:sz w:val="22"/>
        </w:rPr>
      </w:pPr>
      <w:bookmarkStart w:id="26" w:name="dwunasty"/>
      <w:bookmarkStart w:id="27" w:name="_Toc415435783"/>
      <w:bookmarkStart w:id="28" w:name="_Toc448142420"/>
      <w:bookmarkEnd w:id="26"/>
    </w:p>
    <w:p w14:paraId="16E983DD" w14:textId="77777777" w:rsidR="00E16AA7" w:rsidRPr="00B91062" w:rsidRDefault="00E16AA7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>§ 8</w:t>
      </w:r>
    </w:p>
    <w:p w14:paraId="67CCD38B" w14:textId="708C74F2" w:rsidR="00E16AA7" w:rsidRPr="00AA45F8" w:rsidRDefault="00E16AA7" w:rsidP="00AA45F8">
      <w:pPr>
        <w:jc w:val="center"/>
        <w:rPr>
          <w:rFonts w:cs="Arial"/>
          <w:b/>
          <w:sz w:val="22"/>
        </w:rPr>
      </w:pPr>
      <w:r w:rsidRPr="00846DA8">
        <w:rPr>
          <w:rFonts w:cs="Arial"/>
          <w:b/>
          <w:sz w:val="22"/>
        </w:rPr>
        <w:t>Z</w:t>
      </w:r>
      <w:r w:rsidR="00203AA5" w:rsidRPr="00846DA8">
        <w:rPr>
          <w:rFonts w:cs="Arial"/>
          <w:b/>
          <w:sz w:val="22"/>
        </w:rPr>
        <w:t>asady rozliczeń</w:t>
      </w:r>
      <w:bookmarkEnd w:id="27"/>
      <w:bookmarkEnd w:id="28"/>
    </w:p>
    <w:p w14:paraId="3170BCBE" w14:textId="77777777" w:rsidR="00203AA5" w:rsidRPr="00B91062" w:rsidRDefault="00203AA5" w:rsidP="00811266">
      <w:pPr>
        <w:numPr>
          <w:ilvl w:val="0"/>
          <w:numId w:val="15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Podstawą do wystawienia faktury za przedmiot umowy będzie spełnienie</w:t>
      </w:r>
      <w:r w:rsidR="0051473F" w:rsidRPr="00B91062">
        <w:rPr>
          <w:rFonts w:cs="Arial"/>
          <w:sz w:val="22"/>
        </w:rPr>
        <w:t xml:space="preserve"> łącznie</w:t>
      </w:r>
      <w:r w:rsidRPr="00B91062">
        <w:rPr>
          <w:rFonts w:cs="Arial"/>
          <w:sz w:val="22"/>
        </w:rPr>
        <w:t xml:space="preserve"> </w:t>
      </w:r>
      <w:r w:rsidR="005C3A07" w:rsidRPr="00B91062">
        <w:rPr>
          <w:rFonts w:cs="Arial"/>
          <w:sz w:val="22"/>
        </w:rPr>
        <w:t>n</w:t>
      </w:r>
      <w:r w:rsidRPr="00B91062">
        <w:rPr>
          <w:rFonts w:cs="Arial"/>
          <w:sz w:val="22"/>
        </w:rPr>
        <w:t>iżej</w:t>
      </w:r>
      <w:r w:rsidR="00AA294F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wymienionych warunków:</w:t>
      </w:r>
    </w:p>
    <w:p w14:paraId="4D059CD7" w14:textId="042AF74B" w:rsidR="00236907" w:rsidRDefault="00AF7E0A" w:rsidP="00811266">
      <w:pPr>
        <w:numPr>
          <w:ilvl w:val="0"/>
          <w:numId w:val="16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dokonanie odbioru</w:t>
      </w:r>
      <w:r w:rsidR="00E46AA6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 xml:space="preserve">końcowego na warunkach przedstawionych w </w:t>
      </w:r>
      <w:hyperlink w:anchor="dziewiąty" w:history="1">
        <w:r w:rsidR="004A41BE" w:rsidRPr="00B91062">
          <w:rPr>
            <w:rStyle w:val="Hipercze"/>
            <w:rFonts w:cs="Arial"/>
            <w:color w:val="auto"/>
            <w:sz w:val="22"/>
          </w:rPr>
          <w:t>§</w:t>
        </w:r>
      </w:hyperlink>
      <w:r w:rsidR="00947584" w:rsidRPr="00B91062">
        <w:rPr>
          <w:rStyle w:val="Hipercze"/>
          <w:rFonts w:cs="Arial"/>
          <w:color w:val="auto"/>
          <w:sz w:val="22"/>
        </w:rPr>
        <w:t xml:space="preserve"> 6</w:t>
      </w:r>
      <w:r w:rsidR="00203AA5" w:rsidRPr="00B91062">
        <w:rPr>
          <w:rFonts w:cs="Arial"/>
          <w:sz w:val="22"/>
        </w:rPr>
        <w:t xml:space="preserve"> niniejszej umowy</w:t>
      </w:r>
      <w:r w:rsidR="0043086E">
        <w:rPr>
          <w:rFonts w:cs="Arial"/>
          <w:sz w:val="22"/>
        </w:rPr>
        <w:t>,</w:t>
      </w:r>
    </w:p>
    <w:p w14:paraId="191DEDDD" w14:textId="7B0EEC66" w:rsidR="0043086E" w:rsidRPr="0043086E" w:rsidRDefault="0043086E" w:rsidP="0043086E">
      <w:pPr>
        <w:numPr>
          <w:ilvl w:val="0"/>
          <w:numId w:val="16"/>
        </w:numPr>
        <w:jc w:val="both"/>
        <w:rPr>
          <w:rFonts w:cs="Arial"/>
          <w:sz w:val="22"/>
        </w:rPr>
      </w:pPr>
      <w:r w:rsidRPr="0043086E">
        <w:rPr>
          <w:rFonts w:cs="Arial"/>
          <w:sz w:val="22"/>
        </w:rPr>
        <w:t>dostarczenie Zamawiającemu kosztorysu powykonawczego sporządzonego przez Wykonawcę.</w:t>
      </w:r>
    </w:p>
    <w:p w14:paraId="6B5EB972" w14:textId="09EC713A" w:rsidR="00F8791B" w:rsidRPr="00B91062" w:rsidRDefault="00203AA5" w:rsidP="00811266">
      <w:pPr>
        <w:numPr>
          <w:ilvl w:val="0"/>
          <w:numId w:val="15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Zapł</w:t>
      </w:r>
      <w:r w:rsidR="00115D82" w:rsidRPr="00B91062">
        <w:rPr>
          <w:rFonts w:cs="Arial"/>
          <w:sz w:val="22"/>
        </w:rPr>
        <w:t>ata należności nastąpi z konta Z</w:t>
      </w:r>
      <w:r w:rsidRPr="00B91062">
        <w:rPr>
          <w:rFonts w:cs="Arial"/>
          <w:sz w:val="22"/>
        </w:rPr>
        <w:t>am</w:t>
      </w:r>
      <w:r w:rsidR="00AF7E0A" w:rsidRPr="00B91062">
        <w:rPr>
          <w:rFonts w:cs="Arial"/>
          <w:sz w:val="22"/>
        </w:rPr>
        <w:t>awiającego na rachunek bankowy W</w:t>
      </w:r>
      <w:r w:rsidRPr="00B91062">
        <w:rPr>
          <w:rFonts w:cs="Arial"/>
          <w:sz w:val="22"/>
        </w:rPr>
        <w:t>ykonawcy wskazany</w:t>
      </w:r>
      <w:r w:rsidR="00115D82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na prawidłowo w</w:t>
      </w:r>
      <w:r w:rsidR="00236907" w:rsidRPr="00B91062">
        <w:rPr>
          <w:rFonts w:cs="Arial"/>
          <w:sz w:val="22"/>
        </w:rPr>
        <w:t>ystawionej fakturze w terminie 14</w:t>
      </w:r>
      <w:r w:rsidRPr="00B91062">
        <w:rPr>
          <w:rFonts w:cs="Arial"/>
          <w:sz w:val="22"/>
        </w:rPr>
        <w:t xml:space="preserve"> dni od daty</w:t>
      </w:r>
      <w:r w:rsidR="00CB716A">
        <w:rPr>
          <w:rFonts w:cs="Arial"/>
          <w:sz w:val="22"/>
        </w:rPr>
        <w:t xml:space="preserve"> wystawienia</w:t>
      </w:r>
      <w:r w:rsidR="00115D82" w:rsidRPr="00B91062">
        <w:rPr>
          <w:rFonts w:cs="Arial"/>
          <w:sz w:val="22"/>
        </w:rPr>
        <w:t xml:space="preserve"> przez W</w:t>
      </w:r>
      <w:r w:rsidRPr="00B91062">
        <w:rPr>
          <w:rFonts w:cs="Arial"/>
          <w:sz w:val="22"/>
        </w:rPr>
        <w:t xml:space="preserve">ykonawcę faktury </w:t>
      </w:r>
      <w:r w:rsidR="00AF7E0A" w:rsidRPr="00B91062">
        <w:rPr>
          <w:rFonts w:cs="Arial"/>
          <w:sz w:val="22"/>
        </w:rPr>
        <w:t>Zamawiającemu.</w:t>
      </w:r>
    </w:p>
    <w:p w14:paraId="2BFD4659" w14:textId="77777777" w:rsidR="00F8791B" w:rsidRPr="00B91062" w:rsidRDefault="00F8791B" w:rsidP="00811266">
      <w:pPr>
        <w:numPr>
          <w:ilvl w:val="0"/>
          <w:numId w:val="15"/>
        </w:numPr>
        <w:jc w:val="both"/>
        <w:rPr>
          <w:rFonts w:cs="Arial"/>
          <w:sz w:val="22"/>
        </w:rPr>
      </w:pPr>
      <w:bookmarkStart w:id="29" w:name="par12ust4"/>
      <w:r w:rsidRPr="00B91062">
        <w:rPr>
          <w:rFonts w:cs="Arial"/>
          <w:sz w:val="22"/>
        </w:rPr>
        <w:t>Wykonawca upoważnia Z</w:t>
      </w:r>
      <w:r w:rsidR="00203AA5" w:rsidRPr="00B91062">
        <w:rPr>
          <w:rFonts w:cs="Arial"/>
          <w:sz w:val="22"/>
        </w:rPr>
        <w:t>amawiającego do potrącania z należnego mu wynagrodzenia</w:t>
      </w:r>
      <w:r w:rsidRPr="00B91062">
        <w:rPr>
          <w:rFonts w:cs="Arial"/>
          <w:sz w:val="22"/>
        </w:rPr>
        <w:t xml:space="preserve"> </w:t>
      </w:r>
      <w:r w:rsidR="00203AA5" w:rsidRPr="00B91062">
        <w:rPr>
          <w:rFonts w:cs="Arial"/>
          <w:sz w:val="22"/>
        </w:rPr>
        <w:t>ewentualnych kar umownych</w:t>
      </w:r>
      <w:bookmarkEnd w:id="29"/>
      <w:r w:rsidR="00203AA5" w:rsidRPr="00B91062">
        <w:rPr>
          <w:rFonts w:cs="Arial"/>
          <w:sz w:val="22"/>
        </w:rPr>
        <w:t>.</w:t>
      </w:r>
    </w:p>
    <w:p w14:paraId="2E808898" w14:textId="1EFD2569" w:rsidR="00F8791B" w:rsidRDefault="00203AA5" w:rsidP="00811266">
      <w:pPr>
        <w:numPr>
          <w:ilvl w:val="0"/>
          <w:numId w:val="15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Strony ustalaj</w:t>
      </w:r>
      <w:r w:rsidR="00F8791B" w:rsidRPr="00B91062">
        <w:rPr>
          <w:rFonts w:cs="Arial"/>
          <w:sz w:val="22"/>
        </w:rPr>
        <w:t>ą, że terminem zapłaty jest datą obciążenia rachunku Z</w:t>
      </w:r>
      <w:r w:rsidRPr="00B91062">
        <w:rPr>
          <w:rFonts w:cs="Arial"/>
          <w:sz w:val="22"/>
        </w:rPr>
        <w:t>amawiającego.</w:t>
      </w:r>
    </w:p>
    <w:p w14:paraId="2FDC9C7D" w14:textId="1AFCD14D" w:rsidR="00E3004C" w:rsidRPr="00B478D2" w:rsidRDefault="00E3004C" w:rsidP="00811266">
      <w:pPr>
        <w:numPr>
          <w:ilvl w:val="0"/>
          <w:numId w:val="15"/>
        </w:numPr>
        <w:jc w:val="both"/>
        <w:rPr>
          <w:rFonts w:cs="Arial"/>
          <w:sz w:val="22"/>
        </w:rPr>
      </w:pPr>
      <w:r w:rsidRPr="00B478D2">
        <w:rPr>
          <w:rFonts w:cs="Arial"/>
          <w:sz w:val="22"/>
        </w:rPr>
        <w:t xml:space="preserve">Wykonawca przy realizacji Umowy zobowiązuje posługiwać się rachunkiem rozliczeniowym, o którym mowa w art. 49 ust. 1 pkt 1 ustawy z dnia 29 sierpnia 1997 r. Prawo Bankowe (tekst jedn.: </w:t>
      </w:r>
      <w:r w:rsidR="00B478D2" w:rsidRPr="00B478D2">
        <w:rPr>
          <w:rFonts w:cs="Arial"/>
          <w:sz w:val="22"/>
        </w:rPr>
        <w:t>Dz.U. 2022 poz. 2324</w:t>
      </w:r>
      <w:r w:rsidRPr="00B478D2">
        <w:rPr>
          <w:rFonts w:cs="Arial"/>
          <w:sz w:val="22"/>
        </w:rPr>
        <w:t xml:space="preserve">) zawartym w wykazie podmiotów, o którym mowa w art. 96b ust. 1 ustawy z dnia 11 marca 2004 r. o podatku od towarów i usług (tekst jedn.: </w:t>
      </w:r>
      <w:r w:rsidR="00B478D2" w:rsidRPr="00B478D2">
        <w:rPr>
          <w:rFonts w:cs="Arial"/>
          <w:sz w:val="22"/>
        </w:rPr>
        <w:t>Dz.U. 2022 poz. 931</w:t>
      </w:r>
      <w:r w:rsidRPr="00B478D2">
        <w:rPr>
          <w:rFonts w:cs="Arial"/>
          <w:sz w:val="22"/>
        </w:rPr>
        <w:t xml:space="preserve">), tj. rachunkiem numer: </w:t>
      </w:r>
      <w:r w:rsidR="001D0076" w:rsidRPr="00B478D2">
        <w:rPr>
          <w:rFonts w:cs="Arial"/>
          <w:sz w:val="22"/>
        </w:rPr>
        <w:t>…………………</w:t>
      </w:r>
      <w:r w:rsidR="00707BC0" w:rsidRPr="00B478D2">
        <w:rPr>
          <w:rFonts w:cs="Arial"/>
          <w:sz w:val="22"/>
        </w:rPr>
        <w:t xml:space="preserve"> </w:t>
      </w:r>
      <w:r w:rsidR="001D0076" w:rsidRPr="00B478D2">
        <w:rPr>
          <w:rFonts w:cs="Arial"/>
          <w:sz w:val="22"/>
        </w:rPr>
        <w:t>……………</w:t>
      </w:r>
      <w:r w:rsidR="00707BC0" w:rsidRPr="00B478D2">
        <w:rPr>
          <w:rFonts w:cs="Arial"/>
          <w:sz w:val="22"/>
        </w:rPr>
        <w:t xml:space="preserve"> </w:t>
      </w:r>
      <w:r w:rsidR="001D0076" w:rsidRPr="00B478D2">
        <w:rPr>
          <w:rFonts w:cs="Arial"/>
          <w:sz w:val="22"/>
        </w:rPr>
        <w:t>…….</w:t>
      </w:r>
      <w:r w:rsidR="00E133DC" w:rsidRPr="00B478D2">
        <w:rPr>
          <w:rFonts w:cs="Arial"/>
          <w:sz w:val="22"/>
        </w:rPr>
        <w:t>.</w:t>
      </w:r>
    </w:p>
    <w:p w14:paraId="3D6C2E25" w14:textId="74E87CD9" w:rsidR="00E3004C" w:rsidRPr="00B478D2" w:rsidRDefault="00E3004C" w:rsidP="00811266">
      <w:pPr>
        <w:numPr>
          <w:ilvl w:val="0"/>
          <w:numId w:val="15"/>
        </w:numPr>
        <w:jc w:val="both"/>
        <w:rPr>
          <w:rFonts w:cs="Arial"/>
          <w:sz w:val="22"/>
        </w:rPr>
      </w:pPr>
      <w:r w:rsidRPr="00B478D2">
        <w:rPr>
          <w:rFonts w:cs="Arial"/>
          <w:sz w:val="22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</w:t>
      </w:r>
      <w:r w:rsidR="00B478D2" w:rsidRPr="00B478D2">
        <w:rPr>
          <w:rFonts w:cs="Arial"/>
          <w:sz w:val="22"/>
        </w:rPr>
        <w:t>Dz.U. 2022 poz. 931</w:t>
      </w:r>
      <w:r w:rsidRPr="00B478D2">
        <w:rPr>
          <w:rFonts w:cs="Arial"/>
          <w:sz w:val="22"/>
        </w:rPr>
        <w:t>).</w:t>
      </w:r>
    </w:p>
    <w:p w14:paraId="7090E604" w14:textId="468D5E57" w:rsidR="00E3004C" w:rsidRPr="00B91062" w:rsidRDefault="00E3004C" w:rsidP="00811266">
      <w:pPr>
        <w:numPr>
          <w:ilvl w:val="0"/>
          <w:numId w:val="15"/>
        </w:numPr>
        <w:jc w:val="both"/>
        <w:rPr>
          <w:rFonts w:cs="Arial"/>
          <w:sz w:val="22"/>
        </w:rPr>
      </w:pPr>
      <w:r w:rsidRPr="00E3004C">
        <w:rPr>
          <w:rFonts w:cs="Arial"/>
          <w:sz w:val="22"/>
        </w:rPr>
        <w:t xml:space="preserve">Właściwy urząd skarbowy dla rozliczeń Wykonawcy: </w:t>
      </w:r>
      <w:r w:rsidR="001D0076">
        <w:rPr>
          <w:rFonts w:cs="Arial"/>
          <w:sz w:val="22"/>
        </w:rPr>
        <w:t>………………………………..</w:t>
      </w:r>
      <w:r w:rsidR="00E133DC">
        <w:rPr>
          <w:rFonts w:cs="Arial"/>
          <w:sz w:val="22"/>
        </w:rPr>
        <w:t>.</w:t>
      </w:r>
    </w:p>
    <w:p w14:paraId="1404F4E8" w14:textId="77777777" w:rsidR="00F8791B" w:rsidRPr="00B91062" w:rsidRDefault="00203AA5" w:rsidP="00811266">
      <w:pPr>
        <w:numPr>
          <w:ilvl w:val="0"/>
          <w:numId w:val="15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 przypadku b</w:t>
      </w:r>
      <w:r w:rsidR="009876EF" w:rsidRPr="00B91062">
        <w:rPr>
          <w:rFonts w:cs="Arial"/>
          <w:sz w:val="22"/>
        </w:rPr>
        <w:t>łędów w wystawionych fakturach Z</w:t>
      </w:r>
      <w:r w:rsidRPr="00B91062">
        <w:rPr>
          <w:rFonts w:cs="Arial"/>
          <w:sz w:val="22"/>
        </w:rPr>
        <w:t>ama</w:t>
      </w:r>
      <w:r w:rsidR="00F8791B" w:rsidRPr="00B91062">
        <w:rPr>
          <w:rFonts w:cs="Arial"/>
          <w:sz w:val="22"/>
        </w:rPr>
        <w:t>wiający zawiadomi niezwłocznie W</w:t>
      </w:r>
      <w:r w:rsidRPr="00B91062">
        <w:rPr>
          <w:rFonts w:cs="Arial"/>
          <w:sz w:val="22"/>
        </w:rPr>
        <w:t>ykonawcę</w:t>
      </w:r>
      <w:r w:rsidR="00F8791B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podając przyczyny zakwestionowania faktury.</w:t>
      </w:r>
    </w:p>
    <w:p w14:paraId="72AC780F" w14:textId="77777777" w:rsidR="004A192F" w:rsidRPr="00B91062" w:rsidRDefault="004A192F" w:rsidP="004A192F">
      <w:pPr>
        <w:pStyle w:val="ST"/>
        <w:jc w:val="left"/>
        <w:rPr>
          <w:rFonts w:cs="Arial"/>
        </w:rPr>
      </w:pPr>
      <w:bookmarkStart w:id="30" w:name="_Toc415435785"/>
    </w:p>
    <w:p w14:paraId="2C8900AE" w14:textId="77777777" w:rsidR="00E16AA7" w:rsidRPr="00B91062" w:rsidRDefault="00E16AA7" w:rsidP="00846DA8">
      <w:pPr>
        <w:jc w:val="center"/>
        <w:rPr>
          <w:rFonts w:cs="Arial"/>
          <w:b/>
          <w:sz w:val="22"/>
        </w:rPr>
      </w:pPr>
      <w:bookmarkStart w:id="31" w:name="_Toc448142422"/>
      <w:r w:rsidRPr="00B91062">
        <w:rPr>
          <w:rFonts w:cs="Arial"/>
          <w:b/>
          <w:sz w:val="22"/>
        </w:rPr>
        <w:lastRenderedPageBreak/>
        <w:t>§</w:t>
      </w:r>
      <w:bookmarkStart w:id="32" w:name="czternasty"/>
      <w:bookmarkEnd w:id="32"/>
      <w:r w:rsidRPr="00B91062">
        <w:rPr>
          <w:rFonts w:cs="Arial"/>
          <w:b/>
          <w:sz w:val="22"/>
        </w:rPr>
        <w:t xml:space="preserve"> 9</w:t>
      </w:r>
    </w:p>
    <w:p w14:paraId="5D86DA59" w14:textId="1EEBE02A" w:rsidR="00203AA5" w:rsidRPr="00846DA8" w:rsidRDefault="00203AA5" w:rsidP="00846DA8">
      <w:pPr>
        <w:jc w:val="center"/>
        <w:rPr>
          <w:rFonts w:cs="Arial"/>
          <w:b/>
          <w:sz w:val="22"/>
        </w:rPr>
      </w:pPr>
      <w:r w:rsidRPr="00846DA8">
        <w:rPr>
          <w:rFonts w:cs="Arial"/>
          <w:b/>
          <w:sz w:val="22"/>
        </w:rPr>
        <w:t>Odstąpienie od umowy przez Zamawiającego</w:t>
      </w:r>
      <w:bookmarkEnd w:id="30"/>
      <w:bookmarkEnd w:id="31"/>
    </w:p>
    <w:p w14:paraId="7C6CEDED" w14:textId="3E6CE0FD" w:rsidR="00203AA5" w:rsidRPr="00B91062" w:rsidRDefault="00203AA5" w:rsidP="00811266">
      <w:pPr>
        <w:numPr>
          <w:ilvl w:val="0"/>
          <w:numId w:val="17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Zamawiający może odstąpić od umowy ze skutkiem natychmiastowym, jeżeli Wykonawca w</w:t>
      </w:r>
      <w:r w:rsidR="00ED3EF5" w:rsidRPr="00B91062">
        <w:rPr>
          <w:rFonts w:cs="Arial"/>
          <w:sz w:val="22"/>
        </w:rPr>
        <w:t> </w:t>
      </w:r>
      <w:r w:rsidRPr="00B91062">
        <w:rPr>
          <w:rFonts w:cs="Arial"/>
          <w:sz w:val="22"/>
        </w:rPr>
        <w:t>sposób</w:t>
      </w:r>
      <w:r w:rsidR="00ED3EF5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podstawowy naruszy postanowienia umowy, a w szczególności Zamawiający może odstąpić od umowy</w:t>
      </w:r>
      <w:r w:rsidR="00ED3EF5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jeżeli:</w:t>
      </w:r>
    </w:p>
    <w:p w14:paraId="79F09B0D" w14:textId="116A28EF" w:rsidR="00222ACF" w:rsidRPr="00B91062" w:rsidRDefault="002123BA" w:rsidP="00811266">
      <w:pPr>
        <w:numPr>
          <w:ilvl w:val="0"/>
          <w:numId w:val="25"/>
        </w:numPr>
        <w:ind w:left="1134" w:hanging="425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w przypadku, </w:t>
      </w:r>
      <w:r w:rsidR="006B31CA" w:rsidRPr="00B91062">
        <w:rPr>
          <w:rFonts w:cs="Arial"/>
          <w:sz w:val="22"/>
        </w:rPr>
        <w:t>gdy</w:t>
      </w:r>
      <w:r w:rsidRPr="00B91062">
        <w:rPr>
          <w:rFonts w:cs="Arial"/>
          <w:sz w:val="22"/>
        </w:rPr>
        <w:t xml:space="preserve"> Wykonawca wykonuje </w:t>
      </w:r>
      <w:r w:rsidR="00CE5E35" w:rsidRPr="00B91062">
        <w:rPr>
          <w:rFonts w:cs="Arial"/>
          <w:sz w:val="22"/>
        </w:rPr>
        <w:t>p</w:t>
      </w:r>
      <w:r w:rsidRPr="00B91062">
        <w:rPr>
          <w:rFonts w:cs="Arial"/>
          <w:sz w:val="22"/>
        </w:rPr>
        <w:t>rzedmi</w:t>
      </w:r>
      <w:r w:rsidR="00CE5E35" w:rsidRPr="00B91062">
        <w:rPr>
          <w:rFonts w:cs="Arial"/>
          <w:sz w:val="22"/>
        </w:rPr>
        <w:t>ot u</w:t>
      </w:r>
      <w:r w:rsidRPr="00B91062">
        <w:rPr>
          <w:rFonts w:cs="Arial"/>
          <w:sz w:val="22"/>
        </w:rPr>
        <w:t>mowy w</w:t>
      </w:r>
      <w:r w:rsidR="00222ACF" w:rsidRPr="00B91062">
        <w:rPr>
          <w:rFonts w:cs="Arial"/>
          <w:sz w:val="22"/>
        </w:rPr>
        <w:t> </w:t>
      </w:r>
      <w:r w:rsidRPr="00B91062">
        <w:rPr>
          <w:rFonts w:cs="Arial"/>
          <w:sz w:val="22"/>
        </w:rPr>
        <w:t xml:space="preserve">sposób wadliwy albo sprzeczny z </w:t>
      </w:r>
      <w:r w:rsidR="00CE5E35" w:rsidRPr="00B91062">
        <w:rPr>
          <w:rFonts w:cs="Arial"/>
          <w:sz w:val="22"/>
        </w:rPr>
        <w:t>u</w:t>
      </w:r>
      <w:r w:rsidRPr="00B91062">
        <w:rPr>
          <w:rFonts w:cs="Arial"/>
          <w:sz w:val="22"/>
        </w:rPr>
        <w:t>mową, a Zamawiający wezwał Wykonawcę do zmiany sposobu wykonania i wyznaczył mu w ty</w:t>
      </w:r>
      <w:r w:rsidR="00DC1B24" w:rsidRPr="00B91062">
        <w:rPr>
          <w:rFonts w:cs="Arial"/>
          <w:sz w:val="22"/>
        </w:rPr>
        <w:t>m celu termin, nie krótszy niż 1</w:t>
      </w:r>
      <w:r w:rsidRPr="00B91062">
        <w:rPr>
          <w:rFonts w:cs="Arial"/>
          <w:sz w:val="22"/>
        </w:rPr>
        <w:t xml:space="preserve"> d</w:t>
      </w:r>
      <w:r w:rsidR="00C605F0">
        <w:rPr>
          <w:rFonts w:cs="Arial"/>
          <w:sz w:val="22"/>
        </w:rPr>
        <w:t>zień.</w:t>
      </w:r>
      <w:r w:rsidRPr="00B91062">
        <w:rPr>
          <w:rFonts w:cs="Arial"/>
          <w:sz w:val="22"/>
        </w:rPr>
        <w:t xml:space="preserve"> Wówczas, po bezskutecznym upływie wyznaczonego terminu Zamawiający może odstąpić od </w:t>
      </w:r>
      <w:r w:rsidR="00CE5E35" w:rsidRPr="00B91062">
        <w:rPr>
          <w:rFonts w:cs="Arial"/>
          <w:sz w:val="22"/>
        </w:rPr>
        <w:t>u</w:t>
      </w:r>
      <w:r w:rsidRPr="00B91062">
        <w:rPr>
          <w:rFonts w:cs="Arial"/>
          <w:sz w:val="22"/>
        </w:rPr>
        <w:t xml:space="preserve">mowy albo powierzyć poprawienie lub dalsze wykonanie </w:t>
      </w:r>
      <w:r w:rsidR="00CE5E35" w:rsidRPr="00B91062">
        <w:rPr>
          <w:rFonts w:cs="Arial"/>
          <w:sz w:val="22"/>
        </w:rPr>
        <w:t>p</w:t>
      </w:r>
      <w:r w:rsidRPr="00B91062">
        <w:rPr>
          <w:rFonts w:cs="Arial"/>
          <w:sz w:val="22"/>
        </w:rPr>
        <w:t xml:space="preserve">rzedmiotu </w:t>
      </w:r>
      <w:r w:rsidR="00CE5E35" w:rsidRPr="00B91062">
        <w:rPr>
          <w:rFonts w:cs="Arial"/>
          <w:sz w:val="22"/>
        </w:rPr>
        <w:t>u</w:t>
      </w:r>
      <w:r w:rsidRPr="00B91062">
        <w:rPr>
          <w:rFonts w:cs="Arial"/>
          <w:sz w:val="22"/>
        </w:rPr>
        <w:t>mowy inne</w:t>
      </w:r>
      <w:r w:rsidR="00757BFA" w:rsidRPr="00B91062">
        <w:rPr>
          <w:rFonts w:cs="Arial"/>
          <w:sz w:val="22"/>
        </w:rPr>
        <w:t>mu podmiotowi</w:t>
      </w:r>
      <w:r w:rsidRPr="00B91062">
        <w:rPr>
          <w:rFonts w:cs="Arial"/>
          <w:sz w:val="22"/>
        </w:rPr>
        <w:t xml:space="preserve"> na koszt i</w:t>
      </w:r>
      <w:r w:rsidR="00E3004C">
        <w:rPr>
          <w:rFonts w:cs="Arial"/>
          <w:sz w:val="22"/>
        </w:rPr>
        <w:t> </w:t>
      </w:r>
      <w:r w:rsidRPr="00B91062">
        <w:rPr>
          <w:rFonts w:cs="Arial"/>
          <w:sz w:val="22"/>
        </w:rPr>
        <w:t>ryzyko Wykonawcy.</w:t>
      </w:r>
    </w:p>
    <w:p w14:paraId="1E79289A" w14:textId="3990DAF7" w:rsidR="0091087D" w:rsidRPr="00B91062" w:rsidRDefault="00203AA5" w:rsidP="00811266">
      <w:pPr>
        <w:numPr>
          <w:ilvl w:val="0"/>
          <w:numId w:val="25"/>
        </w:numPr>
        <w:ind w:left="1134" w:hanging="425"/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Wykonawca zaniecha z przyczyn leżących po jego stronie realizacji przedm</w:t>
      </w:r>
      <w:r w:rsidR="00DC1B24" w:rsidRPr="00B91062">
        <w:rPr>
          <w:rFonts w:cs="Arial"/>
          <w:sz w:val="22"/>
        </w:rPr>
        <w:t>iotu umowy</w:t>
      </w:r>
      <w:r w:rsidR="00C605F0">
        <w:rPr>
          <w:rFonts w:cs="Arial"/>
          <w:sz w:val="22"/>
        </w:rPr>
        <w:t xml:space="preserve"> i</w:t>
      </w:r>
      <w:r w:rsidR="009B2C90">
        <w:rPr>
          <w:rFonts w:cs="Arial"/>
          <w:sz w:val="22"/>
        </w:rPr>
        <w:t xml:space="preserve"> przerwa ta trwa trzy dni.</w:t>
      </w:r>
      <w:bookmarkStart w:id="33" w:name="_Toc415435786"/>
    </w:p>
    <w:p w14:paraId="73871846" w14:textId="77777777" w:rsidR="001412FC" w:rsidRDefault="001412FC" w:rsidP="00846DA8">
      <w:pPr>
        <w:jc w:val="center"/>
        <w:rPr>
          <w:rFonts w:cs="Arial"/>
          <w:b/>
          <w:sz w:val="22"/>
        </w:rPr>
      </w:pPr>
      <w:bookmarkStart w:id="34" w:name="_Toc448142423"/>
    </w:p>
    <w:p w14:paraId="0E886C60" w14:textId="33F906D0" w:rsidR="00E16AA7" w:rsidRPr="00B91062" w:rsidRDefault="00E16AA7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 xml:space="preserve">§ </w:t>
      </w:r>
      <w:bookmarkStart w:id="35" w:name="pietnasty"/>
      <w:bookmarkEnd w:id="35"/>
      <w:r w:rsidRPr="00B91062">
        <w:rPr>
          <w:rFonts w:cs="Arial"/>
          <w:b/>
          <w:sz w:val="22"/>
        </w:rPr>
        <w:t>10</w:t>
      </w:r>
    </w:p>
    <w:p w14:paraId="31A30F1D" w14:textId="576F5981" w:rsidR="00E16AA7" w:rsidRPr="00AA45F8" w:rsidRDefault="00203AA5" w:rsidP="00AA45F8">
      <w:pPr>
        <w:jc w:val="center"/>
        <w:rPr>
          <w:rFonts w:cs="Arial"/>
          <w:b/>
          <w:sz w:val="22"/>
        </w:rPr>
      </w:pPr>
      <w:r w:rsidRPr="00846DA8">
        <w:rPr>
          <w:rFonts w:cs="Arial"/>
          <w:b/>
          <w:sz w:val="22"/>
        </w:rPr>
        <w:t>Odstąpienie od umowy przez Wykonawcę</w:t>
      </w:r>
      <w:bookmarkEnd w:id="33"/>
      <w:bookmarkEnd w:id="34"/>
    </w:p>
    <w:p w14:paraId="0BBA95E9" w14:textId="77777777" w:rsidR="00203AA5" w:rsidRPr="00B91062" w:rsidRDefault="00203AA5" w:rsidP="00811266">
      <w:pPr>
        <w:numPr>
          <w:ilvl w:val="0"/>
          <w:numId w:val="18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Wykonawca może odstąpić od umowy, ze skutkiem natychmiastowym jeżeli:</w:t>
      </w:r>
    </w:p>
    <w:p w14:paraId="1015D35B" w14:textId="4D850F3D" w:rsidR="00ED3EF5" w:rsidRPr="00B91062" w:rsidRDefault="00203AA5" w:rsidP="00811266">
      <w:pPr>
        <w:numPr>
          <w:ilvl w:val="0"/>
          <w:numId w:val="19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Zamawiający opóźnia się z przekazaniem terenu budowy przez okres dłuższy niż </w:t>
      </w:r>
      <w:r w:rsidR="00AD52C0" w:rsidRPr="00B91062">
        <w:rPr>
          <w:rFonts w:cs="Arial"/>
          <w:sz w:val="22"/>
        </w:rPr>
        <w:t>7</w:t>
      </w:r>
      <w:r w:rsidRPr="00B91062">
        <w:rPr>
          <w:rFonts w:cs="Arial"/>
          <w:sz w:val="22"/>
        </w:rPr>
        <w:t xml:space="preserve"> dni</w:t>
      </w:r>
      <w:r w:rsidR="004B1828">
        <w:rPr>
          <w:rFonts w:cs="Arial"/>
          <w:sz w:val="22"/>
        </w:rPr>
        <w:t>.</w:t>
      </w:r>
    </w:p>
    <w:p w14:paraId="5AFDF5A2" w14:textId="5CEA827D" w:rsidR="00E3004C" w:rsidRPr="004B1828" w:rsidRDefault="00203AA5" w:rsidP="004B1828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/>
        </w:rPr>
      </w:pPr>
      <w:r w:rsidRPr="004B1828">
        <w:rPr>
          <w:rFonts w:ascii="Arial" w:hAnsi="Arial" w:cs="Arial"/>
        </w:rPr>
        <w:t>Strony przyjmują, że skutki odstąpienia dotyczyć będą zdarzeń, które nastąpią po dacie złożenia</w:t>
      </w:r>
      <w:r w:rsidR="00ED3EF5" w:rsidRPr="004B1828">
        <w:rPr>
          <w:rFonts w:ascii="Arial" w:hAnsi="Arial" w:cs="Arial"/>
        </w:rPr>
        <w:t xml:space="preserve"> </w:t>
      </w:r>
      <w:r w:rsidRPr="004B1828">
        <w:rPr>
          <w:rFonts w:ascii="Arial" w:hAnsi="Arial" w:cs="Arial"/>
        </w:rPr>
        <w:t>oświadczenia o odstąpieniu i nie dotyczą takich instytucji jak kary umowne, gwarancje, rękojmia za</w:t>
      </w:r>
      <w:r w:rsidR="00ED3EF5" w:rsidRPr="004B1828">
        <w:rPr>
          <w:rFonts w:ascii="Arial" w:hAnsi="Arial" w:cs="Arial"/>
        </w:rPr>
        <w:t xml:space="preserve"> </w:t>
      </w:r>
      <w:r w:rsidRPr="004B1828">
        <w:rPr>
          <w:rFonts w:ascii="Arial" w:hAnsi="Arial" w:cs="Arial"/>
        </w:rPr>
        <w:t>prace/roboty dotychczas wykonane, czy prawo żądania odszkodowania za nienależyte wykonanie</w:t>
      </w:r>
      <w:r w:rsidR="00ED3EF5" w:rsidRPr="004B1828">
        <w:rPr>
          <w:rFonts w:ascii="Arial" w:hAnsi="Arial" w:cs="Arial"/>
        </w:rPr>
        <w:t xml:space="preserve"> </w:t>
      </w:r>
      <w:r w:rsidRPr="004B1828">
        <w:rPr>
          <w:rFonts w:ascii="Arial" w:hAnsi="Arial" w:cs="Arial"/>
        </w:rPr>
        <w:t>umowy.</w:t>
      </w:r>
    </w:p>
    <w:p w14:paraId="5BC53971" w14:textId="033EED99" w:rsidR="00203AA5" w:rsidRDefault="00203AA5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 xml:space="preserve">§ </w:t>
      </w:r>
      <w:bookmarkStart w:id="36" w:name="szesnasty"/>
      <w:bookmarkEnd w:id="36"/>
      <w:r w:rsidR="00A21F6D" w:rsidRPr="00B91062">
        <w:rPr>
          <w:rFonts w:cs="Arial"/>
          <w:b/>
          <w:sz w:val="22"/>
        </w:rPr>
        <w:t>1</w:t>
      </w:r>
      <w:r w:rsidR="00947584" w:rsidRPr="00B91062">
        <w:rPr>
          <w:rFonts w:cs="Arial"/>
          <w:b/>
          <w:sz w:val="22"/>
        </w:rPr>
        <w:t>1</w:t>
      </w:r>
    </w:p>
    <w:p w14:paraId="0B9745D6" w14:textId="65C991C9" w:rsidR="000819C7" w:rsidRPr="00B91062" w:rsidRDefault="000819C7" w:rsidP="00AA45F8">
      <w:pPr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Warunki odstąpienia od umowy</w:t>
      </w:r>
    </w:p>
    <w:p w14:paraId="38398BFA" w14:textId="77777777" w:rsidR="00203AA5" w:rsidRPr="00B91062" w:rsidRDefault="00203AA5" w:rsidP="00811266">
      <w:pPr>
        <w:numPr>
          <w:ilvl w:val="0"/>
          <w:numId w:val="24"/>
        </w:numPr>
        <w:jc w:val="both"/>
        <w:rPr>
          <w:rFonts w:cs="Arial"/>
          <w:bCs/>
          <w:sz w:val="22"/>
        </w:rPr>
      </w:pPr>
      <w:r w:rsidRPr="00B91062">
        <w:rPr>
          <w:rFonts w:cs="Arial"/>
          <w:bCs/>
          <w:sz w:val="22"/>
        </w:rPr>
        <w:t xml:space="preserve">W </w:t>
      </w:r>
      <w:r w:rsidRPr="00B91062">
        <w:rPr>
          <w:rFonts w:cs="Arial"/>
          <w:sz w:val="22"/>
        </w:rPr>
        <w:t>razie</w:t>
      </w:r>
      <w:r w:rsidRPr="00B91062">
        <w:rPr>
          <w:rFonts w:cs="Arial"/>
          <w:bCs/>
          <w:sz w:val="22"/>
        </w:rPr>
        <w:t xml:space="preserve"> odstąpienia od umowy przez jedną ze stron:</w:t>
      </w:r>
    </w:p>
    <w:p w14:paraId="12BBCD31" w14:textId="068FFD9E" w:rsidR="00F63724" w:rsidRPr="00B91062" w:rsidRDefault="00203AA5" w:rsidP="00811266">
      <w:pPr>
        <w:numPr>
          <w:ilvl w:val="0"/>
          <w:numId w:val="20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Zamawiają</w:t>
      </w:r>
      <w:r w:rsidR="00BC0CBB" w:rsidRPr="00B91062">
        <w:rPr>
          <w:rFonts w:cs="Arial"/>
          <w:sz w:val="22"/>
        </w:rPr>
        <w:t>cy przy udziale W</w:t>
      </w:r>
      <w:r w:rsidR="00F63724" w:rsidRPr="00B91062">
        <w:rPr>
          <w:rFonts w:cs="Arial"/>
          <w:sz w:val="22"/>
        </w:rPr>
        <w:t>ykonawcy (lub Wykonawca przy udziale Z</w:t>
      </w:r>
      <w:r w:rsidRPr="00B91062">
        <w:rPr>
          <w:rFonts w:cs="Arial"/>
          <w:sz w:val="22"/>
        </w:rPr>
        <w:t>amawiającego) sporządza protokół inwentaryzacji robót na dzień odstąpienia</w:t>
      </w:r>
      <w:r w:rsidR="00F6372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od umowy,</w:t>
      </w:r>
      <w:r w:rsidR="00F63724" w:rsidRPr="00B91062">
        <w:rPr>
          <w:rFonts w:cs="Arial"/>
          <w:sz w:val="22"/>
        </w:rPr>
        <w:t xml:space="preserve"> </w:t>
      </w:r>
    </w:p>
    <w:p w14:paraId="49BB7C55" w14:textId="77777777" w:rsidR="00F42CF4" w:rsidRPr="00B91062" w:rsidRDefault="00203AA5" w:rsidP="00811266">
      <w:pPr>
        <w:numPr>
          <w:ilvl w:val="0"/>
          <w:numId w:val="20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Wykonawca zabezpiecza roboty w zakresie wzajemnie uzgodnionym na koszt strony, która</w:t>
      </w:r>
      <w:r w:rsidR="00F6372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spowodowała odstąpienie od umowy,</w:t>
      </w:r>
    </w:p>
    <w:p w14:paraId="389DB72D" w14:textId="77777777" w:rsidR="00F42CF4" w:rsidRPr="00B91062" w:rsidRDefault="00203AA5" w:rsidP="00811266">
      <w:pPr>
        <w:numPr>
          <w:ilvl w:val="0"/>
          <w:numId w:val="20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Strony dokonują </w:t>
      </w:r>
      <w:r w:rsidR="00BC0CBB" w:rsidRPr="00B91062">
        <w:rPr>
          <w:rFonts w:cs="Arial"/>
          <w:sz w:val="22"/>
        </w:rPr>
        <w:t>odbioru robót wykonanych przez W</w:t>
      </w:r>
      <w:r w:rsidRPr="00B91062">
        <w:rPr>
          <w:rFonts w:cs="Arial"/>
          <w:sz w:val="22"/>
        </w:rPr>
        <w:t>ykonawcę, o ile są one wykonane zgodnie z</w:t>
      </w:r>
      <w:r w:rsidR="00F42CF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dokumentacją projektową i wymogami przedstawionymi w niniejszej umowie,</w:t>
      </w:r>
    </w:p>
    <w:p w14:paraId="1588FB36" w14:textId="0C8C2106" w:rsidR="00F42CF4" w:rsidRPr="00B91062" w:rsidRDefault="00203AA5" w:rsidP="00811266">
      <w:pPr>
        <w:numPr>
          <w:ilvl w:val="0"/>
          <w:numId w:val="20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Za roboty prawidłowo wykonane do momentu odstąpienia od umowy i dotychczas nie</w:t>
      </w:r>
      <w:r w:rsidR="00F42CF4" w:rsidRPr="00B91062">
        <w:rPr>
          <w:rFonts w:cs="Arial"/>
          <w:sz w:val="22"/>
        </w:rPr>
        <w:t xml:space="preserve"> zafakturowane Z</w:t>
      </w:r>
      <w:r w:rsidRPr="00B91062">
        <w:rPr>
          <w:rFonts w:cs="Arial"/>
          <w:sz w:val="22"/>
        </w:rPr>
        <w:t xml:space="preserve">amawiający wypłaci </w:t>
      </w:r>
      <w:r w:rsidR="00BC0CBB" w:rsidRPr="00B91062">
        <w:rPr>
          <w:rFonts w:cs="Arial"/>
          <w:sz w:val="22"/>
        </w:rPr>
        <w:t>W</w:t>
      </w:r>
      <w:r w:rsidRPr="00B91062">
        <w:rPr>
          <w:rFonts w:cs="Arial"/>
          <w:sz w:val="22"/>
        </w:rPr>
        <w:t>ykonawcy wynagrodzenie na zasadach określonych w</w:t>
      </w:r>
      <w:r w:rsidR="00F42CF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niniejszej umowie jak dla robót będących przedmiotem odbioru końcowego.</w:t>
      </w:r>
    </w:p>
    <w:p w14:paraId="431A137E" w14:textId="77777777" w:rsidR="00203AA5" w:rsidRPr="00B91062" w:rsidRDefault="00203AA5" w:rsidP="00811266">
      <w:pPr>
        <w:numPr>
          <w:ilvl w:val="0"/>
          <w:numId w:val="20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Oświadczenie o odstąpieniu od umowy winno być złożone w formie pisemnej pod rygorem</w:t>
      </w:r>
      <w:r w:rsidR="00F42CF4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nieważności z określeniem okoliczności uzasadniających jego złożenie.</w:t>
      </w:r>
    </w:p>
    <w:p w14:paraId="5A6AB08C" w14:textId="03112E28" w:rsidR="00203AA5" w:rsidRPr="00B91062" w:rsidRDefault="00E34B12" w:rsidP="00811266">
      <w:pPr>
        <w:numPr>
          <w:ilvl w:val="0"/>
          <w:numId w:val="24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W przypadku, gdy W</w:t>
      </w:r>
      <w:r w:rsidR="00203AA5" w:rsidRPr="00B91062">
        <w:rPr>
          <w:rFonts w:cs="Arial"/>
          <w:sz w:val="22"/>
        </w:rPr>
        <w:t>ykonawca odmówi lub będzie się uchylać od wykonania czynności</w:t>
      </w:r>
      <w:r w:rsidR="00CF3EFD">
        <w:rPr>
          <w:rFonts w:cs="Arial"/>
          <w:sz w:val="22"/>
        </w:rPr>
        <w:t>,</w:t>
      </w:r>
      <w:r w:rsidRPr="00B91062">
        <w:rPr>
          <w:rFonts w:cs="Arial"/>
          <w:sz w:val="22"/>
        </w:rPr>
        <w:t xml:space="preserve"> </w:t>
      </w:r>
      <w:r w:rsidR="00203AA5" w:rsidRPr="00B91062">
        <w:rPr>
          <w:rFonts w:cs="Arial"/>
          <w:sz w:val="22"/>
        </w:rPr>
        <w:t>o</w:t>
      </w:r>
      <w:r w:rsidRPr="00B91062">
        <w:rPr>
          <w:rFonts w:cs="Arial"/>
          <w:sz w:val="22"/>
        </w:rPr>
        <w:t> </w:t>
      </w:r>
      <w:r w:rsidR="00E375FC" w:rsidRPr="00B91062">
        <w:rPr>
          <w:rFonts w:cs="Arial"/>
          <w:sz w:val="22"/>
        </w:rPr>
        <w:t>których mowa w ust. 1</w:t>
      </w:r>
      <w:r w:rsidR="00203AA5" w:rsidRPr="00B91062">
        <w:rPr>
          <w:rFonts w:cs="Arial"/>
          <w:sz w:val="22"/>
        </w:rPr>
        <w:t xml:space="preserve"> </w:t>
      </w:r>
      <w:r w:rsidRPr="00B91062">
        <w:rPr>
          <w:rFonts w:cs="Arial"/>
          <w:sz w:val="22"/>
        </w:rPr>
        <w:t>lit</w:t>
      </w:r>
      <w:r w:rsidR="00CF3EFD">
        <w:rPr>
          <w:rFonts w:cs="Arial"/>
          <w:sz w:val="22"/>
        </w:rPr>
        <w:t>.</w:t>
      </w:r>
      <w:r w:rsidRPr="00B91062">
        <w:rPr>
          <w:rFonts w:cs="Arial"/>
          <w:sz w:val="22"/>
        </w:rPr>
        <w:t xml:space="preserve"> </w:t>
      </w:r>
      <w:r w:rsidR="00203AA5" w:rsidRPr="00B91062">
        <w:rPr>
          <w:rFonts w:cs="Arial"/>
          <w:sz w:val="22"/>
        </w:rPr>
        <w:t>a</w:t>
      </w:r>
      <w:r w:rsidRPr="00B91062">
        <w:rPr>
          <w:rFonts w:cs="Arial"/>
          <w:sz w:val="22"/>
        </w:rPr>
        <w:t>)</w:t>
      </w:r>
      <w:r w:rsidR="00203AA5" w:rsidRPr="00B91062">
        <w:rPr>
          <w:rFonts w:cs="Arial"/>
          <w:sz w:val="22"/>
        </w:rPr>
        <w:t>-c</w:t>
      </w:r>
      <w:r w:rsidRPr="00B91062">
        <w:rPr>
          <w:rFonts w:cs="Arial"/>
          <w:sz w:val="22"/>
        </w:rPr>
        <w:t>)</w:t>
      </w:r>
      <w:r w:rsidR="00CF3EFD">
        <w:rPr>
          <w:rFonts w:cs="Arial"/>
          <w:sz w:val="22"/>
        </w:rPr>
        <w:t>,</w:t>
      </w:r>
      <w:r w:rsidRPr="00B91062">
        <w:rPr>
          <w:rFonts w:cs="Arial"/>
          <w:sz w:val="22"/>
        </w:rPr>
        <w:t xml:space="preserve"> Z</w:t>
      </w:r>
      <w:r w:rsidR="00203AA5" w:rsidRPr="00B91062">
        <w:rPr>
          <w:rFonts w:cs="Arial"/>
          <w:sz w:val="22"/>
        </w:rPr>
        <w:t>amawiający wykona te czyn</w:t>
      </w:r>
      <w:r w:rsidR="00115177" w:rsidRPr="00B91062">
        <w:rPr>
          <w:rFonts w:cs="Arial"/>
          <w:sz w:val="22"/>
        </w:rPr>
        <w:t xml:space="preserve">ności </w:t>
      </w:r>
      <w:r w:rsidRPr="00B91062">
        <w:rPr>
          <w:rFonts w:cs="Arial"/>
          <w:sz w:val="22"/>
        </w:rPr>
        <w:t>z możliwością obciążenia W</w:t>
      </w:r>
      <w:r w:rsidR="00203AA5" w:rsidRPr="00B91062">
        <w:rPr>
          <w:rFonts w:cs="Arial"/>
          <w:sz w:val="22"/>
        </w:rPr>
        <w:t>ykonawcy kosztami tych prac, a</w:t>
      </w:r>
      <w:r w:rsidRPr="00B91062">
        <w:rPr>
          <w:rFonts w:cs="Arial"/>
          <w:sz w:val="22"/>
        </w:rPr>
        <w:t> </w:t>
      </w:r>
      <w:r w:rsidR="00203AA5" w:rsidRPr="00B91062">
        <w:rPr>
          <w:rFonts w:cs="Arial"/>
          <w:sz w:val="22"/>
        </w:rPr>
        <w:t>ustalenia poczynione w toku</w:t>
      </w:r>
      <w:r w:rsidRPr="00B91062">
        <w:rPr>
          <w:rFonts w:cs="Arial"/>
          <w:sz w:val="22"/>
        </w:rPr>
        <w:t xml:space="preserve"> </w:t>
      </w:r>
      <w:r w:rsidR="00203AA5" w:rsidRPr="00B91062">
        <w:rPr>
          <w:rFonts w:cs="Arial"/>
          <w:sz w:val="22"/>
        </w:rPr>
        <w:t xml:space="preserve">wykonanych czynności będą wiążące dla </w:t>
      </w:r>
      <w:r w:rsidR="00F1304A">
        <w:rPr>
          <w:rFonts w:cs="Arial"/>
          <w:sz w:val="22"/>
        </w:rPr>
        <w:t>obydwu S</w:t>
      </w:r>
      <w:r w:rsidR="00203AA5" w:rsidRPr="00B91062">
        <w:rPr>
          <w:rFonts w:cs="Arial"/>
          <w:sz w:val="22"/>
        </w:rPr>
        <w:t>tron.</w:t>
      </w:r>
    </w:p>
    <w:p w14:paraId="5ACACBF1" w14:textId="77777777" w:rsidR="00AA45F8" w:rsidRDefault="00AA45F8" w:rsidP="00AA45F8">
      <w:pPr>
        <w:rPr>
          <w:rFonts w:cs="Arial"/>
          <w:b/>
          <w:sz w:val="22"/>
        </w:rPr>
      </w:pPr>
      <w:bookmarkStart w:id="37" w:name="_Toc415435787"/>
      <w:bookmarkStart w:id="38" w:name="_Toc415448985"/>
      <w:bookmarkStart w:id="39" w:name="_Toc448142424"/>
    </w:p>
    <w:p w14:paraId="51C3A44E" w14:textId="459FB3E7" w:rsidR="00E16AA7" w:rsidRPr="00B91062" w:rsidRDefault="00E16AA7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 xml:space="preserve">§ </w:t>
      </w:r>
      <w:bookmarkStart w:id="40" w:name="siedemnasty"/>
      <w:bookmarkEnd w:id="40"/>
      <w:r w:rsidRPr="00B91062">
        <w:rPr>
          <w:rFonts w:cs="Arial"/>
          <w:b/>
          <w:sz w:val="22"/>
        </w:rPr>
        <w:t>12</w:t>
      </w:r>
    </w:p>
    <w:p w14:paraId="10E812CF" w14:textId="0657C648" w:rsidR="00D30226" w:rsidRPr="00846DA8" w:rsidRDefault="00D30226" w:rsidP="00846DA8">
      <w:pPr>
        <w:jc w:val="center"/>
        <w:rPr>
          <w:rFonts w:cs="Arial"/>
          <w:b/>
          <w:sz w:val="22"/>
        </w:rPr>
      </w:pPr>
      <w:r w:rsidRPr="00846DA8">
        <w:rPr>
          <w:rFonts w:cs="Arial"/>
          <w:b/>
          <w:sz w:val="22"/>
        </w:rPr>
        <w:t>Kary umowne</w:t>
      </w:r>
      <w:bookmarkEnd w:id="37"/>
      <w:bookmarkEnd w:id="38"/>
      <w:bookmarkEnd w:id="39"/>
    </w:p>
    <w:p w14:paraId="03CCB683" w14:textId="5F5CD7F7" w:rsidR="00D30226" w:rsidRPr="00B91062" w:rsidRDefault="00D30226" w:rsidP="00811266">
      <w:pPr>
        <w:numPr>
          <w:ilvl w:val="0"/>
          <w:numId w:val="21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>Strony zastrzegają sobie prawo do dochodzenia kar umownych za niezgodne z niniejszą umową lub nienależyte wykonanie zobowiązań wynikających z umowy, przy czym Zamawiający ma prawo potrącenia kar umownych z należnego Wykonawcy wynagrodzenia</w:t>
      </w:r>
      <w:r w:rsidR="00C00482">
        <w:rPr>
          <w:rFonts w:cs="Arial"/>
          <w:sz w:val="22"/>
        </w:rPr>
        <w:t>.</w:t>
      </w:r>
    </w:p>
    <w:p w14:paraId="5F8268F3" w14:textId="2EE16EAE" w:rsidR="00D30226" w:rsidRDefault="00D30226" w:rsidP="00811266">
      <w:pPr>
        <w:numPr>
          <w:ilvl w:val="0"/>
          <w:numId w:val="21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Wykonawca jest zobowiązany do zapłaty </w:t>
      </w:r>
      <w:r w:rsidR="005523B7" w:rsidRPr="00B91062">
        <w:rPr>
          <w:rFonts w:cs="Arial"/>
          <w:sz w:val="22"/>
        </w:rPr>
        <w:t xml:space="preserve">Zamawiającemu </w:t>
      </w:r>
      <w:r w:rsidRPr="00B91062">
        <w:rPr>
          <w:rFonts w:cs="Arial"/>
          <w:sz w:val="22"/>
        </w:rPr>
        <w:t>kar umownych w następujących wypadkach:</w:t>
      </w:r>
    </w:p>
    <w:p w14:paraId="03E04FE0" w14:textId="578798DE" w:rsidR="00CB716A" w:rsidRPr="00CB716A" w:rsidRDefault="00CB716A" w:rsidP="00811266">
      <w:pPr>
        <w:pStyle w:val="Akapitzlist"/>
        <w:numPr>
          <w:ilvl w:val="0"/>
          <w:numId w:val="33"/>
        </w:numPr>
        <w:ind w:left="1134" w:hanging="425"/>
        <w:jc w:val="both"/>
        <w:rPr>
          <w:rFonts w:ascii="Arial" w:hAnsi="Arial" w:cs="Arial"/>
        </w:rPr>
      </w:pPr>
      <w:r w:rsidRPr="00CB716A">
        <w:rPr>
          <w:rFonts w:ascii="Arial" w:hAnsi="Arial" w:cs="Arial"/>
        </w:rPr>
        <w:t>odstąpienia od umowy z przyczyn leżących po stronie Wykonawcy</w:t>
      </w:r>
      <w:r w:rsidR="00B3582C">
        <w:rPr>
          <w:rFonts w:ascii="Arial" w:hAnsi="Arial" w:cs="Arial"/>
        </w:rPr>
        <w:t>,</w:t>
      </w:r>
      <w:r w:rsidRPr="00CB716A">
        <w:rPr>
          <w:rFonts w:ascii="Arial" w:hAnsi="Arial" w:cs="Arial"/>
        </w:rPr>
        <w:t xml:space="preserve"> w wysokości 20% wynagrodzenia umownego brutto za całość zamówienia przedstawionego w § 7 ust. 2</w:t>
      </w:r>
      <w:r w:rsidR="00B3582C">
        <w:rPr>
          <w:rFonts w:ascii="Arial" w:hAnsi="Arial" w:cs="Arial"/>
        </w:rPr>
        <w:t xml:space="preserve"> umowy</w:t>
      </w:r>
      <w:r w:rsidRPr="00CB716A">
        <w:rPr>
          <w:rFonts w:ascii="Arial" w:hAnsi="Arial" w:cs="Arial"/>
        </w:rPr>
        <w:t>,</w:t>
      </w:r>
    </w:p>
    <w:p w14:paraId="4F6507BC" w14:textId="16FD16B8" w:rsidR="00CB716A" w:rsidRPr="00CB716A" w:rsidRDefault="00CB716A" w:rsidP="00811266">
      <w:pPr>
        <w:pStyle w:val="Akapitzlist"/>
        <w:numPr>
          <w:ilvl w:val="0"/>
          <w:numId w:val="33"/>
        </w:numPr>
        <w:ind w:left="1134" w:hanging="425"/>
        <w:jc w:val="both"/>
        <w:rPr>
          <w:rFonts w:ascii="Arial" w:hAnsi="Arial" w:cs="Arial"/>
        </w:rPr>
      </w:pPr>
      <w:r w:rsidRPr="00CB716A">
        <w:rPr>
          <w:rFonts w:ascii="Arial" w:hAnsi="Arial" w:cs="Arial"/>
        </w:rPr>
        <w:lastRenderedPageBreak/>
        <w:t xml:space="preserve">przekroczenia terminu zakończenia robót określonego w § 5 ust. </w:t>
      </w:r>
      <w:r w:rsidR="00184991">
        <w:rPr>
          <w:rFonts w:ascii="Arial" w:hAnsi="Arial" w:cs="Arial"/>
        </w:rPr>
        <w:t>2</w:t>
      </w:r>
      <w:r w:rsidR="00F1304A">
        <w:rPr>
          <w:rFonts w:ascii="Arial" w:hAnsi="Arial" w:cs="Arial"/>
        </w:rPr>
        <w:t xml:space="preserve"> </w:t>
      </w:r>
      <w:r w:rsidR="00E6343A">
        <w:rPr>
          <w:rFonts w:ascii="Arial" w:hAnsi="Arial" w:cs="Arial"/>
        </w:rPr>
        <w:t>a</w:t>
      </w:r>
      <w:r w:rsidR="00F1304A">
        <w:rPr>
          <w:rFonts w:ascii="Arial" w:hAnsi="Arial" w:cs="Arial"/>
        </w:rPr>
        <w:t>)</w:t>
      </w:r>
      <w:r w:rsidRPr="00CB716A">
        <w:rPr>
          <w:rFonts w:ascii="Arial" w:hAnsi="Arial" w:cs="Arial"/>
        </w:rPr>
        <w:t xml:space="preserve"> umowy w</w:t>
      </w:r>
      <w:r w:rsidR="0061272F">
        <w:rPr>
          <w:rFonts w:ascii="Arial" w:hAnsi="Arial" w:cs="Arial"/>
        </w:rPr>
        <w:t> </w:t>
      </w:r>
      <w:r w:rsidRPr="00CB716A">
        <w:rPr>
          <w:rFonts w:ascii="Arial" w:hAnsi="Arial" w:cs="Arial"/>
        </w:rPr>
        <w:t>wysokości 0,5% wynagrodzenia umownego brutto za całość zamówienia przedstawionego w § 7 ust. 2</w:t>
      </w:r>
      <w:r w:rsidR="00822F83">
        <w:rPr>
          <w:rFonts w:ascii="Arial" w:hAnsi="Arial" w:cs="Arial"/>
        </w:rPr>
        <w:t xml:space="preserve"> umowy</w:t>
      </w:r>
      <w:r w:rsidRPr="00CB716A">
        <w:rPr>
          <w:rFonts w:ascii="Arial" w:hAnsi="Arial" w:cs="Arial"/>
        </w:rPr>
        <w:t xml:space="preserve">, za każdy dzień </w:t>
      </w:r>
      <w:r w:rsidR="00822F83">
        <w:rPr>
          <w:rFonts w:ascii="Arial" w:hAnsi="Arial" w:cs="Arial"/>
        </w:rPr>
        <w:t>opóźnienia</w:t>
      </w:r>
      <w:r w:rsidRPr="00CB716A">
        <w:rPr>
          <w:rFonts w:ascii="Arial" w:hAnsi="Arial" w:cs="Arial"/>
        </w:rPr>
        <w:t>, liczone</w:t>
      </w:r>
      <w:r w:rsidR="00822F83">
        <w:rPr>
          <w:rFonts w:ascii="Arial" w:hAnsi="Arial" w:cs="Arial"/>
        </w:rPr>
        <w:t>go</w:t>
      </w:r>
      <w:r w:rsidRPr="00CB716A">
        <w:rPr>
          <w:rFonts w:ascii="Arial" w:hAnsi="Arial" w:cs="Arial"/>
        </w:rPr>
        <w:t xml:space="preserve"> od upływu terminów umownych,</w:t>
      </w:r>
    </w:p>
    <w:p w14:paraId="71E69C73" w14:textId="643B95B1" w:rsidR="00CB716A" w:rsidRPr="00CB716A" w:rsidRDefault="00CB716A" w:rsidP="00811266">
      <w:pPr>
        <w:pStyle w:val="Akapitzlist"/>
        <w:numPr>
          <w:ilvl w:val="0"/>
          <w:numId w:val="33"/>
        </w:numPr>
        <w:ind w:left="1134" w:hanging="425"/>
        <w:jc w:val="both"/>
        <w:rPr>
          <w:rFonts w:ascii="Arial" w:hAnsi="Arial" w:cs="Arial"/>
        </w:rPr>
      </w:pPr>
      <w:r w:rsidRPr="00CB716A">
        <w:rPr>
          <w:rFonts w:ascii="Arial" w:hAnsi="Arial" w:cs="Arial"/>
        </w:rPr>
        <w:t>przekroczenia terminu wyznaczonego przez Zamawiającego na usunięcie wad w</w:t>
      </w:r>
      <w:r w:rsidR="0061272F">
        <w:rPr>
          <w:rFonts w:ascii="Arial" w:hAnsi="Arial" w:cs="Arial"/>
        </w:rPr>
        <w:t> </w:t>
      </w:r>
      <w:r w:rsidRPr="00CB716A">
        <w:rPr>
          <w:rFonts w:ascii="Arial" w:hAnsi="Arial" w:cs="Arial"/>
        </w:rPr>
        <w:t>wysokości 0,5% wynagrodzenia umownego brutto, o którym mowa w §</w:t>
      </w:r>
      <w:r w:rsidR="00822F83">
        <w:rPr>
          <w:rFonts w:ascii="Arial" w:hAnsi="Arial" w:cs="Arial"/>
        </w:rPr>
        <w:t xml:space="preserve"> </w:t>
      </w:r>
      <w:r w:rsidRPr="00CB716A">
        <w:rPr>
          <w:rFonts w:ascii="Arial" w:hAnsi="Arial" w:cs="Arial"/>
        </w:rPr>
        <w:t>7 ust. 2 umowy</w:t>
      </w:r>
      <w:r w:rsidR="00822F83">
        <w:rPr>
          <w:rFonts w:ascii="Arial" w:hAnsi="Arial" w:cs="Arial"/>
        </w:rPr>
        <w:t>,</w:t>
      </w:r>
    </w:p>
    <w:p w14:paraId="195FD39E" w14:textId="4A897553" w:rsidR="00CB716A" w:rsidRPr="00CB716A" w:rsidRDefault="00CB716A" w:rsidP="00811266">
      <w:pPr>
        <w:pStyle w:val="Akapitzlist"/>
        <w:numPr>
          <w:ilvl w:val="0"/>
          <w:numId w:val="33"/>
        </w:numPr>
        <w:spacing w:after="0"/>
        <w:ind w:left="1134" w:hanging="425"/>
        <w:jc w:val="both"/>
        <w:rPr>
          <w:rFonts w:ascii="Arial" w:hAnsi="Arial" w:cs="Arial"/>
        </w:rPr>
      </w:pPr>
      <w:r w:rsidRPr="00CB716A">
        <w:rPr>
          <w:rFonts w:ascii="Arial" w:hAnsi="Arial" w:cs="Arial"/>
        </w:rPr>
        <w:t>maksymalna wysokość kar umownych, o których mowa w §</w:t>
      </w:r>
      <w:r w:rsidR="00822F83">
        <w:rPr>
          <w:rFonts w:ascii="Arial" w:hAnsi="Arial" w:cs="Arial"/>
        </w:rPr>
        <w:t xml:space="preserve"> </w:t>
      </w:r>
      <w:r w:rsidRPr="00CB716A">
        <w:rPr>
          <w:rFonts w:ascii="Arial" w:hAnsi="Arial" w:cs="Arial"/>
        </w:rPr>
        <w:t>12 ust. 2 lit. b</w:t>
      </w:r>
      <w:r w:rsidR="00822F83">
        <w:rPr>
          <w:rFonts w:ascii="Arial" w:hAnsi="Arial" w:cs="Arial"/>
        </w:rPr>
        <w:t>)</w:t>
      </w:r>
      <w:r w:rsidRPr="00CB716A">
        <w:rPr>
          <w:rFonts w:ascii="Arial" w:hAnsi="Arial" w:cs="Arial"/>
        </w:rPr>
        <w:t xml:space="preserve"> i c</w:t>
      </w:r>
      <w:r w:rsidR="00822F83">
        <w:rPr>
          <w:rFonts w:ascii="Arial" w:hAnsi="Arial" w:cs="Arial"/>
        </w:rPr>
        <w:t>)</w:t>
      </w:r>
      <w:r w:rsidRPr="00CB716A">
        <w:rPr>
          <w:rFonts w:ascii="Arial" w:hAnsi="Arial" w:cs="Arial"/>
        </w:rPr>
        <w:t xml:space="preserve"> wynosi 30% wynagrodzenia brutto, o którym mowa w §</w:t>
      </w:r>
      <w:r w:rsidR="00822F83">
        <w:rPr>
          <w:rFonts w:ascii="Arial" w:hAnsi="Arial" w:cs="Arial"/>
        </w:rPr>
        <w:t xml:space="preserve"> </w:t>
      </w:r>
      <w:r w:rsidRPr="00CB716A">
        <w:rPr>
          <w:rFonts w:ascii="Arial" w:hAnsi="Arial" w:cs="Arial"/>
        </w:rPr>
        <w:t>7 ust. 2 umowy.</w:t>
      </w:r>
    </w:p>
    <w:p w14:paraId="03637790" w14:textId="6BAC8CE9" w:rsidR="00D30226" w:rsidRPr="00B91062" w:rsidRDefault="00D30226" w:rsidP="00811266">
      <w:pPr>
        <w:numPr>
          <w:ilvl w:val="0"/>
          <w:numId w:val="21"/>
        </w:numPr>
        <w:jc w:val="both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Zamawiający zastrzega sobie możliwość dochodzenia odszkodowania </w:t>
      </w:r>
      <w:r w:rsidR="00822F83">
        <w:rPr>
          <w:rFonts w:cs="Arial"/>
          <w:sz w:val="22"/>
        </w:rPr>
        <w:t xml:space="preserve">uzupełniającego </w:t>
      </w:r>
      <w:r w:rsidRPr="00B91062">
        <w:rPr>
          <w:rFonts w:cs="Arial"/>
          <w:sz w:val="22"/>
        </w:rPr>
        <w:t>na zasadach ogólnych przewidzianych przepisami kodeksu cywilnego</w:t>
      </w:r>
      <w:r w:rsidR="00657B7F" w:rsidRPr="00B91062">
        <w:rPr>
          <w:rFonts w:cs="Arial"/>
          <w:sz w:val="22"/>
        </w:rPr>
        <w:t>, w syt</w:t>
      </w:r>
      <w:r w:rsidR="0041695A" w:rsidRPr="00B91062">
        <w:rPr>
          <w:rFonts w:cs="Arial"/>
          <w:sz w:val="22"/>
        </w:rPr>
        <w:t>u</w:t>
      </w:r>
      <w:r w:rsidR="00657B7F" w:rsidRPr="00B91062">
        <w:rPr>
          <w:rFonts w:cs="Arial"/>
          <w:sz w:val="22"/>
        </w:rPr>
        <w:t>acji gdyby szkoda przewyższyła wysokość kar umownych</w:t>
      </w:r>
      <w:r w:rsidRPr="00B91062">
        <w:rPr>
          <w:rFonts w:cs="Arial"/>
          <w:sz w:val="22"/>
        </w:rPr>
        <w:t>.</w:t>
      </w:r>
    </w:p>
    <w:p w14:paraId="19EE83C4" w14:textId="61EB1C22" w:rsidR="00D30226" w:rsidRPr="00B91062" w:rsidRDefault="00CB716A" w:rsidP="00811266">
      <w:pPr>
        <w:numPr>
          <w:ilvl w:val="0"/>
          <w:numId w:val="21"/>
        </w:numPr>
        <w:jc w:val="both"/>
        <w:outlineLvl w:val="0"/>
        <w:rPr>
          <w:rFonts w:cs="Arial"/>
          <w:sz w:val="22"/>
        </w:rPr>
      </w:pPr>
      <w:bookmarkStart w:id="41" w:name="_Toc415435788"/>
      <w:r>
        <w:rPr>
          <w:rFonts w:cs="Arial"/>
          <w:sz w:val="22"/>
        </w:rPr>
        <w:t>Wykonawca ma</w:t>
      </w:r>
      <w:r w:rsidR="00D30226" w:rsidRPr="00B91062">
        <w:rPr>
          <w:rFonts w:cs="Arial"/>
          <w:sz w:val="22"/>
        </w:rPr>
        <w:t xml:space="preserve"> obowiązek zapłaty naliczonych kar w terminie 21 dni od daty wystawienia noty księgowej z zas</w:t>
      </w:r>
      <w:r w:rsidR="003E2367" w:rsidRPr="00B91062">
        <w:rPr>
          <w:rFonts w:cs="Arial"/>
          <w:sz w:val="22"/>
        </w:rPr>
        <w:t>trzeżeniem</w:t>
      </w:r>
      <w:r w:rsidR="000F1333">
        <w:rPr>
          <w:rFonts w:cs="Arial"/>
          <w:sz w:val="22"/>
        </w:rPr>
        <w:t>,</w:t>
      </w:r>
      <w:r w:rsidR="003E2367" w:rsidRPr="00B91062">
        <w:rPr>
          <w:rFonts w:cs="Arial"/>
          <w:sz w:val="22"/>
        </w:rPr>
        <w:t xml:space="preserve"> że Zamawiający może </w:t>
      </w:r>
      <w:r w:rsidR="00D30226" w:rsidRPr="00B91062">
        <w:rPr>
          <w:rFonts w:cs="Arial"/>
          <w:sz w:val="22"/>
        </w:rPr>
        <w:t>potrąci</w:t>
      </w:r>
      <w:r w:rsidR="003E2367" w:rsidRPr="00B91062">
        <w:rPr>
          <w:rFonts w:cs="Arial"/>
          <w:sz w:val="22"/>
        </w:rPr>
        <w:t xml:space="preserve">ć </w:t>
      </w:r>
      <w:r w:rsidR="00D30226" w:rsidRPr="00B91062">
        <w:rPr>
          <w:rFonts w:cs="Arial"/>
          <w:sz w:val="22"/>
        </w:rPr>
        <w:t>kwoty kary umownej z</w:t>
      </w:r>
      <w:r w:rsidR="00B421EE" w:rsidRPr="00B91062">
        <w:rPr>
          <w:rFonts w:cs="Arial"/>
          <w:sz w:val="22"/>
        </w:rPr>
        <w:t> </w:t>
      </w:r>
      <w:r w:rsidR="00D30226" w:rsidRPr="00B91062">
        <w:rPr>
          <w:rFonts w:cs="Arial"/>
          <w:sz w:val="22"/>
        </w:rPr>
        <w:t xml:space="preserve">wynagrodzenia Wykonawcy, zgodnie z upoważnieniem zawartym w </w:t>
      </w:r>
      <w:r w:rsidR="004A192F" w:rsidRPr="00B91062">
        <w:rPr>
          <w:rFonts w:cs="Arial"/>
          <w:sz w:val="22"/>
        </w:rPr>
        <w:t>§ 8</w:t>
      </w:r>
      <w:r w:rsidR="00D30226" w:rsidRPr="00B91062">
        <w:rPr>
          <w:rFonts w:cs="Arial"/>
          <w:sz w:val="22"/>
        </w:rPr>
        <w:t xml:space="preserve"> ust. </w:t>
      </w:r>
      <w:r w:rsidR="00AB6176" w:rsidRPr="00B91062">
        <w:rPr>
          <w:rFonts w:cs="Arial"/>
          <w:sz w:val="22"/>
        </w:rPr>
        <w:t>3</w:t>
      </w:r>
      <w:r w:rsidR="00D30226" w:rsidRPr="00B91062">
        <w:rPr>
          <w:rFonts w:cs="Arial"/>
          <w:sz w:val="22"/>
        </w:rPr>
        <w:t xml:space="preserve"> umowy.</w:t>
      </w:r>
      <w:bookmarkEnd w:id="41"/>
    </w:p>
    <w:p w14:paraId="70DA6F35" w14:textId="7B0EC6AB" w:rsidR="00E3004C" w:rsidRPr="00870CAE" w:rsidRDefault="00D30226" w:rsidP="00CF5507">
      <w:pPr>
        <w:numPr>
          <w:ilvl w:val="0"/>
          <w:numId w:val="21"/>
        </w:numPr>
        <w:jc w:val="both"/>
        <w:outlineLvl w:val="0"/>
        <w:rPr>
          <w:rFonts w:cs="Arial"/>
          <w:b/>
          <w:sz w:val="22"/>
        </w:rPr>
      </w:pPr>
      <w:bookmarkStart w:id="42" w:name="_Toc415435789"/>
      <w:r w:rsidRPr="00870CAE">
        <w:rPr>
          <w:rFonts w:cs="Arial"/>
          <w:sz w:val="22"/>
        </w:rPr>
        <w:t>Roszczenie o zapłatę kar umownych staje się wymagalne z dniem zaistnienia określonych w niniejszej umowie podstaw do ich naliczenia.</w:t>
      </w:r>
      <w:bookmarkStart w:id="43" w:name="_Toc415435801"/>
      <w:bookmarkEnd w:id="42"/>
    </w:p>
    <w:p w14:paraId="00E8924D" w14:textId="67F9A6A4" w:rsidR="00870CAE" w:rsidRDefault="00870CAE" w:rsidP="00870CAE">
      <w:pPr>
        <w:ind w:left="720"/>
        <w:jc w:val="both"/>
        <w:outlineLvl w:val="0"/>
        <w:rPr>
          <w:rFonts w:cs="Arial"/>
          <w:b/>
          <w:sz w:val="22"/>
        </w:rPr>
      </w:pPr>
    </w:p>
    <w:p w14:paraId="6E786D55" w14:textId="2092EF6D" w:rsidR="00052254" w:rsidRDefault="00052254" w:rsidP="00052254">
      <w:pPr>
        <w:jc w:val="center"/>
        <w:rPr>
          <w:rFonts w:cs="Arial"/>
          <w:b/>
          <w:sz w:val="22"/>
        </w:rPr>
      </w:pPr>
      <w:r w:rsidRPr="00052254">
        <w:rPr>
          <w:rFonts w:cs="Arial"/>
          <w:b/>
          <w:sz w:val="22"/>
        </w:rPr>
        <w:t xml:space="preserve">§ </w:t>
      </w:r>
      <w:bookmarkStart w:id="44" w:name="osiemnasty"/>
      <w:bookmarkEnd w:id="44"/>
      <w:r w:rsidRPr="00052254">
        <w:rPr>
          <w:rFonts w:cs="Arial"/>
          <w:b/>
          <w:sz w:val="22"/>
        </w:rPr>
        <w:t>1</w:t>
      </w:r>
      <w:r>
        <w:rPr>
          <w:rFonts w:cs="Arial"/>
          <w:b/>
          <w:sz w:val="22"/>
        </w:rPr>
        <w:t>3</w:t>
      </w:r>
    </w:p>
    <w:p w14:paraId="1D074E4B" w14:textId="00EAC9C1" w:rsidR="00052254" w:rsidRPr="00AA45F8" w:rsidRDefault="00846DA8" w:rsidP="00AA45F8">
      <w:pPr>
        <w:jc w:val="center"/>
        <w:outlineLvl w:val="0"/>
        <w:rPr>
          <w:rFonts w:cs="Arial"/>
          <w:b/>
          <w:bCs/>
          <w:sz w:val="22"/>
        </w:rPr>
      </w:pPr>
      <w:r w:rsidRPr="00052254">
        <w:rPr>
          <w:rFonts w:cs="Arial"/>
          <w:b/>
          <w:bCs/>
          <w:sz w:val="22"/>
        </w:rPr>
        <w:t xml:space="preserve">Gwarancja </w:t>
      </w:r>
    </w:p>
    <w:p w14:paraId="3C5342D3" w14:textId="5BAA15AA" w:rsidR="00052254" w:rsidRPr="00052254" w:rsidRDefault="00052254" w:rsidP="00811266">
      <w:pPr>
        <w:numPr>
          <w:ilvl w:val="0"/>
          <w:numId w:val="29"/>
        </w:numPr>
        <w:tabs>
          <w:tab w:val="clear" w:pos="1080"/>
          <w:tab w:val="num" w:pos="709"/>
        </w:tabs>
        <w:suppressAutoHyphens/>
        <w:ind w:left="709" w:hanging="283"/>
        <w:jc w:val="both"/>
        <w:rPr>
          <w:rFonts w:cs="Arial"/>
          <w:sz w:val="22"/>
        </w:rPr>
      </w:pPr>
      <w:r w:rsidRPr="00052254">
        <w:rPr>
          <w:rFonts w:cs="Arial"/>
          <w:sz w:val="22"/>
        </w:rPr>
        <w:t>Wykonawca na zasadach określonych w niniejszej umowie, niezależnie od rękojmi</w:t>
      </w:r>
      <w:r w:rsidR="00461A64">
        <w:rPr>
          <w:rFonts w:cs="Arial"/>
          <w:sz w:val="22"/>
        </w:rPr>
        <w:t>,</w:t>
      </w:r>
      <w:r w:rsidRPr="00052254">
        <w:rPr>
          <w:rFonts w:cs="Arial"/>
          <w:sz w:val="22"/>
        </w:rPr>
        <w:t xml:space="preserve"> udziela Zamawiającemu gwarancji na okres </w:t>
      </w:r>
      <w:r w:rsidR="001F2ACF">
        <w:rPr>
          <w:rFonts w:cs="Arial"/>
          <w:sz w:val="22"/>
        </w:rPr>
        <w:t>36</w:t>
      </w:r>
      <w:r w:rsidRPr="00052254">
        <w:rPr>
          <w:rFonts w:cs="Arial"/>
          <w:sz w:val="22"/>
        </w:rPr>
        <w:t xml:space="preserve"> miesięcy na wykonany przedmiot umowy.</w:t>
      </w:r>
    </w:p>
    <w:p w14:paraId="61377F9A" w14:textId="77777777" w:rsidR="00052254" w:rsidRPr="00052254" w:rsidRDefault="00052254" w:rsidP="00811266">
      <w:pPr>
        <w:numPr>
          <w:ilvl w:val="0"/>
          <w:numId w:val="29"/>
        </w:numPr>
        <w:tabs>
          <w:tab w:val="clear" w:pos="1080"/>
          <w:tab w:val="num" w:pos="709"/>
        </w:tabs>
        <w:suppressAutoHyphens/>
        <w:ind w:left="709" w:hanging="283"/>
        <w:jc w:val="both"/>
        <w:rPr>
          <w:rFonts w:cs="Arial"/>
          <w:sz w:val="22"/>
        </w:rPr>
      </w:pPr>
      <w:r w:rsidRPr="00052254">
        <w:rPr>
          <w:rFonts w:cs="Arial"/>
          <w:sz w:val="22"/>
        </w:rPr>
        <w:t>Uprawnienia z tytułu gwarancji nie naruszają uprawnień Zamawiającego z tytułu rękojmi. Zamawiający może wykonywać uprawnienia z tytułu rękojmi za wady niezależnie od uprawnień wynikających z gwarancji.</w:t>
      </w:r>
    </w:p>
    <w:p w14:paraId="292726D1" w14:textId="77777777" w:rsidR="00052254" w:rsidRPr="00052254" w:rsidRDefault="00052254" w:rsidP="00811266">
      <w:pPr>
        <w:numPr>
          <w:ilvl w:val="0"/>
          <w:numId w:val="29"/>
        </w:numPr>
        <w:tabs>
          <w:tab w:val="left" w:pos="142"/>
          <w:tab w:val="left" w:pos="426"/>
          <w:tab w:val="left" w:pos="709"/>
        </w:tabs>
        <w:suppressAutoHyphens/>
        <w:ind w:left="709" w:hanging="283"/>
        <w:jc w:val="both"/>
        <w:rPr>
          <w:rFonts w:eastAsia="Times New Roman" w:cs="Arial"/>
          <w:sz w:val="22"/>
          <w:lang w:eastAsia="ar-SA"/>
        </w:rPr>
      </w:pPr>
      <w:r w:rsidRPr="00052254">
        <w:rPr>
          <w:rFonts w:eastAsia="Times New Roman" w:cs="Arial"/>
          <w:sz w:val="22"/>
          <w:lang w:eastAsia="ar-SA"/>
        </w:rPr>
        <w:t>W okresie trwania gwarancji Wykonawca zobowiązuje się do usunięcia powstałych wad (usterek) w terminie ustalonym przez Zamawiającego.</w:t>
      </w:r>
    </w:p>
    <w:p w14:paraId="5E08DAAB" w14:textId="4F4842FE" w:rsidR="00052254" w:rsidRPr="00052254" w:rsidRDefault="00052254" w:rsidP="00811266">
      <w:pPr>
        <w:numPr>
          <w:ilvl w:val="0"/>
          <w:numId w:val="29"/>
        </w:numPr>
        <w:tabs>
          <w:tab w:val="left" w:pos="0"/>
          <w:tab w:val="left" w:pos="142"/>
          <w:tab w:val="left" w:pos="426"/>
          <w:tab w:val="left" w:pos="709"/>
        </w:tabs>
        <w:suppressAutoHyphens/>
        <w:ind w:left="709" w:hanging="283"/>
        <w:jc w:val="both"/>
        <w:rPr>
          <w:rFonts w:eastAsia="Times New Roman" w:cs="Arial"/>
          <w:sz w:val="22"/>
          <w:lang w:eastAsia="ar-SA"/>
        </w:rPr>
      </w:pPr>
      <w:r w:rsidRPr="00052254">
        <w:rPr>
          <w:rFonts w:eastAsia="Times New Roman" w:cs="Arial"/>
          <w:sz w:val="22"/>
          <w:lang w:eastAsia="ar-SA"/>
        </w:rPr>
        <w:t>Wykonawca będzie usuwał wady (usterki) w okresie odpowiedzialności swoim kosztem i</w:t>
      </w:r>
      <w:r w:rsidR="006C0B1F">
        <w:rPr>
          <w:rFonts w:eastAsia="Times New Roman" w:cs="Arial"/>
          <w:sz w:val="22"/>
          <w:lang w:eastAsia="ar-SA"/>
        </w:rPr>
        <w:t> </w:t>
      </w:r>
      <w:r w:rsidRPr="00052254">
        <w:rPr>
          <w:rFonts w:eastAsia="Times New Roman" w:cs="Arial"/>
          <w:sz w:val="22"/>
          <w:lang w:eastAsia="ar-SA"/>
        </w:rPr>
        <w:t>staraniem.</w:t>
      </w:r>
    </w:p>
    <w:p w14:paraId="14B9BB8C" w14:textId="27F4F64E" w:rsidR="00052254" w:rsidRPr="00052254" w:rsidRDefault="00052254" w:rsidP="00811266">
      <w:pPr>
        <w:numPr>
          <w:ilvl w:val="0"/>
          <w:numId w:val="29"/>
        </w:numPr>
        <w:tabs>
          <w:tab w:val="left" w:pos="142"/>
          <w:tab w:val="left" w:pos="426"/>
          <w:tab w:val="left" w:pos="709"/>
        </w:tabs>
        <w:suppressAutoHyphens/>
        <w:ind w:left="709" w:hanging="283"/>
        <w:jc w:val="both"/>
        <w:rPr>
          <w:rFonts w:eastAsia="Times New Roman" w:cs="Arial"/>
          <w:sz w:val="22"/>
          <w:lang w:eastAsia="ar-SA"/>
        </w:rPr>
      </w:pPr>
      <w:r w:rsidRPr="00052254">
        <w:rPr>
          <w:rFonts w:eastAsia="Times New Roman" w:cs="Arial"/>
          <w:sz w:val="22"/>
          <w:lang w:eastAsia="ar-SA"/>
        </w:rPr>
        <w:t>O wykryciu wady Zamawiający jest zobowiązany zawiadomić Wykonawcę pisemnie w</w:t>
      </w:r>
      <w:r w:rsidR="0061272F">
        <w:rPr>
          <w:rFonts w:eastAsia="Times New Roman" w:cs="Arial"/>
          <w:sz w:val="22"/>
          <w:lang w:eastAsia="ar-SA"/>
        </w:rPr>
        <w:t> </w:t>
      </w:r>
      <w:r w:rsidRPr="00052254">
        <w:rPr>
          <w:rFonts w:eastAsia="Times New Roman" w:cs="Arial"/>
          <w:sz w:val="22"/>
          <w:lang w:eastAsia="ar-SA"/>
        </w:rPr>
        <w:t>terminie 7 dni od daty jej ujawnienia.</w:t>
      </w:r>
    </w:p>
    <w:p w14:paraId="345CB324" w14:textId="77777777" w:rsidR="00052254" w:rsidRPr="00052254" w:rsidRDefault="00052254" w:rsidP="00811266">
      <w:pPr>
        <w:numPr>
          <w:ilvl w:val="0"/>
          <w:numId w:val="29"/>
        </w:numPr>
        <w:tabs>
          <w:tab w:val="left" w:pos="315"/>
          <w:tab w:val="left" w:pos="709"/>
        </w:tabs>
        <w:suppressAutoHyphens/>
        <w:ind w:left="709" w:hanging="283"/>
        <w:jc w:val="both"/>
        <w:rPr>
          <w:rFonts w:eastAsia="Times New Roman" w:cs="Arial"/>
          <w:sz w:val="22"/>
          <w:lang w:eastAsia="ar-SA"/>
        </w:rPr>
      </w:pPr>
      <w:r w:rsidRPr="00052254">
        <w:rPr>
          <w:rFonts w:eastAsia="Times New Roman" w:cs="Arial"/>
          <w:sz w:val="22"/>
          <w:lang w:eastAsia="ar-SA"/>
        </w:rPr>
        <w:t>W przypadku stwierdzenia istnienia wady obciążającej Wykonawcę, Zamawiający wyznacza Wykonawcy odpowiedni termin na jej usunięcie. Usunięcie wady stwierdza się protokolarnie.</w:t>
      </w:r>
    </w:p>
    <w:p w14:paraId="63513847" w14:textId="18E48B68" w:rsidR="00052254" w:rsidRPr="00052254" w:rsidRDefault="00052254" w:rsidP="00811266">
      <w:pPr>
        <w:numPr>
          <w:ilvl w:val="0"/>
          <w:numId w:val="29"/>
        </w:numPr>
        <w:tabs>
          <w:tab w:val="left" w:pos="315"/>
          <w:tab w:val="left" w:pos="709"/>
        </w:tabs>
        <w:suppressAutoHyphens/>
        <w:ind w:left="709" w:hanging="283"/>
        <w:jc w:val="both"/>
        <w:rPr>
          <w:rFonts w:eastAsia="Times New Roman" w:cs="Arial"/>
          <w:sz w:val="22"/>
          <w:lang w:eastAsia="ar-SA"/>
        </w:rPr>
      </w:pPr>
      <w:r w:rsidRPr="00052254">
        <w:rPr>
          <w:rFonts w:eastAsia="Times New Roman" w:cs="Arial"/>
          <w:sz w:val="22"/>
          <w:lang w:eastAsia="ar-SA"/>
        </w:rPr>
        <w:t>W razie nie usunięcia, przez Wykonawcę, w wyznaczonym przez Zamawiającego terminie ujawnionych wad wykonanych robót, Zamawiający może zlecić ich usunięcie osobie trzeciej na koszt i ryzyko Wykonawcy</w:t>
      </w:r>
      <w:r w:rsidR="00E322D4">
        <w:rPr>
          <w:rFonts w:eastAsia="Times New Roman" w:cs="Arial"/>
          <w:sz w:val="22"/>
          <w:lang w:eastAsia="ar-SA"/>
        </w:rPr>
        <w:t>, a Wykonawca zapłaci Zamawiającemu te koszty w pełnej kwocie niezależnie od ich wysokości.</w:t>
      </w:r>
    </w:p>
    <w:p w14:paraId="3DE8F195" w14:textId="77777777" w:rsidR="00052254" w:rsidRPr="00052254" w:rsidRDefault="00052254" w:rsidP="00811266">
      <w:pPr>
        <w:numPr>
          <w:ilvl w:val="0"/>
          <w:numId w:val="29"/>
        </w:numPr>
        <w:tabs>
          <w:tab w:val="left" w:pos="315"/>
          <w:tab w:val="left" w:pos="709"/>
        </w:tabs>
        <w:suppressAutoHyphens/>
        <w:ind w:left="709" w:hanging="283"/>
        <w:jc w:val="both"/>
        <w:rPr>
          <w:rFonts w:eastAsia="Times New Roman" w:cs="Arial"/>
          <w:sz w:val="22"/>
          <w:lang w:eastAsia="ar-SA"/>
        </w:rPr>
      </w:pPr>
      <w:r w:rsidRPr="00052254">
        <w:rPr>
          <w:rFonts w:eastAsia="Times New Roman" w:cs="Arial"/>
          <w:sz w:val="22"/>
          <w:lang w:eastAsia="ar-SA"/>
        </w:rPr>
        <w:t>Gwarancja ulega automatycznie przedłużeniu o okres naprawy, tj. czas liczony od zgłoszenia istnienia wady do usunięcia wady stwierdzonego protokolarnie.</w:t>
      </w:r>
    </w:p>
    <w:p w14:paraId="25CA253F" w14:textId="105446EB" w:rsidR="001D0076" w:rsidRPr="00AA45F8" w:rsidRDefault="00052254" w:rsidP="00AA45F8">
      <w:pPr>
        <w:numPr>
          <w:ilvl w:val="0"/>
          <w:numId w:val="29"/>
        </w:numPr>
        <w:tabs>
          <w:tab w:val="left" w:pos="315"/>
          <w:tab w:val="left" w:pos="709"/>
        </w:tabs>
        <w:suppressAutoHyphens/>
        <w:ind w:left="709" w:hanging="283"/>
        <w:jc w:val="both"/>
        <w:rPr>
          <w:rFonts w:eastAsia="Times New Roman" w:cs="Arial"/>
          <w:sz w:val="22"/>
          <w:lang w:eastAsia="ar-SA"/>
        </w:rPr>
      </w:pPr>
      <w:r w:rsidRPr="00052254">
        <w:rPr>
          <w:rFonts w:eastAsia="Times New Roman" w:cs="Arial"/>
          <w:sz w:val="22"/>
          <w:lang w:eastAsia="ar-SA"/>
        </w:rPr>
        <w:t>Jeżeli wady nie uniemożliwiają użytkowanie przedmiotu umowy zgodnie z jego przeznaczeniem, Zamawiający może obniżyć Wykonawcy wynagrodzenie za ten przedmiot odpowiednio do utraconej wartości użytkowej, estetycznej i technicznej.</w:t>
      </w:r>
    </w:p>
    <w:p w14:paraId="2EA058AB" w14:textId="77777777" w:rsidR="00B478D2" w:rsidRDefault="00B478D2" w:rsidP="00052254">
      <w:pPr>
        <w:jc w:val="center"/>
        <w:rPr>
          <w:rFonts w:cs="Arial"/>
          <w:b/>
          <w:sz w:val="22"/>
        </w:rPr>
      </w:pPr>
    </w:p>
    <w:p w14:paraId="7DE83015" w14:textId="070D91D5" w:rsidR="00052254" w:rsidRDefault="00052254" w:rsidP="00052254">
      <w:pPr>
        <w:jc w:val="center"/>
        <w:rPr>
          <w:rFonts w:cs="Arial"/>
          <w:b/>
          <w:sz w:val="22"/>
        </w:rPr>
      </w:pPr>
      <w:r w:rsidRPr="00052254">
        <w:rPr>
          <w:rFonts w:cs="Arial"/>
          <w:b/>
          <w:sz w:val="22"/>
        </w:rPr>
        <w:t>§ 1</w:t>
      </w:r>
      <w:r>
        <w:rPr>
          <w:rFonts w:cs="Arial"/>
          <w:b/>
          <w:sz w:val="22"/>
        </w:rPr>
        <w:t>4</w:t>
      </w:r>
    </w:p>
    <w:p w14:paraId="481566AD" w14:textId="753ADEAB" w:rsidR="00846DA8" w:rsidRDefault="00846DA8" w:rsidP="00052254">
      <w:pPr>
        <w:jc w:val="center"/>
        <w:rPr>
          <w:rFonts w:cs="Arial"/>
          <w:b/>
          <w:sz w:val="22"/>
        </w:rPr>
      </w:pPr>
      <w:r w:rsidRPr="00846DA8">
        <w:rPr>
          <w:rFonts w:cs="Arial"/>
          <w:b/>
          <w:sz w:val="22"/>
        </w:rPr>
        <w:t>Rękojmia</w:t>
      </w:r>
    </w:p>
    <w:p w14:paraId="4F897EAE" w14:textId="77777777" w:rsidR="00052254" w:rsidRPr="00E133DC" w:rsidRDefault="00052254" w:rsidP="00811266">
      <w:pPr>
        <w:numPr>
          <w:ilvl w:val="3"/>
          <w:numId w:val="34"/>
        </w:numPr>
        <w:spacing w:line="259" w:lineRule="auto"/>
        <w:ind w:left="709" w:hanging="283"/>
        <w:jc w:val="both"/>
        <w:outlineLvl w:val="0"/>
        <w:rPr>
          <w:rFonts w:cs="Arial"/>
          <w:sz w:val="22"/>
        </w:rPr>
      </w:pPr>
      <w:r w:rsidRPr="00E133DC">
        <w:rPr>
          <w:rFonts w:cs="Arial"/>
          <w:sz w:val="22"/>
        </w:rPr>
        <w:t>Rękojmia za wady:</w:t>
      </w:r>
    </w:p>
    <w:p w14:paraId="68CDA629" w14:textId="5D87E4F2" w:rsidR="00052254" w:rsidRPr="00E133DC" w:rsidRDefault="00052254" w:rsidP="00811266">
      <w:pPr>
        <w:numPr>
          <w:ilvl w:val="0"/>
          <w:numId w:val="35"/>
        </w:numPr>
        <w:ind w:left="993"/>
        <w:jc w:val="both"/>
        <w:rPr>
          <w:rFonts w:cs="Arial"/>
          <w:sz w:val="22"/>
        </w:rPr>
      </w:pPr>
      <w:r w:rsidRPr="00E133DC">
        <w:rPr>
          <w:rFonts w:cs="Arial"/>
          <w:sz w:val="22"/>
        </w:rPr>
        <w:t>Zamawiającemu, na zasadach określonych w Kodeksie cywilnym i niniejszej umowie, przysługują uprawnienia z tytułu rękojmi za wady fizyczne i wady prawne przedmiotu umowy</w:t>
      </w:r>
      <w:r w:rsidR="00870CAE" w:rsidRPr="00E133DC">
        <w:rPr>
          <w:rFonts w:cs="Arial"/>
          <w:sz w:val="22"/>
        </w:rPr>
        <w:t>.</w:t>
      </w:r>
    </w:p>
    <w:p w14:paraId="346C61A4" w14:textId="77777777" w:rsidR="00052254" w:rsidRPr="00E133DC" w:rsidRDefault="00052254" w:rsidP="00811266">
      <w:pPr>
        <w:numPr>
          <w:ilvl w:val="0"/>
          <w:numId w:val="35"/>
        </w:numPr>
        <w:ind w:left="993"/>
        <w:jc w:val="both"/>
        <w:rPr>
          <w:rFonts w:cs="Arial"/>
          <w:sz w:val="22"/>
        </w:rPr>
      </w:pPr>
      <w:r w:rsidRPr="00E133DC">
        <w:rPr>
          <w:rFonts w:cs="Arial"/>
          <w:sz w:val="22"/>
        </w:rPr>
        <w:t>Odpowiedzialność Wykonawcy z tytułu rękojmi powstaje z mocy prawa, ma charakter bezwzględny i jest niezależna od wiedzy oraz winy Wykonawcy.</w:t>
      </w:r>
    </w:p>
    <w:p w14:paraId="3CEA95E3" w14:textId="77777777" w:rsidR="00052254" w:rsidRPr="00E133DC" w:rsidRDefault="00052254" w:rsidP="00811266">
      <w:pPr>
        <w:numPr>
          <w:ilvl w:val="0"/>
          <w:numId w:val="35"/>
        </w:numPr>
        <w:ind w:left="993"/>
        <w:jc w:val="both"/>
        <w:rPr>
          <w:rFonts w:cs="Arial"/>
          <w:sz w:val="22"/>
        </w:rPr>
      </w:pPr>
      <w:r w:rsidRPr="00E133DC">
        <w:rPr>
          <w:rFonts w:cs="Arial"/>
          <w:sz w:val="22"/>
        </w:rPr>
        <w:t>W okresie trwania rękojmi Wykonawca będzie usuwał wady swoim kosztem i staraniem.</w:t>
      </w:r>
    </w:p>
    <w:p w14:paraId="0E84FFFB" w14:textId="4A0F1ABF" w:rsidR="00052254" w:rsidRPr="00E133DC" w:rsidRDefault="00052254" w:rsidP="00811266">
      <w:pPr>
        <w:numPr>
          <w:ilvl w:val="0"/>
          <w:numId w:val="35"/>
        </w:numPr>
        <w:ind w:left="993"/>
        <w:jc w:val="both"/>
        <w:rPr>
          <w:rFonts w:cs="Arial"/>
          <w:sz w:val="22"/>
        </w:rPr>
      </w:pPr>
      <w:r w:rsidRPr="00E133DC">
        <w:rPr>
          <w:rFonts w:cs="Arial"/>
          <w:sz w:val="22"/>
        </w:rPr>
        <w:t xml:space="preserve">Uprawnienia z tytułu rękojmi za wady fizyczne wygasają po upływie </w:t>
      </w:r>
      <w:r w:rsidR="001F2ACF">
        <w:rPr>
          <w:rFonts w:cs="Arial"/>
          <w:sz w:val="22"/>
        </w:rPr>
        <w:t>36</w:t>
      </w:r>
      <w:r w:rsidRPr="00E133DC">
        <w:rPr>
          <w:rFonts w:cs="Arial"/>
          <w:sz w:val="22"/>
        </w:rPr>
        <w:t xml:space="preserve"> m-</w:t>
      </w:r>
      <w:proofErr w:type="spellStart"/>
      <w:r w:rsidRPr="00E133DC">
        <w:rPr>
          <w:rFonts w:cs="Arial"/>
          <w:sz w:val="22"/>
        </w:rPr>
        <w:t>cy</w:t>
      </w:r>
      <w:proofErr w:type="spellEnd"/>
      <w:r w:rsidRPr="00E133DC">
        <w:rPr>
          <w:rFonts w:cs="Arial"/>
          <w:sz w:val="22"/>
        </w:rPr>
        <w:t xml:space="preserve"> licząc od dnia sporządzenia protokołu końcowego odbioru robót.</w:t>
      </w:r>
    </w:p>
    <w:p w14:paraId="1F5D03D9" w14:textId="77777777" w:rsidR="00052254" w:rsidRPr="00E133DC" w:rsidRDefault="00052254" w:rsidP="00811266">
      <w:pPr>
        <w:numPr>
          <w:ilvl w:val="0"/>
          <w:numId w:val="35"/>
        </w:numPr>
        <w:ind w:left="993"/>
        <w:jc w:val="both"/>
        <w:rPr>
          <w:rFonts w:cs="Arial"/>
          <w:sz w:val="22"/>
        </w:rPr>
      </w:pPr>
      <w:r w:rsidRPr="00E133DC">
        <w:rPr>
          <w:rFonts w:cs="Arial"/>
          <w:sz w:val="22"/>
        </w:rPr>
        <w:lastRenderedPageBreak/>
        <w:t>O zaistnieniu wady przedmiotu umowy Zamawiający jest zobowiązany niezwłocznie zawiadomić Wykonawcę na piśmie.</w:t>
      </w:r>
    </w:p>
    <w:p w14:paraId="4E695022" w14:textId="07B1383C" w:rsidR="00052254" w:rsidRPr="00E133DC" w:rsidRDefault="00052254" w:rsidP="00811266">
      <w:pPr>
        <w:numPr>
          <w:ilvl w:val="0"/>
          <w:numId w:val="35"/>
        </w:numPr>
        <w:ind w:left="993"/>
        <w:jc w:val="both"/>
        <w:rPr>
          <w:rFonts w:cs="Arial"/>
          <w:sz w:val="22"/>
        </w:rPr>
      </w:pPr>
      <w:r w:rsidRPr="00E133DC">
        <w:rPr>
          <w:rFonts w:cs="Arial"/>
          <w:sz w:val="22"/>
        </w:rPr>
        <w:t xml:space="preserve">W pisemnym powiadomieniu o istnieniu wady, Zamawiający wyznacza wykonawcy termin usunięcia wady. </w:t>
      </w:r>
    </w:p>
    <w:p w14:paraId="3933F9F3" w14:textId="68A654E4" w:rsidR="00052254" w:rsidRPr="00E133DC" w:rsidRDefault="00052254" w:rsidP="00811266">
      <w:pPr>
        <w:numPr>
          <w:ilvl w:val="0"/>
          <w:numId w:val="35"/>
        </w:numPr>
        <w:ind w:left="993"/>
        <w:jc w:val="both"/>
        <w:rPr>
          <w:rFonts w:cs="Arial"/>
          <w:sz w:val="22"/>
        </w:rPr>
      </w:pPr>
      <w:r w:rsidRPr="00E133DC">
        <w:rPr>
          <w:rFonts w:cs="Arial"/>
          <w:sz w:val="22"/>
        </w:rPr>
        <w:t>Zapisy § 1</w:t>
      </w:r>
      <w:r w:rsidR="00846DA8" w:rsidRPr="00E133DC">
        <w:rPr>
          <w:rFonts w:cs="Arial"/>
          <w:sz w:val="22"/>
        </w:rPr>
        <w:t>3</w:t>
      </w:r>
      <w:r w:rsidRPr="00E133DC">
        <w:rPr>
          <w:rFonts w:cs="Arial"/>
          <w:sz w:val="22"/>
        </w:rPr>
        <w:t xml:space="preserve"> </w:t>
      </w:r>
      <w:r w:rsidR="00275EBF">
        <w:rPr>
          <w:rFonts w:cs="Arial"/>
          <w:sz w:val="22"/>
        </w:rPr>
        <w:t xml:space="preserve">umowy </w:t>
      </w:r>
      <w:r w:rsidRPr="00E133DC">
        <w:rPr>
          <w:rFonts w:cs="Arial"/>
          <w:sz w:val="22"/>
        </w:rPr>
        <w:t>w zakresie zgłaszania i usuwania stwierdzonych wad stosuje się odpowiednio.</w:t>
      </w:r>
    </w:p>
    <w:p w14:paraId="25777C3C" w14:textId="2DC20383" w:rsidR="00B1382A" w:rsidRPr="00B478D2" w:rsidRDefault="00052254" w:rsidP="00B1382A">
      <w:pPr>
        <w:numPr>
          <w:ilvl w:val="3"/>
          <w:numId w:val="34"/>
        </w:numPr>
        <w:ind w:left="709" w:hanging="283"/>
        <w:jc w:val="both"/>
        <w:rPr>
          <w:rFonts w:cs="Arial"/>
          <w:sz w:val="22"/>
        </w:rPr>
      </w:pPr>
      <w:r w:rsidRPr="00E133DC">
        <w:rPr>
          <w:rFonts w:cs="Arial"/>
          <w:sz w:val="22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</w:t>
      </w:r>
      <w:r w:rsidR="009413FF">
        <w:rPr>
          <w:rFonts w:cs="Arial"/>
          <w:sz w:val="22"/>
        </w:rPr>
        <w:t xml:space="preserve"> w pełnej wysokości </w:t>
      </w:r>
      <w:r w:rsidRPr="00E133DC">
        <w:rPr>
          <w:rFonts w:cs="Arial"/>
          <w:sz w:val="22"/>
        </w:rPr>
        <w:t>wraz z naliczonymi karami umownymi za przekroczenie terminu usunięcia wad i</w:t>
      </w:r>
      <w:r w:rsidR="006C0B1F" w:rsidRPr="00E133DC">
        <w:rPr>
          <w:rFonts w:cs="Arial"/>
          <w:sz w:val="22"/>
        </w:rPr>
        <w:t> </w:t>
      </w:r>
      <w:r w:rsidRPr="00E133DC">
        <w:rPr>
          <w:rFonts w:cs="Arial"/>
          <w:sz w:val="22"/>
        </w:rPr>
        <w:t xml:space="preserve">usterek liczonych do faktycznego terminu ich wykonania przez </w:t>
      </w:r>
      <w:r w:rsidR="00806B42" w:rsidRPr="00E133DC">
        <w:rPr>
          <w:rFonts w:cs="Arial"/>
          <w:sz w:val="22"/>
        </w:rPr>
        <w:t>W</w:t>
      </w:r>
      <w:r w:rsidRPr="00E133DC">
        <w:rPr>
          <w:rFonts w:cs="Arial"/>
          <w:sz w:val="22"/>
        </w:rPr>
        <w:t xml:space="preserve">ykonawcę lub innego </w:t>
      </w:r>
      <w:r w:rsidR="00806B42" w:rsidRPr="00E133DC">
        <w:rPr>
          <w:rFonts w:cs="Arial"/>
          <w:sz w:val="22"/>
        </w:rPr>
        <w:t>w</w:t>
      </w:r>
      <w:r w:rsidRPr="00E133DC">
        <w:rPr>
          <w:rFonts w:cs="Arial"/>
          <w:sz w:val="22"/>
        </w:rPr>
        <w:t>ykonawcę.</w:t>
      </w:r>
      <w:r w:rsidR="00806B42" w:rsidRPr="00E133DC">
        <w:rPr>
          <w:rFonts w:cs="Arial"/>
          <w:sz w:val="22"/>
        </w:rPr>
        <w:t xml:space="preserve">  </w:t>
      </w:r>
    </w:p>
    <w:p w14:paraId="1D5F50CF" w14:textId="77777777" w:rsidR="00B1382A" w:rsidRPr="00E133DC" w:rsidRDefault="00B1382A" w:rsidP="00B1382A">
      <w:pPr>
        <w:jc w:val="both"/>
        <w:rPr>
          <w:rFonts w:cs="Arial"/>
          <w:sz w:val="22"/>
        </w:rPr>
      </w:pPr>
    </w:p>
    <w:p w14:paraId="0DEC061D" w14:textId="5BB05CB5" w:rsidR="00E16AA7" w:rsidRPr="00B91062" w:rsidRDefault="00E16AA7" w:rsidP="00846DA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>§</w:t>
      </w:r>
      <w:bookmarkStart w:id="45" w:name="dwudziesty"/>
      <w:bookmarkEnd w:id="45"/>
      <w:r w:rsidRPr="00B91062">
        <w:rPr>
          <w:rFonts w:cs="Arial"/>
          <w:b/>
          <w:sz w:val="22"/>
        </w:rPr>
        <w:t xml:space="preserve"> 1</w:t>
      </w:r>
      <w:r w:rsidR="00846DA8">
        <w:rPr>
          <w:rFonts w:cs="Arial"/>
          <w:b/>
          <w:sz w:val="22"/>
        </w:rPr>
        <w:t>5</w:t>
      </w:r>
    </w:p>
    <w:p w14:paraId="7C8A326A" w14:textId="4A4A9CA5" w:rsidR="000819C7" w:rsidRDefault="009C0145" w:rsidP="00AA45F8">
      <w:pPr>
        <w:jc w:val="center"/>
        <w:rPr>
          <w:rFonts w:cs="Arial"/>
          <w:b/>
          <w:sz w:val="22"/>
        </w:rPr>
      </w:pPr>
      <w:r w:rsidRPr="00B91062">
        <w:rPr>
          <w:rFonts w:cs="Arial"/>
          <w:b/>
          <w:sz w:val="22"/>
        </w:rPr>
        <w:t>Postanowienia końcow</w:t>
      </w:r>
      <w:r w:rsidR="00E16AA7">
        <w:rPr>
          <w:rFonts w:cs="Arial"/>
          <w:b/>
          <w:sz w:val="22"/>
        </w:rPr>
        <w:t>e</w:t>
      </w:r>
      <w:bookmarkStart w:id="46" w:name="_Toc415435802"/>
      <w:bookmarkEnd w:id="43"/>
    </w:p>
    <w:p w14:paraId="40419B94" w14:textId="498E83E9" w:rsidR="00CF6310" w:rsidRPr="00E91677" w:rsidRDefault="00D30226" w:rsidP="00E91677">
      <w:pPr>
        <w:pStyle w:val="Akapitzlist"/>
        <w:numPr>
          <w:ilvl w:val="0"/>
          <w:numId w:val="27"/>
        </w:numPr>
        <w:spacing w:after="120"/>
        <w:jc w:val="both"/>
        <w:rPr>
          <w:rFonts w:ascii="Arial" w:hAnsi="Arial" w:cs="Arial"/>
        </w:rPr>
      </w:pPr>
      <w:r w:rsidRPr="00E91677">
        <w:rPr>
          <w:rFonts w:ascii="Arial" w:hAnsi="Arial" w:cs="Arial"/>
        </w:rPr>
        <w:t>Wszelkie zmiany lub uzupełnienia niniejszej umowy, a nadto rozwiązanie umowy na mocy zgodnych oświadczeń woli stron, jak również odstąpienie od umowy, wymagają zachowania – pod rygorem nieważności – formy pisemnej.</w:t>
      </w:r>
      <w:bookmarkStart w:id="47" w:name="_Toc415435803"/>
      <w:bookmarkEnd w:id="46"/>
    </w:p>
    <w:p w14:paraId="2FFA5063" w14:textId="77777777" w:rsidR="00CF6310" w:rsidRPr="00E91677" w:rsidRDefault="00D30226" w:rsidP="00811266">
      <w:pPr>
        <w:numPr>
          <w:ilvl w:val="0"/>
          <w:numId w:val="27"/>
        </w:numPr>
        <w:jc w:val="both"/>
        <w:outlineLvl w:val="0"/>
        <w:rPr>
          <w:rFonts w:cs="Arial"/>
          <w:sz w:val="22"/>
        </w:rPr>
      </w:pPr>
      <w:r w:rsidRPr="00E91677">
        <w:rPr>
          <w:rFonts w:cs="Arial"/>
          <w:sz w:val="22"/>
        </w:rPr>
        <w:t xml:space="preserve">Adresami do korespondencji są adresy wskazane w niniejszej umowie. Doręczenia dokonane na te adresy, w tym doręczenia </w:t>
      </w:r>
      <w:r w:rsidRPr="00E91677">
        <w:rPr>
          <w:rFonts w:cs="Arial"/>
          <w:i/>
          <w:iCs/>
          <w:sz w:val="22"/>
        </w:rPr>
        <w:t xml:space="preserve">per </w:t>
      </w:r>
      <w:proofErr w:type="spellStart"/>
      <w:r w:rsidRPr="00E91677">
        <w:rPr>
          <w:rFonts w:cs="Arial"/>
          <w:i/>
          <w:iCs/>
          <w:sz w:val="22"/>
        </w:rPr>
        <w:t>aviso</w:t>
      </w:r>
      <w:proofErr w:type="spellEnd"/>
      <w:r w:rsidRPr="00E91677">
        <w:rPr>
          <w:rFonts w:cs="Arial"/>
          <w:sz w:val="22"/>
        </w:rPr>
        <w:t>, uznaje się za skuteczne również w przypadku zmiany adresu w trakcie trwania umowy i po jej zakończeniu, chyba że druga strona zawiadomiła uprzednio listem poleconym nadawcę o zmianie adresu.</w:t>
      </w:r>
      <w:bookmarkStart w:id="48" w:name="_Toc415435804"/>
      <w:bookmarkEnd w:id="47"/>
    </w:p>
    <w:p w14:paraId="30EAB4B7" w14:textId="5F7D703B" w:rsidR="00CF6310" w:rsidRPr="00B91062" w:rsidRDefault="00D30226" w:rsidP="00811266">
      <w:pPr>
        <w:numPr>
          <w:ilvl w:val="0"/>
          <w:numId w:val="27"/>
        </w:numPr>
        <w:jc w:val="both"/>
        <w:outlineLvl w:val="0"/>
        <w:rPr>
          <w:rFonts w:cs="Arial"/>
          <w:sz w:val="22"/>
        </w:rPr>
      </w:pPr>
      <w:r w:rsidRPr="00E91677">
        <w:rPr>
          <w:rFonts w:cs="Arial"/>
          <w:sz w:val="22"/>
        </w:rPr>
        <w:t>Jeżeli którekolwiek z postanowień niniejszej</w:t>
      </w:r>
      <w:r w:rsidRPr="00B91062">
        <w:rPr>
          <w:rFonts w:cs="Arial"/>
          <w:sz w:val="22"/>
        </w:rPr>
        <w:t xml:space="preserve"> umowy jest lub będzie nieskuteczne, to strony powinny zastąpić je innym odpowiednim postanowieniem, które jest najbliższe zamierzonemu celowi pierwotnego zapisu umowy.</w:t>
      </w:r>
      <w:bookmarkStart w:id="49" w:name="_Toc415435805"/>
      <w:bookmarkEnd w:id="48"/>
    </w:p>
    <w:p w14:paraId="3723A6A6" w14:textId="3E2732BD" w:rsidR="00CF6310" w:rsidRPr="00B91062" w:rsidRDefault="00D30226" w:rsidP="00811266">
      <w:pPr>
        <w:numPr>
          <w:ilvl w:val="0"/>
          <w:numId w:val="27"/>
        </w:numPr>
        <w:jc w:val="both"/>
        <w:outlineLvl w:val="0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Realizacja zapisu ust. </w:t>
      </w:r>
      <w:r w:rsidR="00E91677">
        <w:rPr>
          <w:rFonts w:cs="Arial"/>
          <w:sz w:val="22"/>
        </w:rPr>
        <w:t>3</w:t>
      </w:r>
      <w:r w:rsidRPr="00B91062">
        <w:rPr>
          <w:rFonts w:cs="Arial"/>
          <w:sz w:val="22"/>
        </w:rPr>
        <w:t xml:space="preserve"> nie wpływa na ważność pozostałych postanowień niniejszej umowy.</w:t>
      </w:r>
      <w:bookmarkStart w:id="50" w:name="_Toc415435806"/>
      <w:bookmarkEnd w:id="49"/>
    </w:p>
    <w:p w14:paraId="07478C9E" w14:textId="77777777" w:rsidR="00CF6310" w:rsidRPr="00B91062" w:rsidRDefault="00D30226" w:rsidP="00811266">
      <w:pPr>
        <w:numPr>
          <w:ilvl w:val="0"/>
          <w:numId w:val="27"/>
        </w:numPr>
        <w:jc w:val="both"/>
        <w:outlineLvl w:val="0"/>
        <w:rPr>
          <w:rFonts w:cs="Arial"/>
          <w:sz w:val="22"/>
        </w:rPr>
      </w:pPr>
      <w:bookmarkStart w:id="51" w:name="_Toc415435807"/>
      <w:bookmarkEnd w:id="50"/>
      <w:r w:rsidRPr="00B91062">
        <w:rPr>
          <w:rFonts w:cs="Arial"/>
          <w:sz w:val="22"/>
        </w:rPr>
        <w:t>Wszelkie spory związane z niniejszą umową będą rozstrzygane przez sąd powszechny właściwy dla siedziby Zamawiającego.</w:t>
      </w:r>
      <w:bookmarkStart w:id="52" w:name="_Toc415435808"/>
      <w:bookmarkEnd w:id="51"/>
    </w:p>
    <w:p w14:paraId="5EEA4544" w14:textId="50716468" w:rsidR="00CF6310" w:rsidRDefault="00D30226" w:rsidP="00811266">
      <w:pPr>
        <w:numPr>
          <w:ilvl w:val="0"/>
          <w:numId w:val="27"/>
        </w:numPr>
        <w:jc w:val="both"/>
        <w:outlineLvl w:val="0"/>
        <w:rPr>
          <w:rFonts w:cs="Arial"/>
          <w:sz w:val="22"/>
        </w:rPr>
      </w:pPr>
      <w:r w:rsidRPr="00B91062">
        <w:rPr>
          <w:rFonts w:cs="Arial"/>
          <w:sz w:val="22"/>
        </w:rPr>
        <w:t xml:space="preserve">W sprawach nie unormowanych niniejszą umową mają zastosowanie przepisy ogólne w szczególności </w:t>
      </w:r>
      <w:r w:rsidR="00A22EC3">
        <w:rPr>
          <w:rFonts w:cs="Arial"/>
          <w:sz w:val="22"/>
        </w:rPr>
        <w:t>przepisy</w:t>
      </w:r>
      <w:r w:rsidRPr="00B91062">
        <w:rPr>
          <w:rFonts w:cs="Arial"/>
          <w:sz w:val="22"/>
        </w:rPr>
        <w:t xml:space="preserve"> Kodeks</w:t>
      </w:r>
      <w:r w:rsidR="00A22EC3">
        <w:rPr>
          <w:rFonts w:cs="Arial"/>
          <w:sz w:val="22"/>
        </w:rPr>
        <w:t>u</w:t>
      </w:r>
      <w:r w:rsidRPr="00B91062">
        <w:rPr>
          <w:rFonts w:cs="Arial"/>
          <w:sz w:val="22"/>
        </w:rPr>
        <w:t xml:space="preserve"> cywiln</w:t>
      </w:r>
      <w:r w:rsidR="00A22EC3">
        <w:rPr>
          <w:rFonts w:cs="Arial"/>
          <w:sz w:val="22"/>
        </w:rPr>
        <w:t xml:space="preserve">ego i </w:t>
      </w:r>
      <w:r w:rsidRPr="00B91062">
        <w:rPr>
          <w:rFonts w:cs="Arial"/>
          <w:sz w:val="22"/>
        </w:rPr>
        <w:t xml:space="preserve">przepisy </w:t>
      </w:r>
      <w:r w:rsidR="006563DB">
        <w:rPr>
          <w:rFonts w:cs="Arial"/>
          <w:sz w:val="22"/>
        </w:rPr>
        <w:t xml:space="preserve">ustawy </w:t>
      </w:r>
      <w:r w:rsidRPr="00B91062">
        <w:rPr>
          <w:rFonts w:cs="Arial"/>
          <w:sz w:val="22"/>
        </w:rPr>
        <w:t>praw</w:t>
      </w:r>
      <w:r w:rsidR="006563DB">
        <w:rPr>
          <w:rFonts w:cs="Arial"/>
          <w:sz w:val="22"/>
        </w:rPr>
        <w:t>o</w:t>
      </w:r>
      <w:r w:rsidRPr="00B91062">
        <w:rPr>
          <w:rFonts w:cs="Arial"/>
          <w:sz w:val="22"/>
        </w:rPr>
        <w:t xml:space="preserve"> budowlane</w:t>
      </w:r>
      <w:r w:rsidR="00CF6310" w:rsidRPr="00B91062">
        <w:rPr>
          <w:rFonts w:cs="Arial"/>
          <w:sz w:val="22"/>
        </w:rPr>
        <w:t xml:space="preserve"> </w:t>
      </w:r>
      <w:r w:rsidR="00046911" w:rsidRPr="00B91062">
        <w:rPr>
          <w:rFonts w:cs="Arial"/>
          <w:sz w:val="22"/>
        </w:rPr>
        <w:t>(tekst jednolity</w:t>
      </w:r>
      <w:r w:rsidR="00A22EC3">
        <w:rPr>
          <w:rFonts w:cs="Arial"/>
          <w:sz w:val="22"/>
        </w:rPr>
        <w:t>:</w:t>
      </w:r>
      <w:r w:rsidR="00046911" w:rsidRPr="00B91062">
        <w:rPr>
          <w:rFonts w:cs="Arial"/>
          <w:sz w:val="22"/>
        </w:rPr>
        <w:t xml:space="preserve"> </w:t>
      </w:r>
      <w:r w:rsidR="00B478D2" w:rsidRPr="00B478D2">
        <w:rPr>
          <w:rFonts w:cs="Arial"/>
          <w:sz w:val="22"/>
        </w:rPr>
        <w:t>Dz.U. 2022 poz. 1360</w:t>
      </w:r>
      <w:r w:rsidR="00CF6310" w:rsidRPr="00E16AA7">
        <w:rPr>
          <w:rFonts w:cs="Arial"/>
          <w:sz w:val="22"/>
        </w:rPr>
        <w:t>)</w:t>
      </w:r>
      <w:r w:rsidRPr="00E16AA7">
        <w:rPr>
          <w:rFonts w:cs="Arial"/>
          <w:sz w:val="22"/>
        </w:rPr>
        <w:t>.</w:t>
      </w:r>
      <w:bookmarkStart w:id="53" w:name="_Toc415435809"/>
      <w:bookmarkEnd w:id="52"/>
    </w:p>
    <w:p w14:paraId="5C702090" w14:textId="2F77450F" w:rsidR="00D30226" w:rsidRPr="00E16AA7" w:rsidRDefault="00D30226" w:rsidP="00811266">
      <w:pPr>
        <w:numPr>
          <w:ilvl w:val="0"/>
          <w:numId w:val="27"/>
        </w:numPr>
        <w:jc w:val="both"/>
        <w:outlineLvl w:val="0"/>
        <w:rPr>
          <w:rFonts w:cs="Arial"/>
          <w:sz w:val="22"/>
        </w:rPr>
      </w:pPr>
      <w:r w:rsidRPr="00E16AA7">
        <w:rPr>
          <w:rFonts w:cs="Arial"/>
          <w:sz w:val="22"/>
        </w:rPr>
        <w:t>Integralną część umowy stanowią załączniki</w:t>
      </w:r>
      <w:r w:rsidR="002F46B4" w:rsidRPr="00E16AA7">
        <w:rPr>
          <w:rFonts w:cs="Arial"/>
          <w:sz w:val="22"/>
        </w:rPr>
        <w:t xml:space="preserve"> </w:t>
      </w:r>
      <w:proofErr w:type="spellStart"/>
      <w:r w:rsidR="005431B4">
        <w:rPr>
          <w:rFonts w:cs="Arial"/>
          <w:sz w:val="22"/>
        </w:rPr>
        <w:t>j</w:t>
      </w:r>
      <w:r w:rsidR="002F46B4" w:rsidRPr="00E16AA7">
        <w:rPr>
          <w:rFonts w:cs="Arial"/>
          <w:sz w:val="22"/>
        </w:rPr>
        <w:t>n</w:t>
      </w:r>
      <w:proofErr w:type="spellEnd"/>
      <w:r w:rsidR="005431B4">
        <w:rPr>
          <w:rFonts w:cs="Arial"/>
          <w:sz w:val="22"/>
        </w:rPr>
        <w:t>.</w:t>
      </w:r>
      <w:r w:rsidRPr="00E16AA7">
        <w:rPr>
          <w:rFonts w:cs="Arial"/>
          <w:sz w:val="22"/>
        </w:rPr>
        <w:t>:</w:t>
      </w:r>
      <w:bookmarkEnd w:id="53"/>
    </w:p>
    <w:p w14:paraId="4E5282AF" w14:textId="0DA10DD2" w:rsidR="0000260B" w:rsidRPr="00E16AA7" w:rsidRDefault="0000260B" w:rsidP="00811266">
      <w:pPr>
        <w:numPr>
          <w:ilvl w:val="0"/>
          <w:numId w:val="22"/>
        </w:numPr>
        <w:jc w:val="both"/>
        <w:outlineLvl w:val="0"/>
        <w:rPr>
          <w:rFonts w:cs="Arial"/>
          <w:i/>
          <w:sz w:val="22"/>
        </w:rPr>
      </w:pPr>
      <w:r w:rsidRPr="00E16AA7">
        <w:rPr>
          <w:rFonts w:cs="Arial"/>
          <w:i/>
          <w:sz w:val="22"/>
        </w:rPr>
        <w:t>Oferta wykonawcy</w:t>
      </w:r>
      <w:r w:rsidR="005431B4">
        <w:rPr>
          <w:rFonts w:cs="Arial"/>
          <w:i/>
          <w:sz w:val="22"/>
        </w:rPr>
        <w:t>,</w:t>
      </w:r>
    </w:p>
    <w:p w14:paraId="4E6C5AE6" w14:textId="769BDBB2" w:rsidR="0000260B" w:rsidRPr="00E16AA7" w:rsidRDefault="0000260B" w:rsidP="00811266">
      <w:pPr>
        <w:numPr>
          <w:ilvl w:val="0"/>
          <w:numId w:val="22"/>
        </w:numPr>
        <w:jc w:val="both"/>
        <w:outlineLvl w:val="0"/>
        <w:rPr>
          <w:rFonts w:cs="Arial"/>
          <w:i/>
          <w:sz w:val="22"/>
        </w:rPr>
      </w:pPr>
      <w:r w:rsidRPr="00E16AA7">
        <w:rPr>
          <w:rFonts w:cs="Arial"/>
          <w:i/>
          <w:sz w:val="22"/>
        </w:rPr>
        <w:t>Kosztorys ofertowy</w:t>
      </w:r>
      <w:r w:rsidR="005431B4">
        <w:rPr>
          <w:rFonts w:cs="Arial"/>
          <w:i/>
          <w:sz w:val="22"/>
        </w:rPr>
        <w:t>,</w:t>
      </w:r>
    </w:p>
    <w:p w14:paraId="2DE815E7" w14:textId="31F0B6D9" w:rsidR="00BF796B" w:rsidRPr="00E16AA7" w:rsidRDefault="0061272F" w:rsidP="00811266">
      <w:pPr>
        <w:numPr>
          <w:ilvl w:val="0"/>
          <w:numId w:val="22"/>
        </w:numPr>
        <w:jc w:val="both"/>
        <w:outlineLvl w:val="0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Uproszczona dokumentacja projektowa na </w:t>
      </w:r>
      <w:r w:rsidR="00DB6592">
        <w:rPr>
          <w:rFonts w:cs="Arial"/>
          <w:i/>
          <w:sz w:val="22"/>
        </w:rPr>
        <w:t>konserwacje</w:t>
      </w:r>
      <w:r>
        <w:rPr>
          <w:rFonts w:cs="Arial"/>
          <w:i/>
          <w:sz w:val="22"/>
        </w:rPr>
        <w:t xml:space="preserve"> dr</w:t>
      </w:r>
      <w:r w:rsidR="00DB6592">
        <w:rPr>
          <w:rFonts w:cs="Arial"/>
          <w:i/>
          <w:sz w:val="22"/>
        </w:rPr>
        <w:t>ogi</w:t>
      </w:r>
      <w:r>
        <w:rPr>
          <w:rFonts w:cs="Arial"/>
          <w:i/>
          <w:sz w:val="22"/>
        </w:rPr>
        <w:t xml:space="preserve"> leśn</w:t>
      </w:r>
      <w:r w:rsidR="00DB6592">
        <w:rPr>
          <w:rFonts w:cs="Arial"/>
          <w:i/>
          <w:sz w:val="22"/>
        </w:rPr>
        <w:t>ej</w:t>
      </w:r>
      <w:r>
        <w:rPr>
          <w:rFonts w:cs="Arial"/>
          <w:i/>
          <w:sz w:val="22"/>
        </w:rPr>
        <w:t xml:space="preserve"> </w:t>
      </w:r>
      <w:r w:rsidR="00E6343A">
        <w:rPr>
          <w:rFonts w:cs="Arial"/>
          <w:i/>
          <w:sz w:val="22"/>
        </w:rPr>
        <w:t xml:space="preserve">nr DR 01/15 </w:t>
      </w:r>
      <w:r>
        <w:rPr>
          <w:rFonts w:cs="Arial"/>
          <w:i/>
          <w:sz w:val="22"/>
        </w:rPr>
        <w:t>w</w:t>
      </w:r>
      <w:r w:rsidR="00E6343A">
        <w:rPr>
          <w:rFonts w:cs="Arial"/>
          <w:i/>
          <w:sz w:val="22"/>
        </w:rPr>
        <w:t> </w:t>
      </w:r>
      <w:r>
        <w:rPr>
          <w:rFonts w:cs="Arial"/>
          <w:i/>
          <w:sz w:val="22"/>
        </w:rPr>
        <w:t>Leśnictw</w:t>
      </w:r>
      <w:r w:rsidR="00DB6592">
        <w:rPr>
          <w:rFonts w:cs="Arial"/>
          <w:i/>
          <w:sz w:val="22"/>
        </w:rPr>
        <w:t>ie Czyżów</w:t>
      </w:r>
      <w:r w:rsidR="005431B4">
        <w:rPr>
          <w:rFonts w:cs="Arial"/>
          <w:i/>
          <w:sz w:val="22"/>
        </w:rPr>
        <w:t>.</w:t>
      </w:r>
    </w:p>
    <w:p w14:paraId="12CBF32C" w14:textId="5753E23D" w:rsidR="00D30226" w:rsidRPr="00B91062" w:rsidRDefault="002F46B4" w:rsidP="00811266">
      <w:pPr>
        <w:numPr>
          <w:ilvl w:val="0"/>
          <w:numId w:val="27"/>
        </w:numPr>
        <w:jc w:val="both"/>
        <w:outlineLvl w:val="0"/>
        <w:rPr>
          <w:rFonts w:cs="Arial"/>
          <w:sz w:val="22"/>
        </w:rPr>
      </w:pPr>
      <w:bookmarkStart w:id="54" w:name="_Toc415435821"/>
      <w:r w:rsidRPr="00B91062">
        <w:rPr>
          <w:rFonts w:cs="Arial"/>
          <w:sz w:val="22"/>
        </w:rPr>
        <w:t xml:space="preserve">Umowa niniejsza składa się z </w:t>
      </w:r>
      <w:r w:rsidR="0061272F">
        <w:rPr>
          <w:rFonts w:cs="Arial"/>
          <w:sz w:val="22"/>
        </w:rPr>
        <w:t>8</w:t>
      </w:r>
      <w:r w:rsidR="00195A81" w:rsidRPr="00B91062">
        <w:rPr>
          <w:rFonts w:cs="Arial"/>
          <w:sz w:val="22"/>
        </w:rPr>
        <w:t xml:space="preserve"> </w:t>
      </w:r>
      <w:r w:rsidR="00267C61">
        <w:rPr>
          <w:rFonts w:cs="Arial"/>
          <w:sz w:val="22"/>
        </w:rPr>
        <w:t xml:space="preserve">(ośmiu) </w:t>
      </w:r>
      <w:r w:rsidR="00195A81" w:rsidRPr="00B91062">
        <w:rPr>
          <w:rFonts w:cs="Arial"/>
          <w:sz w:val="22"/>
        </w:rPr>
        <w:t>s</w:t>
      </w:r>
      <w:r w:rsidR="00D30226" w:rsidRPr="00B91062">
        <w:rPr>
          <w:rFonts w:cs="Arial"/>
          <w:sz w:val="22"/>
        </w:rPr>
        <w:t>tron ponumerowanych i parafowanych przez każdą ze stron i została sporządzona w dwóch jednobrzmiących egzemplarzach po jednym dla każdej ze stron.</w:t>
      </w:r>
      <w:bookmarkEnd w:id="54"/>
    </w:p>
    <w:p w14:paraId="353C96A8" w14:textId="2B68543D" w:rsidR="0000260B" w:rsidRDefault="0000260B" w:rsidP="0000260B">
      <w:pPr>
        <w:ind w:left="720"/>
        <w:jc w:val="both"/>
        <w:outlineLvl w:val="0"/>
        <w:rPr>
          <w:rFonts w:cs="Arial"/>
          <w:sz w:val="22"/>
        </w:rPr>
      </w:pPr>
    </w:p>
    <w:p w14:paraId="5C74757C" w14:textId="77777777" w:rsidR="00AA45F8" w:rsidRPr="00B91062" w:rsidRDefault="00AA45F8" w:rsidP="0000260B">
      <w:pPr>
        <w:ind w:left="720"/>
        <w:jc w:val="both"/>
        <w:outlineLvl w:val="0"/>
        <w:rPr>
          <w:rFonts w:cs="Arial"/>
          <w:sz w:val="22"/>
        </w:rPr>
      </w:pPr>
    </w:p>
    <w:p w14:paraId="706C834B" w14:textId="77777777" w:rsidR="00C12E63" w:rsidRPr="00B91062" w:rsidRDefault="00C12E63" w:rsidP="0000260B">
      <w:pPr>
        <w:ind w:left="720"/>
        <w:jc w:val="both"/>
        <w:outlineLvl w:val="0"/>
        <w:rPr>
          <w:rFonts w:cs="Arial"/>
          <w:sz w:val="22"/>
        </w:rPr>
      </w:pPr>
    </w:p>
    <w:p w14:paraId="02A75792" w14:textId="77777777" w:rsidR="002B36D7" w:rsidRPr="00B91062" w:rsidRDefault="002B36D7" w:rsidP="00E133DC">
      <w:pPr>
        <w:outlineLvl w:val="0"/>
        <w:rPr>
          <w:rFonts w:cs="Arial"/>
          <w:b/>
          <w:iCs/>
          <w:sz w:val="22"/>
        </w:rPr>
      </w:pPr>
      <w:bookmarkStart w:id="55" w:name="_Toc415435822"/>
    </w:p>
    <w:p w14:paraId="24E18EA0" w14:textId="481B1C32" w:rsidR="00680236" w:rsidRDefault="00D30226" w:rsidP="0018059A">
      <w:pPr>
        <w:jc w:val="center"/>
        <w:outlineLvl w:val="0"/>
        <w:rPr>
          <w:rFonts w:cs="Arial"/>
          <w:b/>
          <w:iCs/>
          <w:sz w:val="22"/>
        </w:rPr>
      </w:pPr>
      <w:r w:rsidRPr="00B91062">
        <w:rPr>
          <w:rFonts w:cs="Arial"/>
          <w:b/>
          <w:iCs/>
          <w:sz w:val="22"/>
        </w:rPr>
        <w:t>ZAMAWIAJĄCY:</w:t>
      </w:r>
      <w:r w:rsidRPr="00B91062">
        <w:rPr>
          <w:rFonts w:cs="Arial"/>
          <w:b/>
          <w:iCs/>
          <w:sz w:val="22"/>
        </w:rPr>
        <w:tab/>
      </w:r>
      <w:r w:rsidRPr="00B91062">
        <w:rPr>
          <w:rFonts w:cs="Arial"/>
          <w:b/>
          <w:iCs/>
          <w:sz w:val="22"/>
        </w:rPr>
        <w:tab/>
      </w:r>
      <w:r w:rsidRPr="00B91062">
        <w:rPr>
          <w:rFonts w:cs="Arial"/>
          <w:b/>
          <w:iCs/>
          <w:sz w:val="22"/>
        </w:rPr>
        <w:tab/>
      </w:r>
      <w:r w:rsidRPr="00B91062">
        <w:rPr>
          <w:rFonts w:cs="Arial"/>
          <w:b/>
          <w:iCs/>
          <w:sz w:val="22"/>
        </w:rPr>
        <w:tab/>
      </w:r>
      <w:r w:rsidRPr="00B91062">
        <w:rPr>
          <w:rFonts w:cs="Arial"/>
          <w:b/>
          <w:iCs/>
          <w:sz w:val="22"/>
        </w:rPr>
        <w:tab/>
      </w:r>
      <w:r w:rsidRPr="00B91062">
        <w:rPr>
          <w:rFonts w:cs="Arial"/>
          <w:b/>
          <w:iCs/>
          <w:sz w:val="22"/>
        </w:rPr>
        <w:tab/>
        <w:t>WYKONAWCA:</w:t>
      </w:r>
      <w:bookmarkEnd w:id="55"/>
    </w:p>
    <w:p w14:paraId="5315826E" w14:textId="1E8268E6" w:rsidR="00267C61" w:rsidRDefault="00267C61" w:rsidP="0018059A">
      <w:pPr>
        <w:jc w:val="center"/>
        <w:outlineLvl w:val="0"/>
        <w:rPr>
          <w:rFonts w:cs="Arial"/>
          <w:b/>
          <w:iCs/>
          <w:sz w:val="22"/>
        </w:rPr>
      </w:pPr>
    </w:p>
    <w:p w14:paraId="0BFEF91A" w14:textId="77777777" w:rsidR="00267C61" w:rsidRPr="0018059A" w:rsidRDefault="00267C61" w:rsidP="0018059A">
      <w:pPr>
        <w:jc w:val="center"/>
        <w:outlineLvl w:val="0"/>
        <w:rPr>
          <w:rFonts w:cs="Arial"/>
          <w:b/>
          <w:iCs/>
          <w:sz w:val="22"/>
        </w:rPr>
      </w:pPr>
    </w:p>
    <w:sectPr w:rsidR="00267C61" w:rsidRPr="0018059A" w:rsidSect="00B979BA">
      <w:footerReference w:type="default" r:id="rId9"/>
      <w:pgSz w:w="11906" w:h="16838"/>
      <w:pgMar w:top="1276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7756" w14:textId="77777777" w:rsidR="009C6D4A" w:rsidRDefault="009C6D4A" w:rsidP="00B65163">
      <w:r>
        <w:separator/>
      </w:r>
    </w:p>
  </w:endnote>
  <w:endnote w:type="continuationSeparator" w:id="0">
    <w:p w14:paraId="6EDBF017" w14:textId="77777777" w:rsidR="009C6D4A" w:rsidRDefault="009C6D4A" w:rsidP="00B65163">
      <w:r>
        <w:continuationSeparator/>
      </w:r>
    </w:p>
  </w:endnote>
  <w:endnote w:type="continuationNotice" w:id="1">
    <w:p w14:paraId="5ACD665E" w14:textId="77777777" w:rsidR="009C6D4A" w:rsidRDefault="009C6D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1CA93" w14:textId="77777777" w:rsidR="00394063" w:rsidRPr="00B65163" w:rsidRDefault="00394063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  <w:szCs w:val="24"/>
      </w:rPr>
      <w:fldChar w:fldCharType="separate"/>
    </w:r>
    <w:r w:rsidR="00C31015">
      <w:rPr>
        <w:b/>
        <w:noProof/>
        <w:sz w:val="16"/>
      </w:rPr>
      <w:t>7</w:t>
    </w:r>
    <w:r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  <w:szCs w:val="24"/>
      </w:rPr>
      <w:fldChar w:fldCharType="separate"/>
    </w:r>
    <w:r w:rsidR="00C31015">
      <w:rPr>
        <w:b/>
        <w:noProof/>
        <w:sz w:val="16"/>
      </w:rPr>
      <w:t>7</w:t>
    </w:r>
    <w:r w:rsidRPr="00B65163">
      <w:rPr>
        <w:b/>
        <w:sz w:val="16"/>
        <w:szCs w:val="24"/>
      </w:rPr>
      <w:fldChar w:fldCharType="end"/>
    </w:r>
  </w:p>
  <w:p w14:paraId="6A2547F6" w14:textId="77777777" w:rsidR="00394063" w:rsidRDefault="003940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FC09" w14:textId="77777777" w:rsidR="009C6D4A" w:rsidRDefault="009C6D4A" w:rsidP="00B65163">
      <w:r>
        <w:separator/>
      </w:r>
    </w:p>
  </w:footnote>
  <w:footnote w:type="continuationSeparator" w:id="0">
    <w:p w14:paraId="3CC44E17" w14:textId="77777777" w:rsidR="009C6D4A" w:rsidRDefault="009C6D4A" w:rsidP="00B65163">
      <w:r>
        <w:continuationSeparator/>
      </w:r>
    </w:p>
  </w:footnote>
  <w:footnote w:type="continuationNotice" w:id="1">
    <w:p w14:paraId="2E6167F8" w14:textId="77777777" w:rsidR="009C6D4A" w:rsidRDefault="009C6D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sz w:val="20"/>
        <w:szCs w:val="20"/>
      </w:rPr>
    </w:lvl>
  </w:abstractNum>
  <w:abstractNum w:abstractNumId="2" w15:restartNumberingAfterBreak="0">
    <w:nsid w:val="04E213BF"/>
    <w:multiLevelType w:val="hybridMultilevel"/>
    <w:tmpl w:val="567056C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FE6E05"/>
    <w:multiLevelType w:val="hybridMultilevel"/>
    <w:tmpl w:val="C9F69E32"/>
    <w:lvl w:ilvl="0" w:tplc="589CE30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F460B"/>
    <w:multiLevelType w:val="hybridMultilevel"/>
    <w:tmpl w:val="AD204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80AC8"/>
    <w:multiLevelType w:val="hybridMultilevel"/>
    <w:tmpl w:val="36D4E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17687"/>
    <w:multiLevelType w:val="hybridMultilevel"/>
    <w:tmpl w:val="AD204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B0390"/>
    <w:multiLevelType w:val="multilevel"/>
    <w:tmpl w:val="F13E57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eastAsia="Calibri" w:hint="default"/>
      </w:rPr>
    </w:lvl>
  </w:abstractNum>
  <w:abstractNum w:abstractNumId="8" w15:restartNumberingAfterBreak="0">
    <w:nsid w:val="0C874854"/>
    <w:multiLevelType w:val="hybridMultilevel"/>
    <w:tmpl w:val="AD204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07FFB"/>
    <w:multiLevelType w:val="hybridMultilevel"/>
    <w:tmpl w:val="0C02E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C921CF"/>
    <w:multiLevelType w:val="hybridMultilevel"/>
    <w:tmpl w:val="0EEA66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AF223E"/>
    <w:multiLevelType w:val="hybridMultilevel"/>
    <w:tmpl w:val="08388CF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BA4AFC"/>
    <w:multiLevelType w:val="hybridMultilevel"/>
    <w:tmpl w:val="69986102"/>
    <w:lvl w:ilvl="0" w:tplc="103A07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A29C7"/>
    <w:multiLevelType w:val="hybridMultilevel"/>
    <w:tmpl w:val="008C4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C5E4A"/>
    <w:multiLevelType w:val="hybridMultilevel"/>
    <w:tmpl w:val="940E87B4"/>
    <w:lvl w:ilvl="0" w:tplc="90A8E75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D089B"/>
    <w:multiLevelType w:val="hybridMultilevel"/>
    <w:tmpl w:val="9E20C0AE"/>
    <w:lvl w:ilvl="0" w:tplc="24F661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840F83"/>
    <w:multiLevelType w:val="hybridMultilevel"/>
    <w:tmpl w:val="B7DE4B72"/>
    <w:lvl w:ilvl="0" w:tplc="C36C9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7" w15:restartNumberingAfterBreak="0">
    <w:nsid w:val="32B21BB5"/>
    <w:multiLevelType w:val="hybridMultilevel"/>
    <w:tmpl w:val="D4D23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507F3"/>
    <w:multiLevelType w:val="hybridMultilevel"/>
    <w:tmpl w:val="916EAE0A"/>
    <w:lvl w:ilvl="0" w:tplc="23BC2DD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C7361"/>
    <w:multiLevelType w:val="hybridMultilevel"/>
    <w:tmpl w:val="9482B0C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3451D2"/>
    <w:multiLevelType w:val="hybridMultilevel"/>
    <w:tmpl w:val="3DB4772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838010F"/>
    <w:multiLevelType w:val="hybridMultilevel"/>
    <w:tmpl w:val="1B062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3" w15:restartNumberingAfterBreak="0">
    <w:nsid w:val="3BA86EE0"/>
    <w:multiLevelType w:val="hybridMultilevel"/>
    <w:tmpl w:val="1C5A1716"/>
    <w:lvl w:ilvl="0" w:tplc="EE3401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5" w15:restartNumberingAfterBreak="0">
    <w:nsid w:val="41D255C0"/>
    <w:multiLevelType w:val="hybridMultilevel"/>
    <w:tmpl w:val="CC660D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27B3431"/>
    <w:multiLevelType w:val="hybridMultilevel"/>
    <w:tmpl w:val="AD204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77C51"/>
    <w:multiLevelType w:val="hybridMultilevel"/>
    <w:tmpl w:val="1D220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A3BFD"/>
    <w:multiLevelType w:val="hybridMultilevel"/>
    <w:tmpl w:val="1D220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56A92"/>
    <w:multiLevelType w:val="hybridMultilevel"/>
    <w:tmpl w:val="582E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B5C07"/>
    <w:multiLevelType w:val="hybridMultilevel"/>
    <w:tmpl w:val="DE3C1DA4"/>
    <w:lvl w:ilvl="0" w:tplc="80CCAF6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10DB6"/>
    <w:multiLevelType w:val="hybridMultilevel"/>
    <w:tmpl w:val="1D220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27720C"/>
    <w:multiLevelType w:val="hybridMultilevel"/>
    <w:tmpl w:val="D870DA62"/>
    <w:lvl w:ilvl="0" w:tplc="F4EA76BC">
      <w:start w:val="3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7063A7"/>
    <w:multiLevelType w:val="hybridMultilevel"/>
    <w:tmpl w:val="8A10F236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4" w15:restartNumberingAfterBreak="0">
    <w:nsid w:val="52EF5383"/>
    <w:multiLevelType w:val="hybridMultilevel"/>
    <w:tmpl w:val="CAF6D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14728"/>
    <w:multiLevelType w:val="hybridMultilevel"/>
    <w:tmpl w:val="C69E157E"/>
    <w:lvl w:ilvl="0" w:tplc="0A68AC8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D35E8"/>
    <w:multiLevelType w:val="hybridMultilevel"/>
    <w:tmpl w:val="0EEA66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E5704B"/>
    <w:multiLevelType w:val="hybridMultilevel"/>
    <w:tmpl w:val="755E3C9E"/>
    <w:lvl w:ilvl="0" w:tplc="F124A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ED08C7"/>
    <w:multiLevelType w:val="hybridMultilevel"/>
    <w:tmpl w:val="9D6E08D0"/>
    <w:lvl w:ilvl="0" w:tplc="37868D0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88D23E4"/>
    <w:multiLevelType w:val="hybridMultilevel"/>
    <w:tmpl w:val="0FE8964E"/>
    <w:lvl w:ilvl="0" w:tplc="29642AA8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77D3F"/>
    <w:multiLevelType w:val="hybridMultilevel"/>
    <w:tmpl w:val="CD82A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9729F0"/>
    <w:multiLevelType w:val="multilevel"/>
    <w:tmpl w:val="1820E5D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5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2">
      <w:start w:val="1"/>
      <w:numFmt w:val="decimal"/>
      <w:pStyle w:val="Styl3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7DBC595D"/>
    <w:multiLevelType w:val="hybridMultilevel"/>
    <w:tmpl w:val="16DEAE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09096458">
    <w:abstractNumId w:val="18"/>
  </w:num>
  <w:num w:numId="2" w16cid:durableId="1186863583">
    <w:abstractNumId w:val="35"/>
  </w:num>
  <w:num w:numId="3" w16cid:durableId="442652321">
    <w:abstractNumId w:val="5"/>
  </w:num>
  <w:num w:numId="4" w16cid:durableId="1324355428">
    <w:abstractNumId w:val="42"/>
  </w:num>
  <w:num w:numId="5" w16cid:durableId="1266495832">
    <w:abstractNumId w:val="27"/>
  </w:num>
  <w:num w:numId="6" w16cid:durableId="1904753210">
    <w:abstractNumId w:val="28"/>
  </w:num>
  <w:num w:numId="7" w16cid:durableId="1656105336">
    <w:abstractNumId w:val="21"/>
  </w:num>
  <w:num w:numId="8" w16cid:durableId="437795117">
    <w:abstractNumId w:val="7"/>
  </w:num>
  <w:num w:numId="9" w16cid:durableId="1183087638">
    <w:abstractNumId w:val="14"/>
  </w:num>
  <w:num w:numId="10" w16cid:durableId="1926723441">
    <w:abstractNumId w:val="3"/>
  </w:num>
  <w:num w:numId="11" w16cid:durableId="493497396">
    <w:abstractNumId w:val="13"/>
  </w:num>
  <w:num w:numId="12" w16cid:durableId="2045397955">
    <w:abstractNumId w:val="34"/>
  </w:num>
  <w:num w:numId="13" w16cid:durableId="699939620">
    <w:abstractNumId w:val="30"/>
  </w:num>
  <w:num w:numId="14" w16cid:durableId="364138465">
    <w:abstractNumId w:val="40"/>
  </w:num>
  <w:num w:numId="15" w16cid:durableId="1144203443">
    <w:abstractNumId w:val="8"/>
  </w:num>
  <w:num w:numId="16" w16cid:durableId="1976374210">
    <w:abstractNumId w:val="19"/>
  </w:num>
  <w:num w:numId="17" w16cid:durableId="1752191024">
    <w:abstractNumId w:val="26"/>
  </w:num>
  <w:num w:numId="18" w16cid:durableId="1643267333">
    <w:abstractNumId w:val="12"/>
  </w:num>
  <w:num w:numId="19" w16cid:durableId="816655490">
    <w:abstractNumId w:val="10"/>
  </w:num>
  <w:num w:numId="20" w16cid:durableId="807741003">
    <w:abstractNumId w:val="36"/>
  </w:num>
  <w:num w:numId="21" w16cid:durableId="447433415">
    <w:abstractNumId w:val="4"/>
  </w:num>
  <w:num w:numId="22" w16cid:durableId="813526214">
    <w:abstractNumId w:val="2"/>
  </w:num>
  <w:num w:numId="23" w16cid:durableId="189731583">
    <w:abstractNumId w:val="24"/>
  </w:num>
  <w:num w:numId="24" w16cid:durableId="1243298335">
    <w:abstractNumId w:val="6"/>
  </w:num>
  <w:num w:numId="25" w16cid:durableId="1079713566">
    <w:abstractNumId w:val="33"/>
  </w:num>
  <w:num w:numId="26" w16cid:durableId="1762336183">
    <w:abstractNumId w:val="22"/>
  </w:num>
  <w:num w:numId="27" w16cid:durableId="451291522">
    <w:abstractNumId w:val="9"/>
  </w:num>
  <w:num w:numId="28" w16cid:durableId="385842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44349666">
    <w:abstractNumId w:val="0"/>
    <w:lvlOverride w:ilvl="0">
      <w:startOverride w:val="1"/>
    </w:lvlOverride>
  </w:num>
  <w:num w:numId="30" w16cid:durableId="1982923011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6010797">
    <w:abstractNumId w:val="17"/>
  </w:num>
  <w:num w:numId="32" w16cid:durableId="585109776">
    <w:abstractNumId w:val="41"/>
  </w:num>
  <w:num w:numId="33" w16cid:durableId="447050079">
    <w:abstractNumId w:val="25"/>
  </w:num>
  <w:num w:numId="34" w16cid:durableId="1139113234">
    <w:abstractNumId w:val="32"/>
  </w:num>
  <w:num w:numId="35" w16cid:durableId="703016135">
    <w:abstractNumId w:val="20"/>
  </w:num>
  <w:num w:numId="36" w16cid:durableId="1410228981">
    <w:abstractNumId w:val="38"/>
  </w:num>
  <w:num w:numId="37" w16cid:durableId="1859076885">
    <w:abstractNumId w:val="15"/>
  </w:num>
  <w:num w:numId="38" w16cid:durableId="1645695579">
    <w:abstractNumId w:val="37"/>
  </w:num>
  <w:num w:numId="39" w16cid:durableId="703408387">
    <w:abstractNumId w:val="31"/>
  </w:num>
  <w:num w:numId="40" w16cid:durableId="752356840">
    <w:abstractNumId w:val="39"/>
  </w:num>
  <w:num w:numId="41" w16cid:durableId="2132892938">
    <w:abstractNumId w:val="29"/>
  </w:num>
  <w:num w:numId="42" w16cid:durableId="1069498675">
    <w:abstractNumId w:val="11"/>
  </w:num>
  <w:num w:numId="43" w16cid:durableId="1013653897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AA5"/>
    <w:rsid w:val="00000804"/>
    <w:rsid w:val="000010D0"/>
    <w:rsid w:val="0000260B"/>
    <w:rsid w:val="00005697"/>
    <w:rsid w:val="00007C8C"/>
    <w:rsid w:val="000119F4"/>
    <w:rsid w:val="000126E2"/>
    <w:rsid w:val="00012979"/>
    <w:rsid w:val="00014DC7"/>
    <w:rsid w:val="00022E7E"/>
    <w:rsid w:val="0002379B"/>
    <w:rsid w:val="00024AAA"/>
    <w:rsid w:val="00024F8C"/>
    <w:rsid w:val="0002546E"/>
    <w:rsid w:val="000262D5"/>
    <w:rsid w:val="0002672D"/>
    <w:rsid w:val="00027DC3"/>
    <w:rsid w:val="00034611"/>
    <w:rsid w:val="00036C68"/>
    <w:rsid w:val="00036E94"/>
    <w:rsid w:val="00037FA3"/>
    <w:rsid w:val="00041C56"/>
    <w:rsid w:val="000423CE"/>
    <w:rsid w:val="00046911"/>
    <w:rsid w:val="00050CFC"/>
    <w:rsid w:val="00052254"/>
    <w:rsid w:val="00053212"/>
    <w:rsid w:val="000560FB"/>
    <w:rsid w:val="00056110"/>
    <w:rsid w:val="00062821"/>
    <w:rsid w:val="00062FA9"/>
    <w:rsid w:val="000636E5"/>
    <w:rsid w:val="00065A94"/>
    <w:rsid w:val="000662B6"/>
    <w:rsid w:val="00066857"/>
    <w:rsid w:val="0007293C"/>
    <w:rsid w:val="00072E7F"/>
    <w:rsid w:val="00076338"/>
    <w:rsid w:val="00080D59"/>
    <w:rsid w:val="000819C7"/>
    <w:rsid w:val="00081FAD"/>
    <w:rsid w:val="00085B16"/>
    <w:rsid w:val="00092849"/>
    <w:rsid w:val="000930E3"/>
    <w:rsid w:val="000A0D40"/>
    <w:rsid w:val="000A2804"/>
    <w:rsid w:val="000A5474"/>
    <w:rsid w:val="000A651C"/>
    <w:rsid w:val="000B2694"/>
    <w:rsid w:val="000B2A04"/>
    <w:rsid w:val="000C157A"/>
    <w:rsid w:val="000C1F0C"/>
    <w:rsid w:val="000C3FE4"/>
    <w:rsid w:val="000C4BF6"/>
    <w:rsid w:val="000C5684"/>
    <w:rsid w:val="000C6415"/>
    <w:rsid w:val="000C7AF9"/>
    <w:rsid w:val="000D0939"/>
    <w:rsid w:val="000D0C14"/>
    <w:rsid w:val="000D3C39"/>
    <w:rsid w:val="000D3C4B"/>
    <w:rsid w:val="000D42CF"/>
    <w:rsid w:val="000D5336"/>
    <w:rsid w:val="000D7D56"/>
    <w:rsid w:val="000E083F"/>
    <w:rsid w:val="000E08EA"/>
    <w:rsid w:val="000E7C47"/>
    <w:rsid w:val="000F119E"/>
    <w:rsid w:val="000F1333"/>
    <w:rsid w:val="000F4251"/>
    <w:rsid w:val="000F5565"/>
    <w:rsid w:val="00102647"/>
    <w:rsid w:val="001026F9"/>
    <w:rsid w:val="00103290"/>
    <w:rsid w:val="001033C4"/>
    <w:rsid w:val="001034BE"/>
    <w:rsid w:val="001054D0"/>
    <w:rsid w:val="00106584"/>
    <w:rsid w:val="00106B45"/>
    <w:rsid w:val="001072A7"/>
    <w:rsid w:val="00112A8C"/>
    <w:rsid w:val="00115177"/>
    <w:rsid w:val="00115D82"/>
    <w:rsid w:val="00116759"/>
    <w:rsid w:val="00117E56"/>
    <w:rsid w:val="001203F3"/>
    <w:rsid w:val="001221F7"/>
    <w:rsid w:val="00124CB5"/>
    <w:rsid w:val="00125B55"/>
    <w:rsid w:val="00126A4D"/>
    <w:rsid w:val="00130CC5"/>
    <w:rsid w:val="00132280"/>
    <w:rsid w:val="001322D2"/>
    <w:rsid w:val="00132F5C"/>
    <w:rsid w:val="00134C19"/>
    <w:rsid w:val="00140C32"/>
    <w:rsid w:val="001412FC"/>
    <w:rsid w:val="001453D0"/>
    <w:rsid w:val="00145805"/>
    <w:rsid w:val="00146AE8"/>
    <w:rsid w:val="00147646"/>
    <w:rsid w:val="00150129"/>
    <w:rsid w:val="00151B0D"/>
    <w:rsid w:val="001546C9"/>
    <w:rsid w:val="0015516D"/>
    <w:rsid w:val="001612B1"/>
    <w:rsid w:val="0016330C"/>
    <w:rsid w:val="00165EE3"/>
    <w:rsid w:val="00165F0C"/>
    <w:rsid w:val="00166821"/>
    <w:rsid w:val="001674BA"/>
    <w:rsid w:val="001676A5"/>
    <w:rsid w:val="00170D05"/>
    <w:rsid w:val="001713B8"/>
    <w:rsid w:val="0018059A"/>
    <w:rsid w:val="001809D7"/>
    <w:rsid w:val="00182086"/>
    <w:rsid w:val="001824D4"/>
    <w:rsid w:val="00182729"/>
    <w:rsid w:val="00184124"/>
    <w:rsid w:val="00184991"/>
    <w:rsid w:val="001860F0"/>
    <w:rsid w:val="0018611D"/>
    <w:rsid w:val="00187F8D"/>
    <w:rsid w:val="0019021F"/>
    <w:rsid w:val="00191C66"/>
    <w:rsid w:val="00193625"/>
    <w:rsid w:val="00194434"/>
    <w:rsid w:val="001949DD"/>
    <w:rsid w:val="00195800"/>
    <w:rsid w:val="00195A81"/>
    <w:rsid w:val="00197150"/>
    <w:rsid w:val="001A2718"/>
    <w:rsid w:val="001A6269"/>
    <w:rsid w:val="001A718A"/>
    <w:rsid w:val="001B091A"/>
    <w:rsid w:val="001B1870"/>
    <w:rsid w:val="001B22E6"/>
    <w:rsid w:val="001B7CED"/>
    <w:rsid w:val="001C5231"/>
    <w:rsid w:val="001C67FF"/>
    <w:rsid w:val="001C7E5F"/>
    <w:rsid w:val="001D0076"/>
    <w:rsid w:val="001D2E9F"/>
    <w:rsid w:val="001D5646"/>
    <w:rsid w:val="001D598A"/>
    <w:rsid w:val="001D5B72"/>
    <w:rsid w:val="001D5C1F"/>
    <w:rsid w:val="001D7BC0"/>
    <w:rsid w:val="001E0680"/>
    <w:rsid w:val="001E0A5C"/>
    <w:rsid w:val="001E0B80"/>
    <w:rsid w:val="001E53DC"/>
    <w:rsid w:val="001E6960"/>
    <w:rsid w:val="001F2109"/>
    <w:rsid w:val="001F2ACF"/>
    <w:rsid w:val="001F2E40"/>
    <w:rsid w:val="001F3D68"/>
    <w:rsid w:val="00203AA5"/>
    <w:rsid w:val="00204AE9"/>
    <w:rsid w:val="00210DE3"/>
    <w:rsid w:val="002123BA"/>
    <w:rsid w:val="00213619"/>
    <w:rsid w:val="002142D4"/>
    <w:rsid w:val="00214906"/>
    <w:rsid w:val="00215684"/>
    <w:rsid w:val="002167F6"/>
    <w:rsid w:val="002174F8"/>
    <w:rsid w:val="00220041"/>
    <w:rsid w:val="00221A53"/>
    <w:rsid w:val="00222950"/>
    <w:rsid w:val="00222ACF"/>
    <w:rsid w:val="00222F50"/>
    <w:rsid w:val="00224C4D"/>
    <w:rsid w:val="00225ECD"/>
    <w:rsid w:val="002263F8"/>
    <w:rsid w:val="00231410"/>
    <w:rsid w:val="002343F6"/>
    <w:rsid w:val="00236907"/>
    <w:rsid w:val="00240E55"/>
    <w:rsid w:val="00244FC1"/>
    <w:rsid w:val="00246FD6"/>
    <w:rsid w:val="00247196"/>
    <w:rsid w:val="00247B52"/>
    <w:rsid w:val="00251EBA"/>
    <w:rsid w:val="0025311A"/>
    <w:rsid w:val="00255826"/>
    <w:rsid w:val="002564AB"/>
    <w:rsid w:val="00257B61"/>
    <w:rsid w:val="00261342"/>
    <w:rsid w:val="002630AC"/>
    <w:rsid w:val="002633E4"/>
    <w:rsid w:val="00266AE0"/>
    <w:rsid w:val="0026700C"/>
    <w:rsid w:val="00267C61"/>
    <w:rsid w:val="002700A2"/>
    <w:rsid w:val="00270419"/>
    <w:rsid w:val="002735A5"/>
    <w:rsid w:val="00274256"/>
    <w:rsid w:val="00275EBF"/>
    <w:rsid w:val="00275F31"/>
    <w:rsid w:val="0027757C"/>
    <w:rsid w:val="00280D3E"/>
    <w:rsid w:val="002817FB"/>
    <w:rsid w:val="00281EC2"/>
    <w:rsid w:val="0028326C"/>
    <w:rsid w:val="00284BB4"/>
    <w:rsid w:val="002867E0"/>
    <w:rsid w:val="002940C7"/>
    <w:rsid w:val="00296FAC"/>
    <w:rsid w:val="00297B69"/>
    <w:rsid w:val="002A3CB1"/>
    <w:rsid w:val="002A4198"/>
    <w:rsid w:val="002A446F"/>
    <w:rsid w:val="002A5639"/>
    <w:rsid w:val="002B0031"/>
    <w:rsid w:val="002B08A9"/>
    <w:rsid w:val="002B0FD9"/>
    <w:rsid w:val="002B36D7"/>
    <w:rsid w:val="002B51A7"/>
    <w:rsid w:val="002C1401"/>
    <w:rsid w:val="002C14D3"/>
    <w:rsid w:val="002C55F2"/>
    <w:rsid w:val="002C7C1C"/>
    <w:rsid w:val="002D0994"/>
    <w:rsid w:val="002D16F5"/>
    <w:rsid w:val="002D2179"/>
    <w:rsid w:val="002D3ED4"/>
    <w:rsid w:val="002D536B"/>
    <w:rsid w:val="002D6F23"/>
    <w:rsid w:val="002D704B"/>
    <w:rsid w:val="002E4767"/>
    <w:rsid w:val="002E79F2"/>
    <w:rsid w:val="002F0731"/>
    <w:rsid w:val="002F1456"/>
    <w:rsid w:val="002F1EF8"/>
    <w:rsid w:val="002F22B4"/>
    <w:rsid w:val="002F2CC7"/>
    <w:rsid w:val="002F46B4"/>
    <w:rsid w:val="002F509D"/>
    <w:rsid w:val="002F5573"/>
    <w:rsid w:val="002F7F33"/>
    <w:rsid w:val="00302880"/>
    <w:rsid w:val="00302C16"/>
    <w:rsid w:val="00305E6D"/>
    <w:rsid w:val="003064B1"/>
    <w:rsid w:val="00311372"/>
    <w:rsid w:val="003116D5"/>
    <w:rsid w:val="003144DC"/>
    <w:rsid w:val="003161AF"/>
    <w:rsid w:val="00316C7B"/>
    <w:rsid w:val="0032036A"/>
    <w:rsid w:val="00320D9D"/>
    <w:rsid w:val="0032608A"/>
    <w:rsid w:val="0032624C"/>
    <w:rsid w:val="00331949"/>
    <w:rsid w:val="00332099"/>
    <w:rsid w:val="00333666"/>
    <w:rsid w:val="00334374"/>
    <w:rsid w:val="00335736"/>
    <w:rsid w:val="00340E93"/>
    <w:rsid w:val="00342323"/>
    <w:rsid w:val="00344EC5"/>
    <w:rsid w:val="00345B11"/>
    <w:rsid w:val="00347DFF"/>
    <w:rsid w:val="00354C71"/>
    <w:rsid w:val="0035720E"/>
    <w:rsid w:val="00366C6B"/>
    <w:rsid w:val="00367633"/>
    <w:rsid w:val="00370B97"/>
    <w:rsid w:val="003727FF"/>
    <w:rsid w:val="00375137"/>
    <w:rsid w:val="0037572F"/>
    <w:rsid w:val="0037584A"/>
    <w:rsid w:val="003806E4"/>
    <w:rsid w:val="00390B72"/>
    <w:rsid w:val="003928FE"/>
    <w:rsid w:val="00392959"/>
    <w:rsid w:val="00394063"/>
    <w:rsid w:val="0039452A"/>
    <w:rsid w:val="00396344"/>
    <w:rsid w:val="003967CC"/>
    <w:rsid w:val="003A2DDB"/>
    <w:rsid w:val="003A33DC"/>
    <w:rsid w:val="003A4492"/>
    <w:rsid w:val="003A4F20"/>
    <w:rsid w:val="003A7E1C"/>
    <w:rsid w:val="003B4E52"/>
    <w:rsid w:val="003C0A5C"/>
    <w:rsid w:val="003C39E5"/>
    <w:rsid w:val="003C42AB"/>
    <w:rsid w:val="003D029C"/>
    <w:rsid w:val="003D5AE3"/>
    <w:rsid w:val="003D5F47"/>
    <w:rsid w:val="003E2367"/>
    <w:rsid w:val="003E2477"/>
    <w:rsid w:val="003E3D57"/>
    <w:rsid w:val="003E644A"/>
    <w:rsid w:val="003F0CA5"/>
    <w:rsid w:val="003F36C4"/>
    <w:rsid w:val="003F3A68"/>
    <w:rsid w:val="003F4F0C"/>
    <w:rsid w:val="003F5143"/>
    <w:rsid w:val="003F769C"/>
    <w:rsid w:val="003F7A68"/>
    <w:rsid w:val="004028CB"/>
    <w:rsid w:val="004030F5"/>
    <w:rsid w:val="00403C0A"/>
    <w:rsid w:val="00411222"/>
    <w:rsid w:val="00414632"/>
    <w:rsid w:val="004152F1"/>
    <w:rsid w:val="0041695A"/>
    <w:rsid w:val="0041751E"/>
    <w:rsid w:val="00417E02"/>
    <w:rsid w:val="00421251"/>
    <w:rsid w:val="00421981"/>
    <w:rsid w:val="00422FFE"/>
    <w:rsid w:val="00423C43"/>
    <w:rsid w:val="00427204"/>
    <w:rsid w:val="0043086E"/>
    <w:rsid w:val="00432470"/>
    <w:rsid w:val="00432670"/>
    <w:rsid w:val="004346BA"/>
    <w:rsid w:val="00435266"/>
    <w:rsid w:val="00444E5F"/>
    <w:rsid w:val="00447341"/>
    <w:rsid w:val="0044754D"/>
    <w:rsid w:val="00447AAE"/>
    <w:rsid w:val="00447D9C"/>
    <w:rsid w:val="00455644"/>
    <w:rsid w:val="00461A64"/>
    <w:rsid w:val="00462BBF"/>
    <w:rsid w:val="0046437B"/>
    <w:rsid w:val="00466752"/>
    <w:rsid w:val="00466DE5"/>
    <w:rsid w:val="004670FC"/>
    <w:rsid w:val="00467E9E"/>
    <w:rsid w:val="00471196"/>
    <w:rsid w:val="0047297B"/>
    <w:rsid w:val="00473215"/>
    <w:rsid w:val="00473BCC"/>
    <w:rsid w:val="004748FE"/>
    <w:rsid w:val="00476BD5"/>
    <w:rsid w:val="00480303"/>
    <w:rsid w:val="00482BBD"/>
    <w:rsid w:val="00485051"/>
    <w:rsid w:val="004858B4"/>
    <w:rsid w:val="0048676D"/>
    <w:rsid w:val="00487FB7"/>
    <w:rsid w:val="00490F17"/>
    <w:rsid w:val="00493B4E"/>
    <w:rsid w:val="00494B98"/>
    <w:rsid w:val="004967A3"/>
    <w:rsid w:val="00497F84"/>
    <w:rsid w:val="004A0198"/>
    <w:rsid w:val="004A192F"/>
    <w:rsid w:val="004A2B52"/>
    <w:rsid w:val="004A41BE"/>
    <w:rsid w:val="004A5774"/>
    <w:rsid w:val="004B1828"/>
    <w:rsid w:val="004B2D0E"/>
    <w:rsid w:val="004B59AD"/>
    <w:rsid w:val="004B5E60"/>
    <w:rsid w:val="004C211F"/>
    <w:rsid w:val="004C3BA9"/>
    <w:rsid w:val="004C3F22"/>
    <w:rsid w:val="004C6B97"/>
    <w:rsid w:val="004C7B1F"/>
    <w:rsid w:val="004D2A7D"/>
    <w:rsid w:val="004D501F"/>
    <w:rsid w:val="004D5705"/>
    <w:rsid w:val="004D6CD6"/>
    <w:rsid w:val="004D7A2B"/>
    <w:rsid w:val="004E0F20"/>
    <w:rsid w:val="004E15A5"/>
    <w:rsid w:val="004E79A7"/>
    <w:rsid w:val="004F1170"/>
    <w:rsid w:val="004F25EE"/>
    <w:rsid w:val="004F59F7"/>
    <w:rsid w:val="004F7264"/>
    <w:rsid w:val="004F7F97"/>
    <w:rsid w:val="0050126D"/>
    <w:rsid w:val="0050257A"/>
    <w:rsid w:val="005027DA"/>
    <w:rsid w:val="00502A64"/>
    <w:rsid w:val="0050379A"/>
    <w:rsid w:val="00506E60"/>
    <w:rsid w:val="005113B2"/>
    <w:rsid w:val="00511557"/>
    <w:rsid w:val="0051427D"/>
    <w:rsid w:val="0051473F"/>
    <w:rsid w:val="005172F2"/>
    <w:rsid w:val="0051764F"/>
    <w:rsid w:val="00520B1B"/>
    <w:rsid w:val="00522D68"/>
    <w:rsid w:val="00526472"/>
    <w:rsid w:val="0052720D"/>
    <w:rsid w:val="00531002"/>
    <w:rsid w:val="005335F3"/>
    <w:rsid w:val="00533C55"/>
    <w:rsid w:val="00534291"/>
    <w:rsid w:val="00535A2D"/>
    <w:rsid w:val="005401B8"/>
    <w:rsid w:val="005408E9"/>
    <w:rsid w:val="00540AF8"/>
    <w:rsid w:val="0054279F"/>
    <w:rsid w:val="005431B4"/>
    <w:rsid w:val="00544BED"/>
    <w:rsid w:val="00546B6E"/>
    <w:rsid w:val="00546E34"/>
    <w:rsid w:val="005523B7"/>
    <w:rsid w:val="00552BF8"/>
    <w:rsid w:val="00553551"/>
    <w:rsid w:val="005551D3"/>
    <w:rsid w:val="00555520"/>
    <w:rsid w:val="00561FB0"/>
    <w:rsid w:val="00562899"/>
    <w:rsid w:val="00563328"/>
    <w:rsid w:val="0056607B"/>
    <w:rsid w:val="0056665F"/>
    <w:rsid w:val="005705F2"/>
    <w:rsid w:val="00570F41"/>
    <w:rsid w:val="005806C5"/>
    <w:rsid w:val="005816FC"/>
    <w:rsid w:val="00583AEC"/>
    <w:rsid w:val="00583DA2"/>
    <w:rsid w:val="0058630C"/>
    <w:rsid w:val="00587AF5"/>
    <w:rsid w:val="005909A1"/>
    <w:rsid w:val="00591DD0"/>
    <w:rsid w:val="005923DE"/>
    <w:rsid w:val="00593B8D"/>
    <w:rsid w:val="00594501"/>
    <w:rsid w:val="00595F65"/>
    <w:rsid w:val="0059728B"/>
    <w:rsid w:val="005A2504"/>
    <w:rsid w:val="005A3500"/>
    <w:rsid w:val="005A42A2"/>
    <w:rsid w:val="005A439C"/>
    <w:rsid w:val="005A511F"/>
    <w:rsid w:val="005B0560"/>
    <w:rsid w:val="005B200E"/>
    <w:rsid w:val="005B3FE2"/>
    <w:rsid w:val="005B4B51"/>
    <w:rsid w:val="005B4E38"/>
    <w:rsid w:val="005C0C45"/>
    <w:rsid w:val="005C3A07"/>
    <w:rsid w:val="005C4F9C"/>
    <w:rsid w:val="005D2AD2"/>
    <w:rsid w:val="005D2C14"/>
    <w:rsid w:val="005D40CD"/>
    <w:rsid w:val="005D4D47"/>
    <w:rsid w:val="005D567F"/>
    <w:rsid w:val="005D696D"/>
    <w:rsid w:val="005E1613"/>
    <w:rsid w:val="005E2FB4"/>
    <w:rsid w:val="005E65D9"/>
    <w:rsid w:val="005F4D7B"/>
    <w:rsid w:val="005F6F30"/>
    <w:rsid w:val="0060090C"/>
    <w:rsid w:val="00600A57"/>
    <w:rsid w:val="00600DEA"/>
    <w:rsid w:val="006057EA"/>
    <w:rsid w:val="00605D17"/>
    <w:rsid w:val="0060667F"/>
    <w:rsid w:val="00607E89"/>
    <w:rsid w:val="00610C29"/>
    <w:rsid w:val="0061272F"/>
    <w:rsid w:val="00612D37"/>
    <w:rsid w:val="00614DF0"/>
    <w:rsid w:val="00622385"/>
    <w:rsid w:val="00623BB6"/>
    <w:rsid w:val="0062434F"/>
    <w:rsid w:val="00624D9F"/>
    <w:rsid w:val="006265AB"/>
    <w:rsid w:val="00627EF3"/>
    <w:rsid w:val="00633121"/>
    <w:rsid w:val="00636732"/>
    <w:rsid w:val="00643E45"/>
    <w:rsid w:val="006449ED"/>
    <w:rsid w:val="00645BC2"/>
    <w:rsid w:val="00645EE0"/>
    <w:rsid w:val="006526EE"/>
    <w:rsid w:val="00652926"/>
    <w:rsid w:val="006560AC"/>
    <w:rsid w:val="006563DB"/>
    <w:rsid w:val="006573CC"/>
    <w:rsid w:val="00657B7F"/>
    <w:rsid w:val="006601FD"/>
    <w:rsid w:val="00661254"/>
    <w:rsid w:val="00663919"/>
    <w:rsid w:val="006642A8"/>
    <w:rsid w:val="006656FE"/>
    <w:rsid w:val="00665CD6"/>
    <w:rsid w:val="006661A5"/>
    <w:rsid w:val="00670CA8"/>
    <w:rsid w:val="0067156D"/>
    <w:rsid w:val="006723C6"/>
    <w:rsid w:val="006759D6"/>
    <w:rsid w:val="00676932"/>
    <w:rsid w:val="00676D5A"/>
    <w:rsid w:val="00677D59"/>
    <w:rsid w:val="00680236"/>
    <w:rsid w:val="0068377E"/>
    <w:rsid w:val="0068402D"/>
    <w:rsid w:val="00685223"/>
    <w:rsid w:val="006863ED"/>
    <w:rsid w:val="0069246E"/>
    <w:rsid w:val="006928F8"/>
    <w:rsid w:val="006954F9"/>
    <w:rsid w:val="00697A5E"/>
    <w:rsid w:val="006A0BA9"/>
    <w:rsid w:val="006A6917"/>
    <w:rsid w:val="006B0472"/>
    <w:rsid w:val="006B17CC"/>
    <w:rsid w:val="006B2CBF"/>
    <w:rsid w:val="006B31CA"/>
    <w:rsid w:val="006B4B58"/>
    <w:rsid w:val="006B62A4"/>
    <w:rsid w:val="006B7B59"/>
    <w:rsid w:val="006B7E29"/>
    <w:rsid w:val="006C0B1F"/>
    <w:rsid w:val="006C0C39"/>
    <w:rsid w:val="006C2E84"/>
    <w:rsid w:val="006C41F3"/>
    <w:rsid w:val="006D0490"/>
    <w:rsid w:val="006D30A5"/>
    <w:rsid w:val="006D4AF2"/>
    <w:rsid w:val="006D5DE4"/>
    <w:rsid w:val="006E14B6"/>
    <w:rsid w:val="006E3562"/>
    <w:rsid w:val="006E3ED1"/>
    <w:rsid w:val="006E5757"/>
    <w:rsid w:val="006E6BE0"/>
    <w:rsid w:val="00700C74"/>
    <w:rsid w:val="00701A30"/>
    <w:rsid w:val="00705052"/>
    <w:rsid w:val="00705D08"/>
    <w:rsid w:val="00707BC0"/>
    <w:rsid w:val="007101BF"/>
    <w:rsid w:val="007103F3"/>
    <w:rsid w:val="00711087"/>
    <w:rsid w:val="007111E7"/>
    <w:rsid w:val="00712437"/>
    <w:rsid w:val="0071690B"/>
    <w:rsid w:val="00721A9C"/>
    <w:rsid w:val="00722B8A"/>
    <w:rsid w:val="0072309E"/>
    <w:rsid w:val="00724F67"/>
    <w:rsid w:val="0072579A"/>
    <w:rsid w:val="007266BE"/>
    <w:rsid w:val="00730386"/>
    <w:rsid w:val="00730809"/>
    <w:rsid w:val="00731FC4"/>
    <w:rsid w:val="00733074"/>
    <w:rsid w:val="007336A1"/>
    <w:rsid w:val="00736B88"/>
    <w:rsid w:val="00737BC7"/>
    <w:rsid w:val="00740E73"/>
    <w:rsid w:val="007431D1"/>
    <w:rsid w:val="00745201"/>
    <w:rsid w:val="00747C20"/>
    <w:rsid w:val="007504AB"/>
    <w:rsid w:val="00751FC1"/>
    <w:rsid w:val="007526AD"/>
    <w:rsid w:val="00752FC0"/>
    <w:rsid w:val="00754885"/>
    <w:rsid w:val="007568B1"/>
    <w:rsid w:val="00756C62"/>
    <w:rsid w:val="00756F67"/>
    <w:rsid w:val="00757BFA"/>
    <w:rsid w:val="00757C29"/>
    <w:rsid w:val="0076236B"/>
    <w:rsid w:val="00763523"/>
    <w:rsid w:val="0076482B"/>
    <w:rsid w:val="00766CD7"/>
    <w:rsid w:val="00767974"/>
    <w:rsid w:val="00773395"/>
    <w:rsid w:val="00780542"/>
    <w:rsid w:val="00783D6C"/>
    <w:rsid w:val="00787F92"/>
    <w:rsid w:val="007947CE"/>
    <w:rsid w:val="007A06AB"/>
    <w:rsid w:val="007A24DA"/>
    <w:rsid w:val="007A3DA1"/>
    <w:rsid w:val="007A5EC7"/>
    <w:rsid w:val="007B1269"/>
    <w:rsid w:val="007B1505"/>
    <w:rsid w:val="007B2AE0"/>
    <w:rsid w:val="007B5FED"/>
    <w:rsid w:val="007B6AB2"/>
    <w:rsid w:val="007B7F99"/>
    <w:rsid w:val="007C0146"/>
    <w:rsid w:val="007C221D"/>
    <w:rsid w:val="007C3718"/>
    <w:rsid w:val="007C57E6"/>
    <w:rsid w:val="007C64CB"/>
    <w:rsid w:val="007C6BAD"/>
    <w:rsid w:val="007C7672"/>
    <w:rsid w:val="007D02D1"/>
    <w:rsid w:val="007D33B2"/>
    <w:rsid w:val="007D372B"/>
    <w:rsid w:val="007D678C"/>
    <w:rsid w:val="007E5EC0"/>
    <w:rsid w:val="007E61EE"/>
    <w:rsid w:val="007E6B67"/>
    <w:rsid w:val="007F0375"/>
    <w:rsid w:val="007F0B28"/>
    <w:rsid w:val="007F0B48"/>
    <w:rsid w:val="007F0E40"/>
    <w:rsid w:val="007F2967"/>
    <w:rsid w:val="007F2984"/>
    <w:rsid w:val="007F2CC8"/>
    <w:rsid w:val="007F3F6E"/>
    <w:rsid w:val="007F6F13"/>
    <w:rsid w:val="0080291A"/>
    <w:rsid w:val="00803531"/>
    <w:rsid w:val="00804C20"/>
    <w:rsid w:val="00805840"/>
    <w:rsid w:val="008060D6"/>
    <w:rsid w:val="00806B42"/>
    <w:rsid w:val="00810573"/>
    <w:rsid w:val="00811266"/>
    <w:rsid w:val="0081153E"/>
    <w:rsid w:val="00813188"/>
    <w:rsid w:val="008135CA"/>
    <w:rsid w:val="00814066"/>
    <w:rsid w:val="0081518B"/>
    <w:rsid w:val="00820752"/>
    <w:rsid w:val="00820935"/>
    <w:rsid w:val="00821473"/>
    <w:rsid w:val="008218E8"/>
    <w:rsid w:val="00821FB3"/>
    <w:rsid w:val="008228CC"/>
    <w:rsid w:val="00822F83"/>
    <w:rsid w:val="0082433E"/>
    <w:rsid w:val="008248D9"/>
    <w:rsid w:val="00827C26"/>
    <w:rsid w:val="00827E1C"/>
    <w:rsid w:val="008338AB"/>
    <w:rsid w:val="00835BCC"/>
    <w:rsid w:val="00840974"/>
    <w:rsid w:val="00841B8B"/>
    <w:rsid w:val="00842CF7"/>
    <w:rsid w:val="00842FBD"/>
    <w:rsid w:val="00845F0D"/>
    <w:rsid w:val="0084682F"/>
    <w:rsid w:val="00846DA8"/>
    <w:rsid w:val="00847004"/>
    <w:rsid w:val="0084732C"/>
    <w:rsid w:val="00847EFC"/>
    <w:rsid w:val="008502A8"/>
    <w:rsid w:val="008506F4"/>
    <w:rsid w:val="008507F8"/>
    <w:rsid w:val="008527BD"/>
    <w:rsid w:val="00852C77"/>
    <w:rsid w:val="00854B3A"/>
    <w:rsid w:val="00857320"/>
    <w:rsid w:val="00857B42"/>
    <w:rsid w:val="00860B78"/>
    <w:rsid w:val="00862778"/>
    <w:rsid w:val="00862F17"/>
    <w:rsid w:val="00863C71"/>
    <w:rsid w:val="00864962"/>
    <w:rsid w:val="00865DB8"/>
    <w:rsid w:val="00866A2F"/>
    <w:rsid w:val="008677C2"/>
    <w:rsid w:val="00870CAE"/>
    <w:rsid w:val="00871C8C"/>
    <w:rsid w:val="00872163"/>
    <w:rsid w:val="00872C72"/>
    <w:rsid w:val="008731A6"/>
    <w:rsid w:val="00894173"/>
    <w:rsid w:val="00897AB9"/>
    <w:rsid w:val="008A1014"/>
    <w:rsid w:val="008A2166"/>
    <w:rsid w:val="008A21FD"/>
    <w:rsid w:val="008A2DA0"/>
    <w:rsid w:val="008A3F78"/>
    <w:rsid w:val="008A41D8"/>
    <w:rsid w:val="008A48BA"/>
    <w:rsid w:val="008A4C36"/>
    <w:rsid w:val="008A4DEA"/>
    <w:rsid w:val="008A7BA4"/>
    <w:rsid w:val="008A7BD9"/>
    <w:rsid w:val="008B0184"/>
    <w:rsid w:val="008B0923"/>
    <w:rsid w:val="008B0F7E"/>
    <w:rsid w:val="008B2FA8"/>
    <w:rsid w:val="008B3AAA"/>
    <w:rsid w:val="008B769E"/>
    <w:rsid w:val="008B7A90"/>
    <w:rsid w:val="008C072C"/>
    <w:rsid w:val="008C18EC"/>
    <w:rsid w:val="008C26E0"/>
    <w:rsid w:val="008D1ED5"/>
    <w:rsid w:val="008D22B6"/>
    <w:rsid w:val="008D2536"/>
    <w:rsid w:val="008D57C3"/>
    <w:rsid w:val="008E3466"/>
    <w:rsid w:val="008E74F0"/>
    <w:rsid w:val="008E7FAF"/>
    <w:rsid w:val="008F1FE8"/>
    <w:rsid w:val="008F2F88"/>
    <w:rsid w:val="008F326F"/>
    <w:rsid w:val="008F3296"/>
    <w:rsid w:val="008F398D"/>
    <w:rsid w:val="0090134A"/>
    <w:rsid w:val="0090140A"/>
    <w:rsid w:val="00904D66"/>
    <w:rsid w:val="009100F4"/>
    <w:rsid w:val="0091087D"/>
    <w:rsid w:val="00911524"/>
    <w:rsid w:val="009135E7"/>
    <w:rsid w:val="00915F6F"/>
    <w:rsid w:val="009164BE"/>
    <w:rsid w:val="00916FDD"/>
    <w:rsid w:val="00917004"/>
    <w:rsid w:val="00921724"/>
    <w:rsid w:val="00921BA2"/>
    <w:rsid w:val="00922177"/>
    <w:rsid w:val="009249E8"/>
    <w:rsid w:val="00932986"/>
    <w:rsid w:val="00933C30"/>
    <w:rsid w:val="009413FF"/>
    <w:rsid w:val="00941827"/>
    <w:rsid w:val="00941DBC"/>
    <w:rsid w:val="00942470"/>
    <w:rsid w:val="0094296A"/>
    <w:rsid w:val="00944ACE"/>
    <w:rsid w:val="00944E68"/>
    <w:rsid w:val="00945B75"/>
    <w:rsid w:val="00947584"/>
    <w:rsid w:val="00950BD1"/>
    <w:rsid w:val="009516C6"/>
    <w:rsid w:val="00951E8B"/>
    <w:rsid w:val="00951F5A"/>
    <w:rsid w:val="00953BEE"/>
    <w:rsid w:val="00954F46"/>
    <w:rsid w:val="00957193"/>
    <w:rsid w:val="00957F09"/>
    <w:rsid w:val="009601D6"/>
    <w:rsid w:val="009603B2"/>
    <w:rsid w:val="00961D18"/>
    <w:rsid w:val="009669F0"/>
    <w:rsid w:val="00971C45"/>
    <w:rsid w:val="00972538"/>
    <w:rsid w:val="00972A98"/>
    <w:rsid w:val="009761E5"/>
    <w:rsid w:val="009762F9"/>
    <w:rsid w:val="00976C0D"/>
    <w:rsid w:val="00986EF1"/>
    <w:rsid w:val="009876EF"/>
    <w:rsid w:val="009910A0"/>
    <w:rsid w:val="00994539"/>
    <w:rsid w:val="00995AE2"/>
    <w:rsid w:val="009970AB"/>
    <w:rsid w:val="0099753E"/>
    <w:rsid w:val="009A1408"/>
    <w:rsid w:val="009A180E"/>
    <w:rsid w:val="009A1F5E"/>
    <w:rsid w:val="009A2A80"/>
    <w:rsid w:val="009A2F0C"/>
    <w:rsid w:val="009A30EA"/>
    <w:rsid w:val="009A6FD9"/>
    <w:rsid w:val="009B12CB"/>
    <w:rsid w:val="009B25EE"/>
    <w:rsid w:val="009B2C90"/>
    <w:rsid w:val="009B3382"/>
    <w:rsid w:val="009C003A"/>
    <w:rsid w:val="009C0145"/>
    <w:rsid w:val="009C1669"/>
    <w:rsid w:val="009C2A2A"/>
    <w:rsid w:val="009C2DF2"/>
    <w:rsid w:val="009C54A4"/>
    <w:rsid w:val="009C68BA"/>
    <w:rsid w:val="009C6D4A"/>
    <w:rsid w:val="009D0D4D"/>
    <w:rsid w:val="009D0FA8"/>
    <w:rsid w:val="009D140A"/>
    <w:rsid w:val="009D2A92"/>
    <w:rsid w:val="009D79B7"/>
    <w:rsid w:val="009D7A74"/>
    <w:rsid w:val="009E73A6"/>
    <w:rsid w:val="009E7C77"/>
    <w:rsid w:val="00A02B5A"/>
    <w:rsid w:val="00A03D11"/>
    <w:rsid w:val="00A04E99"/>
    <w:rsid w:val="00A05A77"/>
    <w:rsid w:val="00A1244E"/>
    <w:rsid w:val="00A12E74"/>
    <w:rsid w:val="00A15200"/>
    <w:rsid w:val="00A17F8D"/>
    <w:rsid w:val="00A21F6D"/>
    <w:rsid w:val="00A22EC3"/>
    <w:rsid w:val="00A25991"/>
    <w:rsid w:val="00A3493A"/>
    <w:rsid w:val="00A430BD"/>
    <w:rsid w:val="00A44324"/>
    <w:rsid w:val="00A46258"/>
    <w:rsid w:val="00A46E9C"/>
    <w:rsid w:val="00A509F4"/>
    <w:rsid w:val="00A53365"/>
    <w:rsid w:val="00A5503B"/>
    <w:rsid w:val="00A553A8"/>
    <w:rsid w:val="00A55CA3"/>
    <w:rsid w:val="00A56D82"/>
    <w:rsid w:val="00A5772A"/>
    <w:rsid w:val="00A62DCD"/>
    <w:rsid w:val="00A63421"/>
    <w:rsid w:val="00A6461F"/>
    <w:rsid w:val="00A65561"/>
    <w:rsid w:val="00A655E8"/>
    <w:rsid w:val="00A670FA"/>
    <w:rsid w:val="00A70A9A"/>
    <w:rsid w:val="00A71570"/>
    <w:rsid w:val="00A726D3"/>
    <w:rsid w:val="00A76613"/>
    <w:rsid w:val="00A76817"/>
    <w:rsid w:val="00A811E4"/>
    <w:rsid w:val="00A840DA"/>
    <w:rsid w:val="00A867F5"/>
    <w:rsid w:val="00A90BDC"/>
    <w:rsid w:val="00AA1B9E"/>
    <w:rsid w:val="00AA1E11"/>
    <w:rsid w:val="00AA294F"/>
    <w:rsid w:val="00AA45F8"/>
    <w:rsid w:val="00AA56A0"/>
    <w:rsid w:val="00AA6A0E"/>
    <w:rsid w:val="00AA75C4"/>
    <w:rsid w:val="00AA7D26"/>
    <w:rsid w:val="00AB138A"/>
    <w:rsid w:val="00AB1C76"/>
    <w:rsid w:val="00AB2CBA"/>
    <w:rsid w:val="00AB5179"/>
    <w:rsid w:val="00AB6176"/>
    <w:rsid w:val="00AC063D"/>
    <w:rsid w:val="00AC0AF5"/>
    <w:rsid w:val="00AC20D5"/>
    <w:rsid w:val="00AC54FC"/>
    <w:rsid w:val="00AC5CA2"/>
    <w:rsid w:val="00AC7B22"/>
    <w:rsid w:val="00AD1581"/>
    <w:rsid w:val="00AD1931"/>
    <w:rsid w:val="00AD4D4C"/>
    <w:rsid w:val="00AD52C0"/>
    <w:rsid w:val="00AE2617"/>
    <w:rsid w:val="00AE3D62"/>
    <w:rsid w:val="00AE45B5"/>
    <w:rsid w:val="00AE4D6F"/>
    <w:rsid w:val="00AE55F8"/>
    <w:rsid w:val="00AE706A"/>
    <w:rsid w:val="00AF341A"/>
    <w:rsid w:val="00AF3C4B"/>
    <w:rsid w:val="00AF76B6"/>
    <w:rsid w:val="00AF7E0A"/>
    <w:rsid w:val="00B00A03"/>
    <w:rsid w:val="00B01BA5"/>
    <w:rsid w:val="00B055F6"/>
    <w:rsid w:val="00B074C6"/>
    <w:rsid w:val="00B103D1"/>
    <w:rsid w:val="00B1069E"/>
    <w:rsid w:val="00B1153D"/>
    <w:rsid w:val="00B11990"/>
    <w:rsid w:val="00B1362D"/>
    <w:rsid w:val="00B1382A"/>
    <w:rsid w:val="00B150EF"/>
    <w:rsid w:val="00B2263F"/>
    <w:rsid w:val="00B22FD9"/>
    <w:rsid w:val="00B23CD8"/>
    <w:rsid w:val="00B24A98"/>
    <w:rsid w:val="00B26BA9"/>
    <w:rsid w:val="00B274AE"/>
    <w:rsid w:val="00B30320"/>
    <w:rsid w:val="00B30986"/>
    <w:rsid w:val="00B337EC"/>
    <w:rsid w:val="00B33F09"/>
    <w:rsid w:val="00B33F3D"/>
    <w:rsid w:val="00B3582C"/>
    <w:rsid w:val="00B366B9"/>
    <w:rsid w:val="00B37244"/>
    <w:rsid w:val="00B40303"/>
    <w:rsid w:val="00B41549"/>
    <w:rsid w:val="00B421EE"/>
    <w:rsid w:val="00B437ED"/>
    <w:rsid w:val="00B44FC4"/>
    <w:rsid w:val="00B45287"/>
    <w:rsid w:val="00B45BCA"/>
    <w:rsid w:val="00B45E88"/>
    <w:rsid w:val="00B47270"/>
    <w:rsid w:val="00B4760D"/>
    <w:rsid w:val="00B478D2"/>
    <w:rsid w:val="00B506E7"/>
    <w:rsid w:val="00B53F08"/>
    <w:rsid w:val="00B544FD"/>
    <w:rsid w:val="00B55755"/>
    <w:rsid w:val="00B56102"/>
    <w:rsid w:val="00B6076D"/>
    <w:rsid w:val="00B61DFB"/>
    <w:rsid w:val="00B61FDA"/>
    <w:rsid w:val="00B622E7"/>
    <w:rsid w:val="00B62E68"/>
    <w:rsid w:val="00B63D1B"/>
    <w:rsid w:val="00B65163"/>
    <w:rsid w:val="00B6534C"/>
    <w:rsid w:val="00B71D55"/>
    <w:rsid w:val="00B74500"/>
    <w:rsid w:val="00B74DAE"/>
    <w:rsid w:val="00B76CE0"/>
    <w:rsid w:val="00B80AF5"/>
    <w:rsid w:val="00B81636"/>
    <w:rsid w:val="00B82A16"/>
    <w:rsid w:val="00B879E1"/>
    <w:rsid w:val="00B87DAB"/>
    <w:rsid w:val="00B91062"/>
    <w:rsid w:val="00B935D0"/>
    <w:rsid w:val="00B93AA9"/>
    <w:rsid w:val="00B943F4"/>
    <w:rsid w:val="00B9715C"/>
    <w:rsid w:val="00B979BA"/>
    <w:rsid w:val="00BA2819"/>
    <w:rsid w:val="00BA40B4"/>
    <w:rsid w:val="00BA5E5F"/>
    <w:rsid w:val="00BA62BF"/>
    <w:rsid w:val="00BA7040"/>
    <w:rsid w:val="00BB3E15"/>
    <w:rsid w:val="00BB6F6C"/>
    <w:rsid w:val="00BB7A39"/>
    <w:rsid w:val="00BC0CBB"/>
    <w:rsid w:val="00BC5108"/>
    <w:rsid w:val="00BC5D81"/>
    <w:rsid w:val="00BC63D8"/>
    <w:rsid w:val="00BC6E35"/>
    <w:rsid w:val="00BC7802"/>
    <w:rsid w:val="00BD13FC"/>
    <w:rsid w:val="00BD35D7"/>
    <w:rsid w:val="00BD48CB"/>
    <w:rsid w:val="00BD5713"/>
    <w:rsid w:val="00BD5EE8"/>
    <w:rsid w:val="00BD6802"/>
    <w:rsid w:val="00BD72BE"/>
    <w:rsid w:val="00BD75BD"/>
    <w:rsid w:val="00BE14AC"/>
    <w:rsid w:val="00BE20C4"/>
    <w:rsid w:val="00BE5021"/>
    <w:rsid w:val="00BE6E1C"/>
    <w:rsid w:val="00BF0DA8"/>
    <w:rsid w:val="00BF147E"/>
    <w:rsid w:val="00BF3484"/>
    <w:rsid w:val="00BF48B8"/>
    <w:rsid w:val="00BF5136"/>
    <w:rsid w:val="00BF56E8"/>
    <w:rsid w:val="00BF796B"/>
    <w:rsid w:val="00BF7ECD"/>
    <w:rsid w:val="00C00482"/>
    <w:rsid w:val="00C02BBA"/>
    <w:rsid w:val="00C03489"/>
    <w:rsid w:val="00C04946"/>
    <w:rsid w:val="00C056A1"/>
    <w:rsid w:val="00C10316"/>
    <w:rsid w:val="00C12730"/>
    <w:rsid w:val="00C12E63"/>
    <w:rsid w:val="00C13A98"/>
    <w:rsid w:val="00C14429"/>
    <w:rsid w:val="00C218F1"/>
    <w:rsid w:val="00C2192A"/>
    <w:rsid w:val="00C261CB"/>
    <w:rsid w:val="00C31015"/>
    <w:rsid w:val="00C35837"/>
    <w:rsid w:val="00C359DE"/>
    <w:rsid w:val="00C37623"/>
    <w:rsid w:val="00C37D1A"/>
    <w:rsid w:val="00C415EB"/>
    <w:rsid w:val="00C44080"/>
    <w:rsid w:val="00C453AA"/>
    <w:rsid w:val="00C45DBC"/>
    <w:rsid w:val="00C463F8"/>
    <w:rsid w:val="00C47AEF"/>
    <w:rsid w:val="00C47C6C"/>
    <w:rsid w:val="00C51198"/>
    <w:rsid w:val="00C52B72"/>
    <w:rsid w:val="00C530E9"/>
    <w:rsid w:val="00C54753"/>
    <w:rsid w:val="00C56BC2"/>
    <w:rsid w:val="00C605F0"/>
    <w:rsid w:val="00C63EED"/>
    <w:rsid w:val="00C64A25"/>
    <w:rsid w:val="00C71225"/>
    <w:rsid w:val="00C7298E"/>
    <w:rsid w:val="00C758FB"/>
    <w:rsid w:val="00C80941"/>
    <w:rsid w:val="00C81F14"/>
    <w:rsid w:val="00C8319F"/>
    <w:rsid w:val="00C904E7"/>
    <w:rsid w:val="00C9120A"/>
    <w:rsid w:val="00C91D12"/>
    <w:rsid w:val="00C93361"/>
    <w:rsid w:val="00C935EC"/>
    <w:rsid w:val="00C949A3"/>
    <w:rsid w:val="00C97AA9"/>
    <w:rsid w:val="00CA0625"/>
    <w:rsid w:val="00CA0BF6"/>
    <w:rsid w:val="00CA2322"/>
    <w:rsid w:val="00CA6486"/>
    <w:rsid w:val="00CB454A"/>
    <w:rsid w:val="00CB716A"/>
    <w:rsid w:val="00CB7D28"/>
    <w:rsid w:val="00CC328C"/>
    <w:rsid w:val="00CC37F6"/>
    <w:rsid w:val="00CC590C"/>
    <w:rsid w:val="00CC6A7E"/>
    <w:rsid w:val="00CC6D3D"/>
    <w:rsid w:val="00CD0EEC"/>
    <w:rsid w:val="00CD687A"/>
    <w:rsid w:val="00CD70E0"/>
    <w:rsid w:val="00CD73A4"/>
    <w:rsid w:val="00CD7429"/>
    <w:rsid w:val="00CD79EC"/>
    <w:rsid w:val="00CE233F"/>
    <w:rsid w:val="00CE50D9"/>
    <w:rsid w:val="00CE574D"/>
    <w:rsid w:val="00CE5E35"/>
    <w:rsid w:val="00CE65F3"/>
    <w:rsid w:val="00CE6BB0"/>
    <w:rsid w:val="00CF03AB"/>
    <w:rsid w:val="00CF1EFC"/>
    <w:rsid w:val="00CF2157"/>
    <w:rsid w:val="00CF3687"/>
    <w:rsid w:val="00CF3EFD"/>
    <w:rsid w:val="00CF419C"/>
    <w:rsid w:val="00CF49FF"/>
    <w:rsid w:val="00CF5714"/>
    <w:rsid w:val="00CF5C9F"/>
    <w:rsid w:val="00CF6310"/>
    <w:rsid w:val="00CF7C5B"/>
    <w:rsid w:val="00CF7CA1"/>
    <w:rsid w:val="00CF7E96"/>
    <w:rsid w:val="00D01BBB"/>
    <w:rsid w:val="00D02A7F"/>
    <w:rsid w:val="00D03D41"/>
    <w:rsid w:val="00D057C5"/>
    <w:rsid w:val="00D05EE5"/>
    <w:rsid w:val="00D0668F"/>
    <w:rsid w:val="00D10BD2"/>
    <w:rsid w:val="00D11613"/>
    <w:rsid w:val="00D12AEA"/>
    <w:rsid w:val="00D21C68"/>
    <w:rsid w:val="00D21DE7"/>
    <w:rsid w:val="00D2470C"/>
    <w:rsid w:val="00D26D06"/>
    <w:rsid w:val="00D30226"/>
    <w:rsid w:val="00D30A7C"/>
    <w:rsid w:val="00D30D76"/>
    <w:rsid w:val="00D31E5E"/>
    <w:rsid w:val="00D33272"/>
    <w:rsid w:val="00D33638"/>
    <w:rsid w:val="00D403F3"/>
    <w:rsid w:val="00D40917"/>
    <w:rsid w:val="00D43339"/>
    <w:rsid w:val="00D44952"/>
    <w:rsid w:val="00D50A18"/>
    <w:rsid w:val="00D50A47"/>
    <w:rsid w:val="00D51EEA"/>
    <w:rsid w:val="00D536CF"/>
    <w:rsid w:val="00D53849"/>
    <w:rsid w:val="00D547C3"/>
    <w:rsid w:val="00D55DA5"/>
    <w:rsid w:val="00D60F33"/>
    <w:rsid w:val="00D61EA0"/>
    <w:rsid w:val="00D61EDE"/>
    <w:rsid w:val="00D631CE"/>
    <w:rsid w:val="00D65757"/>
    <w:rsid w:val="00D6605B"/>
    <w:rsid w:val="00D71DD7"/>
    <w:rsid w:val="00D72971"/>
    <w:rsid w:val="00D72C40"/>
    <w:rsid w:val="00D72F4B"/>
    <w:rsid w:val="00D73507"/>
    <w:rsid w:val="00D779C3"/>
    <w:rsid w:val="00D80C62"/>
    <w:rsid w:val="00D80F12"/>
    <w:rsid w:val="00D81432"/>
    <w:rsid w:val="00D847E8"/>
    <w:rsid w:val="00D8589E"/>
    <w:rsid w:val="00D878BF"/>
    <w:rsid w:val="00D879AC"/>
    <w:rsid w:val="00D93EFA"/>
    <w:rsid w:val="00D95FC1"/>
    <w:rsid w:val="00D975DD"/>
    <w:rsid w:val="00DA08E4"/>
    <w:rsid w:val="00DA1E8D"/>
    <w:rsid w:val="00DA44B4"/>
    <w:rsid w:val="00DA5970"/>
    <w:rsid w:val="00DB012B"/>
    <w:rsid w:val="00DB0752"/>
    <w:rsid w:val="00DB0CE5"/>
    <w:rsid w:val="00DB2D4A"/>
    <w:rsid w:val="00DB3A5D"/>
    <w:rsid w:val="00DB5E0E"/>
    <w:rsid w:val="00DB6592"/>
    <w:rsid w:val="00DC0A02"/>
    <w:rsid w:val="00DC1B24"/>
    <w:rsid w:val="00DC2E67"/>
    <w:rsid w:val="00DC3773"/>
    <w:rsid w:val="00DC48FD"/>
    <w:rsid w:val="00DC63C6"/>
    <w:rsid w:val="00DD1A7C"/>
    <w:rsid w:val="00DD2E3D"/>
    <w:rsid w:val="00DD342C"/>
    <w:rsid w:val="00DD6400"/>
    <w:rsid w:val="00DD65FC"/>
    <w:rsid w:val="00DE1935"/>
    <w:rsid w:val="00DE2B2A"/>
    <w:rsid w:val="00DE2BD3"/>
    <w:rsid w:val="00DE3030"/>
    <w:rsid w:val="00DE6247"/>
    <w:rsid w:val="00DF0DE3"/>
    <w:rsid w:val="00DF3349"/>
    <w:rsid w:val="00DF3DCD"/>
    <w:rsid w:val="00DF3E1A"/>
    <w:rsid w:val="00DF65FF"/>
    <w:rsid w:val="00DF708F"/>
    <w:rsid w:val="00E00A71"/>
    <w:rsid w:val="00E01CE8"/>
    <w:rsid w:val="00E02B30"/>
    <w:rsid w:val="00E03429"/>
    <w:rsid w:val="00E04CB1"/>
    <w:rsid w:val="00E0534C"/>
    <w:rsid w:val="00E05936"/>
    <w:rsid w:val="00E0713A"/>
    <w:rsid w:val="00E120E0"/>
    <w:rsid w:val="00E133DC"/>
    <w:rsid w:val="00E13F7C"/>
    <w:rsid w:val="00E16AA7"/>
    <w:rsid w:val="00E2094F"/>
    <w:rsid w:val="00E27019"/>
    <w:rsid w:val="00E3004C"/>
    <w:rsid w:val="00E31C35"/>
    <w:rsid w:val="00E321E6"/>
    <w:rsid w:val="00E322D4"/>
    <w:rsid w:val="00E32307"/>
    <w:rsid w:val="00E3365A"/>
    <w:rsid w:val="00E341C5"/>
    <w:rsid w:val="00E34B12"/>
    <w:rsid w:val="00E34E6C"/>
    <w:rsid w:val="00E35A72"/>
    <w:rsid w:val="00E36A37"/>
    <w:rsid w:val="00E375FC"/>
    <w:rsid w:val="00E41128"/>
    <w:rsid w:val="00E44984"/>
    <w:rsid w:val="00E44999"/>
    <w:rsid w:val="00E46AA6"/>
    <w:rsid w:val="00E53660"/>
    <w:rsid w:val="00E556C3"/>
    <w:rsid w:val="00E61DF0"/>
    <w:rsid w:val="00E629B7"/>
    <w:rsid w:val="00E62FE0"/>
    <w:rsid w:val="00E6343A"/>
    <w:rsid w:val="00E66CF2"/>
    <w:rsid w:val="00E66DA6"/>
    <w:rsid w:val="00E67E15"/>
    <w:rsid w:val="00E7554F"/>
    <w:rsid w:val="00E76586"/>
    <w:rsid w:val="00E80EF1"/>
    <w:rsid w:val="00E81805"/>
    <w:rsid w:val="00E8256E"/>
    <w:rsid w:val="00E832AF"/>
    <w:rsid w:val="00E86F7C"/>
    <w:rsid w:val="00E87B77"/>
    <w:rsid w:val="00E91677"/>
    <w:rsid w:val="00E91F54"/>
    <w:rsid w:val="00E932FA"/>
    <w:rsid w:val="00E95A1E"/>
    <w:rsid w:val="00E96BCC"/>
    <w:rsid w:val="00E97F23"/>
    <w:rsid w:val="00EA01DF"/>
    <w:rsid w:val="00EA0529"/>
    <w:rsid w:val="00EA0B8E"/>
    <w:rsid w:val="00EA0EF2"/>
    <w:rsid w:val="00EA1646"/>
    <w:rsid w:val="00EA2D71"/>
    <w:rsid w:val="00EA41AE"/>
    <w:rsid w:val="00EA59EA"/>
    <w:rsid w:val="00EB24EE"/>
    <w:rsid w:val="00EB40E3"/>
    <w:rsid w:val="00EB52B3"/>
    <w:rsid w:val="00EC146C"/>
    <w:rsid w:val="00EC19A7"/>
    <w:rsid w:val="00EC2B38"/>
    <w:rsid w:val="00EC3239"/>
    <w:rsid w:val="00EC3393"/>
    <w:rsid w:val="00EC3C3C"/>
    <w:rsid w:val="00EC4494"/>
    <w:rsid w:val="00EC4C0F"/>
    <w:rsid w:val="00EC543B"/>
    <w:rsid w:val="00EC5C93"/>
    <w:rsid w:val="00EC5D85"/>
    <w:rsid w:val="00EC7972"/>
    <w:rsid w:val="00ED0739"/>
    <w:rsid w:val="00ED1E36"/>
    <w:rsid w:val="00ED2AA7"/>
    <w:rsid w:val="00ED2D75"/>
    <w:rsid w:val="00ED3EF5"/>
    <w:rsid w:val="00ED57A7"/>
    <w:rsid w:val="00ED596F"/>
    <w:rsid w:val="00ED7601"/>
    <w:rsid w:val="00EE0C66"/>
    <w:rsid w:val="00EE4904"/>
    <w:rsid w:val="00EE6596"/>
    <w:rsid w:val="00EF0313"/>
    <w:rsid w:val="00EF447B"/>
    <w:rsid w:val="00EF6511"/>
    <w:rsid w:val="00F01138"/>
    <w:rsid w:val="00F04A5E"/>
    <w:rsid w:val="00F055F5"/>
    <w:rsid w:val="00F06A74"/>
    <w:rsid w:val="00F10448"/>
    <w:rsid w:val="00F1304A"/>
    <w:rsid w:val="00F13439"/>
    <w:rsid w:val="00F157DE"/>
    <w:rsid w:val="00F228BA"/>
    <w:rsid w:val="00F23C79"/>
    <w:rsid w:val="00F270D4"/>
    <w:rsid w:val="00F30534"/>
    <w:rsid w:val="00F305CD"/>
    <w:rsid w:val="00F334B2"/>
    <w:rsid w:val="00F370B0"/>
    <w:rsid w:val="00F37A12"/>
    <w:rsid w:val="00F42CF4"/>
    <w:rsid w:val="00F568EC"/>
    <w:rsid w:val="00F6131F"/>
    <w:rsid w:val="00F63724"/>
    <w:rsid w:val="00F6538E"/>
    <w:rsid w:val="00F71C5C"/>
    <w:rsid w:val="00F748C5"/>
    <w:rsid w:val="00F8160F"/>
    <w:rsid w:val="00F81AAB"/>
    <w:rsid w:val="00F83A43"/>
    <w:rsid w:val="00F8791B"/>
    <w:rsid w:val="00F90657"/>
    <w:rsid w:val="00F90EB3"/>
    <w:rsid w:val="00F91B2A"/>
    <w:rsid w:val="00F9257F"/>
    <w:rsid w:val="00F93D42"/>
    <w:rsid w:val="00F95205"/>
    <w:rsid w:val="00FA2682"/>
    <w:rsid w:val="00FB1AB2"/>
    <w:rsid w:val="00FB2C23"/>
    <w:rsid w:val="00FB433D"/>
    <w:rsid w:val="00FB52CE"/>
    <w:rsid w:val="00FC5517"/>
    <w:rsid w:val="00FC704E"/>
    <w:rsid w:val="00FC71C2"/>
    <w:rsid w:val="00FC74FC"/>
    <w:rsid w:val="00FD1485"/>
    <w:rsid w:val="00FD5C14"/>
    <w:rsid w:val="00FE0F34"/>
    <w:rsid w:val="00FE1DF2"/>
    <w:rsid w:val="00FE210B"/>
    <w:rsid w:val="00FE266B"/>
    <w:rsid w:val="00FE2EF5"/>
    <w:rsid w:val="00FE7BCC"/>
    <w:rsid w:val="00FF239C"/>
    <w:rsid w:val="00FF2AAB"/>
    <w:rsid w:val="00FF3412"/>
    <w:rsid w:val="00FF3807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32690"/>
  <w15:docId w15:val="{771DE9FC-FCD4-4341-9B19-CD28C5BD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D08"/>
    <w:rPr>
      <w:rFonts w:ascii="Arial" w:hAnsi="Arial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6AE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5163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651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5163"/>
    <w:rPr>
      <w:rFonts w:ascii="Arial" w:hAnsi="Arial"/>
      <w:sz w:val="24"/>
      <w:szCs w:val="22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F8791B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F8791B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qFormat/>
    <w:rsid w:val="0006282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lang w:eastAsia="pl-PL"/>
    </w:rPr>
  </w:style>
  <w:style w:type="character" w:styleId="Hipercze">
    <w:name w:val="Hyperlink"/>
    <w:uiPriority w:val="99"/>
    <w:unhideWhenUsed/>
    <w:rsid w:val="00146AE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311372"/>
    <w:pPr>
      <w:tabs>
        <w:tab w:val="right" w:leader="dot" w:pos="9628"/>
      </w:tabs>
    </w:pPr>
    <w:rPr>
      <w:rFonts w:cs="Arial"/>
      <w:bCs/>
      <w:noProof/>
    </w:rPr>
  </w:style>
  <w:style w:type="paragraph" w:customStyle="1" w:styleId="ST">
    <w:name w:val="ST"/>
    <w:basedOn w:val="Normalny"/>
    <w:link w:val="STZnak"/>
    <w:qFormat/>
    <w:rsid w:val="00146AE8"/>
    <w:pPr>
      <w:jc w:val="center"/>
      <w:outlineLvl w:val="0"/>
    </w:pPr>
    <w:rPr>
      <w:b/>
      <w:bCs/>
      <w:sz w:val="22"/>
    </w:rPr>
  </w:style>
  <w:style w:type="character" w:customStyle="1" w:styleId="Nagwek1Znak">
    <w:name w:val="Nagłówek 1 Znak"/>
    <w:link w:val="Nagwek1"/>
    <w:uiPriority w:val="9"/>
    <w:rsid w:val="00146AE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STZnak">
    <w:name w:val="ST Znak"/>
    <w:link w:val="ST"/>
    <w:rsid w:val="00146AE8"/>
    <w:rPr>
      <w:rFonts w:ascii="Arial" w:hAnsi="Arial"/>
      <w:b/>
      <w:bCs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8A7BD9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522D68"/>
    <w:pPr>
      <w:widowControl w:val="0"/>
      <w:numPr>
        <w:numId w:val="23"/>
      </w:numPr>
      <w:jc w:val="both"/>
    </w:pPr>
    <w:rPr>
      <w:rFonts w:eastAsia="Times New Roman"/>
      <w:sz w:val="18"/>
      <w:szCs w:val="18"/>
    </w:rPr>
  </w:style>
  <w:style w:type="character" w:customStyle="1" w:styleId="Styl2Znak">
    <w:name w:val="Styl2 Znak"/>
    <w:link w:val="Styl2"/>
    <w:rsid w:val="00522D68"/>
    <w:rPr>
      <w:rFonts w:ascii="Arial" w:eastAsia="Times New Roman" w:hAnsi="Arial"/>
      <w:sz w:val="18"/>
      <w:szCs w:val="18"/>
      <w:lang w:eastAsia="en-US"/>
    </w:rPr>
  </w:style>
  <w:style w:type="paragraph" w:customStyle="1" w:styleId="Styl5">
    <w:name w:val="Styl5"/>
    <w:basedOn w:val="Normalny"/>
    <w:link w:val="Styl5Znak"/>
    <w:qFormat/>
    <w:rsid w:val="00522D68"/>
    <w:pPr>
      <w:numPr>
        <w:ilvl w:val="2"/>
        <w:numId w:val="23"/>
      </w:numPr>
      <w:jc w:val="both"/>
    </w:pPr>
    <w:rPr>
      <w:rFonts w:eastAsia="Times New Roman" w:cs="Arial"/>
      <w:sz w:val="18"/>
      <w:szCs w:val="18"/>
      <w:lang w:eastAsia="pl-PL"/>
    </w:rPr>
  </w:style>
  <w:style w:type="paragraph" w:customStyle="1" w:styleId="Default">
    <w:name w:val="Default"/>
    <w:rsid w:val="003D029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a">
    <w:basedOn w:val="Normalny"/>
    <w:next w:val="Plandokumentu1"/>
    <w:uiPriority w:val="99"/>
    <w:unhideWhenUsed/>
    <w:rsid w:val="00D3022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uiPriority w:val="99"/>
    <w:semiHidden/>
    <w:rsid w:val="00D30226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3D5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AE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AE3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A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AE3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A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5AE3"/>
    <w:rPr>
      <w:rFonts w:ascii="Tahoma" w:hAnsi="Tahoma" w:cs="Tahoma"/>
      <w:sz w:val="16"/>
      <w:szCs w:val="16"/>
      <w:lang w:eastAsia="en-US"/>
    </w:rPr>
  </w:style>
  <w:style w:type="character" w:customStyle="1" w:styleId="textnode2">
    <w:name w:val="textnode2"/>
    <w:basedOn w:val="Domylnaczcionkaakapitu"/>
    <w:rsid w:val="00F01138"/>
  </w:style>
  <w:style w:type="paragraph" w:styleId="Tekstpodstawowy">
    <w:name w:val="Body Text"/>
    <w:basedOn w:val="Normalny"/>
    <w:link w:val="TekstpodstawowyZnak"/>
    <w:rsid w:val="007E5EC0"/>
    <w:pPr>
      <w:widowControl w:val="0"/>
      <w:tabs>
        <w:tab w:val="left" w:pos="684"/>
      </w:tabs>
      <w:suppressAutoHyphens/>
      <w:overflowPunct w:val="0"/>
      <w:autoSpaceDE w:val="0"/>
      <w:spacing w:after="120"/>
      <w:jc w:val="both"/>
      <w:textAlignment w:val="baseline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Znak">
    <w:name w:val="Tekst podstawowy Znak"/>
    <w:link w:val="Tekstpodstawowy"/>
    <w:rsid w:val="007E5EC0"/>
    <w:rPr>
      <w:rFonts w:ascii="Times New Roman" w:eastAsia="Times New Roman" w:hAnsi="Times New Roman"/>
      <w:sz w:val="24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90134A"/>
    <w:pPr>
      <w:numPr>
        <w:numId w:val="26"/>
      </w:numPr>
      <w:tabs>
        <w:tab w:val="num" w:pos="709"/>
      </w:tabs>
      <w:jc w:val="both"/>
    </w:pPr>
    <w:rPr>
      <w:rFonts w:ascii="Times New Roman" w:eastAsia="Times New Roman" w:hAnsi="Times New Roman"/>
      <w:szCs w:val="24"/>
    </w:rPr>
  </w:style>
  <w:style w:type="character" w:customStyle="1" w:styleId="Styl1Znak">
    <w:name w:val="Styl1 Znak"/>
    <w:link w:val="Styl1"/>
    <w:uiPriority w:val="99"/>
    <w:rsid w:val="0090134A"/>
    <w:rPr>
      <w:rFonts w:ascii="Times New Roman" w:eastAsia="Times New Roman" w:hAnsi="Times New Roman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FA2682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A2682"/>
    <w:rPr>
      <w:rFonts w:ascii="Times New Roman" w:eastAsia="Times New Roman" w:hAnsi="Times New Roman"/>
      <w:b/>
      <w:sz w:val="28"/>
      <w:lang w:eastAsia="en-US"/>
    </w:rPr>
  </w:style>
  <w:style w:type="paragraph" w:styleId="Bezodstpw">
    <w:name w:val="No Spacing"/>
    <w:qFormat/>
    <w:rsid w:val="00FA2682"/>
    <w:rPr>
      <w:sz w:val="22"/>
      <w:szCs w:val="22"/>
      <w:lang w:eastAsia="en-US"/>
    </w:rPr>
  </w:style>
  <w:style w:type="paragraph" w:customStyle="1" w:styleId="Normalny1">
    <w:name w:val="Normalny1"/>
    <w:rsid w:val="008A4C36"/>
    <w:pPr>
      <w:widowControl w:val="0"/>
      <w:suppressAutoHyphens/>
      <w:jc w:val="center"/>
    </w:pPr>
    <w:rPr>
      <w:rFonts w:ascii="Times New Roman" w:eastAsia="Times New Roman" w:hAnsi="Times New Roman"/>
      <w:sz w:val="24"/>
    </w:rPr>
  </w:style>
  <w:style w:type="paragraph" w:customStyle="1" w:styleId="Styl3">
    <w:name w:val="Styl3"/>
    <w:basedOn w:val="Normalny"/>
    <w:link w:val="Styl3Znak"/>
    <w:uiPriority w:val="99"/>
    <w:qFormat/>
    <w:rsid w:val="009C003A"/>
    <w:pPr>
      <w:numPr>
        <w:ilvl w:val="2"/>
        <w:numId w:val="32"/>
      </w:numPr>
      <w:spacing w:before="120" w:after="120"/>
      <w:jc w:val="both"/>
    </w:pPr>
    <w:rPr>
      <w:rFonts w:eastAsia="Times New Roman"/>
      <w:sz w:val="18"/>
      <w:szCs w:val="18"/>
      <w:lang w:val="x-none" w:eastAsia="x-none"/>
    </w:rPr>
  </w:style>
  <w:style w:type="character" w:customStyle="1" w:styleId="Styl3Znak">
    <w:name w:val="Styl3 Znak"/>
    <w:link w:val="Styl3"/>
    <w:uiPriority w:val="99"/>
    <w:rsid w:val="009C003A"/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tyl5Znak">
    <w:name w:val="Styl5 Znak"/>
    <w:link w:val="Styl5"/>
    <w:rsid w:val="009C003A"/>
    <w:rPr>
      <w:rFonts w:ascii="Arial" w:eastAsia="Times New Roman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0D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0DE3"/>
    <w:rPr>
      <w:rFonts w:ascii="Arial" w:hAnsi="Arial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0D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nedykt.sieminski\AppData\Local\Microsoft\Windows\Temporary%20Internet%20Files\Content.Outlook\3V03IHKG\Umowa%20droga%20Nr%2014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358C8-E9B1-4A85-AAE3-335878402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2986</Words>
  <Characters>17922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20867</CharactersWithSpaces>
  <SharedDoc>false</SharedDoc>
  <HLinks>
    <vt:vector size="282" baseType="variant">
      <vt:variant>
        <vt:i4>5308482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par13ust4</vt:lpwstr>
      </vt:variant>
      <vt:variant>
        <vt:i4>5308483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par12ust4</vt:lpwstr>
      </vt:variant>
      <vt:variant>
        <vt:i4>131451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8061040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czternasty</vt:lpwstr>
      </vt:variant>
      <vt:variant>
        <vt:i4>131451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131451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dziesiąty</vt:lpwstr>
      </vt:variant>
      <vt:variant>
        <vt:i4>4325462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par6ust8do11</vt:lpwstr>
      </vt:variant>
      <vt:variant>
        <vt:i4>131455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dziewiąty</vt:lpwstr>
      </vt:variant>
      <vt:variant>
        <vt:i4>131455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dziewiąty</vt:lpwstr>
      </vt:variant>
      <vt:variant>
        <vt:i4>655518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ósmy</vt:lpwstr>
      </vt:variant>
      <vt:variant>
        <vt:i4>1114136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pierwszy</vt:lpwstr>
      </vt:variant>
      <vt:variant>
        <vt:i4>1114136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pierwszy</vt:lpwstr>
      </vt:variant>
      <vt:variant>
        <vt:i4>1769499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par9ust2litk</vt:lpwstr>
      </vt:variant>
      <vt:variant>
        <vt:i4>1900917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piąty</vt:lpwstr>
      </vt:variant>
      <vt:variant>
        <vt:i4>1114136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pierwszy</vt:lpwstr>
      </vt:variant>
      <vt:variant>
        <vt:i4>6750268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pardziewiecust1litb</vt:lpwstr>
      </vt:variant>
      <vt:variant>
        <vt:i4>1114136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pierwszy</vt:lpwstr>
      </vt:variant>
      <vt:variant>
        <vt:i4>1900917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piąty</vt:lpwstr>
      </vt:variant>
      <vt:variant>
        <vt:i4>6357104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</vt:lpwstr>
      </vt:variant>
      <vt:variant>
        <vt:i4>1114136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pierwszy</vt:lpwstr>
      </vt:variant>
      <vt:variant>
        <vt:i4>1114136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pierwszy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_Toc448142426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_Toc448142425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_Toc448142424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_Toc448142423</vt:lpwstr>
      </vt:variant>
      <vt:variant>
        <vt:i4>1179708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_Toc448142422</vt:lpwstr>
      </vt:variant>
      <vt:variant>
        <vt:i4>1179708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_Toc448142421</vt:lpwstr>
      </vt:variant>
      <vt:variant>
        <vt:i4>1179708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_Toc448142420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_Toc448142419</vt:lpwstr>
      </vt:variant>
      <vt:variant>
        <vt:i4>1114172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_Toc448142418</vt:lpwstr>
      </vt:variant>
      <vt:variant>
        <vt:i4>1114172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_Toc448142417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_Toc448142416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_Toc448142415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_Toc448142414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_Toc448142413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_Toc448142412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_Toc448142411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przemyslaw.rudecki</dc:creator>
  <cp:lastModifiedBy>Paweł Czapka (Nadleśnictwo Ostrowiec Św.)</cp:lastModifiedBy>
  <cp:revision>7</cp:revision>
  <cp:lastPrinted>2021-10-25T05:47:00Z</cp:lastPrinted>
  <dcterms:created xsi:type="dcterms:W3CDTF">2022-12-09T11:25:00Z</dcterms:created>
  <dcterms:modified xsi:type="dcterms:W3CDTF">2022-12-12T06:46:00Z</dcterms:modified>
</cp:coreProperties>
</file>